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0D" w:rsidRDefault="000D335D" w:rsidP="00962B0D">
      <w:pPr>
        <w:ind w:right="119"/>
        <w:jc w:val="center"/>
        <w:rPr>
          <w:rFonts w:ascii="Times New Roman CYR" w:hAnsi="Times New Roman CYR"/>
          <w:b/>
        </w:rPr>
      </w:pPr>
      <w:r w:rsidRPr="000D335D">
        <w:rPr>
          <w:noProof/>
        </w:rPr>
        <w:pict>
          <v:rect id="_x0000_s1026" style="position:absolute;left:0;text-align:left;margin-left:325.45pt;margin-top:-20.15pt;width:147.25pt;height:35.45pt;z-index:251658240" stroked="f">
            <v:textbox>
              <w:txbxContent>
                <w:p w:rsidR="009E29E1" w:rsidRPr="0036243D" w:rsidRDefault="009E29E1" w:rsidP="0036243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962B0D">
        <w:rPr>
          <w:noProof/>
        </w:rPr>
        <w:drawing>
          <wp:inline distT="0" distB="0" distL="0" distR="0">
            <wp:extent cx="609600" cy="771525"/>
            <wp:effectExtent l="0" t="0" r="0" b="0"/>
            <wp:docPr id="2" name="Рисунок 2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0D" w:rsidRPr="00962B0D" w:rsidRDefault="00962B0D" w:rsidP="00962B0D">
      <w:pPr>
        <w:pStyle w:val="31"/>
        <w:jc w:val="center"/>
        <w:rPr>
          <w:b/>
          <w:sz w:val="28"/>
        </w:rPr>
      </w:pPr>
      <w:r w:rsidRPr="00962B0D">
        <w:rPr>
          <w:b/>
          <w:sz w:val="28"/>
        </w:rPr>
        <w:t>ИЗБИРАТЕЛЬНАЯ КОМИССИЯ</w:t>
      </w:r>
    </w:p>
    <w:p w:rsidR="00962B0D" w:rsidRPr="00962B0D" w:rsidRDefault="00962B0D" w:rsidP="00962B0D">
      <w:pPr>
        <w:pStyle w:val="31"/>
        <w:jc w:val="center"/>
        <w:rPr>
          <w:b/>
          <w:sz w:val="28"/>
        </w:rPr>
      </w:pPr>
      <w:r w:rsidRPr="00962B0D">
        <w:rPr>
          <w:b/>
          <w:sz w:val="28"/>
        </w:rPr>
        <w:t>РАКИТЯНСКОГО РАЙОНА БЕЛГОРОДСКОЙ ОБЛАСТИ</w:t>
      </w:r>
    </w:p>
    <w:p w:rsidR="00962B0D" w:rsidRDefault="00962B0D" w:rsidP="00962B0D">
      <w:pPr>
        <w:pStyle w:val="31"/>
        <w:rPr>
          <w:sz w:val="16"/>
          <w:szCs w:val="16"/>
        </w:rPr>
      </w:pPr>
    </w:p>
    <w:p w:rsidR="00962B0D" w:rsidRPr="00D8728A" w:rsidRDefault="00962B0D" w:rsidP="00962B0D">
      <w:pPr>
        <w:pStyle w:val="31"/>
        <w:rPr>
          <w:sz w:val="16"/>
          <w:szCs w:val="16"/>
        </w:rPr>
      </w:pPr>
    </w:p>
    <w:p w:rsidR="00962B0D" w:rsidRPr="00EC3DD2" w:rsidRDefault="00EC3DD2" w:rsidP="00EC3DD2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tbl>
      <w:tblPr>
        <w:tblW w:w="9214" w:type="dxa"/>
        <w:tblInd w:w="250" w:type="dxa"/>
        <w:tblLayout w:type="fixed"/>
        <w:tblLook w:val="0000"/>
      </w:tblPr>
      <w:tblGrid>
        <w:gridCol w:w="9214"/>
      </w:tblGrid>
      <w:tr w:rsidR="003F6990" w:rsidRPr="00D73A23" w:rsidTr="00F87907">
        <w:trPr>
          <w:trHeight w:val="315"/>
        </w:trPr>
        <w:tc>
          <w:tcPr>
            <w:tcW w:w="9214" w:type="dxa"/>
          </w:tcPr>
          <w:p w:rsidR="003F6990" w:rsidRPr="00E30293" w:rsidRDefault="003F6990" w:rsidP="00FA7755">
            <w:pPr>
              <w:tabs>
                <w:tab w:val="left" w:pos="6060"/>
              </w:tabs>
              <w:rPr>
                <w:rFonts w:ascii="Times New Roman CYR" w:hAnsi="Times New Roman CYR"/>
                <w:sz w:val="28"/>
              </w:rPr>
            </w:pPr>
            <w:r w:rsidRPr="00AF62A7">
              <w:rPr>
                <w:rFonts w:ascii="Times New Roman CYR" w:hAnsi="Times New Roman CYR"/>
                <w:sz w:val="28"/>
              </w:rPr>
              <w:t xml:space="preserve">от </w:t>
            </w:r>
            <w:r w:rsidR="007441AB">
              <w:rPr>
                <w:rFonts w:ascii="Times New Roman CYR" w:hAnsi="Times New Roman CYR"/>
                <w:sz w:val="28"/>
              </w:rPr>
              <w:t xml:space="preserve"> 30 марта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  <w:r w:rsidRPr="00AF62A7">
              <w:rPr>
                <w:rFonts w:ascii="Times New Roman CYR" w:hAnsi="Times New Roman CYR"/>
                <w:sz w:val="28"/>
              </w:rPr>
              <w:t>20</w:t>
            </w:r>
            <w:r>
              <w:rPr>
                <w:rFonts w:ascii="Times New Roman CYR" w:hAnsi="Times New Roman CYR"/>
                <w:sz w:val="28"/>
              </w:rPr>
              <w:t>2</w:t>
            </w:r>
            <w:r w:rsidR="007441AB">
              <w:rPr>
                <w:rFonts w:ascii="Times New Roman CYR" w:hAnsi="Times New Roman CYR"/>
                <w:sz w:val="28"/>
              </w:rPr>
              <w:t>2</w:t>
            </w:r>
            <w:r w:rsidRPr="00AF62A7">
              <w:rPr>
                <w:rFonts w:ascii="Times New Roman CYR" w:hAnsi="Times New Roman CYR"/>
                <w:sz w:val="28"/>
              </w:rPr>
              <w:t xml:space="preserve"> года</w:t>
            </w:r>
            <w:r>
              <w:rPr>
                <w:rFonts w:ascii="Times New Roman CYR" w:hAnsi="Times New Roman CYR"/>
                <w:sz w:val="28"/>
              </w:rPr>
              <w:tab/>
              <w:t xml:space="preserve">              </w:t>
            </w:r>
            <w:r w:rsidR="00EF1F1A">
              <w:rPr>
                <w:rFonts w:ascii="Times New Roman CYR" w:hAnsi="Times New Roman CYR"/>
                <w:sz w:val="28"/>
              </w:rPr>
              <w:t xml:space="preserve">     </w:t>
            </w:r>
            <w:r>
              <w:rPr>
                <w:rFonts w:ascii="Times New Roman CYR" w:hAnsi="Times New Roman CYR"/>
                <w:sz w:val="28"/>
              </w:rPr>
              <w:t xml:space="preserve">  №</w:t>
            </w:r>
            <w:r w:rsidR="001153B7">
              <w:rPr>
                <w:rFonts w:ascii="Times New Roman CYR" w:hAnsi="Times New Roman CYR"/>
                <w:sz w:val="28"/>
              </w:rPr>
              <w:t xml:space="preserve"> </w:t>
            </w:r>
            <w:r w:rsidR="004A5BDF">
              <w:rPr>
                <w:rFonts w:ascii="Times New Roman CYR" w:hAnsi="Times New Roman CYR"/>
                <w:sz w:val="28"/>
              </w:rPr>
              <w:t>89</w:t>
            </w:r>
            <w:r w:rsidR="00FA7755">
              <w:rPr>
                <w:rFonts w:ascii="Times New Roman CYR" w:hAnsi="Times New Roman CYR"/>
                <w:sz w:val="28"/>
              </w:rPr>
              <w:t>/</w:t>
            </w:r>
            <w:r w:rsidR="007441AB">
              <w:rPr>
                <w:rFonts w:ascii="Times New Roman CYR" w:hAnsi="Times New Roman CYR"/>
                <w:sz w:val="28"/>
              </w:rPr>
              <w:t>562</w:t>
            </w:r>
            <w:r w:rsidR="00955822">
              <w:rPr>
                <w:rFonts w:ascii="Times New Roman CYR" w:hAnsi="Times New Roman CYR"/>
                <w:sz w:val="28"/>
              </w:rPr>
              <w:t>-3</w:t>
            </w:r>
          </w:p>
        </w:tc>
      </w:tr>
      <w:tr w:rsidR="00076399" w:rsidRPr="00D73A23" w:rsidTr="00F87907">
        <w:trPr>
          <w:trHeight w:val="315"/>
        </w:trPr>
        <w:tc>
          <w:tcPr>
            <w:tcW w:w="9214" w:type="dxa"/>
          </w:tcPr>
          <w:p w:rsidR="004A5BDF" w:rsidRPr="00E0395E" w:rsidRDefault="004A5BDF" w:rsidP="004A5BDF">
            <w:pPr>
              <w:pStyle w:val="BodyText21"/>
              <w:widowControl/>
              <w:ind w:right="3543"/>
              <w:rPr>
                <w:b/>
                <w:szCs w:val="28"/>
              </w:rPr>
            </w:pPr>
            <w:r w:rsidRPr="009D709A">
              <w:rPr>
                <w:b/>
                <w:szCs w:val="28"/>
              </w:rPr>
              <w:t xml:space="preserve">О Комплексном плане обучения </w:t>
            </w:r>
            <w:r>
              <w:rPr>
                <w:b/>
                <w:szCs w:val="28"/>
              </w:rPr>
              <w:t>членов избирательных комиссий Ракитянского района</w:t>
            </w:r>
            <w:r w:rsidRPr="009D709A">
              <w:rPr>
                <w:b/>
                <w:szCs w:val="28"/>
              </w:rPr>
              <w:t xml:space="preserve"> и других участников </w:t>
            </w:r>
            <w:r w:rsidRPr="00E0395E">
              <w:rPr>
                <w:b/>
                <w:szCs w:val="28"/>
              </w:rPr>
              <w:t xml:space="preserve">выборов в единый день голосования </w:t>
            </w:r>
            <w:r>
              <w:rPr>
                <w:b/>
                <w:szCs w:val="28"/>
              </w:rPr>
              <w:t>11 </w:t>
            </w:r>
            <w:r w:rsidRPr="00E0395E">
              <w:rPr>
                <w:b/>
                <w:szCs w:val="28"/>
              </w:rPr>
              <w:t>сентября 20</w:t>
            </w:r>
            <w:r>
              <w:rPr>
                <w:b/>
                <w:szCs w:val="28"/>
              </w:rPr>
              <w:t>22</w:t>
            </w:r>
            <w:r w:rsidRPr="00E0395E">
              <w:rPr>
                <w:b/>
                <w:szCs w:val="28"/>
              </w:rPr>
              <w:t xml:space="preserve"> года</w:t>
            </w:r>
          </w:p>
          <w:p w:rsidR="008769AA" w:rsidRPr="008769AA" w:rsidRDefault="008769AA" w:rsidP="008769AA">
            <w:pPr>
              <w:spacing w:after="0"/>
              <w:ind w:right="368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5BDF" w:rsidRPr="004A5BDF" w:rsidRDefault="00F942DF" w:rsidP="00901B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BD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4A5BDF" w:rsidRPr="004A5BDF">
              <w:rPr>
                <w:rFonts w:ascii="Times New Roman" w:hAnsi="Times New Roman"/>
                <w:sz w:val="28"/>
                <w:szCs w:val="28"/>
              </w:rPr>
              <w:t>В целях повышения профессиональной подготовки</w:t>
            </w:r>
            <w:r w:rsidR="004A5BDF">
              <w:rPr>
                <w:rFonts w:ascii="Times New Roman" w:hAnsi="Times New Roman"/>
                <w:sz w:val="28"/>
                <w:szCs w:val="28"/>
              </w:rPr>
              <w:t xml:space="preserve"> членов избирательных комиссий Ракитянского района</w:t>
            </w:r>
            <w:r w:rsidR="004A5BDF" w:rsidRPr="004A5BDF">
              <w:rPr>
                <w:rFonts w:ascii="Times New Roman" w:hAnsi="Times New Roman"/>
                <w:sz w:val="28"/>
                <w:szCs w:val="28"/>
              </w:rPr>
              <w:t xml:space="preserve"> и других участников выборов в единый день голосования 11 сентября 2022 года, руководствуясь подпунктом «в» пункта 10 статьи 23 Федерального закона «Об основных гарантиях</w:t>
            </w:r>
            <w:r w:rsidR="004A5BDF" w:rsidRPr="004A5BDF">
              <w:rPr>
                <w:rFonts w:ascii="Times New Roman" w:hAnsi="Times New Roman"/>
                <w:bCs/>
                <w:sz w:val="28"/>
                <w:szCs w:val="28"/>
              </w:rPr>
              <w:t xml:space="preserve"> избирательных прав и права на участие в референдуме граждан Российской Федерации», пунктом 3 статьи 27 Избирательного кодекса Белгородской области, </w:t>
            </w:r>
            <w:r w:rsidR="004A5BDF">
              <w:rPr>
                <w:rFonts w:ascii="Times New Roman" w:hAnsi="Times New Roman"/>
                <w:sz w:val="28"/>
                <w:szCs w:val="28"/>
              </w:rPr>
              <w:t xml:space="preserve">на основании постановления Избирательной комиссии Белгородской области от 16 февраля 2022 года 3 5/32-7 </w:t>
            </w:r>
            <w:r w:rsidR="004A5BDF" w:rsidRPr="004A5BDF">
              <w:rPr>
                <w:rFonts w:ascii="Times New Roman" w:hAnsi="Times New Roman"/>
                <w:sz w:val="28"/>
                <w:szCs w:val="28"/>
              </w:rPr>
              <w:t xml:space="preserve">« О </w:t>
            </w:r>
            <w:r w:rsidR="004A5BDF">
              <w:rPr>
                <w:rFonts w:ascii="Times New Roman" w:hAnsi="Times New Roman"/>
                <w:bCs/>
                <w:sz w:val="28"/>
                <w:szCs w:val="28"/>
              </w:rPr>
              <w:t xml:space="preserve">Комплексном </w:t>
            </w:r>
            <w:r w:rsidR="004A5BDF" w:rsidRPr="004A5BDF">
              <w:rPr>
                <w:rFonts w:ascii="Times New Roman" w:hAnsi="Times New Roman"/>
                <w:bCs/>
                <w:sz w:val="28"/>
                <w:szCs w:val="28"/>
              </w:rPr>
              <w:t xml:space="preserve"> план</w:t>
            </w:r>
            <w:r w:rsidR="004A5BD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4A5BDF" w:rsidRPr="004A5BDF">
              <w:rPr>
                <w:rFonts w:ascii="Times New Roman" w:hAnsi="Times New Roman"/>
                <w:bCs/>
                <w:sz w:val="28"/>
                <w:szCs w:val="28"/>
              </w:rPr>
              <w:t xml:space="preserve"> обучения членов избирательных комиссий всех уровней Белгородской области и других участников выборов в единый день голосования 11 сентября 2022 года»,</w:t>
            </w:r>
          </w:p>
          <w:p w:rsidR="004A5BDF" w:rsidRDefault="004A5BDF" w:rsidP="00901B64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20"/>
                <w:sz w:val="28"/>
                <w:szCs w:val="28"/>
              </w:rPr>
            </w:pPr>
            <w:r w:rsidRPr="004A5BDF">
              <w:rPr>
                <w:rFonts w:ascii="Times New Roman" w:hAnsi="Times New Roman"/>
                <w:iCs/>
                <w:spacing w:val="20"/>
                <w:sz w:val="28"/>
                <w:szCs w:val="28"/>
              </w:rPr>
              <w:t xml:space="preserve">избирательная комиссия Ракитянского района </w:t>
            </w:r>
          </w:p>
          <w:p w:rsidR="00176A70" w:rsidRPr="004A5BDF" w:rsidRDefault="00076399" w:rsidP="00901B6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20"/>
                <w:sz w:val="28"/>
                <w:szCs w:val="28"/>
              </w:rPr>
            </w:pPr>
            <w:r w:rsidRPr="004A5BDF">
              <w:rPr>
                <w:rFonts w:ascii="Times New Roman" w:hAnsi="Times New Roman"/>
                <w:b/>
                <w:iCs/>
                <w:spacing w:val="20"/>
                <w:sz w:val="28"/>
                <w:szCs w:val="28"/>
              </w:rPr>
              <w:t>п о с т а н о в л я е т:</w:t>
            </w:r>
          </w:p>
          <w:p w:rsidR="00076399" w:rsidRPr="004A5BDF" w:rsidRDefault="00076399" w:rsidP="00901B6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9AA">
              <w:rPr>
                <w:rFonts w:ascii="Times New Roman" w:hAnsi="Times New Roman"/>
                <w:iCs/>
                <w:spacing w:val="20"/>
                <w:sz w:val="28"/>
                <w:szCs w:val="28"/>
              </w:rPr>
              <w:t xml:space="preserve">1. Утвердить </w:t>
            </w:r>
            <w:r w:rsidR="004A5BDF" w:rsidRPr="004A5BDF">
              <w:rPr>
                <w:rFonts w:ascii="Times New Roman" w:hAnsi="Times New Roman"/>
                <w:bCs/>
                <w:sz w:val="28"/>
                <w:szCs w:val="28"/>
              </w:rPr>
              <w:t>Комплексный план обучения</w:t>
            </w:r>
            <w:r w:rsidR="004A5BDF">
              <w:rPr>
                <w:rFonts w:ascii="Times New Roman" w:hAnsi="Times New Roman"/>
                <w:bCs/>
                <w:sz w:val="28"/>
                <w:szCs w:val="28"/>
              </w:rPr>
              <w:t xml:space="preserve"> членов избирательных комиссий </w:t>
            </w:r>
            <w:r w:rsidR="00901B64">
              <w:rPr>
                <w:rFonts w:ascii="Times New Roman" w:hAnsi="Times New Roman"/>
                <w:bCs/>
                <w:sz w:val="28"/>
                <w:szCs w:val="28"/>
              </w:rPr>
              <w:t>Ракитянского района</w:t>
            </w:r>
            <w:r w:rsidR="004A5BDF" w:rsidRPr="004A5BDF">
              <w:rPr>
                <w:rFonts w:ascii="Times New Roman" w:hAnsi="Times New Roman"/>
                <w:bCs/>
                <w:sz w:val="28"/>
                <w:szCs w:val="28"/>
              </w:rPr>
              <w:t xml:space="preserve"> и других участников выборов в единый день голосования 11 сентября 2022 года</w:t>
            </w:r>
            <w:r w:rsidRPr="004A5BDF">
              <w:rPr>
                <w:rFonts w:ascii="Times New Roman" w:hAnsi="Times New Roman"/>
                <w:iCs/>
                <w:spacing w:val="20"/>
                <w:sz w:val="28"/>
                <w:szCs w:val="28"/>
              </w:rPr>
              <w:t xml:space="preserve"> </w:t>
            </w:r>
            <w:r w:rsidR="00176A70" w:rsidRPr="004A5BDF">
              <w:rPr>
                <w:rFonts w:ascii="Times New Roman" w:hAnsi="Times New Roman"/>
                <w:bCs/>
                <w:sz w:val="28"/>
                <w:szCs w:val="28"/>
              </w:rPr>
              <w:t>( прилагается).</w:t>
            </w:r>
          </w:p>
          <w:p w:rsidR="00076399" w:rsidRPr="008769AA" w:rsidRDefault="00076399" w:rsidP="00901B6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9AA">
              <w:rPr>
                <w:rFonts w:ascii="Times New Roman" w:hAnsi="Times New Roman"/>
                <w:sz w:val="28"/>
                <w:szCs w:val="28"/>
              </w:rPr>
              <w:t>2. Членам  избирательной комиссии Ракитянского района  провести обучение членов участ</w:t>
            </w:r>
            <w:r w:rsidR="004D5D3C">
              <w:rPr>
                <w:rFonts w:ascii="Times New Roman" w:hAnsi="Times New Roman"/>
                <w:sz w:val="28"/>
                <w:szCs w:val="28"/>
              </w:rPr>
              <w:t xml:space="preserve">ковых избирательных комиссий, </w:t>
            </w:r>
            <w:r w:rsidRPr="008769AA">
              <w:rPr>
                <w:rFonts w:ascii="Times New Roman" w:hAnsi="Times New Roman"/>
                <w:sz w:val="28"/>
                <w:szCs w:val="28"/>
              </w:rPr>
              <w:t xml:space="preserve"> резерва</w:t>
            </w:r>
            <w:r w:rsidR="004D5D3C">
              <w:rPr>
                <w:rFonts w:ascii="Times New Roman" w:hAnsi="Times New Roman"/>
                <w:sz w:val="28"/>
                <w:szCs w:val="28"/>
              </w:rPr>
              <w:t xml:space="preserve"> составов УИК</w:t>
            </w:r>
            <w:r w:rsidRPr="008769AA">
              <w:rPr>
                <w:rFonts w:ascii="Times New Roman" w:hAnsi="Times New Roman"/>
                <w:sz w:val="28"/>
                <w:szCs w:val="28"/>
              </w:rPr>
              <w:t xml:space="preserve"> по вопросам организации и проведения </w:t>
            </w:r>
            <w:r w:rsidR="00901B64">
              <w:rPr>
                <w:rFonts w:ascii="Times New Roman" w:hAnsi="Times New Roman"/>
                <w:sz w:val="28"/>
                <w:szCs w:val="28"/>
              </w:rPr>
              <w:t xml:space="preserve">дополнительных </w:t>
            </w:r>
            <w:r w:rsidR="00176A70" w:rsidRPr="00876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69AA">
              <w:rPr>
                <w:rFonts w:ascii="Times New Roman" w:hAnsi="Times New Roman"/>
                <w:sz w:val="28"/>
                <w:szCs w:val="28"/>
              </w:rPr>
              <w:t xml:space="preserve">выборов </w:t>
            </w:r>
            <w:r w:rsidR="00901B64">
              <w:rPr>
                <w:rFonts w:ascii="Times New Roman" w:hAnsi="Times New Roman"/>
                <w:bCs/>
                <w:sz w:val="28"/>
                <w:szCs w:val="28"/>
              </w:rPr>
              <w:t>депутата Белгородской областной Думы седьмого созыва.</w:t>
            </w:r>
          </w:p>
          <w:p w:rsidR="00076399" w:rsidRPr="008769AA" w:rsidRDefault="00076399" w:rsidP="00901B6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9AA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01B64">
              <w:rPr>
                <w:rFonts w:ascii="Times New Roman" w:hAnsi="Times New Roman"/>
                <w:bCs/>
                <w:sz w:val="28"/>
                <w:szCs w:val="28"/>
              </w:rPr>
              <w:t>Продолжить в 2022</w:t>
            </w:r>
            <w:r w:rsidRPr="008769AA">
              <w:rPr>
                <w:rFonts w:ascii="Times New Roman" w:hAnsi="Times New Roman"/>
                <w:bCs/>
                <w:sz w:val="28"/>
                <w:szCs w:val="28"/>
              </w:rPr>
              <w:t xml:space="preserve"> году обучение членов участковых  избирательных комиссий, в том числе с участием в семинарах, проводимых Избирательной комиссией Белгородской области в режиме видеоконференции. </w:t>
            </w:r>
          </w:p>
          <w:p w:rsidR="00076399" w:rsidRPr="008769AA" w:rsidRDefault="00076399" w:rsidP="00901B6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9AA">
              <w:rPr>
                <w:rFonts w:ascii="Times New Roman" w:hAnsi="Times New Roman"/>
                <w:bCs/>
                <w:sz w:val="28"/>
                <w:szCs w:val="28"/>
              </w:rPr>
              <w:t>4. Рекомендовать председателям участковых избирательных комиссий после рассмотрени</w:t>
            </w:r>
            <w:r w:rsidR="004D5D3C">
              <w:rPr>
                <w:rFonts w:ascii="Times New Roman" w:hAnsi="Times New Roman"/>
                <w:bCs/>
                <w:sz w:val="28"/>
                <w:szCs w:val="28"/>
              </w:rPr>
              <w:t xml:space="preserve">я тем учебного плана </w:t>
            </w:r>
            <w:r w:rsidRPr="008769AA">
              <w:rPr>
                <w:rFonts w:ascii="Times New Roman" w:hAnsi="Times New Roman"/>
                <w:bCs/>
                <w:sz w:val="28"/>
                <w:szCs w:val="28"/>
              </w:rPr>
              <w:t>проводить занятия с  членами участковых избиратель</w:t>
            </w:r>
            <w:r w:rsidR="004D5D3C">
              <w:rPr>
                <w:rFonts w:ascii="Times New Roman" w:hAnsi="Times New Roman"/>
                <w:bCs/>
                <w:sz w:val="28"/>
                <w:szCs w:val="28"/>
              </w:rPr>
              <w:t xml:space="preserve">ных комиссий </w:t>
            </w:r>
            <w:r w:rsidRPr="008769AA">
              <w:rPr>
                <w:rFonts w:ascii="Times New Roman" w:hAnsi="Times New Roman"/>
                <w:bCs/>
                <w:sz w:val="28"/>
                <w:szCs w:val="28"/>
              </w:rPr>
              <w:t xml:space="preserve"> в соответствии с </w:t>
            </w:r>
            <w:r w:rsidRPr="008769A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Программой обучения. </w:t>
            </w:r>
          </w:p>
          <w:p w:rsidR="00076399" w:rsidRPr="008769AA" w:rsidRDefault="00076399" w:rsidP="00901B6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9AA">
              <w:rPr>
                <w:rFonts w:ascii="Times New Roman" w:hAnsi="Times New Roman"/>
                <w:bCs/>
                <w:sz w:val="28"/>
                <w:szCs w:val="28"/>
              </w:rPr>
              <w:t>5. Секретарю избирательной комиссии Ракитянского района</w:t>
            </w:r>
            <w:r w:rsidR="008769AA" w:rsidRPr="008769AA">
              <w:rPr>
                <w:rFonts w:ascii="Times New Roman" w:hAnsi="Times New Roman"/>
                <w:bCs/>
                <w:sz w:val="28"/>
                <w:szCs w:val="28"/>
              </w:rPr>
              <w:t xml:space="preserve">  Шияновой А.И.</w:t>
            </w:r>
            <w:r w:rsidRPr="008769AA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076399" w:rsidRPr="008769AA" w:rsidRDefault="008769AA" w:rsidP="00901B6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769AA">
              <w:rPr>
                <w:rFonts w:ascii="Times New Roman" w:hAnsi="Times New Roman"/>
                <w:bCs/>
                <w:sz w:val="28"/>
                <w:szCs w:val="28"/>
              </w:rPr>
              <w:t xml:space="preserve">- обеспечить </w:t>
            </w:r>
            <w:r w:rsidR="00076399" w:rsidRPr="008769AA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организационное и методическое сопровождение работы участковых избирательных комиссий по обучению и тестированию членов комиссий и резерва составов участковых комиссий, обобщение и распространение положительного опыта этой работы;</w:t>
            </w:r>
            <w:r w:rsidR="00076399" w:rsidRPr="008769AA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</w:p>
          <w:p w:rsidR="00076399" w:rsidRPr="008769AA" w:rsidRDefault="00901B64" w:rsidP="00901B6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- подготовить до 1 мая 2022</w:t>
            </w:r>
            <w:r w:rsidR="00076399" w:rsidRPr="008769AA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года учебные материалы для проведения зан</w:t>
            </w:r>
            <w:r w:rsidR="00180D70" w:rsidRPr="008769AA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ятий с членами </w:t>
            </w:r>
            <w:r w:rsidR="00076399" w:rsidRPr="008769AA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участковых избирательных комиссий, резервом составов участковых </w:t>
            </w:r>
            <w:r w:rsidR="00180D70" w:rsidRPr="008769AA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комиссий с учетом предстоящих </w:t>
            </w:r>
            <w:r w:rsidR="00F8790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11 сентября 2022 года </w:t>
            </w:r>
            <w:r w:rsidR="00F8790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дополнительных </w:t>
            </w:r>
            <w:r w:rsidRPr="008769AA">
              <w:rPr>
                <w:rFonts w:ascii="Times New Roman" w:hAnsi="Times New Roman"/>
                <w:sz w:val="28"/>
                <w:szCs w:val="28"/>
              </w:rPr>
              <w:t xml:space="preserve"> выборов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депутата Белгородской областной Думы седьмого созыва;</w:t>
            </w:r>
            <w:r w:rsidR="00F8790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         </w:t>
            </w:r>
          </w:p>
          <w:p w:rsidR="00076399" w:rsidRPr="008769AA" w:rsidRDefault="00076399" w:rsidP="00901B6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769AA">
              <w:rPr>
                <w:rFonts w:ascii="Times New Roman" w:hAnsi="Times New Roman"/>
                <w:color w:val="111111"/>
                <w:sz w:val="28"/>
                <w:szCs w:val="28"/>
              </w:rPr>
              <w:t>- обеспечить дистанционное обучение членов избирательной комиссии Ракитянского района, участковых избирательных комиссий на базе системы дистанционного обучения НИУ БелГУ «Пегас» Учебного центра Избирательной комиссии Белгородской области;</w:t>
            </w:r>
          </w:p>
          <w:p w:rsidR="00180D70" w:rsidRPr="008769AA" w:rsidRDefault="00180D70" w:rsidP="00901B64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769AA">
              <w:rPr>
                <w:rFonts w:ascii="Times New Roman" w:hAnsi="Times New Roman"/>
                <w:color w:val="111111"/>
                <w:sz w:val="28"/>
                <w:szCs w:val="28"/>
              </w:rPr>
              <w:t>- организовать проведение тестирования  по проверке полученных знаний в рамках программ обучения организаторов выборов;</w:t>
            </w:r>
          </w:p>
          <w:p w:rsidR="00180D70" w:rsidRPr="008769AA" w:rsidRDefault="008769AA" w:rsidP="00901B64">
            <w:pPr>
              <w:tabs>
                <w:tab w:val="left" w:pos="709"/>
                <w:tab w:val="left" w:pos="1134"/>
              </w:tabs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9AA">
              <w:rPr>
                <w:rFonts w:ascii="Times New Roman" w:hAnsi="Times New Roman"/>
                <w:sz w:val="28"/>
                <w:szCs w:val="28"/>
              </w:rPr>
              <w:t>- материалы о проведении обучающих мероприятий направлять в Избирательную комиссию Белгородской области для размещения на официальном сайте Избирательной комиссии Белгородской области в информационно-телек</w:t>
            </w:r>
            <w:r w:rsidR="00F87907">
              <w:rPr>
                <w:rFonts w:ascii="Times New Roman" w:hAnsi="Times New Roman"/>
                <w:sz w:val="28"/>
                <w:szCs w:val="28"/>
              </w:rPr>
              <w:t>оммуникационной сети «Интернет».</w:t>
            </w:r>
          </w:p>
          <w:p w:rsidR="00076399" w:rsidRPr="008769AA" w:rsidRDefault="00076399" w:rsidP="00901B64">
            <w:pPr>
              <w:pStyle w:val="a3"/>
              <w:tabs>
                <w:tab w:val="num" w:pos="0"/>
                <w:tab w:val="num" w:pos="1080"/>
              </w:tabs>
              <w:ind w:firstLine="720"/>
              <w:rPr>
                <w:bCs/>
                <w:szCs w:val="28"/>
              </w:rPr>
            </w:pPr>
            <w:r w:rsidRPr="008769AA">
              <w:rPr>
                <w:bCs/>
                <w:szCs w:val="28"/>
              </w:rPr>
              <w:t>6. Направить настоящее постановление в Избирательную комиссию Белгородской области,  участковые избирательные комиссии.</w:t>
            </w:r>
          </w:p>
          <w:p w:rsidR="008769AA" w:rsidRPr="00901B64" w:rsidRDefault="00076399" w:rsidP="00901B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69AA">
              <w:rPr>
                <w:rFonts w:ascii="Times New Roman" w:hAnsi="Times New Roman"/>
                <w:sz w:val="28"/>
                <w:szCs w:val="28"/>
              </w:rPr>
              <w:tab/>
              <w:t>7.Опубликовать настоящее постановление на официальном сайте органов местного самоуправления Ракитянского района в разделе «Избирательная комиссия»</w:t>
            </w:r>
            <w:r w:rsidRPr="008769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76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6399" w:rsidRPr="008769AA" w:rsidRDefault="00076399" w:rsidP="00901B6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9AA">
              <w:rPr>
                <w:rFonts w:ascii="Times New Roman" w:hAnsi="Times New Roman"/>
                <w:sz w:val="28"/>
                <w:szCs w:val="28"/>
              </w:rPr>
              <w:t>8. Контроль за исполнением настоящего постановления возложить на секретаря избирательной комиссии Ракитянского района А.И.Шиянову.</w:t>
            </w:r>
          </w:p>
          <w:p w:rsidR="00076399" w:rsidRPr="00AF62A7" w:rsidRDefault="00076399" w:rsidP="008769AA">
            <w:pPr>
              <w:tabs>
                <w:tab w:val="left" w:pos="6060"/>
              </w:tabs>
              <w:rPr>
                <w:rFonts w:ascii="Times New Roman CYR" w:hAnsi="Times New Roman CYR"/>
                <w:sz w:val="28"/>
              </w:rPr>
            </w:pPr>
          </w:p>
        </w:tc>
      </w:tr>
    </w:tbl>
    <w:p w:rsidR="006F2D48" w:rsidRPr="006F2D48" w:rsidRDefault="006F2D48" w:rsidP="008769AA">
      <w:pPr>
        <w:jc w:val="both"/>
        <w:rPr>
          <w:rFonts w:ascii="Times New Roman" w:hAnsi="Times New Roman"/>
          <w:sz w:val="28"/>
          <w:szCs w:val="28"/>
        </w:rPr>
      </w:pPr>
    </w:p>
    <w:p w:rsidR="006F2D48" w:rsidRPr="006F2D48" w:rsidRDefault="006F2D48" w:rsidP="00BE3E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F2D48">
        <w:rPr>
          <w:rFonts w:ascii="Times New Roman" w:hAnsi="Times New Roman"/>
          <w:sz w:val="28"/>
          <w:szCs w:val="28"/>
        </w:rPr>
        <w:tab/>
        <w:t xml:space="preserve"> </w:t>
      </w:r>
      <w:r w:rsidRPr="006F2D48">
        <w:rPr>
          <w:rFonts w:ascii="Times New Roman" w:hAnsi="Times New Roman"/>
          <w:b/>
          <w:sz w:val="28"/>
          <w:szCs w:val="28"/>
        </w:rPr>
        <w:t>Председатель</w:t>
      </w:r>
    </w:p>
    <w:p w:rsidR="006F2D48" w:rsidRPr="006F2D48" w:rsidRDefault="006F2D48" w:rsidP="00BE3E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F2D48">
        <w:rPr>
          <w:rFonts w:ascii="Times New Roman" w:hAnsi="Times New Roman"/>
          <w:b/>
          <w:sz w:val="28"/>
          <w:szCs w:val="28"/>
        </w:rPr>
        <w:t>избирательной ком</w:t>
      </w:r>
      <w:r w:rsidR="008769AA">
        <w:rPr>
          <w:rFonts w:ascii="Times New Roman" w:hAnsi="Times New Roman"/>
          <w:b/>
          <w:sz w:val="28"/>
          <w:szCs w:val="28"/>
        </w:rPr>
        <w:t>иссии</w:t>
      </w:r>
      <w:r w:rsidRPr="006F2D4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В</w:t>
      </w:r>
      <w:r w:rsidR="0005227A">
        <w:rPr>
          <w:rFonts w:ascii="Times New Roman" w:hAnsi="Times New Roman"/>
          <w:b/>
          <w:sz w:val="28"/>
          <w:szCs w:val="28"/>
        </w:rPr>
        <w:t>.Горьянова</w:t>
      </w:r>
    </w:p>
    <w:p w:rsidR="00F87907" w:rsidRDefault="006F2D48" w:rsidP="00BE3E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F2D48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6F2D48" w:rsidRPr="006F2D48" w:rsidRDefault="00F87907" w:rsidP="00BE3E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6F2D48" w:rsidRPr="006F2D48">
        <w:rPr>
          <w:rFonts w:ascii="Times New Roman" w:hAnsi="Times New Roman"/>
          <w:b/>
          <w:sz w:val="28"/>
          <w:szCs w:val="28"/>
        </w:rPr>
        <w:t>Секретарь</w:t>
      </w:r>
    </w:p>
    <w:p w:rsidR="008769AA" w:rsidRDefault="006F2D48" w:rsidP="00901B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F2D48">
        <w:rPr>
          <w:rFonts w:ascii="Times New Roman" w:hAnsi="Times New Roman"/>
          <w:b/>
          <w:sz w:val="28"/>
          <w:szCs w:val="28"/>
        </w:rPr>
        <w:t>избирательной комис</w:t>
      </w:r>
      <w:r w:rsidR="008769AA">
        <w:rPr>
          <w:rFonts w:ascii="Times New Roman" w:hAnsi="Times New Roman"/>
          <w:b/>
          <w:sz w:val="28"/>
          <w:szCs w:val="28"/>
        </w:rPr>
        <w:t>ии</w:t>
      </w:r>
      <w:r w:rsidRPr="006F2D48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901B64">
        <w:rPr>
          <w:rFonts w:ascii="Times New Roman" w:hAnsi="Times New Roman"/>
          <w:b/>
          <w:sz w:val="28"/>
          <w:szCs w:val="28"/>
        </w:rPr>
        <w:t xml:space="preserve">                    А.И. Шиянова</w:t>
      </w:r>
    </w:p>
    <w:p w:rsidR="00901B64" w:rsidRDefault="00901B64" w:rsidP="00901B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1B64" w:rsidRDefault="00901B64" w:rsidP="00901B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1B64" w:rsidRDefault="00901B64" w:rsidP="00901B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1B64" w:rsidRPr="00901B64" w:rsidRDefault="00901B64" w:rsidP="00901B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769AA" w:rsidRDefault="008769AA" w:rsidP="00771204">
      <w:pPr>
        <w:spacing w:after="0" w:line="240" w:lineRule="auto"/>
        <w:ind w:left="3686"/>
        <w:jc w:val="center"/>
        <w:rPr>
          <w:rFonts w:ascii="Times New Roman" w:hAnsi="Times New Roman"/>
          <w:bCs/>
          <w:sz w:val="24"/>
          <w:szCs w:val="24"/>
        </w:rPr>
      </w:pPr>
    </w:p>
    <w:p w:rsidR="004D5D3C" w:rsidRDefault="004D5D3C" w:rsidP="007441AB">
      <w:pPr>
        <w:pStyle w:val="aff3"/>
        <w:ind w:left="5529"/>
        <w:rPr>
          <w:b w:val="0"/>
          <w:bCs w:val="0"/>
          <w:sz w:val="24"/>
          <w:szCs w:val="26"/>
        </w:rPr>
      </w:pPr>
    </w:p>
    <w:p w:rsidR="00CB15D0" w:rsidRDefault="00CB15D0" w:rsidP="007441AB">
      <w:pPr>
        <w:pStyle w:val="aff3"/>
        <w:ind w:left="5529"/>
        <w:rPr>
          <w:b w:val="0"/>
          <w:bCs w:val="0"/>
          <w:sz w:val="24"/>
          <w:szCs w:val="26"/>
        </w:rPr>
      </w:pPr>
    </w:p>
    <w:p w:rsidR="007441AB" w:rsidRPr="00C26457" w:rsidRDefault="007441AB" w:rsidP="007441AB">
      <w:pPr>
        <w:pStyle w:val="aff3"/>
        <w:ind w:left="5529"/>
        <w:rPr>
          <w:b w:val="0"/>
          <w:bCs w:val="0"/>
          <w:sz w:val="24"/>
          <w:szCs w:val="26"/>
        </w:rPr>
      </w:pPr>
      <w:r w:rsidRPr="00C26457">
        <w:rPr>
          <w:b w:val="0"/>
          <w:bCs w:val="0"/>
          <w:sz w:val="24"/>
          <w:szCs w:val="26"/>
        </w:rPr>
        <w:t>УТВЕРЖДЕН</w:t>
      </w:r>
    </w:p>
    <w:p w:rsidR="007441AB" w:rsidRPr="00C26457" w:rsidRDefault="004D5D3C" w:rsidP="007441AB">
      <w:pPr>
        <w:pStyle w:val="aff3"/>
        <w:ind w:left="5529"/>
        <w:rPr>
          <w:b w:val="0"/>
          <w:bCs w:val="0"/>
          <w:sz w:val="24"/>
          <w:szCs w:val="26"/>
        </w:rPr>
      </w:pPr>
      <w:r>
        <w:rPr>
          <w:b w:val="0"/>
          <w:bCs w:val="0"/>
          <w:sz w:val="24"/>
          <w:szCs w:val="26"/>
        </w:rPr>
        <w:t>постановлением и</w:t>
      </w:r>
      <w:r w:rsidR="007441AB" w:rsidRPr="00C26457">
        <w:rPr>
          <w:b w:val="0"/>
          <w:bCs w:val="0"/>
          <w:sz w:val="24"/>
          <w:szCs w:val="26"/>
        </w:rPr>
        <w:t>збирательной</w:t>
      </w:r>
    </w:p>
    <w:p w:rsidR="007441AB" w:rsidRPr="00C26457" w:rsidRDefault="007441AB" w:rsidP="007441AB">
      <w:pPr>
        <w:pStyle w:val="aff3"/>
        <w:ind w:left="5529"/>
        <w:rPr>
          <w:b w:val="0"/>
          <w:bCs w:val="0"/>
          <w:sz w:val="24"/>
          <w:szCs w:val="26"/>
        </w:rPr>
      </w:pPr>
      <w:r>
        <w:rPr>
          <w:b w:val="0"/>
          <w:bCs w:val="0"/>
          <w:sz w:val="24"/>
          <w:szCs w:val="26"/>
        </w:rPr>
        <w:t>комиссии Ракитянского района</w:t>
      </w:r>
    </w:p>
    <w:p w:rsidR="007441AB" w:rsidRPr="00C26457" w:rsidRDefault="007441AB" w:rsidP="007441AB">
      <w:pPr>
        <w:pStyle w:val="aff3"/>
        <w:ind w:left="5529"/>
        <w:rPr>
          <w:b w:val="0"/>
          <w:bCs w:val="0"/>
          <w:sz w:val="24"/>
          <w:szCs w:val="26"/>
        </w:rPr>
      </w:pPr>
      <w:r w:rsidRPr="00C26457">
        <w:rPr>
          <w:b w:val="0"/>
          <w:bCs w:val="0"/>
          <w:sz w:val="24"/>
          <w:szCs w:val="26"/>
        </w:rPr>
        <w:t xml:space="preserve">от </w:t>
      </w:r>
      <w:r>
        <w:rPr>
          <w:b w:val="0"/>
          <w:bCs w:val="0"/>
          <w:sz w:val="24"/>
          <w:szCs w:val="26"/>
        </w:rPr>
        <w:t xml:space="preserve">30 марта </w:t>
      </w:r>
      <w:r w:rsidRPr="00C26457">
        <w:rPr>
          <w:b w:val="0"/>
          <w:bCs w:val="0"/>
          <w:sz w:val="24"/>
          <w:szCs w:val="26"/>
        </w:rPr>
        <w:t>20</w:t>
      </w:r>
      <w:r>
        <w:rPr>
          <w:b w:val="0"/>
          <w:bCs w:val="0"/>
          <w:sz w:val="24"/>
          <w:szCs w:val="26"/>
        </w:rPr>
        <w:t>22</w:t>
      </w:r>
      <w:r w:rsidRPr="00C26457">
        <w:rPr>
          <w:b w:val="0"/>
          <w:bCs w:val="0"/>
          <w:sz w:val="24"/>
          <w:szCs w:val="26"/>
        </w:rPr>
        <w:t xml:space="preserve"> года № </w:t>
      </w:r>
      <w:r>
        <w:rPr>
          <w:b w:val="0"/>
          <w:bCs w:val="0"/>
          <w:sz w:val="24"/>
          <w:szCs w:val="26"/>
        </w:rPr>
        <w:t>89</w:t>
      </w:r>
      <w:r w:rsidRPr="00C26457">
        <w:rPr>
          <w:b w:val="0"/>
          <w:bCs w:val="0"/>
          <w:sz w:val="24"/>
          <w:szCs w:val="26"/>
        </w:rPr>
        <w:t>/</w:t>
      </w:r>
      <w:r>
        <w:rPr>
          <w:b w:val="0"/>
          <w:bCs w:val="0"/>
          <w:sz w:val="24"/>
          <w:szCs w:val="26"/>
        </w:rPr>
        <w:t>562</w:t>
      </w:r>
      <w:r w:rsidRPr="00C26457">
        <w:rPr>
          <w:b w:val="0"/>
          <w:bCs w:val="0"/>
          <w:sz w:val="24"/>
          <w:szCs w:val="26"/>
        </w:rPr>
        <w:t>-</w:t>
      </w:r>
      <w:r>
        <w:rPr>
          <w:b w:val="0"/>
          <w:bCs w:val="0"/>
          <w:sz w:val="24"/>
          <w:szCs w:val="26"/>
        </w:rPr>
        <w:t>3</w:t>
      </w:r>
    </w:p>
    <w:p w:rsidR="007441AB" w:rsidRPr="00516139" w:rsidRDefault="007441AB" w:rsidP="007441AB">
      <w:pPr>
        <w:pStyle w:val="aff3"/>
        <w:ind w:left="4962"/>
        <w:jc w:val="both"/>
        <w:rPr>
          <w:sz w:val="22"/>
          <w:szCs w:val="22"/>
        </w:rPr>
      </w:pPr>
    </w:p>
    <w:p w:rsidR="007441AB" w:rsidRPr="00DE2BA7" w:rsidRDefault="007441AB" w:rsidP="00744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BA7">
        <w:rPr>
          <w:rFonts w:ascii="Times New Roman" w:hAnsi="Times New Roman"/>
          <w:b/>
          <w:sz w:val="28"/>
          <w:szCs w:val="28"/>
        </w:rPr>
        <w:t>КОМПЛЕКСНЫЙ ПЛАН</w:t>
      </w:r>
    </w:p>
    <w:p w:rsidR="007441AB" w:rsidRDefault="007441AB" w:rsidP="007441AB">
      <w:pPr>
        <w:pStyle w:val="BodyText21"/>
        <w:widowControl/>
        <w:ind w:right="-1"/>
        <w:jc w:val="center"/>
        <w:rPr>
          <w:b/>
          <w:szCs w:val="28"/>
        </w:rPr>
      </w:pPr>
      <w:r w:rsidRPr="009D709A">
        <w:rPr>
          <w:b/>
          <w:szCs w:val="28"/>
        </w:rPr>
        <w:t xml:space="preserve">обучения </w:t>
      </w:r>
      <w:r>
        <w:rPr>
          <w:b/>
          <w:szCs w:val="28"/>
        </w:rPr>
        <w:t xml:space="preserve">членов избирательных комиссий Ракитянского района </w:t>
      </w:r>
      <w:r w:rsidRPr="009D709A">
        <w:rPr>
          <w:b/>
          <w:szCs w:val="28"/>
        </w:rPr>
        <w:t xml:space="preserve"> и других участников </w:t>
      </w:r>
      <w:r w:rsidRPr="00E0395E">
        <w:rPr>
          <w:b/>
          <w:szCs w:val="28"/>
        </w:rPr>
        <w:t xml:space="preserve">выборов в единый день голосования </w:t>
      </w:r>
    </w:p>
    <w:p w:rsidR="007441AB" w:rsidRDefault="007441AB" w:rsidP="007441AB">
      <w:pPr>
        <w:pStyle w:val="BodyText21"/>
        <w:widowControl/>
        <w:ind w:right="-1"/>
        <w:jc w:val="center"/>
        <w:rPr>
          <w:b/>
          <w:szCs w:val="28"/>
        </w:rPr>
      </w:pPr>
      <w:r>
        <w:rPr>
          <w:b/>
          <w:szCs w:val="28"/>
        </w:rPr>
        <w:t>11</w:t>
      </w:r>
      <w:r w:rsidRPr="00E0395E">
        <w:rPr>
          <w:b/>
          <w:szCs w:val="28"/>
        </w:rPr>
        <w:t xml:space="preserve"> сентября 20</w:t>
      </w:r>
      <w:r>
        <w:rPr>
          <w:b/>
          <w:szCs w:val="28"/>
        </w:rPr>
        <w:t>22</w:t>
      </w:r>
      <w:r w:rsidRPr="00E0395E">
        <w:rPr>
          <w:b/>
          <w:szCs w:val="28"/>
        </w:rPr>
        <w:t xml:space="preserve"> года</w:t>
      </w:r>
    </w:p>
    <w:p w:rsidR="007441AB" w:rsidRPr="000D3125" w:rsidRDefault="007441AB" w:rsidP="007441AB">
      <w:pPr>
        <w:pStyle w:val="BodyText21"/>
        <w:widowControl/>
        <w:ind w:right="-1"/>
        <w:jc w:val="center"/>
        <w:rPr>
          <w:b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7229"/>
      </w:tblGrid>
      <w:tr w:rsidR="007441AB" w:rsidRPr="001B3CDB" w:rsidTr="004A5BDF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AB" w:rsidRPr="001B3CDB" w:rsidRDefault="007441AB" w:rsidP="004A5BDF">
            <w:pPr>
              <w:pStyle w:val="ConsPlusNormal"/>
              <w:ind w:left="-51"/>
              <w:jc w:val="both"/>
              <w:rPr>
                <w:rFonts w:ascii="Verdana" w:hAnsi="Verdana"/>
                <w:b/>
                <w:sz w:val="28"/>
                <w:szCs w:val="28"/>
              </w:rPr>
            </w:pPr>
            <w:r w:rsidRPr="001B3CDB"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основы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AB" w:rsidRPr="001B3CDB" w:rsidRDefault="007441AB" w:rsidP="004A5BDF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CDB">
              <w:rPr>
                <w:rFonts w:ascii="Times New Roman" w:hAnsi="Times New Roman" w:cs="Times New Roman"/>
                <w:sz w:val="28"/>
                <w:szCs w:val="28"/>
              </w:rPr>
              <w:t>- Федеральный закон от 12.06.2002 № 67-ФЗ «Об основных гарантиях избирательных прав и права на участие в референдуме граждан Российской Федерации»;</w:t>
            </w:r>
          </w:p>
          <w:p w:rsidR="007441AB" w:rsidRPr="001B3CDB" w:rsidRDefault="007441AB" w:rsidP="004A5BDF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CDB">
              <w:rPr>
                <w:rFonts w:ascii="Times New Roman" w:hAnsi="Times New Roman" w:cs="Times New Roman"/>
                <w:sz w:val="28"/>
                <w:szCs w:val="28"/>
              </w:rPr>
              <w:t>- Избирательный кодекс Белгородской области;</w:t>
            </w:r>
          </w:p>
          <w:p w:rsidR="007441AB" w:rsidRPr="001B3CDB" w:rsidRDefault="007441AB" w:rsidP="004A5BDF">
            <w:pPr>
              <w:pStyle w:val="BodyText21"/>
              <w:widowControl/>
              <w:tabs>
                <w:tab w:val="left" w:pos="5387"/>
                <w:tab w:val="left" w:pos="7088"/>
                <w:tab w:val="left" w:pos="7797"/>
                <w:tab w:val="left" w:pos="8080"/>
              </w:tabs>
              <w:ind w:firstLine="318"/>
              <w:rPr>
                <w:b/>
                <w:bCs/>
                <w:szCs w:val="28"/>
              </w:rPr>
            </w:pPr>
            <w:r w:rsidRPr="001B3CDB">
              <w:rPr>
                <w:szCs w:val="28"/>
              </w:rPr>
              <w:t>- План мероприятий Избирательной комиссии Ракитянского района по обучению организаторов выборов и иных участников избирательного процесса, повышению правовой культуры избирателей на 2022 год, утвержденный постановлением Избирательной комиссии Ракитянского района от 28 февраля  2022 года № 88/554-3</w:t>
            </w:r>
          </w:p>
        </w:tc>
      </w:tr>
      <w:tr w:rsidR="007441AB" w:rsidRPr="001B3CDB" w:rsidTr="004A5BDF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AB" w:rsidRPr="001B3CDB" w:rsidRDefault="007441AB" w:rsidP="004A5B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CD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7441AB" w:rsidRPr="001B3CDB" w:rsidRDefault="007441AB" w:rsidP="004A5B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CDB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AB" w:rsidRPr="001B3CDB" w:rsidRDefault="007441AB" w:rsidP="004A5BDF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CDB">
              <w:rPr>
                <w:rFonts w:ascii="Times New Roman" w:hAnsi="Times New Roman" w:cs="Times New Roman"/>
                <w:sz w:val="28"/>
                <w:szCs w:val="28"/>
              </w:rPr>
              <w:t>Подготовка квалифицированных кадров из числа  членов  ИКМО, участковых избирательных комиссий, а также обучение других организаторов и участников выборов депутата Белгородской областной Думы седьмого созыва.</w:t>
            </w:r>
          </w:p>
        </w:tc>
      </w:tr>
      <w:tr w:rsidR="007441AB" w:rsidRPr="001B3CDB" w:rsidTr="004A5BDF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AB" w:rsidRPr="001B3CDB" w:rsidRDefault="007441AB" w:rsidP="004A5BDF">
            <w:pPr>
              <w:pStyle w:val="ConsPlusNormal"/>
              <w:ind w:left="-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CD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AB" w:rsidRPr="001B3CDB" w:rsidRDefault="007441AB" w:rsidP="004A5BDF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CDB">
              <w:rPr>
                <w:rFonts w:ascii="Times New Roman" w:hAnsi="Times New Roman"/>
                <w:sz w:val="28"/>
                <w:szCs w:val="28"/>
              </w:rPr>
              <w:t>Члены избирательной комиссии Ракитянского района. Председатели, заместители председателей,  секретари и члены участковых избирательных комиссий,  резерв составов уч</w:t>
            </w:r>
            <w:r w:rsidR="004D5D3C">
              <w:rPr>
                <w:rFonts w:ascii="Times New Roman" w:hAnsi="Times New Roman"/>
                <w:sz w:val="28"/>
                <w:szCs w:val="28"/>
              </w:rPr>
              <w:t>астковых избирательных комиссий</w:t>
            </w:r>
            <w:r w:rsidRPr="001B3CDB">
              <w:rPr>
                <w:rFonts w:ascii="Times New Roman" w:hAnsi="Times New Roman"/>
                <w:sz w:val="28"/>
                <w:szCs w:val="28"/>
              </w:rPr>
              <w:t>, представители местных отделений политических партий, Общественной палаты Ракитянского района, общественных организаций, органов местного самоуправления района, городских и сельских поселений</w:t>
            </w:r>
          </w:p>
        </w:tc>
      </w:tr>
      <w:tr w:rsidR="007441AB" w:rsidRPr="001B3CDB" w:rsidTr="004A5BDF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AB" w:rsidRPr="001B3CDB" w:rsidRDefault="007441AB" w:rsidP="004A5BDF">
            <w:pPr>
              <w:pStyle w:val="ConsPlusNormal"/>
              <w:ind w:left="-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CDB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AB" w:rsidRPr="001B3CDB" w:rsidRDefault="007441AB" w:rsidP="004A5BD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CDB">
              <w:rPr>
                <w:rFonts w:ascii="Times New Roman" w:hAnsi="Times New Roman" w:cs="Times New Roman"/>
                <w:sz w:val="28"/>
                <w:szCs w:val="28"/>
              </w:rPr>
              <w:t>Очное (лекции, семинары, практические занятия);</w:t>
            </w:r>
          </w:p>
          <w:p w:rsidR="007441AB" w:rsidRPr="001B3CDB" w:rsidRDefault="007441AB" w:rsidP="004A5BD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CDB">
              <w:rPr>
                <w:rFonts w:ascii="Times New Roman" w:hAnsi="Times New Roman" w:cs="Times New Roman"/>
                <w:sz w:val="28"/>
                <w:szCs w:val="28"/>
              </w:rPr>
              <w:t>Дистанционное  в режиме видеоконференции, интернет-трансляций учебных занятий и вебинаров;</w:t>
            </w:r>
          </w:p>
          <w:p w:rsidR="007441AB" w:rsidRPr="001B3CDB" w:rsidRDefault="007441AB" w:rsidP="004A5BD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CDB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кадров избирательных комиссий на базе Информационного портала (интернет-сайта) РЦОИТ при ЦИК России, канал «Просто о выборах», видехостинг Youtube, телеграм-канал «Электорий»;</w:t>
            </w:r>
          </w:p>
          <w:p w:rsidR="007441AB" w:rsidRPr="001B3CDB" w:rsidRDefault="007441AB" w:rsidP="004A5BD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CDB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НИУ БелГУ «Пегас» Учебного центра Избирательной комиссии Белгородской области</w:t>
            </w:r>
          </w:p>
        </w:tc>
      </w:tr>
      <w:tr w:rsidR="007441AB" w:rsidRPr="001B3CDB" w:rsidTr="004A5BDF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1AB" w:rsidRPr="001B3CDB" w:rsidRDefault="007441AB" w:rsidP="004A5BDF">
            <w:pPr>
              <w:pStyle w:val="ConsPlusNormal"/>
              <w:ind w:left="-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C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Общий объем часов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1AB" w:rsidRPr="001B3CDB" w:rsidRDefault="007441AB" w:rsidP="004A5BD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CDB">
              <w:rPr>
                <w:rFonts w:ascii="Times New Roman" w:hAnsi="Times New Roman" w:cs="Times New Roman"/>
                <w:sz w:val="28"/>
                <w:szCs w:val="28"/>
              </w:rPr>
              <w:t>Количество часов обучения отражено в учебно-тематических планах</w:t>
            </w:r>
          </w:p>
        </w:tc>
      </w:tr>
      <w:tr w:rsidR="007441AB" w:rsidRPr="001B3CDB" w:rsidTr="004A5BDF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1AB" w:rsidRPr="001B3CDB" w:rsidRDefault="007441AB" w:rsidP="004A5BDF">
            <w:pPr>
              <w:pStyle w:val="ConsPlusNormal"/>
              <w:ind w:left="-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CD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проверки знаний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1AB" w:rsidRPr="001B3CDB" w:rsidRDefault="007441AB" w:rsidP="004A5BD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CDB">
              <w:rPr>
                <w:rFonts w:ascii="Times New Roman" w:hAnsi="Times New Roman" w:cs="Times New Roman"/>
                <w:sz w:val="28"/>
                <w:szCs w:val="28"/>
              </w:rPr>
              <w:t>Для членов избирательных комиссий - тестирование</w:t>
            </w:r>
          </w:p>
        </w:tc>
      </w:tr>
    </w:tbl>
    <w:p w:rsidR="007441AB" w:rsidRPr="001B3CDB" w:rsidRDefault="007441AB" w:rsidP="007441AB">
      <w:pPr>
        <w:shd w:val="clear" w:color="auto" w:fill="FFFFFF"/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7441AB" w:rsidRDefault="007441AB" w:rsidP="007441AB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41AB" w:rsidRPr="00E54D73" w:rsidRDefault="007441AB" w:rsidP="007441AB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41AB" w:rsidRDefault="007441AB" w:rsidP="007441AB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1AB" w:rsidRPr="00105D32" w:rsidRDefault="007441AB" w:rsidP="007441AB">
      <w:pPr>
        <w:pStyle w:val="BodyText21"/>
        <w:widowControl/>
        <w:jc w:val="center"/>
        <w:rPr>
          <w:b/>
          <w:szCs w:val="28"/>
        </w:rPr>
        <w:sectPr w:rsidR="007441AB" w:rsidRPr="00105D32" w:rsidSect="004A5BDF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441AB" w:rsidRPr="00E54D73" w:rsidRDefault="00901B64" w:rsidP="007441AB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lastRenderedPageBreak/>
        <w:t>1</w:t>
      </w:r>
      <w:r w:rsidR="007441AB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. </w:t>
      </w:r>
      <w:r w:rsidR="007441AB" w:rsidRPr="00E54D73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Учебно-тематический план </w:t>
      </w:r>
      <w:r w:rsidR="007441AB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обучения</w:t>
      </w:r>
    </w:p>
    <w:p w:rsidR="007441AB" w:rsidRPr="00E54D73" w:rsidRDefault="007441AB" w:rsidP="007441AB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(категория: </w:t>
      </w:r>
      <w:r w:rsidRPr="00E54D73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 члены ТИК с правом решающего голоса)</w:t>
      </w:r>
    </w:p>
    <w:p w:rsidR="007441AB" w:rsidRPr="00E54D73" w:rsidRDefault="007441AB" w:rsidP="007441AB">
      <w:pPr>
        <w:tabs>
          <w:tab w:val="left" w:pos="4678"/>
        </w:tabs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5138"/>
        <w:gridCol w:w="993"/>
        <w:gridCol w:w="1704"/>
        <w:gridCol w:w="1841"/>
      </w:tblGrid>
      <w:tr w:rsidR="007441AB" w:rsidRPr="00E54D73" w:rsidTr="004A5BDF">
        <w:trPr>
          <w:trHeight w:val="449"/>
          <w:tblHeader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4D73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4D73">
              <w:rPr>
                <w:rFonts w:ascii="Times New Roman" w:hAnsi="Times New Roman"/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41AB" w:rsidRPr="00CB7DD2" w:rsidRDefault="007441AB" w:rsidP="004A5BDF">
            <w:pPr>
              <w:widowControl w:val="0"/>
              <w:shd w:val="clear" w:color="auto" w:fill="FFFFFF"/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D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1AB" w:rsidRPr="00CB7DD2" w:rsidRDefault="007441AB" w:rsidP="004A5BDF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7DD2">
              <w:rPr>
                <w:rFonts w:ascii="Times New Roman" w:hAnsi="Times New Roman"/>
                <w:b/>
                <w:bCs/>
                <w:sz w:val="28"/>
                <w:szCs w:val="28"/>
              </w:rPr>
              <w:t>Форма занятия</w:t>
            </w:r>
          </w:p>
        </w:tc>
      </w:tr>
      <w:tr w:rsidR="007441AB" w:rsidRPr="00E54D73" w:rsidTr="004A5BDF">
        <w:trPr>
          <w:trHeight w:val="251"/>
          <w:tblHeader/>
        </w:trPr>
        <w:tc>
          <w:tcPr>
            <w:tcW w:w="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AB" w:rsidRPr="00CB7DD2" w:rsidRDefault="007441AB" w:rsidP="004A5BDF">
            <w:pPr>
              <w:widowControl w:val="0"/>
              <w:shd w:val="clear" w:color="auto" w:fill="FFFFFF"/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1AB" w:rsidRPr="00CB7DD2" w:rsidRDefault="007441AB" w:rsidP="004A5BDF">
            <w:pPr>
              <w:widowControl w:val="0"/>
              <w:shd w:val="clear" w:color="auto" w:fill="FFFFFF"/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B7D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Лекция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1AB" w:rsidRPr="00CB7DD2" w:rsidRDefault="007441AB" w:rsidP="004A5BDF">
            <w:pPr>
              <w:widowControl w:val="0"/>
              <w:shd w:val="clear" w:color="auto" w:fill="FFFFFF"/>
              <w:tabs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B7D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Практическое занятие</w:t>
            </w:r>
          </w:p>
        </w:tc>
      </w:tr>
      <w:tr w:rsidR="007441AB" w:rsidRPr="00E54D73" w:rsidTr="004A5BDF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D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ind w:hanging="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4D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Законодательство </w:t>
            </w:r>
            <w:r w:rsidRPr="00E54D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Российской Федерации о выборах и референдумах.</w:t>
            </w:r>
          </w:p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ind w:hanging="3"/>
              <w:rPr>
                <w:rFonts w:ascii="Times New Roman" w:hAnsi="Times New Roman"/>
                <w:sz w:val="20"/>
                <w:szCs w:val="20"/>
              </w:rPr>
            </w:pPr>
            <w:r w:rsidRPr="00E54D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Правовые основы деятельности ТИК. Организация и планирование работы ТИК. Организация и планирование работы УИК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4D7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4D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E54D73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</w:tr>
      <w:tr w:rsidR="007441AB" w:rsidRPr="00E54D73" w:rsidTr="004A5BDF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D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D73">
              <w:rPr>
                <w:rFonts w:ascii="Times New Roman" w:hAnsi="Times New Roman"/>
                <w:sz w:val="28"/>
                <w:szCs w:val="28"/>
              </w:rPr>
              <w:t>Делопроизводство в ТИК и УИК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4D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4D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E54D73">
              <w:rPr>
                <w:rFonts w:ascii="Times New Roman" w:hAnsi="Times New Roman"/>
                <w:b/>
                <w:sz w:val="26"/>
                <w:szCs w:val="24"/>
              </w:rPr>
              <w:t>-</w:t>
            </w:r>
          </w:p>
        </w:tc>
      </w:tr>
      <w:tr w:rsidR="007441AB" w:rsidRPr="00E54D73" w:rsidTr="004A5BDF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D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D73">
              <w:rPr>
                <w:rFonts w:ascii="Times New Roman" w:hAnsi="Times New Roman"/>
                <w:sz w:val="28"/>
              </w:rPr>
              <w:t>Взаимодействие ТИК с избирательными комиссиями, органами государственной власти субъектов Российской Федерации, органами местного самоуправления,</w:t>
            </w:r>
            <w:r w:rsidRPr="00E54D7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54D73">
              <w:rPr>
                <w:rFonts w:ascii="Times New Roman" w:hAnsi="Times New Roman"/>
                <w:spacing w:val="1"/>
                <w:sz w:val="28"/>
                <w:szCs w:val="28"/>
              </w:rPr>
              <w:t>другими организациями и учреждениями, в том числе осуществляющими учет граждан по месту пребывания и по месту жительства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54D7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54D7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16"/>
              </w:rPr>
            </w:pPr>
            <w:r w:rsidRPr="00E54D73">
              <w:rPr>
                <w:rFonts w:ascii="Times New Roman" w:hAnsi="Times New Roman"/>
                <w:b/>
                <w:sz w:val="26"/>
                <w:szCs w:val="16"/>
              </w:rPr>
              <w:t>-</w:t>
            </w:r>
          </w:p>
        </w:tc>
      </w:tr>
      <w:tr w:rsidR="007441AB" w:rsidRPr="00E54D73" w:rsidTr="004A5BDF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AF7BF8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D73">
              <w:rPr>
                <w:rFonts w:ascii="Times New Roman" w:hAnsi="Times New Roman"/>
                <w:sz w:val="28"/>
              </w:rPr>
              <w:t>Включение избирателя в список избирателей по месту нахождения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54D73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E54D73">
              <w:rPr>
                <w:rFonts w:ascii="Times New Roman" w:hAnsi="Times New Roman"/>
                <w:b/>
                <w:sz w:val="26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16"/>
              </w:rPr>
            </w:pPr>
            <w:r w:rsidRPr="00E54D73">
              <w:rPr>
                <w:rFonts w:ascii="Times New Roman" w:hAnsi="Times New Roman"/>
                <w:sz w:val="26"/>
                <w:szCs w:val="16"/>
              </w:rPr>
              <w:t>2</w:t>
            </w:r>
          </w:p>
        </w:tc>
      </w:tr>
      <w:tr w:rsidR="007441AB" w:rsidRPr="00E54D73" w:rsidTr="004A5BDF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AF7BF8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D73">
              <w:rPr>
                <w:rFonts w:ascii="Times New Roman" w:hAnsi="Times New Roman"/>
                <w:sz w:val="28"/>
              </w:rPr>
              <w:t>Открытость и гласность в деятельности избирательных комиссий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54D7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E54D73">
              <w:rPr>
                <w:rFonts w:ascii="Times New Roman" w:hAnsi="Times New Roman"/>
                <w:b/>
                <w:sz w:val="26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16"/>
              </w:rPr>
            </w:pPr>
            <w:r w:rsidRPr="00E54D73">
              <w:rPr>
                <w:rFonts w:ascii="Times New Roman" w:hAnsi="Times New Roman"/>
                <w:sz w:val="26"/>
                <w:szCs w:val="16"/>
              </w:rPr>
              <w:t>1</w:t>
            </w:r>
          </w:p>
        </w:tc>
      </w:tr>
      <w:tr w:rsidR="007441AB" w:rsidRPr="00E54D73" w:rsidTr="004A5BDF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AF7BF8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54D73">
              <w:rPr>
                <w:rFonts w:ascii="Times New Roman" w:hAnsi="Times New Roman"/>
                <w:sz w:val="28"/>
              </w:rPr>
              <w:t>Информирование избирателей.</w:t>
            </w:r>
          </w:p>
          <w:p w:rsidR="007441AB" w:rsidRPr="00E54D73" w:rsidRDefault="007441AB" w:rsidP="004A5BDF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54D73">
              <w:rPr>
                <w:rFonts w:ascii="Times New Roman" w:hAnsi="Times New Roman"/>
                <w:sz w:val="28"/>
              </w:rPr>
              <w:t>Предвыборная агитация. Ответственность за нарушение порядка проведения предвыборной агитации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54D7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E54D73">
              <w:rPr>
                <w:rFonts w:ascii="Times New Roman" w:hAnsi="Times New Roman"/>
                <w:b/>
                <w:sz w:val="26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16"/>
              </w:rPr>
            </w:pPr>
            <w:r w:rsidRPr="00E54D73">
              <w:rPr>
                <w:rFonts w:ascii="Times New Roman" w:hAnsi="Times New Roman"/>
                <w:sz w:val="26"/>
                <w:szCs w:val="16"/>
              </w:rPr>
              <w:t>1</w:t>
            </w:r>
          </w:p>
        </w:tc>
      </w:tr>
      <w:tr w:rsidR="007441AB" w:rsidRPr="00E54D73" w:rsidTr="004A5BDF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AF7BF8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D73">
              <w:rPr>
                <w:rFonts w:ascii="Times New Roman" w:hAnsi="Times New Roman"/>
                <w:sz w:val="28"/>
                <w:szCs w:val="28"/>
              </w:rPr>
              <w:t>Избирательный бюллетень. Организация и порядок голосования. Организация голосования вне помещения для голосования. Досрочное голосование при проведении выборов в органы местного самоуправления</w:t>
            </w:r>
            <w:r w:rsidRPr="00E54D73">
              <w:rPr>
                <w:rFonts w:ascii="Times New Roman" w:hAnsi="Times New Roman"/>
                <w:sz w:val="28"/>
                <w:vertAlign w:val="superscript"/>
              </w:rPr>
              <w:footnoteReference w:id="1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54D73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54D7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16"/>
              </w:rPr>
            </w:pPr>
            <w:r w:rsidRPr="00E54D73">
              <w:rPr>
                <w:rFonts w:ascii="Times New Roman" w:hAnsi="Times New Roman"/>
                <w:sz w:val="26"/>
                <w:szCs w:val="16"/>
              </w:rPr>
              <w:t>1</w:t>
            </w:r>
          </w:p>
        </w:tc>
      </w:tr>
      <w:tr w:rsidR="007441AB" w:rsidRPr="00E54D73" w:rsidTr="004A5BDF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AF7BF8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Default="007441AB" w:rsidP="004A5BDF">
            <w:pPr>
              <w:tabs>
                <w:tab w:val="left" w:pos="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D73">
              <w:rPr>
                <w:rFonts w:ascii="Times New Roman" w:hAnsi="Times New Roman"/>
                <w:sz w:val="28"/>
                <w:szCs w:val="28"/>
              </w:rPr>
              <w:t>Подсчет УИК голосов избирателей, составление протокола УИК об итогах голосования. Организация работы ТИК в день голосования, прием документов от УИК, установление итогов голосования в ТИК</w:t>
            </w:r>
          </w:p>
          <w:p w:rsidR="00403A96" w:rsidRPr="00E54D73" w:rsidRDefault="00403A96" w:rsidP="004A5BDF">
            <w:pPr>
              <w:tabs>
                <w:tab w:val="left" w:pos="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54D73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54D7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16"/>
              </w:rPr>
            </w:pPr>
            <w:r w:rsidRPr="00E54D73">
              <w:rPr>
                <w:rFonts w:ascii="Times New Roman" w:hAnsi="Times New Roman"/>
                <w:sz w:val="26"/>
                <w:szCs w:val="16"/>
              </w:rPr>
              <w:t>1</w:t>
            </w:r>
          </w:p>
        </w:tc>
      </w:tr>
      <w:tr w:rsidR="007441AB" w:rsidRPr="00E54D73" w:rsidTr="004A5BDF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AF7BF8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D73">
              <w:rPr>
                <w:rFonts w:ascii="Times New Roman" w:hAnsi="Times New Roman"/>
                <w:sz w:val="28"/>
                <w:szCs w:val="28"/>
              </w:rPr>
              <w:t>Ответственность за нарушение избирательного законодательства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54D7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54D7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16"/>
              </w:rPr>
            </w:pPr>
            <w:r w:rsidRPr="00E54D73">
              <w:rPr>
                <w:rFonts w:ascii="Times New Roman" w:hAnsi="Times New Roman"/>
                <w:sz w:val="26"/>
                <w:szCs w:val="16"/>
              </w:rPr>
              <w:t>-</w:t>
            </w:r>
          </w:p>
        </w:tc>
      </w:tr>
      <w:tr w:rsidR="007441AB" w:rsidRPr="00E54D73" w:rsidTr="004A5BDF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D73">
              <w:rPr>
                <w:rFonts w:ascii="Times New Roman" w:hAnsi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54D7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E54D73">
              <w:rPr>
                <w:rFonts w:ascii="Times New Roman" w:hAnsi="Times New Roman"/>
                <w:b/>
                <w:sz w:val="26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AB" w:rsidRPr="00E54D73" w:rsidRDefault="007441AB" w:rsidP="004A5BD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16"/>
              </w:rPr>
            </w:pPr>
            <w:r w:rsidRPr="00E54D73">
              <w:rPr>
                <w:rFonts w:ascii="Times New Roman" w:hAnsi="Times New Roman"/>
                <w:sz w:val="26"/>
                <w:szCs w:val="16"/>
              </w:rPr>
              <w:t>1</w:t>
            </w:r>
          </w:p>
        </w:tc>
      </w:tr>
    </w:tbl>
    <w:p w:rsidR="005114AE" w:rsidRDefault="005114AE" w:rsidP="007441AB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14AE" w:rsidRDefault="005114AE" w:rsidP="007441AB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1AB" w:rsidRPr="00E54D73" w:rsidRDefault="007441AB" w:rsidP="007441AB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D73">
        <w:rPr>
          <w:rFonts w:ascii="Times New Roman" w:hAnsi="Times New Roman"/>
          <w:b/>
          <w:sz w:val="28"/>
          <w:szCs w:val="28"/>
        </w:rPr>
        <w:t>СОДЕРЖАНИЕ ПРОГРАММЫ</w:t>
      </w:r>
      <w:r>
        <w:rPr>
          <w:rFonts w:ascii="Times New Roman" w:hAnsi="Times New Roman"/>
          <w:b/>
          <w:sz w:val="28"/>
          <w:szCs w:val="28"/>
        </w:rPr>
        <w:t xml:space="preserve"> ОБУЧЕНИЯ</w:t>
      </w:r>
    </w:p>
    <w:p w:rsidR="007441AB" w:rsidRPr="00E54D73" w:rsidRDefault="007441AB" w:rsidP="007441AB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441AB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bookmark5"/>
      <w:r w:rsidRPr="00105D32">
        <w:rPr>
          <w:rFonts w:ascii="Times New Roman" w:hAnsi="Times New Roman"/>
          <w:b/>
          <w:sz w:val="28"/>
          <w:szCs w:val="28"/>
        </w:rPr>
        <w:t>Тема 1. Законодательство Российской Федерации о выборах и референдумах. Правовые основы деятельности ТИК. Организация и планирование работы ТИК. Организация и планирование работы УИК</w:t>
      </w:r>
    </w:p>
    <w:p w:rsidR="00CB15D0" w:rsidRPr="00105D32" w:rsidRDefault="00CB15D0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05D32">
        <w:rPr>
          <w:rFonts w:ascii="Times New Roman" w:hAnsi="Times New Roman"/>
          <w:color w:val="000000"/>
          <w:sz w:val="28"/>
          <w:szCs w:val="28"/>
          <w:lang w:bidi="ru-RU"/>
        </w:rPr>
        <w:t xml:space="preserve">1.1. Федеральное </w:t>
      </w:r>
      <w:r w:rsidRPr="00105D32">
        <w:rPr>
          <w:rFonts w:ascii="Times New Roman" w:hAnsi="Times New Roman"/>
          <w:bCs/>
          <w:sz w:val="28"/>
          <w:szCs w:val="28"/>
          <w:lang w:eastAsia="en-US"/>
        </w:rPr>
        <w:t>законодательство Российской Федерации и региональное законодательство о выборах и референдумах.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color w:val="000000"/>
          <w:sz w:val="28"/>
          <w:szCs w:val="28"/>
          <w:lang w:bidi="ru-RU"/>
        </w:rPr>
        <w:t>1.2. Новации в законодательстве о выборах.</w:t>
      </w:r>
      <w:r w:rsidRPr="00105D32">
        <w:rPr>
          <w:rFonts w:ascii="Times New Roman" w:hAnsi="Times New Roman"/>
          <w:sz w:val="28"/>
          <w:szCs w:val="28"/>
        </w:rPr>
        <w:t> </w:t>
      </w:r>
      <w:r w:rsidRPr="00105D32">
        <w:rPr>
          <w:rFonts w:ascii="Times New Roman" w:hAnsi="Times New Roman"/>
          <w:color w:val="000000"/>
          <w:sz w:val="28"/>
          <w:szCs w:val="28"/>
          <w:lang w:bidi="ru-RU"/>
        </w:rPr>
        <w:t>Основные положения федеральных законов, регламентирующих деятельность территориальных избирательных комиссий в период подготовки и проведения выборов.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 xml:space="preserve">1.3. Правовой статус ТИК, ИКМО и УИК. Их положение в системе избирательных комиссий в Российской Федерации. 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1.4. </w:t>
      </w:r>
      <w:r w:rsidRPr="00105D32">
        <w:rPr>
          <w:rFonts w:ascii="Times New Roman" w:hAnsi="Times New Roman"/>
          <w:color w:val="000000"/>
          <w:sz w:val="28"/>
          <w:szCs w:val="28"/>
          <w:lang w:bidi="ru-RU"/>
        </w:rPr>
        <w:t>Порядок возложения полномочий ОИК, ИКМО на ТИК</w:t>
      </w:r>
      <w:r w:rsidRPr="00105D32">
        <w:rPr>
          <w:rFonts w:ascii="Times New Roman" w:hAnsi="Times New Roman"/>
          <w:sz w:val="28"/>
          <w:szCs w:val="28"/>
          <w:lang w:eastAsia="en-US"/>
        </w:rPr>
        <w:t>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05D32">
        <w:rPr>
          <w:rFonts w:ascii="Times New Roman" w:hAnsi="Times New Roman"/>
          <w:bCs/>
          <w:sz w:val="28"/>
          <w:szCs w:val="28"/>
          <w:lang w:eastAsia="en-US"/>
        </w:rPr>
        <w:t xml:space="preserve">1.5. Нормативно-правовое регулирование деятельности ТИК и УИК. 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 xml:space="preserve">1.6. Правовые основы формирования и полномочия ТИК и УИК. 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1.7. Права и обязанности членов ТИК и УИК с правом решающего голоса.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1.8. Функции председателя, заместителя председателя, секретаря ТИК и УИК.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 xml:space="preserve">1.9. Права и обязанности члена ТИК и УИК с правом совещательного голоса. 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1.10. Проведение первого организационного заседания ТИК и УИК.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1.11. Планирование работы ТИК и УИК.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1.12. </w:t>
      </w:r>
      <w:r w:rsidRPr="00105D32">
        <w:rPr>
          <w:rFonts w:ascii="Times New Roman" w:hAnsi="Times New Roman"/>
          <w:color w:val="000000"/>
          <w:sz w:val="28"/>
          <w:szCs w:val="28"/>
          <w:lang w:bidi="ru-RU"/>
        </w:rPr>
        <w:t>Исчисление сроков в избирательном</w:t>
      </w:r>
      <w:r w:rsidRPr="00105D3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05D32">
        <w:rPr>
          <w:rFonts w:ascii="Times New Roman" w:hAnsi="Times New Roman"/>
          <w:color w:val="000000"/>
          <w:sz w:val="28"/>
          <w:szCs w:val="28"/>
          <w:lang w:bidi="ru-RU"/>
        </w:rPr>
        <w:t>процессе.</w:t>
      </w:r>
      <w:r w:rsidRPr="00105D3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05D32">
        <w:rPr>
          <w:rFonts w:ascii="Times New Roman" w:hAnsi="Times New Roman"/>
          <w:color w:val="000000"/>
          <w:sz w:val="28"/>
          <w:szCs w:val="28"/>
          <w:lang w:bidi="ru-RU"/>
        </w:rPr>
        <w:t>Календарный план выборов.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1.13. Разработка и реализация планов по обучению организаторов выборов и иных участников избирательного процесса, повышению правовой культуры избирателей.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05D32">
        <w:rPr>
          <w:rFonts w:ascii="Times New Roman" w:hAnsi="Times New Roman"/>
          <w:color w:val="000000"/>
          <w:sz w:val="28"/>
          <w:szCs w:val="28"/>
          <w:lang w:bidi="ru-RU"/>
        </w:rPr>
        <w:t>1.14. Рабочие группы, создаваемые при территориальной избирательной комиссии, их цели и задачи.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05D32">
        <w:rPr>
          <w:rFonts w:ascii="Times New Roman" w:hAnsi="Times New Roman"/>
          <w:color w:val="000000"/>
          <w:sz w:val="28"/>
          <w:szCs w:val="28"/>
          <w:lang w:bidi="ru-RU"/>
        </w:rPr>
        <w:t>1.15. Досрочное прекращение полномочий председателя, заместителя председателя, секретаря, членов ТИК с правом решающего голоса и совещательного голоса.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color w:val="000000"/>
          <w:sz w:val="28"/>
          <w:szCs w:val="28"/>
          <w:lang w:bidi="ru-RU"/>
        </w:rPr>
        <w:t>1.16. В</w:t>
      </w:r>
      <w:r w:rsidRPr="00105D32">
        <w:rPr>
          <w:rFonts w:ascii="Times New Roman" w:hAnsi="Times New Roman"/>
          <w:sz w:val="28"/>
          <w:szCs w:val="28"/>
          <w:lang w:eastAsia="en-US"/>
        </w:rPr>
        <w:t>ыдвижении кандидатур в составы ТИК и УИК, резерв составов ТИК и УИК.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1.17. Технологическое оборудование УИК. Нормативы технологического оборудования.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1.18. Информационные и обучающие ресурсы ЦИК России, РЦОИТ при ЦИК России в деятельности ТИК и УИК.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7441AB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05D32">
        <w:rPr>
          <w:rFonts w:ascii="Times New Roman" w:hAnsi="Times New Roman"/>
          <w:b/>
          <w:bCs/>
          <w:sz w:val="28"/>
          <w:szCs w:val="28"/>
          <w:lang w:eastAsia="en-US"/>
        </w:rPr>
        <w:t>Тема 2. Делопроизводство в ТИК и УИК</w:t>
      </w:r>
    </w:p>
    <w:p w:rsidR="00CB15D0" w:rsidRPr="00105D32" w:rsidRDefault="00CB15D0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2.1. Нормативно-правовое регулирование делопроизводства в ТИК и УИК.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2.2. Прием, регистрация и прохождение документов.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2.3. Основные требования к подготовке и оформлению документов.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2.4. Организация работы с отправляемыми (исходящими) документами.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2.5. Особенности работы с обращениями граждан. Организация личного приема.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2.6. </w:t>
      </w:r>
      <w:r w:rsidRPr="00105D32">
        <w:rPr>
          <w:rFonts w:ascii="Times New Roman" w:hAnsi="Times New Roman"/>
          <w:color w:val="000000"/>
          <w:sz w:val="28"/>
          <w:szCs w:val="28"/>
          <w:lang w:bidi="ru-RU"/>
        </w:rPr>
        <w:t xml:space="preserve">Сроки подачи и рассмотрения жалоб и заявлений на решения </w:t>
      </w:r>
      <w:r w:rsidRPr="00105D32">
        <w:rPr>
          <w:rFonts w:ascii="Times New Roman" w:hAnsi="Times New Roman"/>
          <w:color w:val="000000"/>
          <w:sz w:val="28"/>
          <w:szCs w:val="28"/>
          <w:lang w:bidi="ru-RU"/>
        </w:rPr>
        <w:br/>
        <w:t>и действия (бездействие) территориальных избирательных комиссий и их должностных лиц, нарушающие избирательные права граждан.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05D32">
        <w:rPr>
          <w:rFonts w:ascii="Times New Roman" w:hAnsi="Times New Roman"/>
          <w:color w:val="000000"/>
          <w:sz w:val="28"/>
          <w:szCs w:val="28"/>
          <w:lang w:bidi="ru-RU"/>
        </w:rPr>
        <w:t>2.7. Заявление об отмене регистрации кандидатов, списков кандидатов.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color w:val="000000"/>
          <w:sz w:val="28"/>
          <w:szCs w:val="28"/>
          <w:lang w:bidi="ru-RU"/>
        </w:rPr>
        <w:t>2.8. Заявление об отмене итогов голосования, результатов выборов</w:t>
      </w:r>
      <w:r w:rsidRPr="00105D32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2.9. Особенности работы с документами, содержащими сведения об избирателях, обращающимися в рамках функционирования государственной системы регистрации (учета) избирателей в Российской Федерации.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2.10. Подготовка, оформление, выпуск, учет документов, рассматриваемых на заседаниях ТИК и УИК.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2.11. Оформление распоряжений председателя ТИК по основной деятельности.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2.12. </w:t>
      </w:r>
      <w:r w:rsidRPr="00105D32">
        <w:rPr>
          <w:rFonts w:ascii="Times New Roman" w:hAnsi="Times New Roman"/>
          <w:color w:val="000000"/>
          <w:sz w:val="28"/>
          <w:szCs w:val="28"/>
          <w:lang w:bidi="ru-RU"/>
        </w:rPr>
        <w:t>Оформление протоколов заседаний ТИК и УИК, рабочих,</w:t>
      </w:r>
      <w:r w:rsidRPr="00105D32">
        <w:rPr>
          <w:rFonts w:ascii="Times New Roman" w:hAnsi="Times New Roman"/>
          <w:sz w:val="28"/>
          <w:szCs w:val="28"/>
          <w:lang w:eastAsia="en-US"/>
        </w:rPr>
        <w:t xml:space="preserve"> экспертных групп, консультативных органов ТИК.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2.13. Контроль исполнения документов и поручений.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2.14. Работа с внутренними документами.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2.15. Изготовление и использование печатей и штампов ТИК и УИК.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05D32">
        <w:rPr>
          <w:rFonts w:ascii="Times New Roman" w:hAnsi="Times New Roman"/>
          <w:sz w:val="28"/>
          <w:szCs w:val="28"/>
          <w:lang w:eastAsia="en-US"/>
        </w:rPr>
        <w:t>2.16. Номенклатура дел. Хранение документов, передача их в архив.</w:t>
      </w:r>
      <w:r w:rsidRPr="00105D32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105D32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Организация и порядок уничтожения документации ТИК в связи с истечением сроков хранения в соответствии с действующим </w:t>
      </w:r>
      <w:r w:rsidRPr="00105D32">
        <w:rPr>
          <w:rFonts w:ascii="Times New Roman" w:hAnsi="Times New Roman"/>
          <w:bCs/>
          <w:sz w:val="28"/>
          <w:szCs w:val="28"/>
          <w:lang w:eastAsia="en-US"/>
        </w:rPr>
        <w:t>законодательством Российской Федерации о выборах.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05D32">
        <w:rPr>
          <w:rFonts w:ascii="Times New Roman" w:hAnsi="Times New Roman"/>
          <w:bCs/>
          <w:sz w:val="28"/>
          <w:szCs w:val="28"/>
          <w:lang w:eastAsia="en-US"/>
        </w:rPr>
        <w:t>2.17. </w:t>
      </w:r>
      <w:r w:rsidRPr="00105D32">
        <w:rPr>
          <w:rFonts w:ascii="Times New Roman" w:hAnsi="Times New Roman"/>
          <w:sz w:val="28"/>
          <w:szCs w:val="28"/>
          <w:lang w:eastAsia="en-US"/>
        </w:rPr>
        <w:t>Интерактивный рабочий блокнот УИК. Избирательные документы, составляемые УИК.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7441AB" w:rsidRDefault="00455507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Тема 3</w:t>
      </w:r>
      <w:r w:rsidR="007441AB" w:rsidRPr="00105D32">
        <w:rPr>
          <w:rFonts w:ascii="Times New Roman" w:hAnsi="Times New Roman"/>
          <w:b/>
          <w:bCs/>
          <w:sz w:val="28"/>
          <w:szCs w:val="28"/>
          <w:lang w:eastAsia="en-US"/>
        </w:rPr>
        <w:t>. </w:t>
      </w:r>
      <w:r w:rsidR="007441AB" w:rsidRPr="00105D32">
        <w:rPr>
          <w:rFonts w:ascii="Times New Roman" w:hAnsi="Times New Roman"/>
          <w:b/>
          <w:sz w:val="28"/>
        </w:rPr>
        <w:t>Взаимодействие ТИК с избирательными комиссиями, органами государственной власти субъектов Российской Федерации, органами местного самоуправления,</w:t>
      </w:r>
      <w:r w:rsidR="007441AB" w:rsidRPr="00105D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41AB" w:rsidRPr="00105D32">
        <w:rPr>
          <w:rFonts w:ascii="Times New Roman" w:hAnsi="Times New Roman"/>
          <w:b/>
          <w:sz w:val="28"/>
          <w:szCs w:val="28"/>
        </w:rPr>
        <w:t>другими организациями и учреждениями, в том числе осуществляющими учет граждан по месту пребывания и по месту жительства</w:t>
      </w:r>
    </w:p>
    <w:p w:rsidR="00CB15D0" w:rsidRPr="00105D32" w:rsidRDefault="00CB15D0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7441AB" w:rsidRPr="00105D32" w:rsidRDefault="00455507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7441AB" w:rsidRPr="00105D32">
        <w:rPr>
          <w:rFonts w:ascii="Times New Roman" w:hAnsi="Times New Roman"/>
          <w:color w:val="000000"/>
          <w:sz w:val="28"/>
          <w:szCs w:val="28"/>
          <w:lang w:bidi="ru-RU"/>
        </w:rPr>
        <w:t>.1. Взаимодействие ТИК с избирательными комиссиями.</w:t>
      </w:r>
    </w:p>
    <w:p w:rsidR="007441AB" w:rsidRPr="00105D32" w:rsidRDefault="00455507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3</w:t>
      </w:r>
      <w:r w:rsidR="007441AB" w:rsidRPr="00105D32">
        <w:rPr>
          <w:rFonts w:ascii="Times New Roman" w:hAnsi="Times New Roman"/>
          <w:color w:val="000000"/>
          <w:sz w:val="28"/>
          <w:szCs w:val="28"/>
          <w:lang w:bidi="ru-RU"/>
        </w:rPr>
        <w:t>.2. Взаимодействие ТИК с органами местного самоуправления, органами исполнительной власти, государственными органами.</w:t>
      </w:r>
    </w:p>
    <w:p w:rsidR="007441AB" w:rsidRPr="00105D32" w:rsidRDefault="00455507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7441AB" w:rsidRPr="00105D32">
        <w:rPr>
          <w:rFonts w:ascii="Times New Roman" w:hAnsi="Times New Roman"/>
          <w:color w:val="000000"/>
          <w:sz w:val="28"/>
          <w:szCs w:val="28"/>
          <w:lang w:bidi="ru-RU"/>
        </w:rPr>
        <w:t>.3. Взаимодействие ТИК с политическими партиями, общественными организациями инвалидов и иными общественными объединениями.</w:t>
      </w:r>
    </w:p>
    <w:p w:rsidR="007441AB" w:rsidRPr="00105D32" w:rsidRDefault="00455507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7441AB" w:rsidRPr="00105D32">
        <w:rPr>
          <w:rFonts w:ascii="Times New Roman" w:hAnsi="Times New Roman"/>
          <w:color w:val="000000"/>
          <w:sz w:val="28"/>
          <w:szCs w:val="28"/>
          <w:lang w:bidi="ru-RU"/>
        </w:rPr>
        <w:t>.4. Обеспечение избирательных прав различных категорий избирателей (находящихся в местах временного пребывания, работающих на предприятиях с непрерывным циклом работы, в отношении которых в качестве меры пресечения избран домашний арест, залог или запрет определенных действий), а также военнослужащих и избирателей с инвалидностью при организации и проведении выборов.</w:t>
      </w:r>
    </w:p>
    <w:p w:rsidR="007441AB" w:rsidRDefault="007441AB" w:rsidP="007441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15D0" w:rsidRPr="00105D32" w:rsidRDefault="00CB15D0" w:rsidP="007441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41AB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Тема 4</w:t>
      </w:r>
      <w:r w:rsidR="007441AB" w:rsidRPr="00105D32">
        <w:rPr>
          <w:rFonts w:ascii="Times New Roman" w:hAnsi="Times New Roman"/>
          <w:b/>
          <w:bCs/>
          <w:sz w:val="28"/>
          <w:szCs w:val="28"/>
          <w:lang w:eastAsia="en-US"/>
        </w:rPr>
        <w:t>. Включение избирателя в список избирателей по месту нахождения</w:t>
      </w:r>
    </w:p>
    <w:p w:rsidR="00CB15D0" w:rsidRPr="00105D32" w:rsidRDefault="00CB15D0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.1. Порядок подачи заявления о включении избирателя в список избирателей по месту нахождения.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.2. Передача информации о заявлениях между избирательными комиссиями; учет избирателей, подавших заявления для включения в список избирателей по месту нахождения и исключения из списка избирателей по месту жительства.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.3. Взаимодействие с МФЦ по приему и обработке заявлений о включении избирателя в список избирателей по месту нахождения.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.4. Информирование избирателей об организации голосования избирателей по месту нахождения.</w:t>
      </w:r>
    </w:p>
    <w:p w:rsidR="007441AB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CB15D0" w:rsidRPr="00105D32" w:rsidRDefault="00CB15D0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7441AB" w:rsidRDefault="005114AE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Тема 5</w:t>
      </w:r>
      <w:r w:rsidR="007441AB" w:rsidRPr="00105D32">
        <w:rPr>
          <w:rFonts w:ascii="Times New Roman" w:hAnsi="Times New Roman"/>
          <w:b/>
          <w:bCs/>
          <w:sz w:val="28"/>
          <w:szCs w:val="28"/>
          <w:lang w:eastAsia="en-US"/>
        </w:rPr>
        <w:t>. Открытость и гласность в деятельности избирательных комиссий</w:t>
      </w:r>
    </w:p>
    <w:p w:rsidR="00CB15D0" w:rsidRPr="00105D32" w:rsidRDefault="00CB15D0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.1. Представители избирательных объединений и кандидатов: уполномоченные представители, доверенные лица. Документы, подтверждающие полномочия.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.2. Работа с членами избирательных комиссий с правом совещательного голоса, уполномоченными представителями, доверенными лицами кандидатов, избирательных объединений.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.3. Наблюдатели на выборах. Полномочия, права и обязанности, ограничения, связанные с работой в качестве наблюдателя. Статус, полномочия международных (иностранных) наблюдателей.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.4. Основные направления и формы взаимодействия ТИК с представителями СМИ.</w:t>
      </w:r>
    </w:p>
    <w:p w:rsidR="007441AB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.5. Представители СМИ на избирательном участке: права и обязанности. Порядок осуществления фото- и видеосъемки на избирательном участке.</w:t>
      </w:r>
    </w:p>
    <w:p w:rsidR="005114AE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7441AB" w:rsidRDefault="005114AE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Тема 6</w:t>
      </w:r>
      <w:r w:rsidR="007441AB" w:rsidRPr="00105D32">
        <w:rPr>
          <w:rFonts w:ascii="Times New Roman" w:hAnsi="Times New Roman"/>
          <w:b/>
          <w:bCs/>
          <w:sz w:val="28"/>
          <w:szCs w:val="28"/>
          <w:lang w:eastAsia="en-US"/>
        </w:rPr>
        <w:t>. Информирование избирателей. Предвыборная агитация. Ответственность за нарушение порядка проведения предвыборной агитации</w:t>
      </w:r>
    </w:p>
    <w:p w:rsidR="00CB15D0" w:rsidRPr="00105D32" w:rsidRDefault="00CB15D0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.1. Обязанности ТИК по информированию избирателей.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.2. Предвыборная агитация: понятие, порядок, сроки и формы ее проведения.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.3. Взаимодействие ТИК со СМИ при информировании избирателей в период проведения выборов. Предвыборная агитация на каналах организаций телерадиовещания и в периодических печатных изданиях.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 xml:space="preserve">.4. Осуществление </w:t>
      </w:r>
      <w:bookmarkStart w:id="1" w:name="_Hlk24316627"/>
      <w:r w:rsidR="007441AB" w:rsidRPr="00105D32">
        <w:rPr>
          <w:rFonts w:ascii="Times New Roman" w:hAnsi="Times New Roman"/>
          <w:sz w:val="28"/>
          <w:szCs w:val="28"/>
          <w:lang w:eastAsia="en-US"/>
        </w:rPr>
        <w:t>контроля за проведением предвыборной агитации на территории избирательного округа</w:t>
      </w:r>
      <w:bookmarkEnd w:id="1"/>
      <w:r w:rsidR="007441AB" w:rsidRPr="00105D32">
        <w:rPr>
          <w:rFonts w:ascii="Times New Roman" w:hAnsi="Times New Roman"/>
          <w:sz w:val="28"/>
          <w:szCs w:val="28"/>
          <w:lang w:eastAsia="en-US"/>
        </w:rPr>
        <w:t>. Оформление представлений по фактам нарушения избирательного законодательства Российской Федерации о выборах,</w:t>
      </w:r>
      <w:r w:rsidR="007441AB" w:rsidRPr="00105D32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7441AB" w:rsidRPr="00105D32">
        <w:rPr>
          <w:rFonts w:ascii="Times New Roman" w:hAnsi="Times New Roman"/>
          <w:color w:val="000000"/>
          <w:sz w:val="28"/>
          <w:szCs w:val="28"/>
          <w:lang w:bidi="ru-RU"/>
        </w:rPr>
        <w:t>составление протоколов об административных правонарушениях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.5. </w:t>
      </w:r>
      <w:r w:rsidR="007441AB" w:rsidRPr="00105D32">
        <w:rPr>
          <w:rFonts w:ascii="Times New Roman" w:hAnsi="Times New Roman"/>
          <w:color w:val="000000"/>
          <w:sz w:val="28"/>
          <w:szCs w:val="28"/>
          <w:lang w:bidi="ru-RU"/>
        </w:rPr>
        <w:t>Организация и проведение жеребьевки по распределению бесплатного и платного эфирного времени и печатной площади, предоставляемого государственными и муниципальными организациями телерадиовещания и редакциями государственных и муниципальных периодических печатных изданий.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="007441AB" w:rsidRPr="00105D32">
        <w:rPr>
          <w:rFonts w:ascii="Times New Roman" w:hAnsi="Times New Roman"/>
          <w:color w:val="000000"/>
          <w:sz w:val="28"/>
          <w:szCs w:val="28"/>
          <w:lang w:bidi="ru-RU"/>
        </w:rPr>
        <w:t>.6. Особенности предвыборной агитации в сети Интернет.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="007441AB" w:rsidRPr="00105D32">
        <w:rPr>
          <w:rFonts w:ascii="Times New Roman" w:hAnsi="Times New Roman"/>
          <w:color w:val="000000"/>
          <w:sz w:val="28"/>
          <w:szCs w:val="28"/>
          <w:lang w:bidi="ru-RU"/>
        </w:rPr>
        <w:t>.7. Ограничения при проведении предвыборной агитации.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="007441AB" w:rsidRPr="00105D32">
        <w:rPr>
          <w:rFonts w:ascii="Times New Roman" w:hAnsi="Times New Roman"/>
          <w:color w:val="000000"/>
          <w:sz w:val="28"/>
          <w:szCs w:val="28"/>
          <w:lang w:bidi="ru-RU"/>
        </w:rPr>
        <w:t>.8. Проверка избирательными комиссиями достоверности сведений, представленных кандидатами. Информирование избирателей о сведениях, представленных кандидатами.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.9. Ответственность за нарушение порядка проведения предвыборной агитации.</w:t>
      </w:r>
    </w:p>
    <w:p w:rsidR="007441AB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.10. Правовые основы и ограничения при проведении опросов избирателей в день голосования (exit-pol</w:t>
      </w:r>
      <w:r w:rsidR="007441AB" w:rsidRPr="00105D32">
        <w:rPr>
          <w:rFonts w:ascii="Times New Roman" w:hAnsi="Times New Roman"/>
          <w:sz w:val="28"/>
          <w:szCs w:val="28"/>
          <w:lang w:val="en-US" w:eastAsia="en-US"/>
        </w:rPr>
        <w:t>l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).</w:t>
      </w:r>
    </w:p>
    <w:p w:rsidR="005114AE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41AB" w:rsidRPr="00105D32" w:rsidRDefault="007441AB" w:rsidP="007441AB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en-US"/>
        </w:rPr>
      </w:pPr>
    </w:p>
    <w:p w:rsidR="007441AB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Тема 7</w:t>
      </w:r>
      <w:r w:rsidR="007441AB" w:rsidRPr="00105D32">
        <w:rPr>
          <w:rFonts w:ascii="Times New Roman" w:hAnsi="Times New Roman"/>
          <w:b/>
          <w:bCs/>
          <w:sz w:val="28"/>
          <w:szCs w:val="28"/>
          <w:lang w:eastAsia="en-US"/>
        </w:rPr>
        <w:t>. Избирательный бюллетень. Организация и порядок голосования. Организация голосования вне помещения для голосования. Досрочное голосование при проведении выборов в органы местного самоуправления</w:t>
      </w:r>
    </w:p>
    <w:p w:rsidR="00CB15D0" w:rsidRPr="00105D32" w:rsidRDefault="00CB15D0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.1. Порядок изготовления, передачи и хранения избирательных бюллетеней.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.2. Организация работы ТИК в период досрочного голосования.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.3. Голосование в местах временного пребывания избирателей (больницах, санаториях, домах отдыха, на вокзалах, в аэропортах, местах содержания под стражей подозреваемых и обвиняемых и других местах временного пребывания).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.4. Организация голосования военнослужащих.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 xml:space="preserve">.5. Организация видеонаблюдения в помещении для голосования. Порядок использования видеозаписей после дня голосования, получения копий 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lastRenderedPageBreak/>
        <w:t>видеозаписей, осуществление запроса на право получения доступа к видеоматериалам, полученным в ходе видеонаблюдения в помещении для голосования.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.6. Организация голосования в труднодоступных и отдаленных местностях.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.7. Особенности организации досрочного голосования в ТИК, на территории которых определены УИК, совмещенные с цифровыми избирательными комиссиями.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 xml:space="preserve">.8. Организация и порядок голосования в день голосования. 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.9. Особенности голосования вне помещения для голосования.</w:t>
      </w:r>
    </w:p>
    <w:p w:rsidR="007441AB" w:rsidRPr="00105D32" w:rsidRDefault="005114AE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.10. Наблюдение за ходом голосования. Взаимодействие с УИК в день голосования.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41AB" w:rsidRPr="00105D32" w:rsidRDefault="007441AB" w:rsidP="007441AB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7441AB" w:rsidRDefault="00AF7BF8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Тема 8</w:t>
      </w:r>
      <w:r w:rsidR="007441AB" w:rsidRPr="00105D32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="007441AB" w:rsidRPr="00105D32">
        <w:rPr>
          <w:rFonts w:ascii="Times New Roman" w:hAnsi="Times New Roman"/>
          <w:b/>
          <w:sz w:val="28"/>
          <w:szCs w:val="28"/>
        </w:rPr>
        <w:t>Подсчет УИК голосов избирателей, составление протокола УИК об итогах голосования. Организация работы ТИК в день голосования, прием документов от УИК, установление итогов голосования в ТИК</w:t>
      </w:r>
    </w:p>
    <w:p w:rsidR="00CB15D0" w:rsidRPr="00105D32" w:rsidRDefault="00CB15D0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.1. Распределение обязанностей членов ТИК в день голосования.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.2. Процедура подсчета голосов избирателей. Применение технологий изготовления протокола УИК об итогах голосования с QR-кодом и ускоренного ввода данных протокола.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.3. Порядок изготовления копии протокола УИК с использованием СПО УИК.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.4. Контрольные и иные соотношения данных протокола УИК об итогах голосования. Проверка контрольных соотношений по протоколу УИК об итогах голосования.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.5. Требования к содержанию информационных материалов, размещаемых на информационном стенде в помещении ТИК и УИК.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.6. Организация приемки ТИК избирательных документов от УИК.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 xml:space="preserve">.7. Проверка правильности составления протоколов УИК об итогах голосования и суммирование содержащихся в них данных. 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 xml:space="preserve">.8. Порядок определения результатов выборов по одномандатному (многомандатному) избирательному округу, установления итогов голосования и определения итогов голосования по единому избирательному округу. Использование средств ГАС Выборы для установления итогов голосования и проверки данных в протоколах УИК об итогах голосования. 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 xml:space="preserve">.9. Порядок заполнения ТИК увеличенной формы сводной таблицы. Составление первого и второго экземпляров протокола УИК об итогах голосования и сводной таблицы. 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 xml:space="preserve">.10. Правила выдачи копии протокола ТИК об итогах голосования. 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.11. Порядок представления избирательной документации ТИК в вышестоящую избирательную комиссию.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.12. Порядок установления итогов голосования и определения результатов голосования на муниципальных выборах.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8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.13. Опубликование итогов голосования и результатов муниципальных выборов.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.14. Распределение депутатских мандатов среди списков кандидатов и внутри списка кандидатов. Распределение вакантных мандатов в списке кандидатов.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.15. Рассмотрение жалоб и заявлений, поступивших в ТИК в день голосования и до подписания ею протокола об итогах голосования.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.16. Повторное голосование.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.17. Признание выборов несостоявшимися или недействительными, назначение повторных выборов.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16"/>
          <w:szCs w:val="10"/>
          <w:lang w:eastAsia="en-US"/>
        </w:rPr>
      </w:pPr>
    </w:p>
    <w:p w:rsidR="007441AB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Тема 9</w:t>
      </w:r>
      <w:r w:rsidR="007441AB" w:rsidRPr="00105D32">
        <w:rPr>
          <w:rFonts w:ascii="Times New Roman" w:hAnsi="Times New Roman"/>
          <w:b/>
          <w:sz w:val="28"/>
          <w:szCs w:val="28"/>
          <w:lang w:eastAsia="en-US"/>
        </w:rPr>
        <w:t>. Ответственность за нарушение законодательства Российской Федерации о выборах. Участие представителей ТИК в административном судопроизводстве</w:t>
      </w:r>
    </w:p>
    <w:p w:rsidR="00CB15D0" w:rsidRPr="00105D32" w:rsidRDefault="00CB15D0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 xml:space="preserve">.1. Общая характеристика юридической ответственности. 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 xml:space="preserve">.2. Государственно-правовая ответственность ТИК. Основания и порядок расформирования комиссии. 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 xml:space="preserve">.3. Освобождение члена ТИК от исполнения обязанностей. 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.4. </w:t>
      </w:r>
      <w:r w:rsidR="007441AB" w:rsidRPr="00105D32">
        <w:rPr>
          <w:rFonts w:ascii="Times New Roman" w:hAnsi="Times New Roman"/>
          <w:color w:val="000000"/>
          <w:sz w:val="28"/>
          <w:szCs w:val="28"/>
          <w:lang w:bidi="ru-RU"/>
        </w:rPr>
        <w:t>Административная ответственность за нарушение законодательства Российской Федерации о выборах.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.5. Протокол об административном правонарушении, посягающем на избирательные права граждан: порядок составления, рассмотрения и передачи в суд.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.6. Уголовная ответственность за нарушение избирательных прав.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eastAsia="en-US"/>
        </w:rPr>
        <w:t>9</w:t>
      </w:r>
      <w:r w:rsidR="007441AB" w:rsidRPr="00105D32">
        <w:rPr>
          <w:rFonts w:ascii="Times New Roman" w:hAnsi="Times New Roman"/>
          <w:sz w:val="28"/>
          <w:szCs w:val="28"/>
          <w:lang w:eastAsia="en-US"/>
        </w:rPr>
        <w:t>.7.</w:t>
      </w:r>
      <w:r w:rsidR="007441AB" w:rsidRPr="00105D32">
        <w:rPr>
          <w:rFonts w:ascii="Times New Roman" w:hAnsi="Times New Roman"/>
          <w:color w:val="000000"/>
          <w:sz w:val="24"/>
          <w:szCs w:val="24"/>
          <w:lang w:bidi="ru-RU"/>
        </w:rPr>
        <w:t> </w:t>
      </w:r>
      <w:r w:rsidR="007441AB" w:rsidRPr="00105D32">
        <w:rPr>
          <w:rFonts w:ascii="Times New Roman" w:hAnsi="Times New Roman"/>
          <w:color w:val="000000"/>
          <w:sz w:val="28"/>
          <w:szCs w:val="28"/>
          <w:lang w:bidi="ru-RU"/>
        </w:rPr>
        <w:t>Судебная защита избирательных прав участников избирательного процесса.</w:t>
      </w:r>
    </w:p>
    <w:p w:rsidR="007441AB" w:rsidRPr="00105D32" w:rsidRDefault="00AF7BF8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 w:rsidR="007441AB" w:rsidRPr="00105D32">
        <w:rPr>
          <w:rFonts w:ascii="Times New Roman" w:hAnsi="Times New Roman"/>
          <w:color w:val="000000"/>
          <w:sz w:val="28"/>
          <w:szCs w:val="28"/>
          <w:lang w:bidi="ru-RU"/>
        </w:rPr>
        <w:t>.8. Участие представителей ТИК в административном судопроизводстве.</w:t>
      </w:r>
    </w:p>
    <w:p w:rsidR="007441AB" w:rsidRPr="00105D32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bookmarkEnd w:id="0"/>
    <w:p w:rsidR="007441AB" w:rsidRDefault="007441AB" w:rsidP="007441AB">
      <w:pPr>
        <w:tabs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7441AB" w:rsidSect="004A5BDF">
          <w:headerReference w:type="defaul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7441AB" w:rsidRDefault="00455507" w:rsidP="007441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lastRenderedPageBreak/>
        <w:t>2</w:t>
      </w:r>
      <w:r w:rsidR="007441AB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¸</w:t>
      </w:r>
      <w:r w:rsidR="007441AB" w:rsidRPr="004241CF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Учебно-тематический план </w:t>
      </w:r>
      <w:r w:rsidR="007441AB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обучения</w:t>
      </w:r>
      <w:r w:rsidR="007441AB" w:rsidRPr="004241CF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 </w:t>
      </w:r>
    </w:p>
    <w:p w:rsidR="007441AB" w:rsidRDefault="007441AB" w:rsidP="007441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 w:rsidRPr="004241CF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(категория: председатели, заместители председателей и секретари УИК)</w:t>
      </w:r>
    </w:p>
    <w:p w:rsidR="007441AB" w:rsidRPr="004241CF" w:rsidRDefault="007441AB" w:rsidP="007441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20"/>
        <w:gridCol w:w="1134"/>
        <w:gridCol w:w="1134"/>
        <w:gridCol w:w="1842"/>
      </w:tblGrid>
      <w:tr w:rsidR="007441AB" w:rsidRPr="004241CF" w:rsidTr="004A5BDF">
        <w:trPr>
          <w:trHeight w:val="317"/>
          <w:tblHeader/>
        </w:trPr>
        <w:tc>
          <w:tcPr>
            <w:tcW w:w="709" w:type="dxa"/>
            <w:vMerge w:val="restart"/>
            <w:vAlign w:val="center"/>
          </w:tcPr>
          <w:p w:rsidR="007441AB" w:rsidRPr="004241CF" w:rsidRDefault="007441AB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1CF">
              <w:rPr>
                <w:rFonts w:ascii="Times New Roman" w:hAnsi="Times New Roman"/>
                <w:bCs/>
                <w:color w:val="000000"/>
                <w:sz w:val="28"/>
                <w:shd w:val="clear" w:color="auto" w:fill="FFFFFF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7441AB" w:rsidRPr="004241CF" w:rsidRDefault="007441AB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1CF">
              <w:rPr>
                <w:rFonts w:ascii="Times New Roman" w:hAnsi="Times New Roman"/>
                <w:bCs/>
                <w:color w:val="000000"/>
                <w:sz w:val="28"/>
                <w:shd w:val="clear" w:color="auto" w:fill="FFFFFF"/>
              </w:rPr>
              <w:t>Тема</w:t>
            </w:r>
          </w:p>
        </w:tc>
        <w:tc>
          <w:tcPr>
            <w:tcW w:w="1134" w:type="dxa"/>
            <w:vMerge w:val="restart"/>
            <w:vAlign w:val="center"/>
          </w:tcPr>
          <w:p w:rsidR="007441AB" w:rsidRPr="00CB7DD2" w:rsidRDefault="007441AB" w:rsidP="004A5BD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DD2">
              <w:rPr>
                <w:rFonts w:ascii="Times New Roman" w:hAnsi="Times New Roman"/>
                <w:b/>
                <w:bCs/>
                <w:color w:val="000000"/>
                <w:sz w:val="28"/>
                <w:shd w:val="clear" w:color="auto" w:fill="FFFFFF"/>
              </w:rPr>
              <w:t>Кол-во часов</w:t>
            </w:r>
          </w:p>
        </w:tc>
        <w:tc>
          <w:tcPr>
            <w:tcW w:w="2976" w:type="dxa"/>
            <w:gridSpan w:val="2"/>
            <w:vAlign w:val="center"/>
          </w:tcPr>
          <w:p w:rsidR="007441AB" w:rsidRPr="00CB7DD2" w:rsidRDefault="007441AB" w:rsidP="004A5BDF">
            <w:pPr>
              <w:widowControl w:val="0"/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DD2">
              <w:rPr>
                <w:rFonts w:ascii="Times New Roman" w:hAnsi="Times New Roman"/>
                <w:b/>
                <w:bCs/>
                <w:sz w:val="28"/>
                <w:szCs w:val="28"/>
              </w:rPr>
              <w:t>Форма занятия</w:t>
            </w:r>
          </w:p>
        </w:tc>
      </w:tr>
      <w:tr w:rsidR="007441AB" w:rsidRPr="004241CF" w:rsidTr="004A5BDF">
        <w:trPr>
          <w:trHeight w:val="314"/>
          <w:tblHeader/>
        </w:trPr>
        <w:tc>
          <w:tcPr>
            <w:tcW w:w="709" w:type="dxa"/>
            <w:vMerge/>
            <w:vAlign w:val="center"/>
          </w:tcPr>
          <w:p w:rsidR="007441AB" w:rsidRPr="004241CF" w:rsidRDefault="007441AB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820" w:type="dxa"/>
            <w:vMerge/>
            <w:vAlign w:val="center"/>
          </w:tcPr>
          <w:p w:rsidR="007441AB" w:rsidRPr="004241CF" w:rsidRDefault="007441AB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:rsidR="007441AB" w:rsidRPr="004241CF" w:rsidRDefault="007441AB" w:rsidP="004A5BD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7441AB" w:rsidRPr="00CB7DD2" w:rsidRDefault="007441AB" w:rsidP="004A5BD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hd w:val="clear" w:color="auto" w:fill="FFFFFF"/>
              </w:rPr>
            </w:pPr>
            <w:r w:rsidRPr="00CB7DD2">
              <w:rPr>
                <w:rFonts w:ascii="Times New Roman" w:hAnsi="Times New Roman"/>
                <w:b/>
                <w:bCs/>
                <w:color w:val="000000"/>
                <w:sz w:val="28"/>
                <w:shd w:val="clear" w:color="auto" w:fill="FFFFFF"/>
              </w:rPr>
              <w:t>Лекция</w:t>
            </w:r>
          </w:p>
        </w:tc>
        <w:tc>
          <w:tcPr>
            <w:tcW w:w="1842" w:type="dxa"/>
            <w:vAlign w:val="center"/>
          </w:tcPr>
          <w:p w:rsidR="007441AB" w:rsidRPr="00CB7DD2" w:rsidRDefault="007441AB" w:rsidP="004A5BDF">
            <w:pPr>
              <w:widowControl w:val="0"/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hd w:val="clear" w:color="auto" w:fill="FFFFFF"/>
              </w:rPr>
            </w:pPr>
            <w:r w:rsidRPr="00CB7DD2">
              <w:rPr>
                <w:rFonts w:ascii="Times New Roman" w:hAnsi="Times New Roman"/>
                <w:b/>
                <w:bCs/>
                <w:color w:val="000000"/>
                <w:sz w:val="28"/>
                <w:shd w:val="clear" w:color="auto" w:fill="FFFFFF"/>
              </w:rPr>
              <w:t>Практическое занятие</w:t>
            </w:r>
          </w:p>
        </w:tc>
      </w:tr>
      <w:tr w:rsidR="007441AB" w:rsidRPr="004241CF" w:rsidTr="004A5BDF">
        <w:trPr>
          <w:trHeight w:val="406"/>
        </w:trPr>
        <w:tc>
          <w:tcPr>
            <w:tcW w:w="709" w:type="dxa"/>
          </w:tcPr>
          <w:p w:rsidR="007441AB" w:rsidRPr="004241CF" w:rsidRDefault="007441AB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441AB" w:rsidRPr="004241CF" w:rsidRDefault="007441AB" w:rsidP="004A5B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 w:rsidRPr="004241C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Законодательство Российской Федерации о выборах. Положение УИК в системе избирательных комиссий Российской Федерации.</w:t>
            </w:r>
          </w:p>
          <w:p w:rsidR="007441AB" w:rsidRPr="004241CF" w:rsidRDefault="007441AB" w:rsidP="004A5B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Организация и планирование деятельности УИК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1AB" w:rsidRPr="004241CF" w:rsidTr="004A5BDF">
        <w:trPr>
          <w:trHeight w:val="406"/>
        </w:trPr>
        <w:tc>
          <w:tcPr>
            <w:tcW w:w="709" w:type="dxa"/>
          </w:tcPr>
          <w:p w:rsidR="007441AB" w:rsidRPr="004241CF" w:rsidRDefault="007441AB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441AB" w:rsidRPr="004241CF" w:rsidRDefault="007441AB" w:rsidP="004A5B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4241C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Делопроизводство в УИК. Основные избирательные документы, составляемые УИК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41AB" w:rsidRPr="004241CF" w:rsidTr="004A5BDF">
        <w:trPr>
          <w:trHeight w:val="406"/>
        </w:trPr>
        <w:tc>
          <w:tcPr>
            <w:tcW w:w="709" w:type="dxa"/>
          </w:tcPr>
          <w:p w:rsidR="007441AB" w:rsidRPr="004241CF" w:rsidRDefault="007441AB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441AB" w:rsidRPr="004241CF" w:rsidRDefault="007441AB" w:rsidP="004A5B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4241C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Работа УИК </w:t>
            </w:r>
            <w:r w:rsidRPr="004241CF">
              <w:rPr>
                <w:rFonts w:ascii="Times New Roman" w:hAnsi="Times New Roman"/>
                <w:sz w:val="28"/>
                <w:szCs w:val="28"/>
              </w:rPr>
              <w:t xml:space="preserve">с момента начала осуществления избирательных действий </w:t>
            </w:r>
            <w:r w:rsidRPr="004241C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до дня, предшествующего дню голосования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41AB" w:rsidRPr="004241CF" w:rsidTr="004A5BDF">
        <w:trPr>
          <w:trHeight w:val="406"/>
        </w:trPr>
        <w:tc>
          <w:tcPr>
            <w:tcW w:w="709" w:type="dxa"/>
          </w:tcPr>
          <w:p w:rsidR="007441AB" w:rsidRPr="004241CF" w:rsidRDefault="007441AB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441AB" w:rsidRPr="004241CF" w:rsidRDefault="007441AB" w:rsidP="004A5B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4241C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Работа УИК в день, предшествующий дню голосования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41AB" w:rsidRPr="004241CF" w:rsidTr="004A5BDF">
        <w:trPr>
          <w:trHeight w:val="406"/>
        </w:trPr>
        <w:tc>
          <w:tcPr>
            <w:tcW w:w="709" w:type="dxa"/>
          </w:tcPr>
          <w:p w:rsidR="007441AB" w:rsidRPr="004241CF" w:rsidRDefault="007441AB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441AB" w:rsidRPr="004241CF" w:rsidRDefault="007441AB" w:rsidP="004A5BDF">
            <w:pPr>
              <w:tabs>
                <w:tab w:val="left" w:pos="4678"/>
              </w:tabs>
              <w:spacing w:after="0" w:line="240" w:lineRule="auto"/>
              <w:ind w:hanging="3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4241CF">
              <w:rPr>
                <w:rFonts w:ascii="Times New Roman" w:hAnsi="Times New Roman" w:cs="Calibri"/>
                <w:sz w:val="28"/>
                <w:szCs w:val="28"/>
              </w:rPr>
              <w:t>Организация работы УИК по подготовке к голосованию с использованием технических средств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1AB" w:rsidRPr="004241CF" w:rsidTr="004A5BDF">
        <w:trPr>
          <w:trHeight w:val="335"/>
        </w:trPr>
        <w:tc>
          <w:tcPr>
            <w:tcW w:w="709" w:type="dxa"/>
          </w:tcPr>
          <w:p w:rsidR="007441AB" w:rsidRPr="004241CF" w:rsidRDefault="00AF7BF8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7441AB" w:rsidRPr="004241CF" w:rsidRDefault="007441AB" w:rsidP="004A5B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4241C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Работа УИК в день голосования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1AB" w:rsidRPr="004241CF" w:rsidTr="004A5BDF">
        <w:trPr>
          <w:trHeight w:val="2248"/>
        </w:trPr>
        <w:tc>
          <w:tcPr>
            <w:tcW w:w="709" w:type="dxa"/>
          </w:tcPr>
          <w:p w:rsidR="007441AB" w:rsidRPr="004241CF" w:rsidRDefault="00AF7BF8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7</w:t>
            </w:r>
          </w:p>
        </w:tc>
        <w:tc>
          <w:tcPr>
            <w:tcW w:w="4820" w:type="dxa"/>
          </w:tcPr>
          <w:p w:rsidR="007441AB" w:rsidRPr="004241CF" w:rsidRDefault="007441AB" w:rsidP="004A5B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4241C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Подсчет голосов избирателей, составление протокола УИК об итогах голосования, итоговое заседание УИК, выдача копий протокола УИК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Pr="004241C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об итогах голосования, представление протокола УИК об итогах голосования и иной избирательной документации в ТИК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1AB" w:rsidRPr="004241CF" w:rsidTr="004A5BDF">
        <w:trPr>
          <w:trHeight w:val="560"/>
        </w:trPr>
        <w:tc>
          <w:tcPr>
            <w:tcW w:w="709" w:type="dxa"/>
          </w:tcPr>
          <w:p w:rsidR="007441AB" w:rsidRPr="004241CF" w:rsidRDefault="00AF7BF8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7441AB" w:rsidRPr="004241CF" w:rsidRDefault="007441AB" w:rsidP="004A5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УИК в период подготовки и проведения выборов 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1AB" w:rsidRPr="004241CF" w:rsidTr="004A5BDF">
        <w:trPr>
          <w:trHeight w:val="855"/>
        </w:trPr>
        <w:tc>
          <w:tcPr>
            <w:tcW w:w="709" w:type="dxa"/>
          </w:tcPr>
          <w:p w:rsidR="007441AB" w:rsidRPr="004241CF" w:rsidRDefault="00AF7BF8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7441AB" w:rsidRPr="004241CF" w:rsidRDefault="007441AB" w:rsidP="004A5BD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Юридическая ответственность за нарушения законодательства Российской Федерации о выборах 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41AB" w:rsidRPr="004241CF" w:rsidTr="004A5BDF">
        <w:trPr>
          <w:trHeight w:val="315"/>
        </w:trPr>
        <w:tc>
          <w:tcPr>
            <w:tcW w:w="709" w:type="dxa"/>
          </w:tcPr>
          <w:p w:rsidR="007441AB" w:rsidRPr="004241CF" w:rsidRDefault="00AF7BF8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7441AB" w:rsidRPr="004241CF" w:rsidRDefault="007441AB" w:rsidP="004A5B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1CF">
              <w:rPr>
                <w:rFonts w:ascii="Times New Roman" w:hAnsi="Times New Roman"/>
                <w:bCs/>
                <w:sz w:val="28"/>
                <w:szCs w:val="28"/>
              </w:rPr>
              <w:t>Управление конфликтами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1AB" w:rsidRPr="004241CF" w:rsidTr="004A5BDF">
        <w:trPr>
          <w:trHeight w:val="415"/>
        </w:trPr>
        <w:tc>
          <w:tcPr>
            <w:tcW w:w="709" w:type="dxa"/>
          </w:tcPr>
          <w:p w:rsidR="007441AB" w:rsidRPr="004241CF" w:rsidRDefault="007441AB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441AB" w:rsidRPr="004241CF" w:rsidRDefault="007441AB" w:rsidP="004A5BD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441AB" w:rsidRPr="004241CF" w:rsidRDefault="007441AB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441AB" w:rsidRDefault="007441AB" w:rsidP="007441AB">
      <w:pPr>
        <w:spacing w:after="0" w:line="240" w:lineRule="auto"/>
        <w:rPr>
          <w:rFonts w:cs="Calibri"/>
        </w:rPr>
      </w:pPr>
    </w:p>
    <w:p w:rsidR="00AF7BF8" w:rsidRPr="004241CF" w:rsidRDefault="00AF7BF8" w:rsidP="007441AB">
      <w:pPr>
        <w:spacing w:after="0" w:line="240" w:lineRule="auto"/>
        <w:rPr>
          <w:rFonts w:cs="Calibri"/>
        </w:rPr>
      </w:pPr>
    </w:p>
    <w:p w:rsidR="007441AB" w:rsidRDefault="00DC73C1" w:rsidP="007441A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lastRenderedPageBreak/>
        <w:t>3</w:t>
      </w:r>
      <w:r w:rsidR="007441AB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¸</w:t>
      </w:r>
      <w:r w:rsidR="007441AB" w:rsidRPr="004241CF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Учебно-тематический план обучения </w:t>
      </w:r>
    </w:p>
    <w:p w:rsidR="00CB7DD2" w:rsidRDefault="007441AB" w:rsidP="007441A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(категория: иные члены УИК </w:t>
      </w:r>
      <w:r w:rsidRPr="004241CF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с правом решающего голоса</w:t>
      </w:r>
      <w:r w:rsidR="00CB7DD2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, </w:t>
      </w:r>
    </w:p>
    <w:p w:rsidR="007441AB" w:rsidRDefault="00CB7DD2" w:rsidP="007441A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резерв составов УИК</w:t>
      </w:r>
      <w:r w:rsidR="007441AB" w:rsidRPr="004241CF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)</w:t>
      </w:r>
    </w:p>
    <w:p w:rsidR="007441AB" w:rsidRPr="004241CF" w:rsidRDefault="007441AB" w:rsidP="007441A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961"/>
        <w:gridCol w:w="1843"/>
        <w:gridCol w:w="2126"/>
      </w:tblGrid>
      <w:tr w:rsidR="00CB7DD2" w:rsidRPr="004241CF" w:rsidTr="00CB7DD2">
        <w:trPr>
          <w:trHeight w:val="208"/>
          <w:tblHeader/>
        </w:trPr>
        <w:tc>
          <w:tcPr>
            <w:tcW w:w="709" w:type="dxa"/>
            <w:vMerge w:val="restart"/>
            <w:vAlign w:val="center"/>
          </w:tcPr>
          <w:p w:rsidR="00CB7DD2" w:rsidRPr="004241CF" w:rsidRDefault="00CB7DD2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1CF">
              <w:rPr>
                <w:rFonts w:ascii="Times New Roman" w:hAnsi="Times New Roman"/>
                <w:bCs/>
                <w:color w:val="000000"/>
                <w:sz w:val="28"/>
                <w:shd w:val="clear" w:color="auto" w:fill="FFFFFF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CB7DD2" w:rsidRPr="004241CF" w:rsidRDefault="00CB7DD2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1CF">
              <w:rPr>
                <w:rFonts w:ascii="Times New Roman" w:hAnsi="Times New Roman"/>
                <w:bCs/>
                <w:color w:val="000000"/>
                <w:sz w:val="28"/>
                <w:shd w:val="clear" w:color="auto" w:fill="FFFFFF"/>
              </w:rPr>
              <w:t>Тема</w:t>
            </w:r>
          </w:p>
        </w:tc>
        <w:tc>
          <w:tcPr>
            <w:tcW w:w="3969" w:type="dxa"/>
            <w:gridSpan w:val="2"/>
            <w:vAlign w:val="center"/>
          </w:tcPr>
          <w:p w:rsidR="00CB7DD2" w:rsidRPr="00CB7DD2" w:rsidRDefault="00CB7DD2" w:rsidP="004A5BDF">
            <w:pPr>
              <w:widowControl w:val="0"/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DD2"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</w:t>
            </w:r>
          </w:p>
          <w:p w:rsidR="00CB7DD2" w:rsidRPr="00CB7DD2" w:rsidRDefault="00CB7DD2" w:rsidP="004A5BDF">
            <w:pPr>
              <w:widowControl w:val="0"/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DD2">
              <w:rPr>
                <w:rFonts w:ascii="Times New Roman" w:hAnsi="Times New Roman"/>
                <w:b/>
                <w:bCs/>
                <w:sz w:val="28"/>
                <w:szCs w:val="28"/>
              </w:rPr>
              <w:t>( количество часов)</w:t>
            </w:r>
          </w:p>
        </w:tc>
      </w:tr>
      <w:tr w:rsidR="00CB7DD2" w:rsidRPr="004241CF" w:rsidTr="00CB7DD2">
        <w:trPr>
          <w:trHeight w:val="423"/>
          <w:tblHeader/>
        </w:trPr>
        <w:tc>
          <w:tcPr>
            <w:tcW w:w="709" w:type="dxa"/>
            <w:vMerge/>
            <w:vAlign w:val="center"/>
          </w:tcPr>
          <w:p w:rsidR="00CB7DD2" w:rsidRPr="004241CF" w:rsidRDefault="00CB7DD2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961" w:type="dxa"/>
            <w:vMerge/>
            <w:vAlign w:val="center"/>
          </w:tcPr>
          <w:p w:rsidR="00CB7DD2" w:rsidRPr="004241CF" w:rsidRDefault="00CB7DD2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B7DD2" w:rsidRPr="00CB7DD2" w:rsidRDefault="00CB7DD2" w:rsidP="004A5BD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hd w:val="clear" w:color="auto" w:fill="FFFFFF"/>
              </w:rPr>
            </w:pPr>
            <w:r w:rsidRPr="00CB7DD2">
              <w:rPr>
                <w:rFonts w:ascii="Times New Roman" w:hAnsi="Times New Roman"/>
                <w:b/>
                <w:bCs/>
                <w:color w:val="000000"/>
                <w:sz w:val="28"/>
                <w:shd w:val="clear" w:color="auto" w:fill="FFFFFF"/>
              </w:rPr>
              <w:t>Члены УИК</w:t>
            </w:r>
          </w:p>
        </w:tc>
        <w:tc>
          <w:tcPr>
            <w:tcW w:w="2126" w:type="dxa"/>
            <w:vAlign w:val="center"/>
          </w:tcPr>
          <w:p w:rsidR="00CB7DD2" w:rsidRPr="00CB7DD2" w:rsidRDefault="00CB7DD2" w:rsidP="004A5BDF">
            <w:pPr>
              <w:widowControl w:val="0"/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hd w:val="clear" w:color="auto" w:fill="FFFFFF"/>
              </w:rPr>
            </w:pPr>
            <w:r w:rsidRPr="00CB7DD2">
              <w:rPr>
                <w:rFonts w:ascii="Times New Roman" w:hAnsi="Times New Roman"/>
                <w:b/>
                <w:bCs/>
                <w:color w:val="000000"/>
                <w:sz w:val="28"/>
                <w:shd w:val="clear" w:color="auto" w:fill="FFFFFF"/>
              </w:rPr>
              <w:t>Резерв</w:t>
            </w:r>
          </w:p>
        </w:tc>
      </w:tr>
      <w:tr w:rsidR="00CB7DD2" w:rsidRPr="004241CF" w:rsidTr="00CB7DD2">
        <w:trPr>
          <w:trHeight w:val="406"/>
        </w:trPr>
        <w:tc>
          <w:tcPr>
            <w:tcW w:w="709" w:type="dxa"/>
          </w:tcPr>
          <w:p w:rsidR="00CB7DD2" w:rsidRPr="004241CF" w:rsidRDefault="00CB7DD2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4961" w:type="dxa"/>
          </w:tcPr>
          <w:p w:rsidR="00CB7DD2" w:rsidRPr="004241CF" w:rsidRDefault="00CB7DD2" w:rsidP="004A5B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4241C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Законодательство Российской Федерации о выборах. Положение УИК в системе избирательных комиссий Российской Федерации.</w:t>
            </w:r>
            <w:r w:rsidRPr="004241CF">
              <w:rPr>
                <w:rFonts w:ascii="Times New Roman" w:hAnsi="Times New Roman"/>
                <w:sz w:val="28"/>
                <w:szCs w:val="28"/>
              </w:rPr>
              <w:t xml:space="preserve"> Организация деятельности УИК</w:t>
            </w:r>
          </w:p>
        </w:tc>
        <w:tc>
          <w:tcPr>
            <w:tcW w:w="1843" w:type="dxa"/>
          </w:tcPr>
          <w:p w:rsidR="00CB7DD2" w:rsidRPr="004241CF" w:rsidRDefault="00CB7DD2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CB7DD2" w:rsidRPr="004241CF" w:rsidRDefault="00CB7DD2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B7DD2" w:rsidRPr="004241CF" w:rsidTr="00CB7DD2">
        <w:trPr>
          <w:trHeight w:val="406"/>
        </w:trPr>
        <w:tc>
          <w:tcPr>
            <w:tcW w:w="709" w:type="dxa"/>
          </w:tcPr>
          <w:p w:rsidR="00CB7DD2" w:rsidRPr="004241CF" w:rsidRDefault="00CB7DD2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 w:rsidRPr="004241C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4961" w:type="dxa"/>
          </w:tcPr>
          <w:p w:rsidR="00CB7DD2" w:rsidRPr="004241CF" w:rsidRDefault="00CB7DD2" w:rsidP="004A5B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4241C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Делопроизводство в УИК. Основные избирательные документы, составляемые УИК</w:t>
            </w:r>
          </w:p>
        </w:tc>
        <w:tc>
          <w:tcPr>
            <w:tcW w:w="1843" w:type="dxa"/>
          </w:tcPr>
          <w:p w:rsidR="00CB7DD2" w:rsidRPr="004241CF" w:rsidRDefault="00CB7DD2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B7DD2" w:rsidRPr="004241CF" w:rsidRDefault="00CB7DD2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7DD2" w:rsidRPr="004241CF" w:rsidTr="00CB7DD2">
        <w:trPr>
          <w:trHeight w:val="406"/>
        </w:trPr>
        <w:tc>
          <w:tcPr>
            <w:tcW w:w="709" w:type="dxa"/>
          </w:tcPr>
          <w:p w:rsidR="00CB7DD2" w:rsidRPr="004241CF" w:rsidRDefault="00CB7DD2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3</w:t>
            </w:r>
          </w:p>
        </w:tc>
        <w:tc>
          <w:tcPr>
            <w:tcW w:w="4961" w:type="dxa"/>
          </w:tcPr>
          <w:p w:rsidR="00CB7DD2" w:rsidRPr="004241CF" w:rsidRDefault="00CB7DD2" w:rsidP="004A5B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4241C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Работа УИК </w:t>
            </w:r>
            <w:r w:rsidRPr="004241CF">
              <w:rPr>
                <w:rFonts w:ascii="Times New Roman" w:hAnsi="Times New Roman"/>
                <w:sz w:val="28"/>
                <w:szCs w:val="28"/>
              </w:rPr>
              <w:t>с момента начала осуществления избирательных действий</w:t>
            </w:r>
            <w:r w:rsidRPr="004241C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до дня, предшествующего дню голосования</w:t>
            </w:r>
          </w:p>
        </w:tc>
        <w:tc>
          <w:tcPr>
            <w:tcW w:w="1843" w:type="dxa"/>
          </w:tcPr>
          <w:p w:rsidR="00CB7DD2" w:rsidRPr="004241CF" w:rsidRDefault="00CB7DD2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B7DD2" w:rsidRPr="004241CF" w:rsidRDefault="00CB7DD2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7DD2" w:rsidRPr="004241CF" w:rsidTr="00CB7DD2">
        <w:trPr>
          <w:trHeight w:val="406"/>
        </w:trPr>
        <w:tc>
          <w:tcPr>
            <w:tcW w:w="709" w:type="dxa"/>
          </w:tcPr>
          <w:p w:rsidR="00CB7DD2" w:rsidRPr="004241CF" w:rsidRDefault="00CB7DD2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 w:rsidRPr="004241C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4</w:t>
            </w:r>
          </w:p>
        </w:tc>
        <w:tc>
          <w:tcPr>
            <w:tcW w:w="4961" w:type="dxa"/>
          </w:tcPr>
          <w:p w:rsidR="00CB7DD2" w:rsidRPr="004241CF" w:rsidRDefault="00CB7DD2" w:rsidP="004A5B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4241C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Работа УИК в день, предшествующий дню голосования</w:t>
            </w:r>
          </w:p>
        </w:tc>
        <w:tc>
          <w:tcPr>
            <w:tcW w:w="1843" w:type="dxa"/>
          </w:tcPr>
          <w:p w:rsidR="00CB7DD2" w:rsidRPr="004241CF" w:rsidRDefault="00CB7DD2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CB7DD2" w:rsidRPr="004241CF" w:rsidRDefault="00CB7DD2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B7DD2" w:rsidRPr="004241CF" w:rsidTr="00CB7DD2">
        <w:trPr>
          <w:trHeight w:val="406"/>
        </w:trPr>
        <w:tc>
          <w:tcPr>
            <w:tcW w:w="709" w:type="dxa"/>
          </w:tcPr>
          <w:p w:rsidR="00CB7DD2" w:rsidRPr="004241CF" w:rsidRDefault="00145935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5</w:t>
            </w:r>
          </w:p>
        </w:tc>
        <w:tc>
          <w:tcPr>
            <w:tcW w:w="4961" w:type="dxa"/>
          </w:tcPr>
          <w:p w:rsidR="00CB7DD2" w:rsidRPr="004241CF" w:rsidRDefault="00CB7DD2" w:rsidP="004A5B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4241C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Работа УИК в день голосования</w:t>
            </w:r>
          </w:p>
        </w:tc>
        <w:tc>
          <w:tcPr>
            <w:tcW w:w="1843" w:type="dxa"/>
          </w:tcPr>
          <w:p w:rsidR="00CB7DD2" w:rsidRPr="004241CF" w:rsidRDefault="00CB7DD2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B7DD2" w:rsidRPr="004241CF" w:rsidRDefault="00CB7DD2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7DD2" w:rsidRPr="004241CF" w:rsidTr="00CB7DD2">
        <w:trPr>
          <w:trHeight w:val="1986"/>
        </w:trPr>
        <w:tc>
          <w:tcPr>
            <w:tcW w:w="709" w:type="dxa"/>
          </w:tcPr>
          <w:p w:rsidR="00CB7DD2" w:rsidRPr="004241CF" w:rsidRDefault="00145935" w:rsidP="004A5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6</w:t>
            </w:r>
          </w:p>
        </w:tc>
        <w:tc>
          <w:tcPr>
            <w:tcW w:w="4961" w:type="dxa"/>
          </w:tcPr>
          <w:p w:rsidR="00CB7DD2" w:rsidRPr="004241CF" w:rsidRDefault="00CB7DD2" w:rsidP="004A5B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4241C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Подсчет </w:t>
            </w:r>
            <w:r w:rsidRPr="001B6123">
              <w:rPr>
                <w:rFonts w:ascii="Times New Roman" w:hAnsi="Times New Roman"/>
                <w:color w:val="000000"/>
                <w:spacing w:val="-4"/>
                <w:sz w:val="28"/>
                <w:shd w:val="clear" w:color="auto" w:fill="FFFFFF"/>
              </w:rPr>
              <w:t>голосов избирателей, составление протокола УИК об итогах голосования, итоговое заседание УИК, выдача копий протокола УИК об итогах голосования, представление протокола УИК об итогах голосования и иной избирательной документации в ТИК</w:t>
            </w:r>
          </w:p>
        </w:tc>
        <w:tc>
          <w:tcPr>
            <w:tcW w:w="1843" w:type="dxa"/>
          </w:tcPr>
          <w:p w:rsidR="00CB7DD2" w:rsidRPr="004241CF" w:rsidRDefault="00CB7DD2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B7DD2" w:rsidRPr="004241CF" w:rsidRDefault="00CB7DD2" w:rsidP="00CB7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7DD2" w:rsidRPr="004241CF" w:rsidTr="00CB7DD2">
        <w:trPr>
          <w:trHeight w:val="406"/>
        </w:trPr>
        <w:tc>
          <w:tcPr>
            <w:tcW w:w="709" w:type="dxa"/>
          </w:tcPr>
          <w:p w:rsidR="00CB7DD2" w:rsidRPr="004241CF" w:rsidRDefault="00145935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CB7DD2" w:rsidRPr="004241CF" w:rsidRDefault="00CB7DD2" w:rsidP="004A5BD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Юридическая ответственность за нарушения законодательства Российской Федерации о выборах</w:t>
            </w:r>
          </w:p>
        </w:tc>
        <w:tc>
          <w:tcPr>
            <w:tcW w:w="1843" w:type="dxa"/>
          </w:tcPr>
          <w:p w:rsidR="00CB7DD2" w:rsidRPr="004241CF" w:rsidRDefault="00CB7DD2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CB7DD2" w:rsidRPr="004241CF" w:rsidRDefault="00CB7DD2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B7DD2" w:rsidRPr="004241CF" w:rsidTr="00CB7DD2">
        <w:trPr>
          <w:trHeight w:val="406"/>
        </w:trPr>
        <w:tc>
          <w:tcPr>
            <w:tcW w:w="709" w:type="dxa"/>
          </w:tcPr>
          <w:p w:rsidR="00CB7DD2" w:rsidRPr="004241CF" w:rsidRDefault="00145935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CB7DD2" w:rsidRPr="004241CF" w:rsidRDefault="00CB7DD2" w:rsidP="004A5B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241CF">
              <w:rPr>
                <w:rFonts w:ascii="Times New Roman" w:hAnsi="Times New Roman"/>
                <w:bCs/>
                <w:sz w:val="28"/>
                <w:szCs w:val="28"/>
              </w:rPr>
              <w:t>Управление конфликтами</w:t>
            </w:r>
          </w:p>
        </w:tc>
        <w:tc>
          <w:tcPr>
            <w:tcW w:w="1843" w:type="dxa"/>
          </w:tcPr>
          <w:p w:rsidR="00CB7DD2" w:rsidRPr="004241CF" w:rsidRDefault="00CB7DD2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B7DD2" w:rsidRPr="004241CF" w:rsidRDefault="00CB7DD2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DD2" w:rsidRPr="004241CF" w:rsidTr="00CB7DD2">
        <w:trPr>
          <w:trHeight w:val="406"/>
        </w:trPr>
        <w:tc>
          <w:tcPr>
            <w:tcW w:w="709" w:type="dxa"/>
          </w:tcPr>
          <w:p w:rsidR="00CB7DD2" w:rsidRPr="004241CF" w:rsidRDefault="00CB7DD2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7DD2" w:rsidRPr="004241CF" w:rsidRDefault="00CB7DD2" w:rsidP="004A5BD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843" w:type="dxa"/>
          </w:tcPr>
          <w:p w:rsidR="00CB7DD2" w:rsidRPr="004241CF" w:rsidRDefault="00CB7DD2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1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CB7DD2" w:rsidRPr="004241CF" w:rsidRDefault="00CB7DD2" w:rsidP="004A5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45935" w:rsidRDefault="00145935" w:rsidP="007441A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41AB" w:rsidRDefault="007441AB" w:rsidP="007441A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41CF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ОБУЧЕНИЯ</w:t>
      </w:r>
    </w:p>
    <w:p w:rsidR="007441AB" w:rsidRPr="004241CF" w:rsidRDefault="007441AB" w:rsidP="007441A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41AB" w:rsidRDefault="007441AB" w:rsidP="007441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41CF">
        <w:rPr>
          <w:rFonts w:ascii="Times New Roman" w:hAnsi="Times New Roman"/>
          <w:b/>
          <w:sz w:val="28"/>
          <w:szCs w:val="28"/>
        </w:rPr>
        <w:t>Тема 1. </w:t>
      </w:r>
      <w:r w:rsidRPr="004241CF">
        <w:rPr>
          <w:rFonts w:ascii="Times New Roman" w:hAnsi="Times New Roman"/>
          <w:b/>
          <w:color w:val="000000"/>
          <w:sz w:val="28"/>
          <w:shd w:val="clear" w:color="auto" w:fill="FFFFFF"/>
        </w:rPr>
        <w:t>Законодательство Российской Федерации о выборах.</w:t>
      </w:r>
      <w:r w:rsidRPr="004241CF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Pr="004241CF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Положение УИК в системе избирательных комиссий Российской Федерации. </w:t>
      </w:r>
      <w:r w:rsidRPr="004241CF">
        <w:rPr>
          <w:rFonts w:ascii="Times New Roman" w:hAnsi="Times New Roman"/>
          <w:b/>
          <w:sz w:val="28"/>
          <w:szCs w:val="28"/>
        </w:rPr>
        <w:t>Организация и планирование деятельности УИК</w:t>
      </w:r>
    </w:p>
    <w:p w:rsidR="00CB15D0" w:rsidRPr="004241CF" w:rsidRDefault="00CB15D0" w:rsidP="007441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>1.1. </w:t>
      </w:r>
      <w:r w:rsidRPr="004241CF">
        <w:rPr>
          <w:rFonts w:ascii="Times New Roman" w:hAnsi="Times New Roman"/>
          <w:color w:val="000000"/>
          <w:sz w:val="28"/>
          <w:shd w:val="clear" w:color="auto" w:fill="FFFFFF"/>
        </w:rPr>
        <w:t xml:space="preserve">Законодательство Российской Федерации о выборах. </w:t>
      </w:r>
      <w:r w:rsidRPr="004241CF">
        <w:rPr>
          <w:rFonts w:ascii="Times New Roman" w:hAnsi="Times New Roman"/>
          <w:sz w:val="28"/>
          <w:szCs w:val="28"/>
          <w:lang w:eastAsia="en-US"/>
        </w:rPr>
        <w:t xml:space="preserve">Правовой статус УИК, </w:t>
      </w:r>
      <w:r w:rsidRPr="004241CF">
        <w:rPr>
          <w:rFonts w:ascii="Times New Roman" w:hAnsi="Times New Roman"/>
          <w:bCs/>
          <w:sz w:val="28"/>
          <w:szCs w:val="28"/>
          <w:lang w:eastAsia="en-US"/>
        </w:rPr>
        <w:t xml:space="preserve">нормативно-правовое регулирование ее деятельности. </w:t>
      </w:r>
    </w:p>
    <w:p w:rsidR="00CB15D0" w:rsidRDefault="00CB15D0" w:rsidP="007441AB">
      <w:pPr>
        <w:tabs>
          <w:tab w:val="left" w:pos="467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 xml:space="preserve">1.2. Полномочия УИК. 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>1.3. </w:t>
      </w:r>
      <w:r w:rsidRPr="004241CF">
        <w:rPr>
          <w:rFonts w:ascii="Times New Roman" w:hAnsi="Times New Roman"/>
          <w:sz w:val="28"/>
          <w:szCs w:val="28"/>
        </w:rPr>
        <w:t>Организация и планирование деятельности УИК, проведение первого организационного заседания.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>1.4. Права и обязанности членов УИК с правом решающего голоса.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>1.5. Функции председателя, заместителя председателя, секретаря УИК.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>1.6. Права и обязанности членов УИК с правом совещательного голоса.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>1.7. </w:t>
      </w:r>
      <w:r w:rsidRPr="004241CF">
        <w:rPr>
          <w:rFonts w:ascii="Times New Roman" w:hAnsi="Times New Roman"/>
          <w:color w:val="000000"/>
          <w:sz w:val="28"/>
          <w:szCs w:val="28"/>
          <w:lang w:bidi="ru-RU"/>
        </w:rPr>
        <w:t>Распределение обязанностей между членами УИК с правом решающего голоса в период проведения избирательной кампании.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241CF">
        <w:rPr>
          <w:rFonts w:ascii="Times New Roman" w:hAnsi="Times New Roman"/>
          <w:color w:val="000000"/>
          <w:sz w:val="28"/>
          <w:szCs w:val="28"/>
          <w:lang w:bidi="ru-RU"/>
        </w:rPr>
        <w:t>1.8. График работы членов УИК с правом решающего голоса в период проведения избирательной кампании.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241CF">
        <w:rPr>
          <w:rFonts w:ascii="Times New Roman" w:hAnsi="Times New Roman"/>
          <w:color w:val="000000"/>
          <w:sz w:val="28"/>
          <w:szCs w:val="28"/>
          <w:lang w:bidi="ru-RU"/>
        </w:rPr>
        <w:t>1.9. График дежурств членов УИК с правом решающего голоса в период проведения досрочного голосования, в дни приема заявлений (специальных заявлений) о включении избирателей в список избирателей по месту нахождения.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41CF">
        <w:rPr>
          <w:rFonts w:ascii="Times New Roman" w:hAnsi="Times New Roman"/>
          <w:color w:val="000000"/>
          <w:sz w:val="28"/>
          <w:szCs w:val="28"/>
          <w:lang w:bidi="ru-RU"/>
        </w:rPr>
        <w:t>1.10. Расформирование УИК.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>1.11. Порядок и формы взаимодействия УИК с вышестоящими избирательными комиссиями.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>1.12. Оборудование избирательного участка.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>1.13. Действия членов УИК в экстремальных ситуациях (непрогнозируемых условиях).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>1.14. Информационная система ГАС «Выборы» и обучающие ресурсы ЦИК России, РЦОИТ при ЦИК России в деятельности УИК.</w:t>
      </w:r>
    </w:p>
    <w:p w:rsidR="007441AB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B15D0" w:rsidRPr="004241CF" w:rsidRDefault="00CB15D0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7441AB" w:rsidRDefault="007441AB" w:rsidP="007441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4241CF">
        <w:rPr>
          <w:rFonts w:ascii="Times New Roman" w:hAnsi="Times New Roman"/>
          <w:b/>
          <w:bCs/>
          <w:sz w:val="28"/>
          <w:szCs w:val="28"/>
          <w:lang w:eastAsia="en-US"/>
        </w:rPr>
        <w:t>Тема 2. Делопроизводство в УИК</w:t>
      </w:r>
      <w:r w:rsidRPr="004241CF">
        <w:rPr>
          <w:rFonts w:ascii="Times New Roman" w:hAnsi="Times New Roman"/>
          <w:color w:val="000000"/>
          <w:sz w:val="28"/>
          <w:shd w:val="clear" w:color="auto" w:fill="FFFFFF"/>
        </w:rPr>
        <w:t xml:space="preserve">. </w:t>
      </w:r>
      <w:r w:rsidRPr="004241CF">
        <w:rPr>
          <w:rFonts w:ascii="Times New Roman" w:hAnsi="Times New Roman"/>
          <w:b/>
          <w:color w:val="000000"/>
          <w:sz w:val="28"/>
          <w:shd w:val="clear" w:color="auto" w:fill="FFFFFF"/>
        </w:rPr>
        <w:t>Основные избирательные документы, составляемые УИК</w:t>
      </w:r>
    </w:p>
    <w:p w:rsidR="00CB15D0" w:rsidRPr="00B96670" w:rsidRDefault="00CB15D0" w:rsidP="007441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>2.1. Использование интерактивного Рабочего блокнота УИК.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>2.2. </w:t>
      </w:r>
      <w:r w:rsidRPr="004241CF">
        <w:rPr>
          <w:rFonts w:ascii="Times New Roman" w:hAnsi="Times New Roman"/>
          <w:sz w:val="28"/>
          <w:szCs w:val="28"/>
        </w:rPr>
        <w:t>Прием, регистрация и прохождение документов.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 xml:space="preserve">2.3. Основные требования </w:t>
      </w:r>
      <w:r w:rsidRPr="004241CF">
        <w:rPr>
          <w:rFonts w:ascii="Times New Roman" w:hAnsi="Times New Roman"/>
          <w:sz w:val="28"/>
          <w:szCs w:val="28"/>
        </w:rPr>
        <w:t>и порядок оформления документов УИК.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1CF">
        <w:rPr>
          <w:rFonts w:ascii="Times New Roman" w:hAnsi="Times New Roman"/>
          <w:sz w:val="28"/>
          <w:szCs w:val="28"/>
        </w:rPr>
        <w:t>2.4. Подготовка, оформление, выпуск, учет документов, рассматриваемых на заседаниях УИК.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>2.5. Организация работы с отправляемыми (исходящими) документами.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 xml:space="preserve">2.6. Особенности работы с обращениями граждан. 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>2.7. Особенности работы с до</w:t>
      </w:r>
      <w:r>
        <w:rPr>
          <w:rFonts w:ascii="Times New Roman" w:hAnsi="Times New Roman"/>
          <w:sz w:val="28"/>
          <w:szCs w:val="28"/>
          <w:lang w:eastAsia="en-US"/>
        </w:rPr>
        <w:t xml:space="preserve">кументами, содержащими сведения </w:t>
      </w:r>
      <w:r w:rsidRPr="004241CF">
        <w:rPr>
          <w:rFonts w:ascii="Times New Roman" w:hAnsi="Times New Roman"/>
          <w:sz w:val="28"/>
          <w:szCs w:val="28"/>
          <w:lang w:eastAsia="en-US"/>
        </w:rPr>
        <w:t>об избирателях, обращающимися в рамках функционирования государственной системы регистрации (учета) избирателей в Российской Федерации.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>2.8. Хранение и использование печатей и штампов УИК.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>2.9. Формирование дел и передача их в вышестоящую избирательную комиссию.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>2.10.</w:t>
      </w:r>
      <w:r w:rsidRPr="004241CF">
        <w:rPr>
          <w:rFonts w:ascii="Times New Roman" w:hAnsi="Times New Roman"/>
          <w:b/>
          <w:color w:val="000000"/>
          <w:sz w:val="28"/>
          <w:shd w:val="clear" w:color="auto" w:fill="FFFFFF"/>
        </w:rPr>
        <w:t> </w:t>
      </w:r>
      <w:r w:rsidRPr="004241CF">
        <w:rPr>
          <w:rFonts w:ascii="Times New Roman" w:hAnsi="Times New Roman"/>
          <w:color w:val="000000"/>
          <w:sz w:val="28"/>
          <w:shd w:val="clear" w:color="auto" w:fill="FFFFFF"/>
        </w:rPr>
        <w:t>Основные избирательные документы, составляемые УИК.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145935" w:rsidRDefault="00145935" w:rsidP="007441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bookmark3"/>
    </w:p>
    <w:p w:rsidR="007441AB" w:rsidRDefault="007441AB" w:rsidP="007441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4241CF">
        <w:rPr>
          <w:rFonts w:ascii="Times New Roman" w:hAnsi="Times New Roman"/>
          <w:b/>
          <w:sz w:val="28"/>
          <w:szCs w:val="28"/>
        </w:rPr>
        <w:lastRenderedPageBreak/>
        <w:t xml:space="preserve">Тема 3. </w:t>
      </w:r>
      <w:r w:rsidRPr="004241CF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Работа УИК </w:t>
      </w:r>
      <w:r w:rsidRPr="004241CF">
        <w:rPr>
          <w:rFonts w:ascii="Times New Roman" w:hAnsi="Times New Roman"/>
          <w:b/>
          <w:sz w:val="28"/>
          <w:szCs w:val="28"/>
        </w:rPr>
        <w:t xml:space="preserve">с момента начала осуществления избирательных действий </w:t>
      </w:r>
      <w:r w:rsidRPr="004241CF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до дня, предшествующего дню голосования </w:t>
      </w:r>
    </w:p>
    <w:p w:rsidR="00CB15D0" w:rsidRPr="004241CF" w:rsidRDefault="00CB15D0" w:rsidP="007441AB">
      <w:pPr>
        <w:spacing w:after="0" w:line="240" w:lineRule="auto"/>
        <w:ind w:firstLine="709"/>
        <w:jc w:val="both"/>
        <w:rPr>
          <w:rFonts w:ascii="Times New Roman" w:hAnsi="Times New Roman" w:cs="Calibri"/>
          <w:b/>
          <w:sz w:val="28"/>
        </w:rPr>
      </w:pP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41CF">
        <w:rPr>
          <w:rFonts w:ascii="Times New Roman" w:hAnsi="Times New Roman"/>
          <w:sz w:val="28"/>
          <w:szCs w:val="28"/>
        </w:rPr>
        <w:t>3.1. Прием и оформление заявлений (специальных заявлений)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1CF">
        <w:rPr>
          <w:rFonts w:ascii="Times New Roman" w:hAnsi="Times New Roman"/>
          <w:sz w:val="28"/>
          <w:szCs w:val="28"/>
        </w:rPr>
        <w:t>о включении избирателей в список избирателей по месту нахождения.</w:t>
      </w:r>
    </w:p>
    <w:p w:rsidR="007441AB" w:rsidRPr="004241CF" w:rsidRDefault="007441AB" w:rsidP="007441AB">
      <w:pPr>
        <w:widowControl w:val="0"/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4241CF">
        <w:rPr>
          <w:rFonts w:ascii="Times New Roman" w:hAnsi="Times New Roman"/>
          <w:sz w:val="28"/>
          <w:szCs w:val="28"/>
        </w:rPr>
        <w:t>3.2. Прием заявлений о включении в список избирателей по месту нахождения у маломобильных граждан.</w:t>
      </w:r>
    </w:p>
    <w:p w:rsidR="007441AB" w:rsidRPr="004241CF" w:rsidRDefault="007441AB" w:rsidP="007441AB">
      <w:pPr>
        <w:widowControl w:val="0"/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4241CF">
        <w:rPr>
          <w:rFonts w:ascii="Times New Roman" w:hAnsi="Times New Roman"/>
          <w:sz w:val="28"/>
          <w:szCs w:val="28"/>
        </w:rPr>
        <w:t>3.3. Порядок приема и оформления в УИК специальных заявлений.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241CF">
        <w:rPr>
          <w:rFonts w:ascii="Times New Roman" w:hAnsi="Times New Roman"/>
          <w:color w:val="000000"/>
          <w:sz w:val="28"/>
          <w:shd w:val="clear" w:color="auto" w:fill="FFFFFF"/>
        </w:rPr>
        <w:t>3.4</w:t>
      </w:r>
      <w:r w:rsidRPr="004241CF">
        <w:rPr>
          <w:rFonts w:ascii="Times New Roman" w:hAnsi="Times New Roman"/>
          <w:sz w:val="28"/>
          <w:szCs w:val="28"/>
          <w:lang w:eastAsia="en-US"/>
        </w:rPr>
        <w:t>. </w:t>
      </w:r>
      <w:r w:rsidRPr="004241CF">
        <w:rPr>
          <w:rFonts w:ascii="Times New Roman" w:hAnsi="Times New Roman"/>
          <w:color w:val="000000"/>
          <w:sz w:val="28"/>
          <w:szCs w:val="28"/>
          <w:lang w:bidi="ru-RU"/>
        </w:rPr>
        <w:t>Организация работы УИК в период проведения досрочного голосования.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241CF">
        <w:rPr>
          <w:rFonts w:ascii="Times New Roman" w:hAnsi="Times New Roman"/>
          <w:color w:val="000000"/>
          <w:sz w:val="28"/>
          <w:szCs w:val="28"/>
          <w:lang w:bidi="ru-RU"/>
        </w:rPr>
        <w:t>3.5. Подготовка помещения и документации к проведению досрочного голосования.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241CF">
        <w:rPr>
          <w:rFonts w:ascii="Times New Roman" w:hAnsi="Times New Roman"/>
          <w:color w:val="000000"/>
          <w:sz w:val="28"/>
          <w:szCs w:val="28"/>
          <w:lang w:bidi="ru-RU"/>
        </w:rPr>
        <w:t>3.6. Действия членов УИК с правом решающего голоса при проведении досрочного голосования.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241CF">
        <w:rPr>
          <w:rFonts w:ascii="Times New Roman" w:hAnsi="Times New Roman"/>
          <w:color w:val="000000"/>
          <w:sz w:val="28"/>
          <w:szCs w:val="28"/>
          <w:lang w:bidi="ru-RU"/>
        </w:rPr>
        <w:t>3.7. Информирование вышестоящей избирательной комиссии о количестве избирателей, проголосовавших досрочно.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4241CF">
        <w:rPr>
          <w:rFonts w:ascii="Times New Roman" w:hAnsi="Times New Roman"/>
          <w:color w:val="000000"/>
          <w:sz w:val="28"/>
          <w:szCs w:val="28"/>
          <w:lang w:bidi="ru-RU"/>
        </w:rPr>
        <w:t>3.8. Порядок действий председателя УИК, производимых с конвертами досрочно проголосовавших в помещении УИК в день голосования перед началом голосования.</w:t>
      </w:r>
    </w:p>
    <w:p w:rsidR="007441AB" w:rsidRPr="004241CF" w:rsidRDefault="007441AB" w:rsidP="007441AB">
      <w:pPr>
        <w:widowControl w:val="0"/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4241CF">
        <w:rPr>
          <w:rFonts w:ascii="Times New Roman" w:hAnsi="Times New Roman"/>
          <w:sz w:val="28"/>
          <w:szCs w:val="28"/>
        </w:rPr>
        <w:t>3.9. Работа УИК со специальными знаками (марками) для специальных заявлений.</w:t>
      </w:r>
    </w:p>
    <w:p w:rsidR="007441AB" w:rsidRPr="004241CF" w:rsidRDefault="007441AB" w:rsidP="007441AB">
      <w:pPr>
        <w:widowControl w:val="0"/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 Прием </w:t>
      </w:r>
      <w:r w:rsidRPr="004241CF">
        <w:rPr>
          <w:rFonts w:ascii="Times New Roman" w:hAnsi="Times New Roman"/>
          <w:sz w:val="28"/>
          <w:szCs w:val="28"/>
        </w:rPr>
        <w:t>заявлений (устных обращений) о голосовании вне помещения для голосования.</w:t>
      </w:r>
    </w:p>
    <w:p w:rsidR="007441AB" w:rsidRPr="004241CF" w:rsidRDefault="007441AB" w:rsidP="007441AB">
      <w:pPr>
        <w:widowControl w:val="0"/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4241CF">
        <w:rPr>
          <w:rFonts w:ascii="Times New Roman" w:hAnsi="Times New Roman"/>
          <w:sz w:val="28"/>
          <w:szCs w:val="28"/>
        </w:rPr>
        <w:t>3.12. Работа УИК со списком избирателей: основные правила работы, уточнение списка избирателей, исключение из списка избирателей и включение в него данных об избирателях.</w:t>
      </w:r>
    </w:p>
    <w:p w:rsidR="007441AB" w:rsidRPr="004241CF" w:rsidRDefault="007441AB" w:rsidP="007441AB">
      <w:pPr>
        <w:widowControl w:val="0"/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4241CF">
        <w:rPr>
          <w:rFonts w:ascii="Times New Roman" w:hAnsi="Times New Roman"/>
          <w:sz w:val="28"/>
          <w:szCs w:val="28"/>
        </w:rPr>
        <w:t xml:space="preserve">3.13. Получение </w:t>
      </w:r>
      <w:r w:rsidR="00CE0DC1">
        <w:rPr>
          <w:rFonts w:ascii="Times New Roman" w:hAnsi="Times New Roman"/>
          <w:sz w:val="28"/>
          <w:szCs w:val="28"/>
        </w:rPr>
        <w:t>из ТИК избирательных бюллетеней.</w:t>
      </w:r>
    </w:p>
    <w:p w:rsidR="007441AB" w:rsidRPr="004241CF" w:rsidRDefault="007441AB" w:rsidP="007441AB">
      <w:pPr>
        <w:spacing w:after="0" w:line="240" w:lineRule="auto"/>
        <w:ind w:left="40" w:right="20" w:firstLine="720"/>
        <w:jc w:val="both"/>
        <w:rPr>
          <w:rFonts w:ascii="Times New Roman" w:hAnsi="Times New Roman"/>
          <w:sz w:val="28"/>
          <w:szCs w:val="28"/>
        </w:rPr>
      </w:pPr>
      <w:r w:rsidRPr="004241CF">
        <w:rPr>
          <w:rFonts w:ascii="Times New Roman" w:hAnsi="Times New Roman"/>
          <w:sz w:val="28"/>
          <w:szCs w:val="28"/>
        </w:rPr>
        <w:t>3.14. </w:t>
      </w:r>
      <w:r w:rsidRPr="004241CF">
        <w:rPr>
          <w:rFonts w:ascii="Times New Roman" w:hAnsi="Times New Roman"/>
          <w:color w:val="000000"/>
          <w:sz w:val="28"/>
          <w:szCs w:val="28"/>
          <w:lang w:bidi="ru-RU"/>
        </w:rPr>
        <w:t>Работа с отдельными категориями избирателей (находящихся в местах временного пребывания, работающих на предприятиях с непрерывным циклом работы, в отношении которых в качестве меры пресечения избран домашний арест, залог или запрет определенных дейс</w:t>
      </w:r>
      <w:r w:rsidR="00CB7DD2">
        <w:rPr>
          <w:rFonts w:ascii="Times New Roman" w:hAnsi="Times New Roman"/>
          <w:color w:val="000000"/>
          <w:sz w:val="28"/>
          <w:szCs w:val="28"/>
          <w:lang w:bidi="ru-RU"/>
        </w:rPr>
        <w:t xml:space="preserve">твий), а также с </w:t>
      </w:r>
      <w:r w:rsidRPr="004241CF">
        <w:rPr>
          <w:rFonts w:ascii="Times New Roman" w:hAnsi="Times New Roman"/>
          <w:color w:val="000000"/>
          <w:sz w:val="28"/>
          <w:szCs w:val="28"/>
          <w:lang w:bidi="ru-RU"/>
        </w:rPr>
        <w:t xml:space="preserve"> избирателями с инвалидностью.</w:t>
      </w:r>
    </w:p>
    <w:p w:rsidR="007441AB" w:rsidRPr="004241CF" w:rsidRDefault="007441AB" w:rsidP="007441AB">
      <w:pPr>
        <w:widowControl w:val="0"/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4241CF">
        <w:rPr>
          <w:rFonts w:ascii="Times New Roman" w:hAnsi="Times New Roman"/>
          <w:sz w:val="28"/>
          <w:szCs w:val="28"/>
        </w:rPr>
        <w:t>3.15. Контроль за проведением предвыборной агитации на территории избирательного участка.</w:t>
      </w:r>
    </w:p>
    <w:p w:rsidR="007441AB" w:rsidRPr="004241CF" w:rsidRDefault="007441AB" w:rsidP="007441AB">
      <w:pPr>
        <w:widowControl w:val="0"/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4241CF">
        <w:rPr>
          <w:rFonts w:ascii="Times New Roman" w:hAnsi="Times New Roman"/>
          <w:sz w:val="28"/>
          <w:szCs w:val="28"/>
        </w:rPr>
        <w:t>3.16. Рассмотрение УИК обращений граждан, в том числе жалоб (заявлений) на нарушения при голосовании и подсчете голосов.</w:t>
      </w:r>
    </w:p>
    <w:p w:rsidR="007441AB" w:rsidRPr="004241CF" w:rsidRDefault="007441AB" w:rsidP="007441AB">
      <w:pPr>
        <w:widowControl w:val="0"/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4241CF">
        <w:rPr>
          <w:rFonts w:ascii="Times New Roman" w:hAnsi="Times New Roman"/>
          <w:sz w:val="28"/>
          <w:szCs w:val="28"/>
        </w:rPr>
        <w:t>3.17. Информирование избирателей о выборах. Различия между информированием избирателей и предвыборной агитацией.</w:t>
      </w:r>
    </w:p>
    <w:p w:rsidR="007441AB" w:rsidRDefault="007441AB" w:rsidP="007441AB">
      <w:pPr>
        <w:widowControl w:val="0"/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241CF">
        <w:rPr>
          <w:rFonts w:ascii="Times New Roman" w:hAnsi="Times New Roman"/>
          <w:sz w:val="28"/>
          <w:szCs w:val="28"/>
        </w:rPr>
        <w:t>3.18. </w:t>
      </w:r>
      <w:r w:rsidRPr="004241CF">
        <w:rPr>
          <w:rFonts w:ascii="Times New Roman" w:hAnsi="Times New Roman"/>
          <w:color w:val="000000"/>
          <w:sz w:val="28"/>
          <w:szCs w:val="28"/>
          <w:lang w:bidi="ru-RU"/>
        </w:rPr>
        <w:t>Правовые основания и ограничения при проведении опросов избирателей в день голосования.</w:t>
      </w:r>
    </w:p>
    <w:p w:rsidR="007441AB" w:rsidRPr="004241CF" w:rsidRDefault="007441AB" w:rsidP="007441AB">
      <w:pPr>
        <w:widowControl w:val="0"/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441AB" w:rsidRDefault="007441AB" w:rsidP="00744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1CF">
        <w:rPr>
          <w:rFonts w:ascii="Times New Roman" w:hAnsi="Times New Roman"/>
          <w:b/>
          <w:sz w:val="28"/>
          <w:szCs w:val="28"/>
        </w:rPr>
        <w:t>Тема 4. Работа УИК в день, предшествующий дню голосования</w:t>
      </w:r>
      <w:bookmarkEnd w:id="2"/>
    </w:p>
    <w:p w:rsidR="00CB15D0" w:rsidRPr="004241CF" w:rsidRDefault="00CB15D0" w:rsidP="00744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1AB" w:rsidRPr="004241CF" w:rsidRDefault="007441AB" w:rsidP="007441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4241CF">
        <w:rPr>
          <w:rFonts w:ascii="Times New Roman" w:hAnsi="Times New Roman"/>
          <w:color w:val="231F20"/>
          <w:sz w:val="28"/>
          <w:szCs w:val="28"/>
        </w:rPr>
        <w:t>4.1. Проверка готовности ко дню голосования.</w:t>
      </w:r>
    </w:p>
    <w:p w:rsidR="007441AB" w:rsidRPr="004241CF" w:rsidRDefault="007441AB" w:rsidP="007441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4241CF">
        <w:rPr>
          <w:rFonts w:ascii="Times New Roman" w:hAnsi="Times New Roman"/>
          <w:color w:val="231F20"/>
          <w:sz w:val="28"/>
          <w:szCs w:val="28"/>
        </w:rPr>
        <w:lastRenderedPageBreak/>
        <w:t>4.2. Подписание председателем и секретарем УИК выверенного</w:t>
      </w:r>
      <w:r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4241CF">
        <w:rPr>
          <w:rFonts w:ascii="Times New Roman" w:hAnsi="Times New Roman"/>
          <w:color w:val="231F20"/>
          <w:sz w:val="28"/>
          <w:szCs w:val="28"/>
        </w:rPr>
        <w:t>и уточненного списка избирателей, заверение списка избирателей печатью УИК и другие действия, связанные с завершением уточнения списка избирателей.</w:t>
      </w:r>
    </w:p>
    <w:p w:rsidR="007441AB" w:rsidRPr="004241CF" w:rsidRDefault="007441AB" w:rsidP="007441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4241CF">
        <w:rPr>
          <w:rFonts w:ascii="Times New Roman" w:hAnsi="Times New Roman"/>
          <w:color w:val="231F20"/>
          <w:sz w:val="28"/>
          <w:szCs w:val="28"/>
        </w:rPr>
        <w:t>4.3. Работа с избирательными бюллетенями и специальными знаками (марками) для избирательных бюллетеней.</w:t>
      </w:r>
    </w:p>
    <w:p w:rsidR="007441AB" w:rsidRPr="004241CF" w:rsidRDefault="007441AB" w:rsidP="007441AB">
      <w:pPr>
        <w:widowControl w:val="0"/>
        <w:spacing w:after="0" w:line="240" w:lineRule="auto"/>
        <w:jc w:val="both"/>
        <w:rPr>
          <w:rFonts w:ascii="Times New Roman" w:hAnsi="Times New Roman"/>
          <w:color w:val="231F20"/>
          <w:sz w:val="20"/>
          <w:szCs w:val="20"/>
        </w:rPr>
      </w:pPr>
    </w:p>
    <w:p w:rsidR="007441AB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sz w:val="28"/>
          <w:szCs w:val="28"/>
        </w:rPr>
      </w:pPr>
      <w:r w:rsidRPr="004241CF">
        <w:rPr>
          <w:rFonts w:ascii="Times New Roman" w:hAnsi="Times New Roman" w:cs="Calibri"/>
          <w:b/>
          <w:sz w:val="28"/>
          <w:szCs w:val="28"/>
        </w:rPr>
        <w:t xml:space="preserve">Тема 5. Организация работы УИК по подготовке к голосованию с использованием технических средств </w:t>
      </w:r>
    </w:p>
    <w:p w:rsidR="00CB15D0" w:rsidRPr="004241CF" w:rsidRDefault="00CB15D0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sz w:val="28"/>
          <w:szCs w:val="28"/>
        </w:rPr>
      </w:pP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>5.1. Применение технологии изготовления протокола об итогах голосования с QR-кодом и технологии ускоренного ввода данных протокола.</w:t>
      </w:r>
    </w:p>
    <w:p w:rsidR="007441AB" w:rsidRPr="004241CF" w:rsidRDefault="007441AB" w:rsidP="007441AB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41CF">
        <w:rPr>
          <w:rFonts w:ascii="Times New Roman" w:hAnsi="Times New Roman"/>
          <w:sz w:val="28"/>
          <w:szCs w:val="28"/>
          <w:lang w:eastAsia="en-US"/>
        </w:rPr>
        <w:t>5.2. </w:t>
      </w:r>
      <w:r w:rsidRPr="004241CF">
        <w:rPr>
          <w:rFonts w:ascii="Times New Roman" w:hAnsi="Times New Roman"/>
          <w:color w:val="231F20"/>
          <w:sz w:val="28"/>
          <w:szCs w:val="28"/>
        </w:rPr>
        <w:t>Организация работы УИК в помещении для голосования, оборудованного средствами видеонаблюдения и трансляции изображения, трансляции изображения в сети Интернет</w:t>
      </w:r>
      <w:r w:rsidRPr="004241CF">
        <w:rPr>
          <w:rFonts w:ascii="Times New Roman" w:hAnsi="Times New Roman"/>
          <w:sz w:val="28"/>
          <w:szCs w:val="28"/>
          <w:lang w:eastAsia="en-US"/>
        </w:rPr>
        <w:t>.</w:t>
      </w:r>
    </w:p>
    <w:p w:rsidR="007441AB" w:rsidRPr="004241CF" w:rsidRDefault="007441AB" w:rsidP="007441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441AB" w:rsidRDefault="00450118" w:rsidP="007441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Тема 6</w:t>
      </w:r>
      <w:r w:rsidR="007441AB" w:rsidRPr="004241CF">
        <w:rPr>
          <w:rFonts w:ascii="Times New Roman" w:hAnsi="Times New Roman"/>
          <w:b/>
          <w:bCs/>
          <w:sz w:val="28"/>
          <w:szCs w:val="28"/>
        </w:rPr>
        <w:t>. </w:t>
      </w:r>
      <w:r w:rsidR="007441AB" w:rsidRPr="004241CF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Работа УИК в день голосования</w:t>
      </w:r>
    </w:p>
    <w:p w:rsidR="00CB15D0" w:rsidRPr="004241CF" w:rsidRDefault="00CB15D0" w:rsidP="007441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441AB" w:rsidRPr="004241CF">
        <w:rPr>
          <w:rFonts w:ascii="Times New Roman" w:hAnsi="Times New Roman"/>
          <w:sz w:val="28"/>
          <w:szCs w:val="28"/>
        </w:rPr>
        <w:t>.1. Работа УИК в день голосования до начала времени голосования.</w:t>
      </w: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441AB" w:rsidRPr="004241CF">
        <w:rPr>
          <w:rFonts w:ascii="Times New Roman" w:hAnsi="Times New Roman"/>
          <w:sz w:val="28"/>
          <w:szCs w:val="28"/>
        </w:rPr>
        <w:t>.2. Формы нагрудных знаков и удостоверений.</w:t>
      </w: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441AB" w:rsidRPr="004241CF">
        <w:rPr>
          <w:rFonts w:ascii="Times New Roman" w:hAnsi="Times New Roman"/>
          <w:sz w:val="28"/>
          <w:szCs w:val="28"/>
        </w:rPr>
        <w:t>.3. Список документов, которые должны быть в помещении для голосования и на информационном стенде.</w:t>
      </w: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441AB" w:rsidRPr="004241CF">
        <w:rPr>
          <w:rFonts w:ascii="Times New Roman" w:hAnsi="Times New Roman"/>
          <w:sz w:val="28"/>
          <w:szCs w:val="28"/>
        </w:rPr>
        <w:t>.4. Взаимодействие членов УИК с наблюдателями, иностранными (международными) наблюдателями, представителями СМИ, правоохранительных органов и иными лицами, имеющими право присутствовать в помещении для голосования в день голосования.</w:t>
      </w: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441AB" w:rsidRPr="004241CF">
        <w:rPr>
          <w:rFonts w:ascii="Times New Roman" w:hAnsi="Times New Roman"/>
          <w:sz w:val="28"/>
          <w:szCs w:val="28"/>
        </w:rPr>
        <w:t>.5. Организация голосования в день голосования в помещении для голосования. Обязанности председателя, заместителя председателя, секретаря УИК в день голосования при проведении голосования.</w:t>
      </w: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441AB" w:rsidRPr="004241CF">
        <w:rPr>
          <w:rFonts w:ascii="Times New Roman" w:hAnsi="Times New Roman"/>
          <w:sz w:val="28"/>
          <w:szCs w:val="28"/>
        </w:rPr>
        <w:t>.6. Передача в вышестоящие избирательные комиссии сведений об открытии помещений для голосования и об участии избирателей в выборах.</w:t>
      </w: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441AB" w:rsidRPr="004241CF">
        <w:rPr>
          <w:rFonts w:ascii="Times New Roman" w:hAnsi="Times New Roman"/>
          <w:sz w:val="28"/>
          <w:szCs w:val="28"/>
        </w:rPr>
        <w:t>.7. Включение избирателей в список избирателей по месту нахождения по заявлениям, специальным заявлениям, а также избирателей, по каким-либо причинам не включенных в список избирателей, но имеющих на это право.</w:t>
      </w: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6</w:t>
      </w:r>
      <w:r w:rsidR="007441AB" w:rsidRPr="004241CF">
        <w:rPr>
          <w:rFonts w:ascii="Times New Roman" w:hAnsi="Times New Roman"/>
          <w:sz w:val="28"/>
          <w:szCs w:val="28"/>
        </w:rPr>
        <w:t>.8. </w:t>
      </w:r>
      <w:r w:rsidR="007441AB" w:rsidRPr="004241CF">
        <w:rPr>
          <w:rFonts w:ascii="Times New Roman" w:hAnsi="Times New Roman"/>
          <w:sz w:val="28"/>
          <w:szCs w:val="28"/>
          <w:lang w:eastAsia="en-US"/>
        </w:rPr>
        <w:t>Порядок действий УИК по работе со специальными знаками (марками) в день голосования.</w:t>
      </w: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="007441AB" w:rsidRPr="004241CF">
        <w:rPr>
          <w:rFonts w:ascii="Times New Roman" w:hAnsi="Times New Roman"/>
          <w:sz w:val="28"/>
          <w:szCs w:val="28"/>
          <w:lang w:eastAsia="en-US"/>
        </w:rPr>
        <w:t>.9. Виды документов, заменяющих паспорт гражданина Российской Федерации.</w:t>
      </w: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441AB" w:rsidRPr="004241CF">
        <w:rPr>
          <w:rFonts w:ascii="Times New Roman" w:hAnsi="Times New Roman"/>
          <w:sz w:val="28"/>
          <w:szCs w:val="28"/>
        </w:rPr>
        <w:t>.10. Организация голосования вне помещения для голосования.</w:t>
      </w: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441AB" w:rsidRPr="004241CF">
        <w:rPr>
          <w:rFonts w:ascii="Times New Roman" w:hAnsi="Times New Roman"/>
          <w:sz w:val="28"/>
          <w:szCs w:val="28"/>
        </w:rPr>
        <w:t>.11. </w:t>
      </w:r>
      <w:r w:rsidR="007441AB" w:rsidRPr="004241CF">
        <w:rPr>
          <w:rFonts w:ascii="Times New Roman" w:hAnsi="Times New Roman"/>
          <w:color w:val="000000"/>
          <w:sz w:val="28"/>
          <w:szCs w:val="28"/>
          <w:lang w:bidi="ru-RU"/>
        </w:rPr>
        <w:t>Голосование в местах временного пребывания избирателей (больницах, санаториях, домах отдыха, на вокзалах, в аэропортах, местах содержания под стражей подозреваемых и обвиняемых и других местах временного пребывания).</w:t>
      </w: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6.12</w:t>
      </w:r>
      <w:r w:rsidR="007441AB" w:rsidRPr="004241CF">
        <w:rPr>
          <w:rFonts w:ascii="Times New Roman" w:hAnsi="Times New Roman"/>
          <w:sz w:val="28"/>
          <w:szCs w:val="28"/>
        </w:rPr>
        <w:t>. </w:t>
      </w:r>
      <w:r w:rsidR="007441AB" w:rsidRPr="004241CF">
        <w:rPr>
          <w:rFonts w:ascii="Times New Roman" w:hAnsi="Times New Roman"/>
          <w:color w:val="000000"/>
          <w:sz w:val="28"/>
          <w:szCs w:val="28"/>
          <w:lang w:bidi="ru-RU"/>
        </w:rPr>
        <w:t>Условия осуществления фото- и видеосъемки на избирательном участке.</w:t>
      </w: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6.13</w:t>
      </w:r>
      <w:r w:rsidR="007441AB" w:rsidRPr="004241CF">
        <w:rPr>
          <w:rFonts w:ascii="Times New Roman" w:hAnsi="Times New Roman"/>
          <w:sz w:val="28"/>
          <w:szCs w:val="28"/>
        </w:rPr>
        <w:t>. </w:t>
      </w:r>
      <w:r w:rsidR="007441AB" w:rsidRPr="004241CF">
        <w:rPr>
          <w:rFonts w:ascii="Times New Roman" w:hAnsi="Times New Roman"/>
          <w:color w:val="000000"/>
          <w:sz w:val="28"/>
          <w:szCs w:val="28"/>
          <w:lang w:bidi="ru-RU"/>
        </w:rPr>
        <w:t>Действия членов участковой избирательной комиссии в случаях возникновения чрезвычайных ситуаций.</w:t>
      </w:r>
    </w:p>
    <w:p w:rsidR="007441AB" w:rsidRDefault="007441AB" w:rsidP="007441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B15D0" w:rsidRPr="00B96670" w:rsidRDefault="00CB15D0" w:rsidP="007441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1AB" w:rsidRDefault="00450118" w:rsidP="007441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Тема 7</w:t>
      </w:r>
      <w:r w:rsidR="007441AB" w:rsidRPr="004241C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441AB" w:rsidRPr="004241CF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Подсчет голосов избирателей, составление протокола УИК об итогах голосования, итоговое заседание УИК, выдача копий протокола УИК об итогах голосования, представление протокола УИК об итогах голосования и иной избирательной документации в ТИК</w:t>
      </w:r>
    </w:p>
    <w:p w:rsidR="00CB15D0" w:rsidRPr="004241CF" w:rsidRDefault="00CB15D0" w:rsidP="007441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441AB" w:rsidRPr="004241CF" w:rsidRDefault="00450118" w:rsidP="007441AB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41AB" w:rsidRPr="004241CF">
        <w:rPr>
          <w:rFonts w:ascii="Times New Roman" w:hAnsi="Times New Roman"/>
          <w:sz w:val="28"/>
          <w:szCs w:val="28"/>
        </w:rPr>
        <w:t>.1. Процедура подсчета голосов избирател</w:t>
      </w:r>
      <w:r>
        <w:rPr>
          <w:rFonts w:ascii="Times New Roman" w:hAnsi="Times New Roman"/>
          <w:sz w:val="28"/>
          <w:szCs w:val="28"/>
        </w:rPr>
        <w:t>ей в условиях применения средств</w:t>
      </w:r>
      <w:r w:rsidR="007441AB" w:rsidRPr="004241CF">
        <w:rPr>
          <w:rFonts w:ascii="Times New Roman" w:hAnsi="Times New Roman"/>
          <w:sz w:val="28"/>
          <w:szCs w:val="28"/>
        </w:rPr>
        <w:t xml:space="preserve"> видеонаблюдения.</w:t>
      </w:r>
    </w:p>
    <w:p w:rsidR="007441AB" w:rsidRPr="004241CF" w:rsidRDefault="00450118" w:rsidP="007441AB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41AB" w:rsidRPr="004241CF">
        <w:rPr>
          <w:rFonts w:ascii="Times New Roman" w:hAnsi="Times New Roman"/>
          <w:sz w:val="28"/>
          <w:szCs w:val="28"/>
        </w:rPr>
        <w:t xml:space="preserve">.2. Применение технологии изготовления протокола УИК об итогах голосования с </w:t>
      </w:r>
      <w:r w:rsidR="007441AB" w:rsidRPr="004241CF">
        <w:rPr>
          <w:rFonts w:ascii="Times New Roman" w:hAnsi="Times New Roman"/>
          <w:sz w:val="28"/>
          <w:szCs w:val="28"/>
          <w:lang w:val="en-US" w:eastAsia="en-US" w:bidi="en-US"/>
        </w:rPr>
        <w:t>QR</w:t>
      </w:r>
      <w:r w:rsidR="007441AB" w:rsidRPr="004241CF">
        <w:rPr>
          <w:rFonts w:ascii="Times New Roman" w:hAnsi="Times New Roman"/>
          <w:sz w:val="28"/>
          <w:szCs w:val="28"/>
        </w:rPr>
        <w:t>-кодом и ускоренного ввода данных протокола.</w:t>
      </w:r>
    </w:p>
    <w:p w:rsidR="007441AB" w:rsidRPr="004241CF" w:rsidRDefault="00450118" w:rsidP="007441AB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41AB" w:rsidRPr="004241CF">
        <w:rPr>
          <w:rFonts w:ascii="Times New Roman" w:hAnsi="Times New Roman"/>
          <w:sz w:val="28"/>
          <w:szCs w:val="28"/>
        </w:rPr>
        <w:t xml:space="preserve">.3. Порядок изготовления протокола УИК об итогах голосования </w:t>
      </w:r>
      <w:r w:rsidR="007441AB" w:rsidRPr="004241CF">
        <w:rPr>
          <w:rFonts w:ascii="Times New Roman" w:hAnsi="Times New Roman"/>
          <w:sz w:val="28"/>
          <w:szCs w:val="28"/>
        </w:rPr>
        <w:br/>
        <w:t xml:space="preserve">с </w:t>
      </w:r>
      <w:r w:rsidR="007441AB" w:rsidRPr="004241CF">
        <w:rPr>
          <w:rFonts w:ascii="Times New Roman" w:hAnsi="Times New Roman"/>
          <w:sz w:val="28"/>
          <w:szCs w:val="28"/>
          <w:lang w:val="en-US" w:eastAsia="en-US" w:bidi="en-US"/>
        </w:rPr>
        <w:t>QR</w:t>
      </w:r>
      <w:r w:rsidR="007441AB" w:rsidRPr="004241CF">
        <w:rPr>
          <w:rFonts w:ascii="Times New Roman" w:hAnsi="Times New Roman"/>
          <w:sz w:val="28"/>
          <w:szCs w:val="28"/>
        </w:rPr>
        <w:t>-кодом и копии протокола УИК с использованием СПО УИК.</w:t>
      </w:r>
    </w:p>
    <w:p w:rsidR="007441AB" w:rsidRPr="004241CF" w:rsidRDefault="00450118" w:rsidP="007441AB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41AB" w:rsidRPr="004241CF">
        <w:rPr>
          <w:rFonts w:ascii="Times New Roman" w:hAnsi="Times New Roman"/>
          <w:sz w:val="28"/>
          <w:szCs w:val="28"/>
        </w:rPr>
        <w:t>.4. Основные действия заместителя председателя и секретаря УИК после завершения времени голосования.</w:t>
      </w:r>
    </w:p>
    <w:p w:rsidR="007441AB" w:rsidRPr="004241CF" w:rsidRDefault="00450118" w:rsidP="007441AB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41AB" w:rsidRPr="004241CF">
        <w:rPr>
          <w:rFonts w:ascii="Times New Roman" w:hAnsi="Times New Roman"/>
          <w:sz w:val="28"/>
          <w:szCs w:val="28"/>
        </w:rPr>
        <w:t>.5. Контрольные и иные соотношения данных протокола УИК об итогах голосования. Проверка контрольных соотношений по протоколу УИК об итогах голосования.</w:t>
      </w:r>
    </w:p>
    <w:p w:rsidR="007441AB" w:rsidRPr="004241CF" w:rsidRDefault="00450118" w:rsidP="007441AB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41AB" w:rsidRPr="004241CF">
        <w:rPr>
          <w:rFonts w:ascii="Times New Roman" w:hAnsi="Times New Roman"/>
          <w:sz w:val="28"/>
          <w:szCs w:val="28"/>
        </w:rPr>
        <w:t>.6. Действия УИК в случае выявления факта превышения числа избирательных бюллетеней, содержащихся в стационарных ящиках для голосования, над числом избирательных бюллетеней, выданных УИК избирателям в помещении для голосования в день голосования.</w:t>
      </w:r>
    </w:p>
    <w:p w:rsidR="007441AB" w:rsidRPr="004241CF" w:rsidRDefault="00450118" w:rsidP="007441AB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41AB" w:rsidRPr="004241CF">
        <w:rPr>
          <w:rFonts w:ascii="Times New Roman" w:hAnsi="Times New Roman"/>
          <w:sz w:val="28"/>
          <w:szCs w:val="28"/>
        </w:rPr>
        <w:t>.7. Проведение итогового заседания УИК. Основные действия председателя и секретаря УИК. Работа УИК по подготовке и выдаче копий протокола УИК об итогах голосования.</w:t>
      </w:r>
    </w:p>
    <w:p w:rsidR="007441AB" w:rsidRPr="004241CF" w:rsidRDefault="00450118" w:rsidP="007441AB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41AB" w:rsidRPr="004241CF">
        <w:rPr>
          <w:rFonts w:ascii="Times New Roman" w:hAnsi="Times New Roman"/>
          <w:sz w:val="28"/>
          <w:szCs w:val="28"/>
        </w:rPr>
        <w:t xml:space="preserve">.8. Подготовка и представление протокола УИК об итогах голосования </w:t>
      </w:r>
      <w:r w:rsidR="007441AB" w:rsidRPr="004241CF">
        <w:rPr>
          <w:rFonts w:ascii="Times New Roman" w:hAnsi="Times New Roman"/>
          <w:sz w:val="28"/>
          <w:szCs w:val="28"/>
        </w:rPr>
        <w:br/>
        <w:t>в ТИК. Действия председателя УИК в ходе передачи протокола УИК об итогах голосования в ТИК.</w:t>
      </w:r>
    </w:p>
    <w:p w:rsidR="007441AB" w:rsidRPr="004241CF" w:rsidRDefault="00450118" w:rsidP="007441AB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41AB" w:rsidRPr="004241CF">
        <w:rPr>
          <w:rFonts w:ascii="Times New Roman" w:hAnsi="Times New Roman"/>
          <w:sz w:val="28"/>
          <w:szCs w:val="28"/>
        </w:rPr>
        <w:t>.9. Порядок действий УИК при подготовке и передаче в ТИК избирательной документации.</w:t>
      </w:r>
    </w:p>
    <w:p w:rsidR="007441AB" w:rsidRPr="004241CF" w:rsidRDefault="00450118" w:rsidP="007441AB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41AB" w:rsidRPr="004241CF">
        <w:rPr>
          <w:rFonts w:ascii="Times New Roman" w:hAnsi="Times New Roman"/>
          <w:sz w:val="28"/>
          <w:szCs w:val="28"/>
        </w:rPr>
        <w:t>.10. Составление протокола УИК об итогах голосования с отметкой «Повторный».</w:t>
      </w:r>
    </w:p>
    <w:p w:rsidR="007441AB" w:rsidRPr="004241CF" w:rsidRDefault="00450118" w:rsidP="007441AB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41AB" w:rsidRPr="004241CF">
        <w:rPr>
          <w:rFonts w:ascii="Times New Roman" w:hAnsi="Times New Roman"/>
          <w:sz w:val="28"/>
          <w:szCs w:val="28"/>
        </w:rPr>
        <w:t xml:space="preserve">.11. Протокол заседания УИК. Решение о внесении уточнений </w:t>
      </w:r>
      <w:r w:rsidR="007441AB" w:rsidRPr="004241CF">
        <w:rPr>
          <w:rFonts w:ascii="Times New Roman" w:hAnsi="Times New Roman"/>
          <w:sz w:val="28"/>
          <w:szCs w:val="28"/>
        </w:rPr>
        <w:br/>
        <w:t>в протокол УИК об итогах голосования и составлении протокола об итогах голосования с отметкой «Повторный».</w:t>
      </w:r>
    </w:p>
    <w:p w:rsidR="007441AB" w:rsidRPr="004241CF" w:rsidRDefault="00450118" w:rsidP="007441AB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41AB" w:rsidRPr="004241CF">
        <w:rPr>
          <w:rFonts w:ascii="Times New Roman" w:hAnsi="Times New Roman"/>
          <w:sz w:val="28"/>
          <w:szCs w:val="28"/>
        </w:rPr>
        <w:t>.12. Составление протокола УИК с отметкой «Повторный подсчет голосов».</w:t>
      </w:r>
    </w:p>
    <w:p w:rsidR="007441AB" w:rsidRPr="004241CF" w:rsidRDefault="00450118" w:rsidP="007441AB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41AB" w:rsidRPr="004241CF">
        <w:rPr>
          <w:rFonts w:ascii="Times New Roman" w:hAnsi="Times New Roman"/>
          <w:sz w:val="28"/>
          <w:szCs w:val="28"/>
        </w:rPr>
        <w:t>.13. Формы и образцы заполнения документов, подготавливаемых УИК при составлении протокола с отметкой «Повторный подсчет голосов».</w:t>
      </w:r>
    </w:p>
    <w:p w:rsidR="007441AB" w:rsidRDefault="007441AB" w:rsidP="007441AB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B15D0" w:rsidRPr="004241CF" w:rsidRDefault="00CB15D0" w:rsidP="007441AB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441AB" w:rsidRPr="004241CF" w:rsidRDefault="007441AB" w:rsidP="007441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441AB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8</w:t>
      </w:r>
      <w:r w:rsidR="007441AB" w:rsidRPr="004241CF">
        <w:rPr>
          <w:rFonts w:ascii="Times New Roman" w:hAnsi="Times New Roman"/>
          <w:b/>
          <w:sz w:val="28"/>
          <w:szCs w:val="28"/>
        </w:rPr>
        <w:t>. Финансовое обеспечение УИК в период подготовки и проведения выборов</w:t>
      </w:r>
    </w:p>
    <w:p w:rsidR="00CB15D0" w:rsidRPr="004241CF" w:rsidRDefault="00CB15D0" w:rsidP="007441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41AB" w:rsidRPr="004241CF" w:rsidRDefault="00450118" w:rsidP="007441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441AB" w:rsidRPr="004241CF">
        <w:rPr>
          <w:rFonts w:ascii="Times New Roman" w:hAnsi="Times New Roman"/>
          <w:sz w:val="28"/>
          <w:szCs w:val="28"/>
        </w:rPr>
        <w:t>.1. Смета расходов УИК на подготовку и проведение выборов.</w:t>
      </w: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B7DD2">
        <w:rPr>
          <w:rFonts w:ascii="Times New Roman" w:hAnsi="Times New Roman"/>
          <w:sz w:val="28"/>
          <w:szCs w:val="28"/>
        </w:rPr>
        <w:t>.2</w:t>
      </w:r>
      <w:r w:rsidR="007441AB" w:rsidRPr="004241CF">
        <w:rPr>
          <w:rFonts w:ascii="Times New Roman" w:hAnsi="Times New Roman"/>
          <w:sz w:val="28"/>
          <w:szCs w:val="28"/>
        </w:rPr>
        <w:t>. Порядок расходования денежных средств УИК на подготовку и проведение выборов.</w:t>
      </w: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B7DD2">
        <w:rPr>
          <w:rFonts w:ascii="Times New Roman" w:hAnsi="Times New Roman"/>
          <w:sz w:val="28"/>
          <w:szCs w:val="28"/>
        </w:rPr>
        <w:t>.3</w:t>
      </w:r>
      <w:r w:rsidR="007441AB" w:rsidRPr="004241CF">
        <w:rPr>
          <w:rFonts w:ascii="Times New Roman" w:hAnsi="Times New Roman"/>
          <w:sz w:val="28"/>
          <w:szCs w:val="28"/>
        </w:rPr>
        <w:t>. Порядок начисления и выплаты дополнительной оплаты труда (вознаграждения), компенсации за работу членам УИК.</w:t>
      </w: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B7DD2">
        <w:rPr>
          <w:rFonts w:ascii="Times New Roman" w:hAnsi="Times New Roman"/>
          <w:sz w:val="28"/>
          <w:szCs w:val="28"/>
        </w:rPr>
        <w:t>.4</w:t>
      </w:r>
      <w:r w:rsidR="007441AB" w:rsidRPr="004241CF">
        <w:rPr>
          <w:rFonts w:ascii="Times New Roman" w:hAnsi="Times New Roman"/>
          <w:sz w:val="28"/>
          <w:szCs w:val="28"/>
        </w:rPr>
        <w:t>. Оформление гражданско-правовых договоров УИК на выполнение работ и оказание услуг, связанных с подготовкой и проведением выборов.</w:t>
      </w: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B7DD2">
        <w:rPr>
          <w:rFonts w:ascii="Times New Roman" w:hAnsi="Times New Roman"/>
          <w:sz w:val="28"/>
          <w:szCs w:val="28"/>
        </w:rPr>
        <w:t>.5</w:t>
      </w:r>
      <w:r w:rsidR="007441AB" w:rsidRPr="004241CF">
        <w:rPr>
          <w:rFonts w:ascii="Times New Roman" w:hAnsi="Times New Roman"/>
          <w:sz w:val="28"/>
          <w:szCs w:val="28"/>
        </w:rPr>
        <w:t>. Порядок составления и срок представления отчета УИК о поступлении и расходовании средств на подготовку и проведение выборов.</w:t>
      </w:r>
    </w:p>
    <w:p w:rsidR="007441AB" w:rsidRPr="004241CF" w:rsidRDefault="007441AB" w:rsidP="007441A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441AB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Тема 9</w:t>
      </w:r>
      <w:r w:rsidR="007441AB" w:rsidRPr="004241CF">
        <w:rPr>
          <w:rFonts w:ascii="Times New Roman" w:hAnsi="Times New Roman"/>
          <w:b/>
          <w:color w:val="000000"/>
          <w:sz w:val="28"/>
          <w:szCs w:val="28"/>
          <w:lang w:bidi="ru-RU"/>
        </w:rPr>
        <w:t>.</w:t>
      </w:r>
      <w:r w:rsidR="007441AB" w:rsidRPr="004241CF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7441AB" w:rsidRPr="004241CF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Юридическая ответственность за нарушения законодательства Российской Федерации о выборах </w:t>
      </w:r>
    </w:p>
    <w:p w:rsidR="00CB15D0" w:rsidRPr="004241CF" w:rsidRDefault="00CB15D0" w:rsidP="00744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441AB" w:rsidRPr="004241CF">
        <w:rPr>
          <w:rFonts w:ascii="Times New Roman" w:hAnsi="Times New Roman"/>
          <w:sz w:val="28"/>
          <w:szCs w:val="28"/>
        </w:rPr>
        <w:t xml:space="preserve">.1. Конституционно-правовая ответственность за нарушение законодательства </w:t>
      </w:r>
      <w:r w:rsidR="007441AB" w:rsidRPr="004241CF">
        <w:rPr>
          <w:rFonts w:ascii="Times New Roman" w:hAnsi="Times New Roman"/>
          <w:color w:val="000000"/>
          <w:sz w:val="28"/>
          <w:szCs w:val="28"/>
          <w:lang w:bidi="ru-RU"/>
        </w:rPr>
        <w:t>Российской Федерации</w:t>
      </w:r>
      <w:r w:rsidR="007441AB" w:rsidRPr="004241CF">
        <w:rPr>
          <w:rFonts w:ascii="Times New Roman" w:hAnsi="Times New Roman"/>
          <w:sz w:val="28"/>
          <w:szCs w:val="28"/>
        </w:rPr>
        <w:t>.</w:t>
      </w: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441AB" w:rsidRPr="004241CF">
        <w:rPr>
          <w:rFonts w:ascii="Times New Roman" w:hAnsi="Times New Roman"/>
          <w:sz w:val="28"/>
          <w:szCs w:val="28"/>
        </w:rPr>
        <w:t xml:space="preserve">.2. Административная ответственность за нарушение законодательства </w:t>
      </w:r>
      <w:r w:rsidR="007441AB" w:rsidRPr="004241CF">
        <w:rPr>
          <w:rFonts w:ascii="Times New Roman" w:hAnsi="Times New Roman"/>
          <w:color w:val="000000"/>
          <w:sz w:val="28"/>
          <w:szCs w:val="28"/>
          <w:lang w:bidi="ru-RU"/>
        </w:rPr>
        <w:t>Российской Федерации</w:t>
      </w:r>
      <w:r w:rsidR="007441AB" w:rsidRPr="004241CF">
        <w:rPr>
          <w:rFonts w:ascii="Times New Roman" w:hAnsi="Times New Roman"/>
          <w:sz w:val="28"/>
          <w:szCs w:val="28"/>
        </w:rPr>
        <w:t>.</w:t>
      </w:r>
    </w:p>
    <w:p w:rsidR="007441AB" w:rsidRPr="004241CF" w:rsidRDefault="00450118" w:rsidP="00744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441AB" w:rsidRPr="004241CF">
        <w:rPr>
          <w:rFonts w:ascii="Times New Roman" w:hAnsi="Times New Roman"/>
          <w:sz w:val="28"/>
          <w:szCs w:val="28"/>
        </w:rPr>
        <w:t xml:space="preserve">.3. Уголовная ответственность за нарушение законодательства </w:t>
      </w:r>
      <w:r w:rsidR="007441AB" w:rsidRPr="004241CF">
        <w:rPr>
          <w:rFonts w:ascii="Times New Roman" w:hAnsi="Times New Roman"/>
          <w:color w:val="000000"/>
          <w:sz w:val="28"/>
          <w:szCs w:val="28"/>
          <w:lang w:bidi="ru-RU"/>
        </w:rPr>
        <w:t>Российской Федерации</w:t>
      </w:r>
      <w:r w:rsidR="007441AB" w:rsidRPr="004241CF">
        <w:rPr>
          <w:rFonts w:ascii="Times New Roman" w:hAnsi="Times New Roman"/>
          <w:sz w:val="28"/>
          <w:szCs w:val="28"/>
        </w:rPr>
        <w:t>.</w:t>
      </w:r>
    </w:p>
    <w:p w:rsidR="007441AB" w:rsidRPr="004241CF" w:rsidRDefault="007441AB" w:rsidP="007441A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441AB" w:rsidRDefault="00DC73C1" w:rsidP="007441A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10</w:t>
      </w:r>
      <w:r w:rsidR="007441AB" w:rsidRPr="004241CF">
        <w:rPr>
          <w:rFonts w:ascii="Times New Roman" w:hAnsi="Times New Roman"/>
          <w:b/>
          <w:bCs/>
          <w:sz w:val="28"/>
          <w:szCs w:val="28"/>
        </w:rPr>
        <w:t>. Управление конфликтами</w:t>
      </w:r>
    </w:p>
    <w:p w:rsidR="00CB15D0" w:rsidRPr="004241CF" w:rsidRDefault="00CB15D0" w:rsidP="007441A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1AB" w:rsidRPr="004241CF" w:rsidRDefault="00DC73C1" w:rsidP="00744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7441AB" w:rsidRPr="004241CF">
        <w:rPr>
          <w:rFonts w:ascii="Times New Roman" w:hAnsi="Times New Roman"/>
          <w:bCs/>
          <w:sz w:val="28"/>
          <w:szCs w:val="28"/>
        </w:rPr>
        <w:t>.1. Понятие «конфликт». Типология конфликтов. Функции и динамика конфликта.</w:t>
      </w:r>
    </w:p>
    <w:p w:rsidR="007441AB" w:rsidRPr="004241CF" w:rsidRDefault="00DC73C1" w:rsidP="00744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7441AB" w:rsidRPr="004241CF">
        <w:rPr>
          <w:rFonts w:ascii="Times New Roman" w:hAnsi="Times New Roman"/>
          <w:bCs/>
          <w:sz w:val="28"/>
          <w:szCs w:val="28"/>
        </w:rPr>
        <w:t>.2. Причины возникновения конфликтов: объективные, организационно-управленческие, социально-психологические, личностные.</w:t>
      </w:r>
    </w:p>
    <w:p w:rsidR="007441AB" w:rsidRPr="004241CF" w:rsidRDefault="00DC73C1" w:rsidP="00744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7441AB" w:rsidRPr="004241CF">
        <w:rPr>
          <w:rFonts w:ascii="Times New Roman" w:hAnsi="Times New Roman"/>
          <w:bCs/>
          <w:sz w:val="28"/>
          <w:szCs w:val="28"/>
        </w:rPr>
        <w:t>.3. Тактики поведения в конфликтной ситуации: противодействие, компромисс, сотрудничество, уход, уступка.</w:t>
      </w:r>
    </w:p>
    <w:p w:rsidR="007441AB" w:rsidRPr="004241CF" w:rsidRDefault="00DC73C1" w:rsidP="00744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7441AB" w:rsidRPr="004241CF">
        <w:rPr>
          <w:rFonts w:ascii="Times New Roman" w:hAnsi="Times New Roman"/>
          <w:bCs/>
          <w:sz w:val="28"/>
          <w:szCs w:val="28"/>
        </w:rPr>
        <w:t>.4. Анализ конкретных реальных конфликтных ситуаций, возникающих на этапах избирательной кампании. Самодиагностика.</w:t>
      </w:r>
    </w:p>
    <w:p w:rsidR="007441AB" w:rsidRPr="004241CF" w:rsidRDefault="00DC73C1" w:rsidP="00744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7441AB" w:rsidRPr="004241CF">
        <w:rPr>
          <w:rFonts w:ascii="Times New Roman" w:hAnsi="Times New Roman"/>
          <w:bCs/>
          <w:sz w:val="28"/>
          <w:szCs w:val="28"/>
        </w:rPr>
        <w:t>.5. Возникновение и развитие конфликтных ситуаций на избирательном участке.</w:t>
      </w:r>
    </w:p>
    <w:p w:rsidR="007441AB" w:rsidRPr="004241CF" w:rsidRDefault="00DC73C1" w:rsidP="00744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7441AB" w:rsidRPr="004241CF">
        <w:rPr>
          <w:rFonts w:ascii="Times New Roman" w:hAnsi="Times New Roman"/>
          <w:bCs/>
          <w:sz w:val="28"/>
          <w:szCs w:val="28"/>
        </w:rPr>
        <w:t>.6. Разрешение конфликтных ситуаций на избирательном участке.</w:t>
      </w:r>
    </w:p>
    <w:p w:rsidR="007441AB" w:rsidRDefault="00DC73C1" w:rsidP="00DC73C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7441AB" w:rsidRPr="004241CF">
        <w:rPr>
          <w:rFonts w:ascii="Times New Roman" w:hAnsi="Times New Roman"/>
          <w:bCs/>
          <w:sz w:val="28"/>
          <w:szCs w:val="28"/>
        </w:rPr>
        <w:t>.7. Этика делового общения с участниками избирательног</w:t>
      </w:r>
      <w:r w:rsidR="009E29E1">
        <w:rPr>
          <w:rFonts w:ascii="Times New Roman" w:hAnsi="Times New Roman"/>
          <w:bCs/>
          <w:sz w:val="28"/>
          <w:szCs w:val="28"/>
        </w:rPr>
        <w:t>о процесса</w:t>
      </w:r>
    </w:p>
    <w:p w:rsidR="009E29E1" w:rsidRDefault="009E29E1" w:rsidP="006272A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5D3C" w:rsidRDefault="004D5D3C" w:rsidP="009E29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935" w:rsidRDefault="00145935" w:rsidP="009E29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935" w:rsidRDefault="00145935" w:rsidP="009E29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935" w:rsidRDefault="00145935" w:rsidP="009E29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935" w:rsidRDefault="00145935" w:rsidP="009E29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935" w:rsidRDefault="00145935" w:rsidP="009E29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935" w:rsidRDefault="00145935" w:rsidP="009E29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935" w:rsidRDefault="00145935" w:rsidP="009E29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29E1" w:rsidRPr="00946ECB" w:rsidRDefault="009E29E1" w:rsidP="009E29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946ECB">
        <w:rPr>
          <w:rFonts w:ascii="Times New Roman" w:hAnsi="Times New Roman"/>
          <w:b/>
          <w:sz w:val="28"/>
          <w:szCs w:val="28"/>
        </w:rPr>
        <w:t>Учебно-тематический план обучения актива</w:t>
      </w:r>
    </w:p>
    <w:p w:rsidR="009E29E1" w:rsidRDefault="009E29E1" w:rsidP="009E29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Ракитянских местных </w:t>
      </w:r>
      <w:r w:rsidRPr="00946ECB">
        <w:rPr>
          <w:rFonts w:ascii="Times New Roman" w:hAnsi="Times New Roman"/>
          <w:b/>
          <w:sz w:val="28"/>
          <w:szCs w:val="28"/>
        </w:rPr>
        <w:t xml:space="preserve"> отделений политических партий,</w:t>
      </w:r>
      <w:r>
        <w:rPr>
          <w:rFonts w:ascii="Times New Roman" w:hAnsi="Times New Roman"/>
          <w:b/>
          <w:sz w:val="28"/>
          <w:szCs w:val="28"/>
        </w:rPr>
        <w:t xml:space="preserve"> представителей общественных организаций, органов местного самоуправления</w:t>
      </w:r>
    </w:p>
    <w:p w:rsidR="009E29E1" w:rsidRDefault="009E29E1" w:rsidP="009E29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29E1" w:rsidRPr="00946ECB" w:rsidRDefault="009E29E1" w:rsidP="009E29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5245"/>
        <w:gridCol w:w="1843"/>
        <w:gridCol w:w="1701"/>
      </w:tblGrid>
      <w:tr w:rsidR="009E29E1" w:rsidRPr="009E29E1" w:rsidTr="009E29E1">
        <w:trPr>
          <w:trHeight w:val="182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E1" w:rsidRPr="006272A8" w:rsidRDefault="009E29E1" w:rsidP="009E29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2A8">
              <w:rPr>
                <w:rFonts w:ascii="Times New Roman" w:hAnsi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E1" w:rsidRPr="006272A8" w:rsidRDefault="006272A8" w:rsidP="009E29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="009E29E1" w:rsidRPr="006272A8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E1" w:rsidRPr="006272A8" w:rsidRDefault="009E29E1" w:rsidP="009E29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29E1" w:rsidRPr="009E29E1" w:rsidTr="009E29E1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E1" w:rsidRPr="006272A8" w:rsidRDefault="009E29E1" w:rsidP="009E29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E1" w:rsidRPr="006272A8" w:rsidRDefault="009E29E1" w:rsidP="009E29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E1" w:rsidRPr="006272A8" w:rsidRDefault="006272A8" w:rsidP="009E29E1">
            <w:pPr>
              <w:spacing w:after="0" w:line="240" w:lineRule="auto"/>
              <w:ind w:left="-66" w:right="-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2A8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6272A8" w:rsidRPr="006272A8" w:rsidRDefault="006272A8" w:rsidP="009E29E1">
            <w:pPr>
              <w:spacing w:after="0" w:line="240" w:lineRule="auto"/>
              <w:ind w:left="-66" w:right="-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2A8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E1" w:rsidRPr="006272A8" w:rsidRDefault="006272A8" w:rsidP="009E29E1">
            <w:pPr>
              <w:spacing w:after="0" w:line="240" w:lineRule="auto"/>
              <w:ind w:left="-66" w:right="-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2A8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6272A8" w:rsidRPr="006272A8" w:rsidRDefault="006272A8" w:rsidP="009E29E1">
            <w:pPr>
              <w:spacing w:after="0" w:line="240" w:lineRule="auto"/>
              <w:ind w:left="-66" w:right="-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2A8">
              <w:rPr>
                <w:rFonts w:ascii="Times New Roman" w:hAnsi="Times New Roman"/>
                <w:b/>
                <w:sz w:val="28"/>
                <w:szCs w:val="28"/>
              </w:rPr>
              <w:t>участников</w:t>
            </w:r>
          </w:p>
        </w:tc>
      </w:tr>
      <w:tr w:rsidR="009E29E1" w:rsidRPr="009E29E1" w:rsidTr="009E2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E1" w:rsidRPr="009E29E1" w:rsidRDefault="009E29E1" w:rsidP="009E29E1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9E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E1" w:rsidRPr="009E29E1" w:rsidRDefault="009E29E1" w:rsidP="009E29E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1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избирательной кампании по дополнительным выборам депутата Белгородской областной Думы седьмого созыва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E1" w:rsidRPr="009E29E1" w:rsidRDefault="006272A8" w:rsidP="009E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E1" w:rsidRPr="009E29E1" w:rsidRDefault="006272A8" w:rsidP="009E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E29E1" w:rsidRPr="009E29E1" w:rsidTr="009E2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E1" w:rsidRPr="009E29E1" w:rsidRDefault="009E29E1" w:rsidP="009E29E1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9E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E1" w:rsidRPr="009E29E1" w:rsidRDefault="009E29E1" w:rsidP="009E29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9E1">
              <w:rPr>
                <w:rFonts w:ascii="Times New Roman" w:hAnsi="Times New Roman"/>
                <w:sz w:val="28"/>
                <w:szCs w:val="28"/>
              </w:rPr>
              <w:t xml:space="preserve">Назначение </w:t>
            </w:r>
            <w:r w:rsidR="006272A8">
              <w:rPr>
                <w:rFonts w:ascii="Times New Roman" w:hAnsi="Times New Roman"/>
                <w:sz w:val="28"/>
                <w:szCs w:val="28"/>
              </w:rPr>
              <w:t>дополнительных выборов депутата</w:t>
            </w:r>
            <w:r w:rsidRPr="009E29E1">
              <w:rPr>
                <w:rFonts w:ascii="Times New Roman" w:hAnsi="Times New Roman"/>
                <w:sz w:val="28"/>
                <w:szCs w:val="28"/>
              </w:rPr>
              <w:t xml:space="preserve"> Белгородской областной Думы седьмого созыва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9E1" w:rsidRPr="009E29E1" w:rsidRDefault="006272A8" w:rsidP="009E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9E1" w:rsidRPr="009E29E1" w:rsidRDefault="006272A8" w:rsidP="009E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E29E1" w:rsidRPr="009E29E1" w:rsidTr="009E2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E1" w:rsidRPr="009E29E1" w:rsidRDefault="009E29E1" w:rsidP="009E29E1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9E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E1" w:rsidRPr="009E29E1" w:rsidRDefault="009E29E1" w:rsidP="009E29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9E1">
              <w:rPr>
                <w:rFonts w:ascii="Times New Roman" w:hAnsi="Times New Roman"/>
                <w:sz w:val="28"/>
                <w:szCs w:val="28"/>
              </w:rPr>
              <w:t>Избирательный процесс на дополнительных вы</w:t>
            </w:r>
            <w:r w:rsidR="006272A8">
              <w:rPr>
                <w:rFonts w:ascii="Times New Roman" w:hAnsi="Times New Roman"/>
                <w:sz w:val="28"/>
                <w:szCs w:val="28"/>
              </w:rPr>
              <w:t>борах депутата</w:t>
            </w:r>
            <w:r w:rsidRPr="009E29E1">
              <w:rPr>
                <w:rFonts w:ascii="Times New Roman" w:hAnsi="Times New Roman"/>
                <w:sz w:val="28"/>
                <w:szCs w:val="28"/>
              </w:rPr>
              <w:t xml:space="preserve"> Белгородской областной Думы седьмого созыва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9E1" w:rsidRPr="009E29E1" w:rsidRDefault="006272A8" w:rsidP="009E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9E1" w:rsidRPr="009E29E1" w:rsidRDefault="006272A8" w:rsidP="009E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E29E1" w:rsidRPr="009E29E1" w:rsidTr="009E2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E1" w:rsidRPr="009E29E1" w:rsidRDefault="009E29E1" w:rsidP="009E29E1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9E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E1" w:rsidRPr="009E29E1" w:rsidRDefault="009E29E1" w:rsidP="009E29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9E1">
              <w:rPr>
                <w:rFonts w:ascii="Times New Roman" w:hAnsi="Times New Roman"/>
                <w:sz w:val="28"/>
                <w:szCs w:val="28"/>
              </w:rPr>
              <w:t>Поддержка выдвинутого кан</w:t>
            </w:r>
            <w:r w:rsidR="006272A8">
              <w:rPr>
                <w:rFonts w:ascii="Times New Roman" w:hAnsi="Times New Roman"/>
                <w:sz w:val="28"/>
                <w:szCs w:val="28"/>
              </w:rPr>
              <w:t>дидата на дополнительных выборах депутата</w:t>
            </w:r>
            <w:r w:rsidRPr="009E29E1">
              <w:rPr>
                <w:rFonts w:ascii="Times New Roman" w:hAnsi="Times New Roman"/>
                <w:sz w:val="28"/>
                <w:szCs w:val="28"/>
              </w:rPr>
              <w:t xml:space="preserve"> Белгородской областной Думы седьмого созыва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9E1" w:rsidRPr="009E29E1" w:rsidRDefault="006272A8" w:rsidP="009E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9E1" w:rsidRPr="009E29E1" w:rsidRDefault="006272A8" w:rsidP="009E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E29E1" w:rsidRPr="009E29E1" w:rsidTr="009E2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E1" w:rsidRPr="009E29E1" w:rsidRDefault="004D5D3C" w:rsidP="009E29E1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E29E1" w:rsidRPr="009E29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E1" w:rsidRPr="009E29E1" w:rsidRDefault="009E29E1" w:rsidP="009E29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9E1">
              <w:rPr>
                <w:rFonts w:ascii="Times New Roman" w:hAnsi="Times New Roman"/>
                <w:sz w:val="28"/>
                <w:szCs w:val="28"/>
              </w:rPr>
              <w:t>Информационное обеспечение выборов, предвыборная агитация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9E1" w:rsidRPr="009E29E1" w:rsidRDefault="006272A8" w:rsidP="009E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9E1" w:rsidRPr="009E29E1" w:rsidRDefault="006272A8" w:rsidP="009E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E29E1" w:rsidRPr="009E29E1" w:rsidTr="009E2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E1" w:rsidRPr="009E29E1" w:rsidRDefault="004D5D3C" w:rsidP="009E29E1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E29E1" w:rsidRPr="009E29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E1" w:rsidRPr="009E29E1" w:rsidRDefault="009E29E1" w:rsidP="009E29E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1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наблюдателей. Наблюдение за голосованием. Организация голосования, подсчет голосов, определение итогов голосования и результатов выборов. Участие наблюдателей в выборах от Общественной палаты Белгородской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9E1" w:rsidRPr="009E29E1" w:rsidRDefault="006272A8" w:rsidP="009E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9E1" w:rsidRPr="009E29E1" w:rsidRDefault="006272A8" w:rsidP="009E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4D5D3C" w:rsidRDefault="004D5D3C" w:rsidP="00AF7BF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72A8" w:rsidRPr="0082388C" w:rsidRDefault="006272A8" w:rsidP="006272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88C">
        <w:rPr>
          <w:rFonts w:ascii="Times New Roman" w:hAnsi="Times New Roman"/>
          <w:b/>
          <w:sz w:val="28"/>
          <w:szCs w:val="28"/>
        </w:rPr>
        <w:t>СОДЕРЖАНИЕ ПРОГРАММЫ ОБУЧЕНИЯ</w:t>
      </w:r>
    </w:p>
    <w:p w:rsidR="006272A8" w:rsidRPr="00292FCF" w:rsidRDefault="006272A8" w:rsidP="006272A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272A8" w:rsidRDefault="006272A8" w:rsidP="006272A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ECB">
        <w:rPr>
          <w:rFonts w:ascii="Times New Roman" w:hAnsi="Times New Roman"/>
          <w:b/>
          <w:sz w:val="28"/>
          <w:szCs w:val="28"/>
        </w:rPr>
        <w:t xml:space="preserve">Тема 1. Назначение </w:t>
      </w:r>
      <w:r w:rsidRPr="00EF1A46">
        <w:rPr>
          <w:rFonts w:ascii="Times New Roman" w:hAnsi="Times New Roman"/>
          <w:b/>
          <w:sz w:val="28"/>
          <w:szCs w:val="28"/>
        </w:rPr>
        <w:t>дополнительных выборов депутат</w:t>
      </w:r>
      <w:r>
        <w:rPr>
          <w:rFonts w:ascii="Times New Roman" w:hAnsi="Times New Roman"/>
          <w:b/>
          <w:sz w:val="28"/>
          <w:szCs w:val="28"/>
        </w:rPr>
        <w:t>а</w:t>
      </w:r>
      <w:r w:rsidRPr="00EF1A46">
        <w:rPr>
          <w:rFonts w:ascii="Times New Roman" w:hAnsi="Times New Roman"/>
          <w:b/>
          <w:sz w:val="28"/>
          <w:szCs w:val="28"/>
        </w:rPr>
        <w:t xml:space="preserve"> Белгородской областной Думы седьмого созыва</w:t>
      </w:r>
    </w:p>
    <w:p w:rsidR="00CB15D0" w:rsidRPr="00946ECB" w:rsidRDefault="00CB15D0" w:rsidP="006272A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72A8" w:rsidRDefault="006272A8" w:rsidP="006272A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6ECB">
        <w:rPr>
          <w:rFonts w:ascii="Times New Roman" w:hAnsi="Times New Roman" w:cs="Times New Roman"/>
          <w:sz w:val="28"/>
          <w:szCs w:val="28"/>
        </w:rPr>
        <w:t xml:space="preserve">1.1. Порядок назначения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выборов </w:t>
      </w:r>
      <w:r w:rsidRPr="00946ECB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ECB">
        <w:rPr>
          <w:rFonts w:ascii="Times New Roman" w:hAnsi="Times New Roman" w:cs="Times New Roman"/>
          <w:sz w:val="28"/>
          <w:szCs w:val="28"/>
        </w:rPr>
        <w:t xml:space="preserve"> Белгородской областной Думы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946ECB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6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2A8" w:rsidRPr="00946ECB" w:rsidRDefault="006272A8" w:rsidP="006272A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6ECB">
        <w:rPr>
          <w:rFonts w:ascii="Times New Roman" w:hAnsi="Times New Roman" w:cs="Times New Roman"/>
          <w:sz w:val="28"/>
          <w:szCs w:val="28"/>
        </w:rPr>
        <w:t>1.2. Календарный план мероприятий по подготовке и проведению выборов. Избирательные права граждан Российской Федерации.</w:t>
      </w:r>
    </w:p>
    <w:p w:rsidR="006272A8" w:rsidRPr="00292FCF" w:rsidRDefault="006272A8" w:rsidP="006272A8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272A8" w:rsidRDefault="006272A8" w:rsidP="006272A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ECB">
        <w:rPr>
          <w:rFonts w:ascii="Times New Roman" w:hAnsi="Times New Roman"/>
          <w:b/>
          <w:sz w:val="28"/>
          <w:szCs w:val="28"/>
        </w:rPr>
        <w:lastRenderedPageBreak/>
        <w:t xml:space="preserve">Тема 2. Избирательный процесс на </w:t>
      </w:r>
      <w:r w:rsidRPr="00EF1A46">
        <w:rPr>
          <w:rFonts w:ascii="Times New Roman" w:hAnsi="Times New Roman"/>
          <w:b/>
          <w:sz w:val="28"/>
          <w:szCs w:val="28"/>
        </w:rPr>
        <w:t>дополнительных выбор</w:t>
      </w:r>
      <w:r>
        <w:rPr>
          <w:rFonts w:ascii="Times New Roman" w:hAnsi="Times New Roman"/>
          <w:b/>
          <w:sz w:val="28"/>
          <w:szCs w:val="28"/>
        </w:rPr>
        <w:t>ах</w:t>
      </w:r>
      <w:r w:rsidRPr="00EF1A46">
        <w:rPr>
          <w:rFonts w:ascii="Times New Roman" w:hAnsi="Times New Roman"/>
          <w:b/>
          <w:sz w:val="28"/>
          <w:szCs w:val="28"/>
        </w:rPr>
        <w:t xml:space="preserve"> депутат</w:t>
      </w:r>
      <w:r>
        <w:rPr>
          <w:rFonts w:ascii="Times New Roman" w:hAnsi="Times New Roman"/>
          <w:b/>
          <w:sz w:val="28"/>
          <w:szCs w:val="28"/>
        </w:rPr>
        <w:t>а</w:t>
      </w:r>
      <w:r w:rsidRPr="00EF1A46">
        <w:rPr>
          <w:rFonts w:ascii="Times New Roman" w:hAnsi="Times New Roman"/>
          <w:b/>
          <w:sz w:val="28"/>
          <w:szCs w:val="28"/>
        </w:rPr>
        <w:t xml:space="preserve"> Белгородской областной Думы седьмого созыва</w:t>
      </w:r>
    </w:p>
    <w:p w:rsidR="00CB15D0" w:rsidRPr="00946ECB" w:rsidRDefault="00CB15D0" w:rsidP="006272A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72A8" w:rsidRPr="00946ECB" w:rsidRDefault="006272A8" w:rsidP="006272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ECB">
        <w:rPr>
          <w:rFonts w:ascii="Times New Roman" w:hAnsi="Times New Roman"/>
          <w:sz w:val="28"/>
          <w:szCs w:val="28"/>
        </w:rPr>
        <w:t xml:space="preserve">2.1. Правовой статус политических партий, как участников избирательного процесса. Выдвижение кандидата политической партией, а также в порядке самовыдвижения. </w:t>
      </w:r>
    </w:p>
    <w:p w:rsidR="006272A8" w:rsidRPr="00946ECB" w:rsidRDefault="006272A8" w:rsidP="006272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ECB">
        <w:rPr>
          <w:rFonts w:ascii="Times New Roman" w:hAnsi="Times New Roman"/>
          <w:sz w:val="28"/>
          <w:szCs w:val="28"/>
        </w:rPr>
        <w:t xml:space="preserve">2.2. Перечень и формы документов, представляемых кандидатами при проведении </w:t>
      </w:r>
      <w:r w:rsidRPr="00EF1A46">
        <w:rPr>
          <w:rFonts w:ascii="Times New Roman" w:hAnsi="Times New Roman"/>
          <w:sz w:val="28"/>
          <w:szCs w:val="28"/>
        </w:rPr>
        <w:t>дополнительных выборов депутат</w:t>
      </w:r>
      <w:r>
        <w:rPr>
          <w:rFonts w:ascii="Times New Roman" w:hAnsi="Times New Roman"/>
          <w:sz w:val="28"/>
          <w:szCs w:val="28"/>
        </w:rPr>
        <w:t>а</w:t>
      </w:r>
      <w:r w:rsidRPr="00EF1A46">
        <w:rPr>
          <w:rFonts w:ascii="Times New Roman" w:hAnsi="Times New Roman"/>
          <w:sz w:val="28"/>
          <w:szCs w:val="28"/>
        </w:rPr>
        <w:t xml:space="preserve"> Белгородской областной Думы седьмого созыва</w:t>
      </w:r>
      <w:r w:rsidRPr="00946ECB">
        <w:rPr>
          <w:rFonts w:ascii="Times New Roman" w:hAnsi="Times New Roman"/>
          <w:sz w:val="28"/>
          <w:szCs w:val="28"/>
        </w:rPr>
        <w:t>.</w:t>
      </w:r>
    </w:p>
    <w:p w:rsidR="006272A8" w:rsidRPr="00292FCF" w:rsidRDefault="006272A8" w:rsidP="006272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272A8" w:rsidRDefault="006272A8" w:rsidP="00627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ECB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3. Поддержка выдвинутого кандидата</w:t>
      </w:r>
      <w:r w:rsidRPr="00946ECB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дополнительных выборах</w:t>
      </w:r>
      <w:r w:rsidRPr="00EF1A46">
        <w:rPr>
          <w:rFonts w:ascii="Times New Roman" w:hAnsi="Times New Roman"/>
          <w:b/>
          <w:sz w:val="28"/>
          <w:szCs w:val="28"/>
        </w:rPr>
        <w:t xml:space="preserve"> депутат</w:t>
      </w:r>
      <w:r>
        <w:rPr>
          <w:rFonts w:ascii="Times New Roman" w:hAnsi="Times New Roman"/>
          <w:b/>
          <w:sz w:val="28"/>
          <w:szCs w:val="28"/>
        </w:rPr>
        <w:t>а</w:t>
      </w:r>
      <w:r w:rsidRPr="00EF1A46">
        <w:rPr>
          <w:rFonts w:ascii="Times New Roman" w:hAnsi="Times New Roman"/>
          <w:b/>
          <w:sz w:val="28"/>
          <w:szCs w:val="28"/>
        </w:rPr>
        <w:t xml:space="preserve"> Белгородской областной Думы седьмого созыва</w:t>
      </w:r>
    </w:p>
    <w:p w:rsidR="00CB15D0" w:rsidRPr="00946ECB" w:rsidRDefault="00CB15D0" w:rsidP="00627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72A8" w:rsidRDefault="006272A8" w:rsidP="006272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ECB">
        <w:rPr>
          <w:rFonts w:ascii="Times New Roman" w:hAnsi="Times New Roman"/>
          <w:sz w:val="28"/>
          <w:szCs w:val="28"/>
        </w:rPr>
        <w:t xml:space="preserve">3.1. Порядок сбора подписей в поддержку выдвижения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EF1A46">
        <w:rPr>
          <w:rFonts w:ascii="Times New Roman" w:hAnsi="Times New Roman"/>
          <w:sz w:val="28"/>
          <w:szCs w:val="28"/>
        </w:rPr>
        <w:t>дополнительных выбор</w:t>
      </w:r>
      <w:r>
        <w:rPr>
          <w:rFonts w:ascii="Times New Roman" w:hAnsi="Times New Roman"/>
          <w:sz w:val="28"/>
          <w:szCs w:val="28"/>
        </w:rPr>
        <w:t>ах</w:t>
      </w:r>
      <w:r w:rsidRPr="00EF1A46">
        <w:rPr>
          <w:rFonts w:ascii="Times New Roman" w:hAnsi="Times New Roman"/>
          <w:sz w:val="28"/>
          <w:szCs w:val="28"/>
        </w:rPr>
        <w:t xml:space="preserve"> депутат</w:t>
      </w:r>
      <w:r>
        <w:rPr>
          <w:rFonts w:ascii="Times New Roman" w:hAnsi="Times New Roman"/>
          <w:sz w:val="28"/>
          <w:szCs w:val="28"/>
        </w:rPr>
        <w:t>а</w:t>
      </w:r>
      <w:r w:rsidRPr="00EF1A46">
        <w:rPr>
          <w:rFonts w:ascii="Times New Roman" w:hAnsi="Times New Roman"/>
          <w:sz w:val="28"/>
          <w:szCs w:val="28"/>
        </w:rPr>
        <w:t xml:space="preserve"> Белгородской областной Думы седьмого созыва</w:t>
      </w:r>
      <w:r>
        <w:rPr>
          <w:rFonts w:ascii="Times New Roman" w:hAnsi="Times New Roman"/>
          <w:sz w:val="28"/>
          <w:szCs w:val="28"/>
        </w:rPr>
        <w:t>.</w:t>
      </w:r>
    </w:p>
    <w:p w:rsidR="006272A8" w:rsidRPr="00946ECB" w:rsidRDefault="006272A8" w:rsidP="006272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ECB">
        <w:rPr>
          <w:rFonts w:ascii="Times New Roman" w:hAnsi="Times New Roman"/>
          <w:sz w:val="28"/>
          <w:szCs w:val="28"/>
        </w:rPr>
        <w:t>3.2. Проверка соблюдения требований федерального закона при выдвижении кандидатов и представлении документов о выдвижении в 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946ECB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946ECB">
        <w:rPr>
          <w:rFonts w:ascii="Times New Roman" w:hAnsi="Times New Roman"/>
          <w:sz w:val="28"/>
          <w:szCs w:val="28"/>
        </w:rPr>
        <w:t>. Проверка достоверности представленных сведений о кандидате, порядок проверки подписных листов с подписями избирателей в поддержку выдвижения кандидата.</w:t>
      </w:r>
    </w:p>
    <w:p w:rsidR="006272A8" w:rsidRPr="00292FCF" w:rsidRDefault="006272A8" w:rsidP="006272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2A8" w:rsidRDefault="006272A8" w:rsidP="00627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5D3C">
        <w:rPr>
          <w:rFonts w:ascii="Times New Roman" w:hAnsi="Times New Roman"/>
          <w:b/>
          <w:sz w:val="28"/>
          <w:szCs w:val="28"/>
        </w:rPr>
        <w:t xml:space="preserve">Тема </w:t>
      </w:r>
      <w:r w:rsidR="004D5D3C">
        <w:rPr>
          <w:rFonts w:ascii="Times New Roman" w:hAnsi="Times New Roman"/>
          <w:b/>
          <w:sz w:val="28"/>
          <w:szCs w:val="28"/>
        </w:rPr>
        <w:t>4</w:t>
      </w:r>
      <w:r w:rsidRPr="004D5D3C">
        <w:rPr>
          <w:rFonts w:ascii="Times New Roman" w:hAnsi="Times New Roman"/>
          <w:b/>
          <w:sz w:val="28"/>
          <w:szCs w:val="28"/>
        </w:rPr>
        <w:t>. Информационное обеспечение выборов, предвыборная агитация</w:t>
      </w:r>
    </w:p>
    <w:p w:rsidR="00CB15D0" w:rsidRPr="004D5D3C" w:rsidRDefault="00CB15D0" w:rsidP="00627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72A8" w:rsidRPr="004D5D3C" w:rsidRDefault="004D5D3C" w:rsidP="00CB15D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2A8" w:rsidRPr="004D5D3C">
        <w:rPr>
          <w:rFonts w:ascii="Times New Roman" w:hAnsi="Times New Roman" w:cs="Times New Roman"/>
          <w:sz w:val="28"/>
          <w:szCs w:val="28"/>
        </w:rPr>
        <w:t>.1. Информационное обеспечение на дополнительных выборах депутата Белгородской областной Думы седьмого созыва. Предвыборная агитация, условия проведения агитации на каналах телерадиовещания и в периодических печатных изданиях.</w:t>
      </w:r>
    </w:p>
    <w:p w:rsidR="006272A8" w:rsidRPr="004D5D3C" w:rsidRDefault="004D5D3C" w:rsidP="00CB15D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2A8" w:rsidRPr="004D5D3C">
        <w:rPr>
          <w:rFonts w:ascii="Times New Roman" w:hAnsi="Times New Roman" w:cs="Times New Roman"/>
          <w:sz w:val="28"/>
          <w:szCs w:val="28"/>
        </w:rPr>
        <w:t>.2. Проведение предвыборной агитации посредством публичных мероприятий, выпуска и распространения печатных, аудиовизуальных и иных агитационных материалов. Ограничения при проведении предвыборной агитации на дополнительных выборах депутата Белгородской областной Думы седьмого созыва. Перечень региональных государственных организаций телерадиовещания и региональных государственных периодических печатных изданий, которые обязаны предоставлять эфирное время, печатную площадь и порядок предоставления эфирного времени на каналах государственных телерадиовещательных компаний и печатной площади в государственных периодических печатных изданиях.</w:t>
      </w:r>
    </w:p>
    <w:p w:rsidR="006272A8" w:rsidRPr="004D5D3C" w:rsidRDefault="004D5D3C" w:rsidP="00CB15D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2A8" w:rsidRPr="004D5D3C">
        <w:rPr>
          <w:rFonts w:ascii="Times New Roman" w:hAnsi="Times New Roman" w:cs="Times New Roman"/>
          <w:sz w:val="28"/>
          <w:szCs w:val="28"/>
        </w:rPr>
        <w:t>.3. Порядок проведения жеребьевки по распределению между зарегистрированными кандидатами эфирного времени на каналах региональных государственных организаций, осуществляющих теле- и (или) радиовещание, печатной площади в государственных периодических печатных изданиях при проведении дополнительных выборов депутата Белгородской областной Думы седьмого созыва.</w:t>
      </w:r>
    </w:p>
    <w:p w:rsidR="006272A8" w:rsidRPr="004D5D3C" w:rsidRDefault="004D5D3C" w:rsidP="006272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6272A8" w:rsidRPr="004D5D3C">
        <w:rPr>
          <w:rFonts w:ascii="Times New Roman" w:hAnsi="Times New Roman"/>
          <w:sz w:val="28"/>
          <w:szCs w:val="28"/>
        </w:rPr>
        <w:t>.4. Порядок предоставления помещений, пригодных для проведения агитационных публичных мероприятий, зарегистрированным кандидатам и их доверенным лицам с избирателями.</w:t>
      </w:r>
    </w:p>
    <w:p w:rsidR="006272A8" w:rsidRPr="004D5D3C" w:rsidRDefault="006272A8" w:rsidP="006272A8">
      <w:pPr>
        <w:pStyle w:val="a3"/>
        <w:ind w:firstLine="567"/>
        <w:jc w:val="both"/>
        <w:rPr>
          <w:sz w:val="20"/>
          <w:szCs w:val="20"/>
        </w:rPr>
      </w:pPr>
    </w:p>
    <w:p w:rsidR="00145935" w:rsidRDefault="00145935" w:rsidP="006272A8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6272A8" w:rsidRDefault="006272A8" w:rsidP="006272A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4D5D3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D5D3C">
        <w:rPr>
          <w:rFonts w:ascii="Times New Roman" w:hAnsi="Times New Roman" w:cs="Times New Roman"/>
          <w:b/>
          <w:sz w:val="28"/>
          <w:szCs w:val="28"/>
        </w:rPr>
        <w:t>5</w:t>
      </w:r>
      <w:r w:rsidRPr="004D5D3C">
        <w:rPr>
          <w:rFonts w:ascii="Times New Roman" w:hAnsi="Times New Roman" w:cs="Times New Roman"/>
          <w:b/>
          <w:sz w:val="28"/>
          <w:szCs w:val="28"/>
        </w:rPr>
        <w:t>.  Наблюдение за голосованием. Организация голосования, подсчет голосов, определение итогов голосования и результатов выборов</w:t>
      </w:r>
    </w:p>
    <w:p w:rsidR="00CB15D0" w:rsidRPr="004D5D3C" w:rsidRDefault="00CB15D0" w:rsidP="006272A8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6272A8" w:rsidRPr="004D5D3C" w:rsidRDefault="004D5D3C" w:rsidP="00CB15D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2A8" w:rsidRPr="004D5D3C">
        <w:rPr>
          <w:rFonts w:ascii="Times New Roman" w:hAnsi="Times New Roman" w:cs="Times New Roman"/>
          <w:sz w:val="28"/>
          <w:szCs w:val="28"/>
        </w:rPr>
        <w:t xml:space="preserve">.1. Порядок назначения наблюдателей, оформление документов. Наблюдение за голосованием, голосованием вне помещения для голосования, подсчетом голосов избирателей, составлением протоколов об итогах голосования. Права и обязанности членов комиссий с правом совещательного голоса, наблюдателей, право на получение копий протоколов об итогах голосования. Обеспечение гарантий законности, объективности и честности выборов. Порядок использования фото- и (или) видеосъемки в помещении для голосования. </w:t>
      </w:r>
    </w:p>
    <w:p w:rsidR="006272A8" w:rsidRPr="004D5D3C" w:rsidRDefault="004D5D3C" w:rsidP="00CB15D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2A8" w:rsidRPr="004D5D3C">
        <w:rPr>
          <w:rFonts w:ascii="Times New Roman" w:hAnsi="Times New Roman" w:cs="Times New Roman"/>
          <w:sz w:val="28"/>
          <w:szCs w:val="28"/>
        </w:rPr>
        <w:t>.2. Установление итогов голосования и результатов дополнительных выборов депутата Белгородской областной Думы седьмого созыва.</w:t>
      </w:r>
    </w:p>
    <w:p w:rsidR="006272A8" w:rsidRPr="004D5D3C" w:rsidRDefault="004D5D3C" w:rsidP="00CB15D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2A8" w:rsidRPr="004D5D3C">
        <w:rPr>
          <w:rFonts w:ascii="Times New Roman" w:hAnsi="Times New Roman" w:cs="Times New Roman"/>
          <w:sz w:val="28"/>
          <w:szCs w:val="28"/>
        </w:rPr>
        <w:t>.3 Порядок применения технических средств на дополнительных выборах депутата Белгородской областной Думы седьмого созыва.</w:t>
      </w:r>
    </w:p>
    <w:p w:rsidR="006272A8" w:rsidRPr="004D5D3C" w:rsidRDefault="006272A8" w:rsidP="00DC73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6272A8" w:rsidRPr="004D5D3C" w:rsidSect="000E39BD"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674" w:rsidRDefault="00203674" w:rsidP="00771204">
      <w:pPr>
        <w:spacing w:after="0" w:line="240" w:lineRule="auto"/>
      </w:pPr>
      <w:r>
        <w:separator/>
      </w:r>
    </w:p>
  </w:endnote>
  <w:endnote w:type="continuationSeparator" w:id="0">
    <w:p w:rsidR="00203674" w:rsidRDefault="00203674" w:rsidP="0077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83344"/>
      <w:docPartObj>
        <w:docPartGallery w:val="Page Numbers (Bottom of Page)"/>
        <w:docPartUnique/>
      </w:docPartObj>
    </w:sdtPr>
    <w:sdtContent>
      <w:p w:rsidR="009E29E1" w:rsidRDefault="000D335D">
        <w:pPr>
          <w:pStyle w:val="af3"/>
          <w:jc w:val="center"/>
        </w:pPr>
        <w:fldSimple w:instr=" PAGE   \* MERGEFORMAT ">
          <w:r w:rsidR="00CB15D0">
            <w:rPr>
              <w:noProof/>
            </w:rPr>
            <w:t>12</w:t>
          </w:r>
        </w:fldSimple>
      </w:p>
    </w:sdtContent>
  </w:sdt>
  <w:p w:rsidR="009E29E1" w:rsidRDefault="009E29E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674" w:rsidRDefault="00203674" w:rsidP="00771204">
      <w:pPr>
        <w:spacing w:after="0" w:line="240" w:lineRule="auto"/>
      </w:pPr>
      <w:r>
        <w:separator/>
      </w:r>
    </w:p>
  </w:footnote>
  <w:footnote w:type="continuationSeparator" w:id="0">
    <w:p w:rsidR="00203674" w:rsidRDefault="00203674" w:rsidP="00771204">
      <w:pPr>
        <w:spacing w:after="0" w:line="240" w:lineRule="auto"/>
      </w:pPr>
      <w:r>
        <w:continuationSeparator/>
      </w:r>
    </w:p>
  </w:footnote>
  <w:footnote w:id="1">
    <w:p w:rsidR="009E29E1" w:rsidRPr="00D15D40" w:rsidRDefault="009E29E1" w:rsidP="00CB15D0">
      <w:pPr>
        <w:pStyle w:val="ae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5047091"/>
    </w:sdtPr>
    <w:sdtContent>
      <w:p w:rsidR="009E29E1" w:rsidRDefault="000D335D">
        <w:pPr>
          <w:pStyle w:val="af1"/>
          <w:jc w:val="center"/>
        </w:pPr>
        <w:r w:rsidRPr="00B42BF0">
          <w:rPr>
            <w:rFonts w:ascii="Times New Roman" w:hAnsi="Times New Roman"/>
            <w:sz w:val="24"/>
            <w:szCs w:val="24"/>
          </w:rPr>
          <w:fldChar w:fldCharType="begin"/>
        </w:r>
        <w:r w:rsidR="009E29E1" w:rsidRPr="00B42BF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42BF0">
          <w:rPr>
            <w:rFonts w:ascii="Times New Roman" w:hAnsi="Times New Roman"/>
            <w:sz w:val="24"/>
            <w:szCs w:val="24"/>
          </w:rPr>
          <w:fldChar w:fldCharType="separate"/>
        </w:r>
        <w:r w:rsidR="00CB15D0">
          <w:rPr>
            <w:rFonts w:ascii="Times New Roman" w:hAnsi="Times New Roman"/>
            <w:noProof/>
            <w:sz w:val="24"/>
            <w:szCs w:val="24"/>
          </w:rPr>
          <w:t>2</w:t>
        </w:r>
        <w:r w:rsidRPr="00B42BF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589166"/>
      <w:docPartObj>
        <w:docPartGallery w:val="Page Numbers (Top of Page)"/>
        <w:docPartUnique/>
      </w:docPartObj>
    </w:sdtPr>
    <w:sdtContent>
      <w:p w:rsidR="009E29E1" w:rsidRDefault="000D335D">
        <w:pPr>
          <w:pStyle w:val="af1"/>
          <w:jc w:val="center"/>
        </w:pPr>
        <w:fldSimple w:instr=" PAGE   \* MERGEFORMAT ">
          <w:r w:rsidR="00CB15D0">
            <w:rPr>
              <w:noProof/>
            </w:rPr>
            <w:t>1</w:t>
          </w:r>
        </w:fldSimple>
      </w:p>
    </w:sdtContent>
  </w:sdt>
  <w:p w:rsidR="009E29E1" w:rsidRDefault="009E29E1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E1" w:rsidRPr="003D370B" w:rsidRDefault="000D335D" w:rsidP="004A5BDF">
    <w:pPr>
      <w:pStyle w:val="af1"/>
      <w:jc w:val="center"/>
      <w:rPr>
        <w:sz w:val="24"/>
        <w:szCs w:val="24"/>
      </w:rPr>
    </w:pPr>
    <w:r w:rsidRPr="00BA20EF">
      <w:rPr>
        <w:rFonts w:ascii="Times New Roman" w:hAnsi="Times New Roman"/>
        <w:sz w:val="24"/>
        <w:szCs w:val="24"/>
      </w:rPr>
      <w:fldChar w:fldCharType="begin"/>
    </w:r>
    <w:r w:rsidR="009E29E1" w:rsidRPr="00BA20EF">
      <w:rPr>
        <w:rFonts w:ascii="Times New Roman" w:hAnsi="Times New Roman"/>
        <w:sz w:val="24"/>
        <w:szCs w:val="24"/>
      </w:rPr>
      <w:instrText xml:space="preserve"> PAGE   \* MERGEFORMAT </w:instrText>
    </w:r>
    <w:r w:rsidRPr="00BA20EF">
      <w:rPr>
        <w:rFonts w:ascii="Times New Roman" w:hAnsi="Times New Roman"/>
        <w:sz w:val="24"/>
        <w:szCs w:val="24"/>
      </w:rPr>
      <w:fldChar w:fldCharType="separate"/>
    </w:r>
    <w:r w:rsidR="00CB15D0">
      <w:rPr>
        <w:rFonts w:ascii="Times New Roman" w:hAnsi="Times New Roman"/>
        <w:noProof/>
        <w:sz w:val="24"/>
        <w:szCs w:val="24"/>
      </w:rPr>
      <w:t>6</w:t>
    </w:r>
    <w:r w:rsidRPr="00BA20E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A466B"/>
    <w:multiLevelType w:val="hybridMultilevel"/>
    <w:tmpl w:val="7AE4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1B9"/>
    <w:rsid w:val="00001045"/>
    <w:rsid w:val="0000322C"/>
    <w:rsid w:val="000038D0"/>
    <w:rsid w:val="00012930"/>
    <w:rsid w:val="00017241"/>
    <w:rsid w:val="00021F0F"/>
    <w:rsid w:val="000236AA"/>
    <w:rsid w:val="000261AE"/>
    <w:rsid w:val="000273D8"/>
    <w:rsid w:val="0004053E"/>
    <w:rsid w:val="00041A9A"/>
    <w:rsid w:val="0004644E"/>
    <w:rsid w:val="0005227A"/>
    <w:rsid w:val="00054F5B"/>
    <w:rsid w:val="00064F83"/>
    <w:rsid w:val="00072341"/>
    <w:rsid w:val="00076399"/>
    <w:rsid w:val="00077F6C"/>
    <w:rsid w:val="000A1478"/>
    <w:rsid w:val="000A4485"/>
    <w:rsid w:val="000A7527"/>
    <w:rsid w:val="000B5C1E"/>
    <w:rsid w:val="000B637D"/>
    <w:rsid w:val="000C7672"/>
    <w:rsid w:val="000D335D"/>
    <w:rsid w:val="000E20D2"/>
    <w:rsid w:val="000E39BD"/>
    <w:rsid w:val="000F3BC4"/>
    <w:rsid w:val="00104EB8"/>
    <w:rsid w:val="00106982"/>
    <w:rsid w:val="00107D81"/>
    <w:rsid w:val="001153B7"/>
    <w:rsid w:val="00120C47"/>
    <w:rsid w:val="001258D3"/>
    <w:rsid w:val="001353B5"/>
    <w:rsid w:val="001443FF"/>
    <w:rsid w:val="00145935"/>
    <w:rsid w:val="0015600A"/>
    <w:rsid w:val="001629A4"/>
    <w:rsid w:val="001638F4"/>
    <w:rsid w:val="0016737B"/>
    <w:rsid w:val="00176A70"/>
    <w:rsid w:val="00180D70"/>
    <w:rsid w:val="00187829"/>
    <w:rsid w:val="00190AC1"/>
    <w:rsid w:val="001961E2"/>
    <w:rsid w:val="001A23CC"/>
    <w:rsid w:val="001A79C7"/>
    <w:rsid w:val="001B5A42"/>
    <w:rsid w:val="001C3294"/>
    <w:rsid w:val="001C4C38"/>
    <w:rsid w:val="001C7C1C"/>
    <w:rsid w:val="001D6A21"/>
    <w:rsid w:val="001E1CE1"/>
    <w:rsid w:val="001E1D0F"/>
    <w:rsid w:val="001E72EC"/>
    <w:rsid w:val="001F26C4"/>
    <w:rsid w:val="001F5B45"/>
    <w:rsid w:val="00200450"/>
    <w:rsid w:val="002005EF"/>
    <w:rsid w:val="00203674"/>
    <w:rsid w:val="00203FF0"/>
    <w:rsid w:val="002047A5"/>
    <w:rsid w:val="00204BD5"/>
    <w:rsid w:val="0020557E"/>
    <w:rsid w:val="002113E8"/>
    <w:rsid w:val="002148DA"/>
    <w:rsid w:val="0021569E"/>
    <w:rsid w:val="00215C60"/>
    <w:rsid w:val="0021614D"/>
    <w:rsid w:val="00226824"/>
    <w:rsid w:val="00235C6E"/>
    <w:rsid w:val="00236101"/>
    <w:rsid w:val="0024011F"/>
    <w:rsid w:val="00240157"/>
    <w:rsid w:val="00251D7B"/>
    <w:rsid w:val="00253E01"/>
    <w:rsid w:val="00255917"/>
    <w:rsid w:val="0027409A"/>
    <w:rsid w:val="0027473E"/>
    <w:rsid w:val="00275B5B"/>
    <w:rsid w:val="002770B4"/>
    <w:rsid w:val="002813C0"/>
    <w:rsid w:val="00287002"/>
    <w:rsid w:val="00297FC9"/>
    <w:rsid w:val="002A462A"/>
    <w:rsid w:val="002B4835"/>
    <w:rsid w:val="002C0643"/>
    <w:rsid w:val="002C65F7"/>
    <w:rsid w:val="002D1BC0"/>
    <w:rsid w:val="002D290B"/>
    <w:rsid w:val="002E0EE6"/>
    <w:rsid w:val="002E3B50"/>
    <w:rsid w:val="002E59C5"/>
    <w:rsid w:val="002F10BE"/>
    <w:rsid w:val="002F1EFD"/>
    <w:rsid w:val="002F6D25"/>
    <w:rsid w:val="00300109"/>
    <w:rsid w:val="00310928"/>
    <w:rsid w:val="00314E04"/>
    <w:rsid w:val="00323099"/>
    <w:rsid w:val="003558FA"/>
    <w:rsid w:val="00357719"/>
    <w:rsid w:val="0036243D"/>
    <w:rsid w:val="00363B56"/>
    <w:rsid w:val="00364B0F"/>
    <w:rsid w:val="003776DA"/>
    <w:rsid w:val="00386C37"/>
    <w:rsid w:val="0038771F"/>
    <w:rsid w:val="003878F1"/>
    <w:rsid w:val="003928E6"/>
    <w:rsid w:val="0039428B"/>
    <w:rsid w:val="00395916"/>
    <w:rsid w:val="003A2553"/>
    <w:rsid w:val="003B1182"/>
    <w:rsid w:val="003B3F19"/>
    <w:rsid w:val="003C05E6"/>
    <w:rsid w:val="003D29CB"/>
    <w:rsid w:val="003D2AA0"/>
    <w:rsid w:val="003D705C"/>
    <w:rsid w:val="003E29BB"/>
    <w:rsid w:val="003E484D"/>
    <w:rsid w:val="003E5AF6"/>
    <w:rsid w:val="003E76CF"/>
    <w:rsid w:val="003F00F1"/>
    <w:rsid w:val="003F1350"/>
    <w:rsid w:val="003F4244"/>
    <w:rsid w:val="003F5AC4"/>
    <w:rsid w:val="003F6990"/>
    <w:rsid w:val="004015F1"/>
    <w:rsid w:val="00403A96"/>
    <w:rsid w:val="00404717"/>
    <w:rsid w:val="004049D0"/>
    <w:rsid w:val="004065FE"/>
    <w:rsid w:val="00407E51"/>
    <w:rsid w:val="00411AB1"/>
    <w:rsid w:val="0041784A"/>
    <w:rsid w:val="00424BEF"/>
    <w:rsid w:val="00430CA6"/>
    <w:rsid w:val="004313EE"/>
    <w:rsid w:val="00440645"/>
    <w:rsid w:val="004416F8"/>
    <w:rsid w:val="00450118"/>
    <w:rsid w:val="004508EF"/>
    <w:rsid w:val="00450F46"/>
    <w:rsid w:val="00453311"/>
    <w:rsid w:val="00455507"/>
    <w:rsid w:val="00457519"/>
    <w:rsid w:val="00460DE2"/>
    <w:rsid w:val="00463F52"/>
    <w:rsid w:val="0046739D"/>
    <w:rsid w:val="00470879"/>
    <w:rsid w:val="004762D5"/>
    <w:rsid w:val="00495943"/>
    <w:rsid w:val="00496075"/>
    <w:rsid w:val="00496C16"/>
    <w:rsid w:val="004A4840"/>
    <w:rsid w:val="004A4A39"/>
    <w:rsid w:val="004A4B52"/>
    <w:rsid w:val="004A5BDF"/>
    <w:rsid w:val="004A6BBD"/>
    <w:rsid w:val="004B2798"/>
    <w:rsid w:val="004B522F"/>
    <w:rsid w:val="004B629D"/>
    <w:rsid w:val="004D1655"/>
    <w:rsid w:val="004D5048"/>
    <w:rsid w:val="004D5D3C"/>
    <w:rsid w:val="004D775F"/>
    <w:rsid w:val="004E7962"/>
    <w:rsid w:val="004E7EC6"/>
    <w:rsid w:val="004F7B94"/>
    <w:rsid w:val="00501AC6"/>
    <w:rsid w:val="00505E57"/>
    <w:rsid w:val="005114AE"/>
    <w:rsid w:val="00522490"/>
    <w:rsid w:val="0052279D"/>
    <w:rsid w:val="00525190"/>
    <w:rsid w:val="005306F1"/>
    <w:rsid w:val="00530E90"/>
    <w:rsid w:val="0054292E"/>
    <w:rsid w:val="0054673D"/>
    <w:rsid w:val="0054723A"/>
    <w:rsid w:val="00560861"/>
    <w:rsid w:val="00562D5E"/>
    <w:rsid w:val="00570F8D"/>
    <w:rsid w:val="00577D53"/>
    <w:rsid w:val="00581717"/>
    <w:rsid w:val="00581D47"/>
    <w:rsid w:val="005876A8"/>
    <w:rsid w:val="0059004C"/>
    <w:rsid w:val="005936E0"/>
    <w:rsid w:val="00595E42"/>
    <w:rsid w:val="00597167"/>
    <w:rsid w:val="005A6595"/>
    <w:rsid w:val="005B1F8A"/>
    <w:rsid w:val="005B3815"/>
    <w:rsid w:val="005B6F6C"/>
    <w:rsid w:val="005C0105"/>
    <w:rsid w:val="005C3376"/>
    <w:rsid w:val="005C7128"/>
    <w:rsid w:val="005C71CC"/>
    <w:rsid w:val="005D2644"/>
    <w:rsid w:val="005D73E4"/>
    <w:rsid w:val="005F6C02"/>
    <w:rsid w:val="00602C79"/>
    <w:rsid w:val="00611277"/>
    <w:rsid w:val="00615466"/>
    <w:rsid w:val="00616D13"/>
    <w:rsid w:val="006223BA"/>
    <w:rsid w:val="006272A8"/>
    <w:rsid w:val="00640784"/>
    <w:rsid w:val="0065154F"/>
    <w:rsid w:val="00661357"/>
    <w:rsid w:val="006633C7"/>
    <w:rsid w:val="00664C9D"/>
    <w:rsid w:val="0067150F"/>
    <w:rsid w:val="0067200F"/>
    <w:rsid w:val="00683EAA"/>
    <w:rsid w:val="0068647C"/>
    <w:rsid w:val="00696D5E"/>
    <w:rsid w:val="006A20B5"/>
    <w:rsid w:val="006A51BB"/>
    <w:rsid w:val="006B4385"/>
    <w:rsid w:val="006B4A10"/>
    <w:rsid w:val="006C3029"/>
    <w:rsid w:val="006C3139"/>
    <w:rsid w:val="006C436B"/>
    <w:rsid w:val="006D2A3D"/>
    <w:rsid w:val="006D4960"/>
    <w:rsid w:val="006D5EA2"/>
    <w:rsid w:val="006E7B39"/>
    <w:rsid w:val="006F0D54"/>
    <w:rsid w:val="006F1A4D"/>
    <w:rsid w:val="006F25B2"/>
    <w:rsid w:val="006F2D48"/>
    <w:rsid w:val="00706BC5"/>
    <w:rsid w:val="00713049"/>
    <w:rsid w:val="00714B48"/>
    <w:rsid w:val="00722578"/>
    <w:rsid w:val="007254F6"/>
    <w:rsid w:val="00736405"/>
    <w:rsid w:val="007378FB"/>
    <w:rsid w:val="007441AB"/>
    <w:rsid w:val="007454D8"/>
    <w:rsid w:val="007470AE"/>
    <w:rsid w:val="0075521B"/>
    <w:rsid w:val="00755DB9"/>
    <w:rsid w:val="0075608F"/>
    <w:rsid w:val="007618B5"/>
    <w:rsid w:val="0076791A"/>
    <w:rsid w:val="00771204"/>
    <w:rsid w:val="007722EA"/>
    <w:rsid w:val="00791BE8"/>
    <w:rsid w:val="00794DC7"/>
    <w:rsid w:val="007950D3"/>
    <w:rsid w:val="007965E9"/>
    <w:rsid w:val="007A034A"/>
    <w:rsid w:val="007A1596"/>
    <w:rsid w:val="007A179C"/>
    <w:rsid w:val="007A1C17"/>
    <w:rsid w:val="007A2DE3"/>
    <w:rsid w:val="007A5CA3"/>
    <w:rsid w:val="007A651A"/>
    <w:rsid w:val="007B1223"/>
    <w:rsid w:val="007B6176"/>
    <w:rsid w:val="007F0FBD"/>
    <w:rsid w:val="007F662B"/>
    <w:rsid w:val="00801BC0"/>
    <w:rsid w:val="00807B6F"/>
    <w:rsid w:val="0081327F"/>
    <w:rsid w:val="008200AF"/>
    <w:rsid w:val="008319E2"/>
    <w:rsid w:val="0083207C"/>
    <w:rsid w:val="00832A5B"/>
    <w:rsid w:val="00852D4E"/>
    <w:rsid w:val="00860FDB"/>
    <w:rsid w:val="008659B6"/>
    <w:rsid w:val="008769AA"/>
    <w:rsid w:val="00883153"/>
    <w:rsid w:val="008860DC"/>
    <w:rsid w:val="00890990"/>
    <w:rsid w:val="00891854"/>
    <w:rsid w:val="00892321"/>
    <w:rsid w:val="00892D6C"/>
    <w:rsid w:val="0089741E"/>
    <w:rsid w:val="0089756E"/>
    <w:rsid w:val="00897D0A"/>
    <w:rsid w:val="008A0C6A"/>
    <w:rsid w:val="008C1A29"/>
    <w:rsid w:val="008C4E73"/>
    <w:rsid w:val="008D212F"/>
    <w:rsid w:val="008D4B47"/>
    <w:rsid w:val="008D5653"/>
    <w:rsid w:val="008D6A06"/>
    <w:rsid w:val="008D7E08"/>
    <w:rsid w:val="008E28D6"/>
    <w:rsid w:val="008E6032"/>
    <w:rsid w:val="008E68FE"/>
    <w:rsid w:val="00900AD4"/>
    <w:rsid w:val="00901B64"/>
    <w:rsid w:val="00902CD7"/>
    <w:rsid w:val="00906F6E"/>
    <w:rsid w:val="009102DB"/>
    <w:rsid w:val="00916482"/>
    <w:rsid w:val="00921F2E"/>
    <w:rsid w:val="00923129"/>
    <w:rsid w:val="0092723E"/>
    <w:rsid w:val="00931CE6"/>
    <w:rsid w:val="00935E94"/>
    <w:rsid w:val="00945362"/>
    <w:rsid w:val="00953D14"/>
    <w:rsid w:val="00955822"/>
    <w:rsid w:val="00955EBF"/>
    <w:rsid w:val="00962B0D"/>
    <w:rsid w:val="00963EBB"/>
    <w:rsid w:val="00964B02"/>
    <w:rsid w:val="00965FB8"/>
    <w:rsid w:val="009671AF"/>
    <w:rsid w:val="00984005"/>
    <w:rsid w:val="00986C20"/>
    <w:rsid w:val="00993C86"/>
    <w:rsid w:val="0099729F"/>
    <w:rsid w:val="009A10B5"/>
    <w:rsid w:val="009B0797"/>
    <w:rsid w:val="009B28DB"/>
    <w:rsid w:val="009B63B4"/>
    <w:rsid w:val="009C4FDB"/>
    <w:rsid w:val="009C57D5"/>
    <w:rsid w:val="009C6E29"/>
    <w:rsid w:val="009D0D20"/>
    <w:rsid w:val="009E29E1"/>
    <w:rsid w:val="009E34D4"/>
    <w:rsid w:val="009E3B91"/>
    <w:rsid w:val="009E4319"/>
    <w:rsid w:val="009F5E04"/>
    <w:rsid w:val="00A01375"/>
    <w:rsid w:val="00A02E43"/>
    <w:rsid w:val="00A07982"/>
    <w:rsid w:val="00A17E06"/>
    <w:rsid w:val="00A201F2"/>
    <w:rsid w:val="00A239F3"/>
    <w:rsid w:val="00A23A1A"/>
    <w:rsid w:val="00A26487"/>
    <w:rsid w:val="00A40D4B"/>
    <w:rsid w:val="00A44B14"/>
    <w:rsid w:val="00A6389F"/>
    <w:rsid w:val="00A654E7"/>
    <w:rsid w:val="00A75338"/>
    <w:rsid w:val="00A841B9"/>
    <w:rsid w:val="00A90EAF"/>
    <w:rsid w:val="00A94924"/>
    <w:rsid w:val="00A95771"/>
    <w:rsid w:val="00AA0109"/>
    <w:rsid w:val="00AA522E"/>
    <w:rsid w:val="00AA58A7"/>
    <w:rsid w:val="00AB0359"/>
    <w:rsid w:val="00AB0963"/>
    <w:rsid w:val="00AB20C4"/>
    <w:rsid w:val="00AC0A73"/>
    <w:rsid w:val="00AC0FC3"/>
    <w:rsid w:val="00AC787F"/>
    <w:rsid w:val="00AD22D4"/>
    <w:rsid w:val="00AD24E1"/>
    <w:rsid w:val="00AD7611"/>
    <w:rsid w:val="00AE24A4"/>
    <w:rsid w:val="00AE7F74"/>
    <w:rsid w:val="00AF3BFD"/>
    <w:rsid w:val="00AF42F2"/>
    <w:rsid w:val="00AF5A86"/>
    <w:rsid w:val="00AF7BF8"/>
    <w:rsid w:val="00B040E9"/>
    <w:rsid w:val="00B04B70"/>
    <w:rsid w:val="00B04FF2"/>
    <w:rsid w:val="00B06A15"/>
    <w:rsid w:val="00B111F9"/>
    <w:rsid w:val="00B11FB1"/>
    <w:rsid w:val="00B16006"/>
    <w:rsid w:val="00B20962"/>
    <w:rsid w:val="00B235CA"/>
    <w:rsid w:val="00B2614D"/>
    <w:rsid w:val="00B32D3D"/>
    <w:rsid w:val="00B457DC"/>
    <w:rsid w:val="00B52164"/>
    <w:rsid w:val="00B52737"/>
    <w:rsid w:val="00B5319A"/>
    <w:rsid w:val="00B53CF5"/>
    <w:rsid w:val="00B54CCD"/>
    <w:rsid w:val="00B55258"/>
    <w:rsid w:val="00B552A8"/>
    <w:rsid w:val="00B560B3"/>
    <w:rsid w:val="00B60F69"/>
    <w:rsid w:val="00B6718D"/>
    <w:rsid w:val="00B6783B"/>
    <w:rsid w:val="00B712A1"/>
    <w:rsid w:val="00B713AB"/>
    <w:rsid w:val="00B72E0F"/>
    <w:rsid w:val="00B73D0E"/>
    <w:rsid w:val="00B82CC6"/>
    <w:rsid w:val="00B90D35"/>
    <w:rsid w:val="00B9292C"/>
    <w:rsid w:val="00B94C94"/>
    <w:rsid w:val="00BA4A08"/>
    <w:rsid w:val="00BC4F64"/>
    <w:rsid w:val="00BD287E"/>
    <w:rsid w:val="00BD4B70"/>
    <w:rsid w:val="00BD7F3F"/>
    <w:rsid w:val="00BE170E"/>
    <w:rsid w:val="00BE3EA4"/>
    <w:rsid w:val="00BE5F11"/>
    <w:rsid w:val="00BF3952"/>
    <w:rsid w:val="00C01891"/>
    <w:rsid w:val="00C023FD"/>
    <w:rsid w:val="00C03830"/>
    <w:rsid w:val="00C055CB"/>
    <w:rsid w:val="00C0625C"/>
    <w:rsid w:val="00C15544"/>
    <w:rsid w:val="00C174F9"/>
    <w:rsid w:val="00C2454F"/>
    <w:rsid w:val="00C303B6"/>
    <w:rsid w:val="00C31B83"/>
    <w:rsid w:val="00C32F46"/>
    <w:rsid w:val="00C3732D"/>
    <w:rsid w:val="00C378C8"/>
    <w:rsid w:val="00C4160E"/>
    <w:rsid w:val="00C4373C"/>
    <w:rsid w:val="00C43A6B"/>
    <w:rsid w:val="00C44CCD"/>
    <w:rsid w:val="00C458CB"/>
    <w:rsid w:val="00C45D54"/>
    <w:rsid w:val="00C52054"/>
    <w:rsid w:val="00C61F4A"/>
    <w:rsid w:val="00C62BA5"/>
    <w:rsid w:val="00C70EE1"/>
    <w:rsid w:val="00C71E91"/>
    <w:rsid w:val="00C75DF8"/>
    <w:rsid w:val="00C77DCF"/>
    <w:rsid w:val="00C81A5E"/>
    <w:rsid w:val="00C847CD"/>
    <w:rsid w:val="00C90DA6"/>
    <w:rsid w:val="00C95DD2"/>
    <w:rsid w:val="00CA113B"/>
    <w:rsid w:val="00CA2082"/>
    <w:rsid w:val="00CA65B1"/>
    <w:rsid w:val="00CB0458"/>
    <w:rsid w:val="00CB15D0"/>
    <w:rsid w:val="00CB7DD2"/>
    <w:rsid w:val="00CC19CC"/>
    <w:rsid w:val="00CC458E"/>
    <w:rsid w:val="00CC4F5E"/>
    <w:rsid w:val="00CC5E21"/>
    <w:rsid w:val="00CD2738"/>
    <w:rsid w:val="00CE0DC1"/>
    <w:rsid w:val="00CE1386"/>
    <w:rsid w:val="00CE1693"/>
    <w:rsid w:val="00CE26DC"/>
    <w:rsid w:val="00CE3C25"/>
    <w:rsid w:val="00CE5A54"/>
    <w:rsid w:val="00CF1D56"/>
    <w:rsid w:val="00CF7BD1"/>
    <w:rsid w:val="00D0077C"/>
    <w:rsid w:val="00D02083"/>
    <w:rsid w:val="00D103D7"/>
    <w:rsid w:val="00D10769"/>
    <w:rsid w:val="00D40639"/>
    <w:rsid w:val="00D46533"/>
    <w:rsid w:val="00D52230"/>
    <w:rsid w:val="00D53E3C"/>
    <w:rsid w:val="00D73470"/>
    <w:rsid w:val="00D8082B"/>
    <w:rsid w:val="00D808E8"/>
    <w:rsid w:val="00D81139"/>
    <w:rsid w:val="00D82703"/>
    <w:rsid w:val="00D9226E"/>
    <w:rsid w:val="00D932FD"/>
    <w:rsid w:val="00D97A43"/>
    <w:rsid w:val="00DA116E"/>
    <w:rsid w:val="00DA4E4B"/>
    <w:rsid w:val="00DA7600"/>
    <w:rsid w:val="00DA78D2"/>
    <w:rsid w:val="00DB2ECB"/>
    <w:rsid w:val="00DB5392"/>
    <w:rsid w:val="00DC189B"/>
    <w:rsid w:val="00DC73C1"/>
    <w:rsid w:val="00DD1072"/>
    <w:rsid w:val="00DD3FBE"/>
    <w:rsid w:val="00DD6065"/>
    <w:rsid w:val="00DE0B97"/>
    <w:rsid w:val="00DE296E"/>
    <w:rsid w:val="00DE3A35"/>
    <w:rsid w:val="00DE5450"/>
    <w:rsid w:val="00DE726B"/>
    <w:rsid w:val="00DF2978"/>
    <w:rsid w:val="00E017CF"/>
    <w:rsid w:val="00E017D4"/>
    <w:rsid w:val="00E06A4F"/>
    <w:rsid w:val="00E143F7"/>
    <w:rsid w:val="00E159B3"/>
    <w:rsid w:val="00E2157F"/>
    <w:rsid w:val="00E21F14"/>
    <w:rsid w:val="00E22AEC"/>
    <w:rsid w:val="00E22B4E"/>
    <w:rsid w:val="00E30293"/>
    <w:rsid w:val="00E332DF"/>
    <w:rsid w:val="00E34DE1"/>
    <w:rsid w:val="00E369F4"/>
    <w:rsid w:val="00E4056F"/>
    <w:rsid w:val="00E442F8"/>
    <w:rsid w:val="00E5005C"/>
    <w:rsid w:val="00E51C60"/>
    <w:rsid w:val="00E5494B"/>
    <w:rsid w:val="00E54C78"/>
    <w:rsid w:val="00E61B04"/>
    <w:rsid w:val="00E67632"/>
    <w:rsid w:val="00E73690"/>
    <w:rsid w:val="00E7411E"/>
    <w:rsid w:val="00E846BA"/>
    <w:rsid w:val="00E939A0"/>
    <w:rsid w:val="00E939B9"/>
    <w:rsid w:val="00E95A2B"/>
    <w:rsid w:val="00E960A5"/>
    <w:rsid w:val="00E96305"/>
    <w:rsid w:val="00EA4A4B"/>
    <w:rsid w:val="00EA6C4B"/>
    <w:rsid w:val="00EB1D40"/>
    <w:rsid w:val="00EB6A24"/>
    <w:rsid w:val="00EC3DD2"/>
    <w:rsid w:val="00EC79B4"/>
    <w:rsid w:val="00ED1C80"/>
    <w:rsid w:val="00ED21E6"/>
    <w:rsid w:val="00ED31B9"/>
    <w:rsid w:val="00ED64AB"/>
    <w:rsid w:val="00ED698A"/>
    <w:rsid w:val="00EE3F0E"/>
    <w:rsid w:val="00EF1F1A"/>
    <w:rsid w:val="00EF2179"/>
    <w:rsid w:val="00EF344D"/>
    <w:rsid w:val="00F05A58"/>
    <w:rsid w:val="00F10891"/>
    <w:rsid w:val="00F225E7"/>
    <w:rsid w:val="00F332BC"/>
    <w:rsid w:val="00F33EB9"/>
    <w:rsid w:val="00F379CE"/>
    <w:rsid w:val="00F44E77"/>
    <w:rsid w:val="00F55F14"/>
    <w:rsid w:val="00F6038E"/>
    <w:rsid w:val="00F6506A"/>
    <w:rsid w:val="00F668A2"/>
    <w:rsid w:val="00F75D5A"/>
    <w:rsid w:val="00F77A38"/>
    <w:rsid w:val="00F87907"/>
    <w:rsid w:val="00F942DF"/>
    <w:rsid w:val="00F95FDE"/>
    <w:rsid w:val="00FA6353"/>
    <w:rsid w:val="00FA6DC3"/>
    <w:rsid w:val="00FA7412"/>
    <w:rsid w:val="00FA7755"/>
    <w:rsid w:val="00FB0C80"/>
    <w:rsid w:val="00FC1941"/>
    <w:rsid w:val="00FD0B0A"/>
    <w:rsid w:val="00FD685F"/>
    <w:rsid w:val="00FD6ED5"/>
    <w:rsid w:val="00FE28F5"/>
    <w:rsid w:val="00FE4C76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1AB"/>
    <w:pPr>
      <w:keepNext/>
      <w:spacing w:after="240" w:line="240" w:lineRule="auto"/>
      <w:jc w:val="right"/>
      <w:outlineLvl w:val="0"/>
    </w:pPr>
    <w:rPr>
      <w:rFonts w:ascii="Times New Roman" w:hAnsi="Times New Roman"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7441AB"/>
    <w:pPr>
      <w:keepNext/>
      <w:widowControl w:val="0"/>
      <w:spacing w:after="0" w:line="240" w:lineRule="auto"/>
      <w:ind w:firstLine="567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44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441A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9226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922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D9226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D922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9226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922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E159B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E15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BD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BD4B7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1A79C7"/>
    <w:pPr>
      <w:spacing w:after="0" w:line="240" w:lineRule="auto"/>
    </w:pPr>
  </w:style>
  <w:style w:type="character" w:styleId="ad">
    <w:name w:val="Hyperlink"/>
    <w:uiPriority w:val="99"/>
    <w:unhideWhenUsed/>
    <w:rsid w:val="009B0797"/>
    <w:rPr>
      <w:rFonts w:ascii="Times New Roman" w:hAnsi="Times New Roman" w:cs="Times New Roman" w:hint="default"/>
      <w:color w:val="0000FF"/>
      <w:u w:val="single"/>
    </w:rPr>
  </w:style>
  <w:style w:type="paragraph" w:styleId="ae">
    <w:name w:val="footnote text"/>
    <w:basedOn w:val="a"/>
    <w:link w:val="af"/>
    <w:uiPriority w:val="99"/>
    <w:rsid w:val="00771204"/>
    <w:pPr>
      <w:spacing w:after="0" w:line="240" w:lineRule="auto"/>
    </w:pPr>
    <w:rPr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771204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uiPriority w:val="99"/>
    <w:rsid w:val="00771204"/>
    <w:rPr>
      <w:vertAlign w:val="superscript"/>
    </w:rPr>
  </w:style>
  <w:style w:type="paragraph" w:customStyle="1" w:styleId="ConsPlusNormal">
    <w:name w:val="ConsPlusNormal"/>
    <w:rsid w:val="007712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99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9729F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99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9729F"/>
    <w:rPr>
      <w:rFonts w:ascii="Calibri" w:eastAsia="Times New Roman" w:hAnsi="Calibri" w:cs="Times New Roman"/>
      <w:lang w:eastAsia="ru-RU"/>
    </w:rPr>
  </w:style>
  <w:style w:type="paragraph" w:customStyle="1" w:styleId="BodyText21">
    <w:name w:val="Body Text 21"/>
    <w:basedOn w:val="a"/>
    <w:rsid w:val="00B06A15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7441AB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441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41A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41A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7441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7441AB"/>
    <w:rPr>
      <w:b/>
      <w:bCs/>
    </w:rPr>
  </w:style>
  <w:style w:type="paragraph" w:styleId="af7">
    <w:name w:val="List Paragraph"/>
    <w:basedOn w:val="a"/>
    <w:uiPriority w:val="34"/>
    <w:qFormat/>
    <w:rsid w:val="007441AB"/>
    <w:pPr>
      <w:ind w:left="720"/>
      <w:contextualSpacing/>
    </w:pPr>
    <w:rPr>
      <w:rFonts w:asciiTheme="minorHAnsi" w:eastAsiaTheme="minorEastAsia" w:hAnsiTheme="minorHAnsi" w:cstheme="minorBidi"/>
    </w:rPr>
  </w:style>
  <w:style w:type="numbering" w:customStyle="1" w:styleId="11">
    <w:name w:val="Нет списка1"/>
    <w:next w:val="a2"/>
    <w:semiHidden/>
    <w:rsid w:val="007441AB"/>
  </w:style>
  <w:style w:type="character" w:customStyle="1" w:styleId="af8">
    <w:name w:val="Основной текст_"/>
    <w:link w:val="33"/>
    <w:locked/>
    <w:rsid w:val="007441A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7441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8"/>
    <w:rsid w:val="007441AB"/>
    <w:pPr>
      <w:widowControl w:val="0"/>
      <w:shd w:val="clear" w:color="auto" w:fill="FFFFFF"/>
      <w:spacing w:after="60" w:line="322" w:lineRule="exac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7441AB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34">
    <w:name w:val="Заголовок №3_"/>
    <w:link w:val="35"/>
    <w:uiPriority w:val="99"/>
    <w:locked/>
    <w:rsid w:val="007441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9">
    <w:name w:val="Основной текст + Полужирный"/>
    <w:uiPriority w:val="99"/>
    <w:rsid w:val="007441A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5">
    <w:name w:val="Заголовок №3"/>
    <w:basedOn w:val="a"/>
    <w:link w:val="34"/>
    <w:uiPriority w:val="99"/>
    <w:rsid w:val="007441AB"/>
    <w:pPr>
      <w:widowControl w:val="0"/>
      <w:shd w:val="clear" w:color="auto" w:fill="FFFFFF"/>
      <w:spacing w:after="420" w:line="240" w:lineRule="atLeast"/>
      <w:outlineLvl w:val="2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afa">
    <w:name w:val="Колонтитул_"/>
    <w:uiPriority w:val="99"/>
    <w:rsid w:val="007441AB"/>
    <w:rPr>
      <w:rFonts w:ascii="Times New Roman" w:hAnsi="Times New Roman" w:cs="Times New Roman"/>
      <w:sz w:val="21"/>
      <w:szCs w:val="21"/>
      <w:u w:val="none"/>
    </w:rPr>
  </w:style>
  <w:style w:type="character" w:customStyle="1" w:styleId="afb">
    <w:name w:val="Колонтитул"/>
    <w:uiPriority w:val="99"/>
    <w:rsid w:val="007441A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7441A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2">
    <w:name w:val="Основной текст1"/>
    <w:rsid w:val="007441A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3">
    <w:name w:val="Сетка таблицы1"/>
    <w:basedOn w:val="a1"/>
    <w:next w:val="a7"/>
    <w:rsid w:val="007441A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ветлый список1"/>
    <w:uiPriority w:val="99"/>
    <w:rsid w:val="007441A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№1"/>
    <w:uiPriority w:val="99"/>
    <w:rsid w:val="007441AB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c">
    <w:name w:val="Подпись к таблице_"/>
    <w:link w:val="afd"/>
    <w:uiPriority w:val="99"/>
    <w:locked/>
    <w:rsid w:val="007441A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"/>
    <w:link w:val="afc"/>
    <w:uiPriority w:val="99"/>
    <w:rsid w:val="007441AB"/>
    <w:pPr>
      <w:widowControl w:val="0"/>
      <w:shd w:val="clear" w:color="auto" w:fill="FFFFFF"/>
      <w:spacing w:after="0" w:line="413" w:lineRule="exact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21">
    <w:name w:val="Основной текст2"/>
    <w:uiPriority w:val="99"/>
    <w:rsid w:val="007441A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6">
    <w:name w:val="Абзац списка1"/>
    <w:basedOn w:val="a"/>
    <w:rsid w:val="007441AB"/>
    <w:pPr>
      <w:spacing w:after="0" w:line="240" w:lineRule="auto"/>
      <w:ind w:left="720"/>
    </w:pPr>
    <w:rPr>
      <w:rFonts w:cs="Calibri"/>
      <w:sz w:val="24"/>
      <w:szCs w:val="24"/>
    </w:rPr>
  </w:style>
  <w:style w:type="paragraph" w:customStyle="1" w:styleId="Heading11">
    <w:name w:val="Heading 11"/>
    <w:basedOn w:val="a"/>
    <w:uiPriority w:val="99"/>
    <w:rsid w:val="007441AB"/>
    <w:pPr>
      <w:widowControl w:val="0"/>
      <w:spacing w:before="30" w:after="0" w:line="240" w:lineRule="auto"/>
      <w:ind w:left="95" w:hanging="543"/>
      <w:outlineLvl w:val="1"/>
    </w:pPr>
    <w:rPr>
      <w:rFonts w:cs="Calibri"/>
      <w:b/>
      <w:bCs/>
      <w:sz w:val="30"/>
      <w:szCs w:val="30"/>
      <w:lang w:val="en-US" w:eastAsia="en-US"/>
    </w:rPr>
  </w:style>
  <w:style w:type="character" w:customStyle="1" w:styleId="17">
    <w:name w:val="Основной текст Знак1"/>
    <w:basedOn w:val="a0"/>
    <w:uiPriority w:val="99"/>
    <w:rsid w:val="007441AB"/>
  </w:style>
  <w:style w:type="character" w:customStyle="1" w:styleId="BodyTextChar1">
    <w:name w:val="Body Text Char1"/>
    <w:uiPriority w:val="99"/>
    <w:semiHidden/>
    <w:locked/>
    <w:rsid w:val="007441AB"/>
    <w:rPr>
      <w:rFonts w:cs="Times New Roman"/>
    </w:rPr>
  </w:style>
  <w:style w:type="paragraph" w:customStyle="1" w:styleId="Heading61">
    <w:name w:val="Heading 61"/>
    <w:basedOn w:val="a"/>
    <w:uiPriority w:val="99"/>
    <w:rsid w:val="007441AB"/>
    <w:pPr>
      <w:widowControl w:val="0"/>
      <w:spacing w:before="64" w:after="0" w:line="240" w:lineRule="auto"/>
      <w:ind w:left="566"/>
      <w:jc w:val="center"/>
      <w:outlineLvl w:val="6"/>
    </w:pPr>
    <w:rPr>
      <w:rFonts w:cs="Calibri"/>
      <w:b/>
      <w:bCs/>
      <w:sz w:val="28"/>
      <w:szCs w:val="28"/>
      <w:lang w:val="en-US" w:eastAsia="en-US"/>
    </w:rPr>
  </w:style>
  <w:style w:type="character" w:styleId="afe">
    <w:name w:val="FollowedHyperlink"/>
    <w:uiPriority w:val="99"/>
    <w:rsid w:val="007441AB"/>
    <w:rPr>
      <w:rFonts w:cs="Times New Roman"/>
      <w:color w:val="800080"/>
      <w:u w:val="single"/>
    </w:rPr>
  </w:style>
  <w:style w:type="character" w:customStyle="1" w:styleId="WW8Num4z0">
    <w:name w:val="WW8Num4z0"/>
    <w:qFormat/>
    <w:rsid w:val="007441AB"/>
  </w:style>
  <w:style w:type="paragraph" w:customStyle="1" w:styleId="61">
    <w:name w:val="Заголовок 61"/>
    <w:basedOn w:val="a"/>
    <w:qFormat/>
    <w:rsid w:val="007441AB"/>
    <w:pPr>
      <w:widowControl w:val="0"/>
      <w:spacing w:before="64" w:after="0" w:line="240" w:lineRule="auto"/>
      <w:ind w:left="566"/>
      <w:jc w:val="center"/>
      <w:outlineLvl w:val="6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ff">
    <w:name w:val="Стиль"/>
    <w:rsid w:val="00744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7441AB"/>
    <w:pPr>
      <w:widowControl w:val="0"/>
      <w:spacing w:before="30" w:after="0" w:line="240" w:lineRule="auto"/>
      <w:ind w:left="95" w:hanging="543"/>
      <w:outlineLvl w:val="1"/>
    </w:pPr>
    <w:rPr>
      <w:rFonts w:cs="Calibri"/>
      <w:b/>
      <w:bCs/>
      <w:sz w:val="30"/>
      <w:szCs w:val="30"/>
      <w:lang w:val="en-US" w:eastAsia="en-US"/>
    </w:rPr>
  </w:style>
  <w:style w:type="paragraph" w:styleId="22">
    <w:name w:val="Body Text 2"/>
    <w:basedOn w:val="a"/>
    <w:link w:val="23"/>
    <w:uiPriority w:val="99"/>
    <w:semiHidden/>
    <w:rsid w:val="007441AB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7441A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106">
    <w:name w:val="Style106"/>
    <w:basedOn w:val="a"/>
    <w:rsid w:val="007441A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Verdana" w:hAnsi="Verdana"/>
      <w:sz w:val="24"/>
      <w:szCs w:val="24"/>
    </w:rPr>
  </w:style>
  <w:style w:type="character" w:customStyle="1" w:styleId="FontStyle296">
    <w:name w:val="Font Style296"/>
    <w:rsid w:val="007441AB"/>
    <w:rPr>
      <w:rFonts w:ascii="Times New Roman" w:hAnsi="Times New Roman"/>
      <w:b/>
      <w:sz w:val="26"/>
    </w:rPr>
  </w:style>
  <w:style w:type="character" w:customStyle="1" w:styleId="FontStyle17">
    <w:name w:val="Font Style17"/>
    <w:rsid w:val="007441A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441AB"/>
    <w:pPr>
      <w:widowControl w:val="0"/>
      <w:autoSpaceDE w:val="0"/>
      <w:autoSpaceDN w:val="0"/>
      <w:adjustRightInd w:val="0"/>
      <w:spacing w:after="0" w:line="322" w:lineRule="exact"/>
      <w:ind w:firstLine="571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441AB"/>
    <w:pPr>
      <w:widowControl w:val="0"/>
      <w:autoSpaceDE w:val="0"/>
      <w:autoSpaceDN w:val="0"/>
      <w:adjustRightInd w:val="0"/>
      <w:spacing w:after="0" w:line="562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44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441A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7441A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7441A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7441AB"/>
    <w:pPr>
      <w:widowControl w:val="0"/>
      <w:autoSpaceDE w:val="0"/>
      <w:autoSpaceDN w:val="0"/>
      <w:adjustRightInd w:val="0"/>
      <w:spacing w:after="0" w:line="288" w:lineRule="exact"/>
      <w:ind w:firstLine="163"/>
      <w:jc w:val="both"/>
    </w:pPr>
    <w:rPr>
      <w:rFonts w:ascii="Palatino Linotype" w:hAnsi="Palatino Linotype"/>
      <w:sz w:val="24"/>
      <w:szCs w:val="24"/>
    </w:rPr>
  </w:style>
  <w:style w:type="paragraph" w:styleId="aff0">
    <w:name w:val="endnote text"/>
    <w:basedOn w:val="a"/>
    <w:link w:val="aff1"/>
    <w:uiPriority w:val="99"/>
    <w:rsid w:val="007441AB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rsid w:val="007441A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2">
    <w:name w:val="endnote reference"/>
    <w:uiPriority w:val="99"/>
    <w:rsid w:val="007441AB"/>
    <w:rPr>
      <w:vertAlign w:val="superscript"/>
    </w:rPr>
  </w:style>
  <w:style w:type="paragraph" w:customStyle="1" w:styleId="24">
    <w:name w:val="Абзац списка2"/>
    <w:basedOn w:val="a"/>
    <w:rsid w:val="007441AB"/>
    <w:pPr>
      <w:spacing w:after="0" w:line="240" w:lineRule="auto"/>
      <w:ind w:left="720"/>
    </w:pPr>
    <w:rPr>
      <w:rFonts w:cs="Calibri"/>
      <w:sz w:val="24"/>
      <w:szCs w:val="24"/>
    </w:rPr>
  </w:style>
  <w:style w:type="paragraph" w:customStyle="1" w:styleId="ConsPlusTitle">
    <w:name w:val="ConsPlusTitle"/>
    <w:rsid w:val="007441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-15">
    <w:name w:val="T-1.5"/>
    <w:basedOn w:val="a"/>
    <w:uiPriority w:val="99"/>
    <w:rsid w:val="007441AB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f3">
    <w:name w:val="Title"/>
    <w:basedOn w:val="a"/>
    <w:link w:val="aff4"/>
    <w:uiPriority w:val="10"/>
    <w:qFormat/>
    <w:rsid w:val="007441AB"/>
    <w:pPr>
      <w:widowControl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4">
    <w:name w:val="Название Знак"/>
    <w:basedOn w:val="a0"/>
    <w:link w:val="aff3"/>
    <w:uiPriority w:val="10"/>
    <w:rsid w:val="007441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41AB"/>
  </w:style>
  <w:style w:type="table" w:customStyle="1" w:styleId="26">
    <w:name w:val="Сетка таблицы2"/>
    <w:basedOn w:val="a1"/>
    <w:next w:val="a7"/>
    <w:uiPriority w:val="99"/>
    <w:rsid w:val="007441A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главление (2)"/>
    <w:basedOn w:val="a0"/>
    <w:rsid w:val="007441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7441AB"/>
    <w:pPr>
      <w:widowControl w:val="0"/>
      <w:spacing w:before="227" w:after="0" w:line="240" w:lineRule="auto"/>
      <w:ind w:left="720"/>
    </w:pPr>
    <w:rPr>
      <w:rFonts w:ascii="Times New Roman" w:hAnsi="Times New Roman"/>
      <w:lang w:val="en-US" w:eastAsia="en-US"/>
    </w:rPr>
  </w:style>
  <w:style w:type="paragraph" w:customStyle="1" w:styleId="TOC21">
    <w:name w:val="TOC 21"/>
    <w:basedOn w:val="a"/>
    <w:uiPriority w:val="99"/>
    <w:rsid w:val="007441AB"/>
    <w:pPr>
      <w:widowControl w:val="0"/>
      <w:spacing w:after="0" w:line="240" w:lineRule="auto"/>
      <w:ind w:left="1374"/>
    </w:pPr>
    <w:rPr>
      <w:rFonts w:ascii="PetersburgC" w:eastAsia="Calibri" w:hAnsi="PetersburgC"/>
      <w:lang w:val="en-US" w:eastAsia="en-US"/>
    </w:rPr>
  </w:style>
  <w:style w:type="character" w:customStyle="1" w:styleId="aff5">
    <w:name w:val="Сноска"/>
    <w:basedOn w:val="a0"/>
    <w:rsid w:val="00744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6">
    <w:name w:val="Оглавление 3 Знак"/>
    <w:basedOn w:val="a0"/>
    <w:link w:val="37"/>
    <w:rsid w:val="007441A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6">
    <w:name w:val="Оглавление"/>
    <w:basedOn w:val="36"/>
    <w:rsid w:val="007441A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f7">
    <w:name w:val="Оглавление + Курсив"/>
    <w:basedOn w:val="36"/>
    <w:rsid w:val="007441A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главление (2)_"/>
    <w:basedOn w:val="a0"/>
    <w:rsid w:val="007441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главление (2) + Не полужирный"/>
    <w:basedOn w:val="28"/>
    <w:rsid w:val="007441AB"/>
    <w:rPr>
      <w:color w:val="000000"/>
      <w:spacing w:val="0"/>
      <w:w w:val="100"/>
      <w:position w:val="0"/>
      <w:lang w:val="ru-RU" w:eastAsia="ru-RU" w:bidi="ru-RU"/>
    </w:rPr>
  </w:style>
  <w:style w:type="paragraph" w:styleId="37">
    <w:name w:val="toc 3"/>
    <w:basedOn w:val="a"/>
    <w:link w:val="36"/>
    <w:autoRedefine/>
    <w:rsid w:val="007441AB"/>
    <w:pPr>
      <w:widowControl w:val="0"/>
      <w:shd w:val="clear" w:color="auto" w:fill="FFFFFF"/>
      <w:spacing w:after="0" w:line="360" w:lineRule="exact"/>
      <w:ind w:hanging="22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7441A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441AB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customStyle="1" w:styleId="38">
    <w:name w:val="Абзац списка3"/>
    <w:basedOn w:val="a"/>
    <w:rsid w:val="007441AB"/>
    <w:pPr>
      <w:spacing w:after="0" w:line="240" w:lineRule="auto"/>
      <w:ind w:left="720"/>
    </w:pPr>
    <w:rPr>
      <w:rFonts w:cs="Calibri"/>
      <w:sz w:val="24"/>
      <w:szCs w:val="24"/>
    </w:rPr>
  </w:style>
  <w:style w:type="paragraph" w:customStyle="1" w:styleId="44">
    <w:name w:val="Абзац списка4"/>
    <w:basedOn w:val="a"/>
    <w:rsid w:val="007441AB"/>
    <w:pPr>
      <w:spacing w:after="0" w:line="240" w:lineRule="auto"/>
      <w:ind w:left="720"/>
    </w:pPr>
    <w:rPr>
      <w:rFonts w:cs="Calibri"/>
      <w:sz w:val="24"/>
      <w:szCs w:val="24"/>
    </w:rPr>
  </w:style>
  <w:style w:type="paragraph" w:customStyle="1" w:styleId="51">
    <w:name w:val="Абзац списка5"/>
    <w:basedOn w:val="a"/>
    <w:rsid w:val="007441AB"/>
    <w:pPr>
      <w:spacing w:after="0" w:line="240" w:lineRule="auto"/>
      <w:ind w:left="720"/>
    </w:pPr>
    <w:rPr>
      <w:rFonts w:cs="Calibri"/>
      <w:sz w:val="24"/>
      <w:szCs w:val="24"/>
    </w:rPr>
  </w:style>
  <w:style w:type="numbering" w:customStyle="1" w:styleId="39">
    <w:name w:val="Нет списка3"/>
    <w:next w:val="a2"/>
    <w:uiPriority w:val="99"/>
    <w:semiHidden/>
    <w:unhideWhenUsed/>
    <w:rsid w:val="007441AB"/>
  </w:style>
  <w:style w:type="table" w:customStyle="1" w:styleId="3a">
    <w:name w:val="Сетка таблицы3"/>
    <w:basedOn w:val="a1"/>
    <w:next w:val="a7"/>
    <w:uiPriority w:val="99"/>
    <w:rsid w:val="007441A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текст8"/>
    <w:basedOn w:val="a"/>
    <w:rsid w:val="007441AB"/>
    <w:pPr>
      <w:widowControl w:val="0"/>
      <w:shd w:val="clear" w:color="auto" w:fill="FFFFFF"/>
      <w:spacing w:before="1800" w:after="0" w:line="274" w:lineRule="exact"/>
      <w:ind w:hanging="800"/>
      <w:jc w:val="center"/>
    </w:pPr>
    <w:rPr>
      <w:rFonts w:ascii="Times New Roman" w:hAnsi="Times New Roman"/>
      <w:color w:val="000000"/>
      <w:sz w:val="24"/>
      <w:szCs w:val="24"/>
      <w:lang w:bidi="ru-RU"/>
    </w:rPr>
  </w:style>
  <w:style w:type="paragraph" w:customStyle="1" w:styleId="14-15">
    <w:name w:val="14-15"/>
    <w:basedOn w:val="a"/>
    <w:rsid w:val="007441AB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</w:rPr>
  </w:style>
  <w:style w:type="character" w:styleId="aff8">
    <w:name w:val="page number"/>
    <w:basedOn w:val="a0"/>
    <w:uiPriority w:val="99"/>
    <w:semiHidden/>
    <w:rsid w:val="007441AB"/>
    <w:rPr>
      <w:rFonts w:cs="Times New Roman"/>
      <w:sz w:val="20"/>
    </w:rPr>
  </w:style>
  <w:style w:type="paragraph" w:styleId="2a">
    <w:name w:val="Body Text Indent 2"/>
    <w:basedOn w:val="a"/>
    <w:link w:val="2b"/>
    <w:uiPriority w:val="99"/>
    <w:semiHidden/>
    <w:unhideWhenUsed/>
    <w:rsid w:val="007441AB"/>
    <w:pPr>
      <w:widowControl w:val="0"/>
      <w:spacing w:after="120" w:line="480" w:lineRule="auto"/>
      <w:ind w:left="283"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74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b">
    <w:name w:val="Body Text Indent 3"/>
    <w:basedOn w:val="a"/>
    <w:link w:val="3c"/>
    <w:uiPriority w:val="99"/>
    <w:semiHidden/>
    <w:unhideWhenUsed/>
    <w:rsid w:val="007441AB"/>
    <w:pPr>
      <w:widowControl w:val="0"/>
      <w:spacing w:after="120" w:line="240" w:lineRule="auto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uiPriority w:val="99"/>
    <w:semiHidden/>
    <w:rsid w:val="007441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"/>
    <w:rsid w:val="007441AB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paragraph" w:customStyle="1" w:styleId="14-150">
    <w:name w:val="Текст14-1.5"/>
    <w:basedOn w:val="a"/>
    <w:rsid w:val="007441AB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310">
    <w:name w:val="Основной текст с отступом 3 Знак1"/>
    <w:uiPriority w:val="99"/>
    <w:semiHidden/>
    <w:rsid w:val="007441AB"/>
    <w:rPr>
      <w:sz w:val="16"/>
    </w:rPr>
  </w:style>
  <w:style w:type="paragraph" w:customStyle="1" w:styleId="ConsTitle">
    <w:name w:val="ConsTitle"/>
    <w:rsid w:val="007441A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F2610-B8B8-4172-A52C-94B1020E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21</Pages>
  <Words>5392</Words>
  <Characters>30738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Иващенко_ВА</dc:creator>
  <cp:keywords/>
  <dc:description/>
  <cp:lastModifiedBy>user01</cp:lastModifiedBy>
  <cp:revision>424</cp:revision>
  <cp:lastPrinted>2019-03-18T10:42:00Z</cp:lastPrinted>
  <dcterms:created xsi:type="dcterms:W3CDTF">2016-07-26T14:53:00Z</dcterms:created>
  <dcterms:modified xsi:type="dcterms:W3CDTF">2022-04-12T08:14:00Z</dcterms:modified>
</cp:coreProperties>
</file>