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DE" w:rsidRPr="005869BA" w:rsidRDefault="000508DE" w:rsidP="000508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5869B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Независимая оценка пожарного риска</w:t>
      </w:r>
    </w:p>
    <w:p w:rsidR="000508DE" w:rsidRDefault="000508DE" w:rsidP="000508DE">
      <w:pPr>
        <w:pStyle w:val="a3"/>
        <w:shd w:val="clear" w:color="auto" w:fill="FFFFFF"/>
        <w:spacing w:before="0" w:beforeAutospacing="0" w:after="0" w:afterAutospacing="0" w:line="263" w:lineRule="atLeast"/>
        <w:rPr>
          <w:b/>
          <w:bCs/>
          <w:color w:val="000000"/>
          <w:kern w:val="36"/>
          <w:sz w:val="28"/>
          <w:szCs w:val="28"/>
        </w:rPr>
      </w:pPr>
    </w:p>
    <w:p w:rsidR="00B00C11" w:rsidRPr="000508DE" w:rsidRDefault="00B00C11" w:rsidP="000508DE">
      <w:pPr>
        <w:pStyle w:val="a3"/>
        <w:shd w:val="clear" w:color="auto" w:fill="FFFFFF"/>
        <w:spacing w:before="0" w:beforeAutospacing="0" w:after="0" w:afterAutospacing="0" w:line="263" w:lineRule="atLeast"/>
        <w:ind w:firstLine="708"/>
        <w:jc w:val="both"/>
        <w:rPr>
          <w:color w:val="000000"/>
          <w:sz w:val="28"/>
          <w:szCs w:val="28"/>
        </w:rPr>
      </w:pPr>
      <w:r w:rsidRPr="000508DE">
        <w:rPr>
          <w:color w:val="000000"/>
          <w:sz w:val="28"/>
          <w:szCs w:val="28"/>
        </w:rPr>
        <w:t>В Российской Федерации разработана и одобрена правительством Российской Федерации концепция создания системы независимой оценки рисков в области пожарной безопасности.</w:t>
      </w:r>
    </w:p>
    <w:p w:rsidR="00B00C11" w:rsidRPr="000508DE" w:rsidRDefault="00B00C11" w:rsidP="000508DE">
      <w:pPr>
        <w:pStyle w:val="a3"/>
        <w:shd w:val="clear" w:color="auto" w:fill="FFFFFF"/>
        <w:spacing w:before="0" w:beforeAutospacing="0" w:after="0" w:afterAutospacing="0" w:line="263" w:lineRule="atLeast"/>
        <w:ind w:firstLine="708"/>
        <w:jc w:val="both"/>
        <w:rPr>
          <w:color w:val="000000"/>
          <w:sz w:val="28"/>
          <w:szCs w:val="28"/>
        </w:rPr>
      </w:pPr>
      <w:r w:rsidRPr="000508DE">
        <w:rPr>
          <w:color w:val="000000"/>
          <w:sz w:val="28"/>
          <w:szCs w:val="28"/>
        </w:rPr>
        <w:t>Концепция представляет собой систему взглядов на проблемы создания и развития системы независимой оценки рисков в области пожарной безопасности и содержит обоснованные цели, задачи и направления развития системы независимой оценки рисков в области пожарной безопасности в Российской Федерации.</w:t>
      </w:r>
    </w:p>
    <w:p w:rsidR="00B00C11" w:rsidRPr="000508DE" w:rsidRDefault="00B00C11" w:rsidP="000508DE">
      <w:pPr>
        <w:pStyle w:val="a3"/>
        <w:shd w:val="clear" w:color="auto" w:fill="FFFFFF"/>
        <w:spacing w:before="0" w:beforeAutospacing="0" w:after="0" w:afterAutospacing="0" w:line="263" w:lineRule="atLeast"/>
        <w:ind w:firstLine="708"/>
        <w:jc w:val="both"/>
        <w:rPr>
          <w:color w:val="000000"/>
          <w:sz w:val="28"/>
          <w:szCs w:val="28"/>
        </w:rPr>
      </w:pPr>
      <w:r w:rsidRPr="000508DE">
        <w:rPr>
          <w:color w:val="000000"/>
          <w:sz w:val="28"/>
          <w:szCs w:val="28"/>
        </w:rPr>
        <w:t>Независимая оценка по</w:t>
      </w:r>
      <w:r w:rsidR="000508DE">
        <w:rPr>
          <w:color w:val="000000"/>
          <w:sz w:val="28"/>
          <w:szCs w:val="28"/>
        </w:rPr>
        <w:t>жар</w:t>
      </w:r>
      <w:bookmarkStart w:id="0" w:name="_GoBack"/>
      <w:bookmarkEnd w:id="0"/>
      <w:r w:rsidR="000508DE">
        <w:rPr>
          <w:color w:val="000000"/>
          <w:sz w:val="28"/>
          <w:szCs w:val="28"/>
        </w:rPr>
        <w:t>ного риска (п</w:t>
      </w:r>
      <w:r w:rsidRPr="000508DE">
        <w:rPr>
          <w:color w:val="000000"/>
          <w:sz w:val="28"/>
          <w:szCs w:val="28"/>
        </w:rPr>
        <w:t>ожарный аудит) - это альтернатива проверке объекта пожарной инспекцией, только без наложения штрафов и приостановки деятельности помещений.</w:t>
      </w:r>
    </w:p>
    <w:p w:rsidR="00B00C11" w:rsidRPr="000508DE" w:rsidRDefault="00B00C11" w:rsidP="000508DE">
      <w:pPr>
        <w:pStyle w:val="a3"/>
        <w:shd w:val="clear" w:color="auto" w:fill="FFFFFF"/>
        <w:spacing w:before="0" w:beforeAutospacing="0" w:after="0" w:afterAutospacing="0" w:line="263" w:lineRule="atLeast"/>
        <w:ind w:firstLine="708"/>
        <w:jc w:val="both"/>
        <w:rPr>
          <w:color w:val="000000"/>
          <w:sz w:val="28"/>
          <w:szCs w:val="28"/>
        </w:rPr>
      </w:pPr>
      <w:r w:rsidRPr="000508DE">
        <w:rPr>
          <w:color w:val="000000"/>
          <w:sz w:val="28"/>
          <w:szCs w:val="28"/>
        </w:rPr>
        <w:t>Собственнику предоставляется выбор: либо его объект, как и раньше, останется под надзором пожарной охраны, либо он будет обслуживаться, на договорной основе  аудиторской организацией, имеющей соотве</w:t>
      </w:r>
      <w:r w:rsidR="000508DE">
        <w:rPr>
          <w:color w:val="000000"/>
          <w:sz w:val="28"/>
          <w:szCs w:val="28"/>
        </w:rPr>
        <w:t>тствующую аккредитацию МЧС РФ (н</w:t>
      </w:r>
      <w:r w:rsidRPr="000508DE">
        <w:rPr>
          <w:color w:val="000000"/>
          <w:sz w:val="28"/>
          <w:szCs w:val="28"/>
        </w:rPr>
        <w:t>а данные организации частично переложены функции Гос</w:t>
      </w:r>
      <w:r w:rsidR="000508DE">
        <w:rPr>
          <w:color w:val="000000"/>
          <w:sz w:val="28"/>
          <w:szCs w:val="28"/>
        </w:rPr>
        <w:t xml:space="preserve">ударственного </w:t>
      </w:r>
      <w:r w:rsidRPr="000508DE">
        <w:rPr>
          <w:color w:val="000000"/>
          <w:sz w:val="28"/>
          <w:szCs w:val="28"/>
        </w:rPr>
        <w:t>пож</w:t>
      </w:r>
      <w:r w:rsidR="000508DE">
        <w:rPr>
          <w:color w:val="000000"/>
          <w:sz w:val="28"/>
          <w:szCs w:val="28"/>
        </w:rPr>
        <w:t xml:space="preserve">арного </w:t>
      </w:r>
      <w:r w:rsidRPr="000508DE">
        <w:rPr>
          <w:color w:val="000000"/>
          <w:sz w:val="28"/>
          <w:szCs w:val="28"/>
        </w:rPr>
        <w:t>надзора в плане проверки противопожарного состояния объекта защиты и выдачи соответствующего заключения).</w:t>
      </w:r>
    </w:p>
    <w:p w:rsidR="00B00C11" w:rsidRPr="000508DE" w:rsidRDefault="00B00C11" w:rsidP="000508DE">
      <w:pPr>
        <w:pStyle w:val="a3"/>
        <w:shd w:val="clear" w:color="auto" w:fill="FFFFFF"/>
        <w:spacing w:before="0" w:beforeAutospacing="0" w:after="0" w:afterAutospacing="0" w:line="263" w:lineRule="atLeast"/>
        <w:ind w:firstLine="708"/>
        <w:jc w:val="both"/>
        <w:rPr>
          <w:color w:val="000000"/>
          <w:sz w:val="28"/>
          <w:szCs w:val="28"/>
        </w:rPr>
      </w:pPr>
      <w:r w:rsidRPr="000508DE">
        <w:rPr>
          <w:color w:val="000000"/>
          <w:sz w:val="28"/>
          <w:szCs w:val="28"/>
        </w:rPr>
        <w:t xml:space="preserve">Как показывает практика при проведении проверки объекта </w:t>
      </w:r>
      <w:r w:rsidR="000508DE" w:rsidRPr="000508DE">
        <w:rPr>
          <w:color w:val="000000"/>
          <w:sz w:val="28"/>
          <w:szCs w:val="28"/>
        </w:rPr>
        <w:t>Гос</w:t>
      </w:r>
      <w:r w:rsidR="000508DE">
        <w:rPr>
          <w:color w:val="000000"/>
          <w:sz w:val="28"/>
          <w:szCs w:val="28"/>
        </w:rPr>
        <w:t xml:space="preserve">ударственным </w:t>
      </w:r>
      <w:r w:rsidRPr="000508DE">
        <w:rPr>
          <w:color w:val="000000"/>
          <w:sz w:val="28"/>
          <w:szCs w:val="28"/>
        </w:rPr>
        <w:t>пож</w:t>
      </w:r>
      <w:r w:rsidR="000508DE">
        <w:rPr>
          <w:color w:val="000000"/>
          <w:sz w:val="28"/>
          <w:szCs w:val="28"/>
        </w:rPr>
        <w:t xml:space="preserve">арным </w:t>
      </w:r>
      <w:r w:rsidRPr="000508DE">
        <w:rPr>
          <w:color w:val="000000"/>
          <w:sz w:val="28"/>
          <w:szCs w:val="28"/>
        </w:rPr>
        <w:t>надзором, практически в каждом случае за нарушение требований пожарной безопасности следует наложение административного взыскания на должностных лиц предприятия и на само юридическое лицо.</w:t>
      </w:r>
    </w:p>
    <w:p w:rsidR="00B00C11" w:rsidRPr="000508DE" w:rsidRDefault="00B00C11" w:rsidP="000508DE">
      <w:pPr>
        <w:pStyle w:val="a3"/>
        <w:shd w:val="clear" w:color="auto" w:fill="FFFFFF"/>
        <w:spacing w:before="0" w:beforeAutospacing="0" w:after="0" w:afterAutospacing="0" w:line="263" w:lineRule="atLeast"/>
        <w:ind w:firstLine="708"/>
        <w:jc w:val="both"/>
        <w:rPr>
          <w:color w:val="000000"/>
          <w:sz w:val="28"/>
          <w:szCs w:val="28"/>
        </w:rPr>
      </w:pPr>
      <w:r w:rsidRPr="000508DE">
        <w:rPr>
          <w:color w:val="000000"/>
          <w:sz w:val="28"/>
          <w:szCs w:val="28"/>
        </w:rPr>
        <w:t xml:space="preserve">Работая с аккредитованными организациями (специалистами), уполномоченными на выдачу заключения независимой оценке пожарного риска, и получив положительное заключение соответствия объекта защиты обязательным требованиям пожарной безопасности, субъект  освобождается от проверок со стороны органов государственного пожарного надзора сроком на </w:t>
      </w:r>
      <w:r w:rsidR="000508DE">
        <w:rPr>
          <w:color w:val="000000"/>
          <w:sz w:val="28"/>
          <w:szCs w:val="28"/>
        </w:rPr>
        <w:t>3</w:t>
      </w:r>
      <w:r w:rsidRPr="000508DE">
        <w:rPr>
          <w:color w:val="000000"/>
          <w:sz w:val="28"/>
          <w:szCs w:val="28"/>
        </w:rPr>
        <w:t xml:space="preserve"> года.</w:t>
      </w:r>
    </w:p>
    <w:p w:rsidR="00B00C11" w:rsidRPr="000508DE" w:rsidRDefault="00B00C11" w:rsidP="000508DE">
      <w:pPr>
        <w:pStyle w:val="a3"/>
        <w:shd w:val="clear" w:color="auto" w:fill="FFFFFF"/>
        <w:spacing w:before="0" w:beforeAutospacing="0" w:after="0" w:afterAutospacing="0" w:line="263" w:lineRule="atLeast"/>
        <w:ind w:firstLine="708"/>
        <w:jc w:val="both"/>
        <w:rPr>
          <w:color w:val="000000"/>
          <w:sz w:val="28"/>
          <w:szCs w:val="28"/>
        </w:rPr>
      </w:pPr>
      <w:r w:rsidRPr="000508DE">
        <w:rPr>
          <w:color w:val="000000"/>
          <w:sz w:val="28"/>
          <w:szCs w:val="28"/>
        </w:rPr>
        <w:t xml:space="preserve">Соответственно чтобы получить положительное заключение, необходимо выполнить перечень предложенных органом оценки мероприятий по приведению объекта в </w:t>
      </w:r>
      <w:proofErr w:type="spellStart"/>
      <w:r w:rsidRPr="000508DE">
        <w:rPr>
          <w:color w:val="000000"/>
          <w:sz w:val="28"/>
          <w:szCs w:val="28"/>
        </w:rPr>
        <w:t>пожаробезопасное</w:t>
      </w:r>
      <w:proofErr w:type="spellEnd"/>
      <w:r w:rsidRPr="000508DE">
        <w:rPr>
          <w:color w:val="000000"/>
          <w:sz w:val="28"/>
          <w:szCs w:val="28"/>
        </w:rPr>
        <w:t xml:space="preserve"> состояние.</w:t>
      </w:r>
    </w:p>
    <w:p w:rsidR="00B00C11" w:rsidRPr="000508DE" w:rsidRDefault="00B00C11" w:rsidP="000508DE">
      <w:pPr>
        <w:pStyle w:val="a3"/>
        <w:shd w:val="clear" w:color="auto" w:fill="FFFFFF"/>
        <w:spacing w:before="0" w:beforeAutospacing="0" w:after="0" w:afterAutospacing="0" w:line="263" w:lineRule="atLeast"/>
        <w:ind w:firstLine="708"/>
        <w:jc w:val="both"/>
        <w:rPr>
          <w:color w:val="000000"/>
          <w:sz w:val="28"/>
          <w:szCs w:val="28"/>
        </w:rPr>
      </w:pPr>
      <w:r w:rsidRPr="000508DE">
        <w:rPr>
          <w:color w:val="000000"/>
          <w:sz w:val="28"/>
          <w:szCs w:val="28"/>
        </w:rPr>
        <w:t xml:space="preserve">По истечении срока действия заключения процедура пожарного аудита повторяется и при соответствии объекта обязательным требованиям пожарной безопасности выдается новое заключение сроком на </w:t>
      </w:r>
      <w:r w:rsidR="000508DE">
        <w:rPr>
          <w:color w:val="000000"/>
          <w:sz w:val="28"/>
          <w:szCs w:val="28"/>
        </w:rPr>
        <w:t>3</w:t>
      </w:r>
      <w:r w:rsidRPr="000508DE">
        <w:rPr>
          <w:color w:val="000000"/>
          <w:sz w:val="28"/>
          <w:szCs w:val="28"/>
        </w:rPr>
        <w:t xml:space="preserve"> года.</w:t>
      </w:r>
    </w:p>
    <w:p w:rsidR="00B00C11" w:rsidRPr="000508DE" w:rsidRDefault="00B00C11" w:rsidP="000508DE">
      <w:pPr>
        <w:pStyle w:val="a3"/>
        <w:shd w:val="clear" w:color="auto" w:fill="FFFFFF"/>
        <w:spacing w:before="0" w:beforeAutospacing="0" w:after="0" w:afterAutospacing="0" w:line="263" w:lineRule="atLeast"/>
        <w:ind w:firstLine="708"/>
        <w:jc w:val="both"/>
        <w:rPr>
          <w:color w:val="000000"/>
          <w:sz w:val="28"/>
          <w:szCs w:val="28"/>
        </w:rPr>
      </w:pPr>
      <w:r w:rsidRPr="000508DE">
        <w:rPr>
          <w:color w:val="000000"/>
          <w:sz w:val="28"/>
          <w:szCs w:val="28"/>
        </w:rPr>
        <w:t xml:space="preserve">Хочется отметить, что если собственник объекта,  по каким-либо соображениям не желает или не может выполнить предложенное мероприятие, например: монтаж дорогостоящей автоматической системы пожаротушения; увеличение ширины коридора или дверных проемов эвакуационных выходов и т.д., он может с помощью расчетов пожарного риска доказать, что его объект находится в </w:t>
      </w:r>
      <w:proofErr w:type="spellStart"/>
      <w:r w:rsidRPr="000508DE">
        <w:rPr>
          <w:color w:val="000000"/>
          <w:sz w:val="28"/>
          <w:szCs w:val="28"/>
        </w:rPr>
        <w:t>пожаробезопасном</w:t>
      </w:r>
      <w:proofErr w:type="spellEnd"/>
      <w:r w:rsidRPr="000508DE">
        <w:rPr>
          <w:color w:val="000000"/>
          <w:sz w:val="28"/>
          <w:szCs w:val="28"/>
        </w:rPr>
        <w:t xml:space="preserve"> состоянии и привести в качестве доказательства те технические решения, которые он принял для достижения этого.</w:t>
      </w:r>
    </w:p>
    <w:p w:rsidR="000508DE" w:rsidRDefault="00B00C11" w:rsidP="000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508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Таким образом, государство приводит в действие механизм, при котором собственник непосредственно заинтересован в приведении своего объекта в </w:t>
      </w:r>
      <w:proofErr w:type="spellStart"/>
      <w:r w:rsidRPr="000508DE">
        <w:rPr>
          <w:rFonts w:ascii="Times New Roman" w:hAnsi="Times New Roman" w:cs="Times New Roman"/>
          <w:color w:val="000000"/>
          <w:sz w:val="28"/>
          <w:szCs w:val="28"/>
        </w:rPr>
        <w:t>пожаробезопасное</w:t>
      </w:r>
      <w:proofErr w:type="spellEnd"/>
      <w:r w:rsidRPr="000508DE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и поддержании должного противопожарного режима</w:t>
      </w:r>
      <w:r w:rsidR="000508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08DE" w:rsidRPr="000508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0508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</w:p>
    <w:p w:rsidR="000508DE" w:rsidRDefault="000508DE" w:rsidP="000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на территории РФ деятельность по оценке соответствия объектов защиты установленным требованиям пожарной безопасности путем независимой оценки пожарного риска осуществляет 608 аккредитованных организаций,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Белгородской </w:t>
      </w:r>
      <w:r w:rsidRPr="0005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– 5.</w:t>
      </w:r>
    </w:p>
    <w:p w:rsidR="005869BA" w:rsidRDefault="005869BA" w:rsidP="000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9BA" w:rsidRDefault="005869BA" w:rsidP="000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9BA" w:rsidRDefault="005869BA" w:rsidP="005869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Отделение н</w:t>
      </w:r>
      <w:r w:rsidRPr="00586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адзорной деятельности Ракитянского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УНД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</w:t>
      </w:r>
      <w:proofErr w:type="gramEnd"/>
    </w:p>
    <w:p w:rsidR="005869BA" w:rsidRPr="005869BA" w:rsidRDefault="005869BA" w:rsidP="00586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 МЧС России по Белгородской области</w:t>
      </w:r>
    </w:p>
    <w:p w:rsidR="0041622D" w:rsidRDefault="0041622D" w:rsidP="000508DE">
      <w:pPr>
        <w:spacing w:after="0"/>
        <w:jc w:val="both"/>
        <w:rPr>
          <w:rFonts w:ascii="Times New Roman" w:hAnsi="Times New Roman" w:cs="Times New Roman"/>
        </w:rPr>
      </w:pPr>
    </w:p>
    <w:p w:rsidR="000508DE" w:rsidRPr="000508DE" w:rsidRDefault="000508DE" w:rsidP="000508DE">
      <w:pPr>
        <w:spacing w:after="0"/>
        <w:jc w:val="both"/>
        <w:rPr>
          <w:rFonts w:ascii="Times New Roman" w:hAnsi="Times New Roman" w:cs="Times New Roman"/>
        </w:rPr>
      </w:pPr>
    </w:p>
    <w:sectPr w:rsidR="000508DE" w:rsidRPr="0005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34"/>
    <w:rsid w:val="000508DE"/>
    <w:rsid w:val="001E2CFD"/>
    <w:rsid w:val="0041622D"/>
    <w:rsid w:val="005869BA"/>
    <w:rsid w:val="00B00C11"/>
    <w:rsid w:val="00C4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C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Белгородское ОСБ №8592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2015-07-13T13:25:00Z</cp:lastPrinted>
  <dcterms:created xsi:type="dcterms:W3CDTF">2015-07-13T13:26:00Z</dcterms:created>
  <dcterms:modified xsi:type="dcterms:W3CDTF">2015-07-13T13:26:00Z</dcterms:modified>
</cp:coreProperties>
</file>