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2F02E3" w:rsidRDefault="002F02E3" w:rsidP="00C8524F">
            <w:pPr>
              <w:jc w:val="both"/>
              <w:rPr>
                <w:bCs/>
                <w:sz w:val="24"/>
                <w:szCs w:val="24"/>
              </w:rPr>
            </w:pPr>
            <w:r w:rsidRPr="00B26EAE">
              <w:rPr>
                <w:sz w:val="24"/>
                <w:szCs w:val="24"/>
              </w:rPr>
              <w:t>Проект постановления администрации Ракитянского района «</w:t>
            </w:r>
            <w:r w:rsidRPr="00C3366B">
              <w:rPr>
                <w:sz w:val="24"/>
                <w:szCs w:val="24"/>
              </w:rPr>
              <w:t xml:space="preserve">Об утверждении </w:t>
            </w:r>
            <w:proofErr w:type="gramStart"/>
            <w:r w:rsidRPr="00C3366B">
              <w:rPr>
                <w:sz w:val="24"/>
                <w:szCs w:val="24"/>
              </w:rPr>
              <w:t>Порядка проведения общественных обсуждений проектов муниципальных правовых актов</w:t>
            </w:r>
            <w:proofErr w:type="gramEnd"/>
            <w:r w:rsidRPr="00C3366B">
              <w:rPr>
                <w:sz w:val="24"/>
                <w:szCs w:val="24"/>
              </w:rPr>
              <w:t xml:space="preserve"> по определению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на территории Ракитянского района</w:t>
            </w:r>
            <w:r w:rsidRPr="00B26EAE">
              <w:rPr>
                <w:bCs/>
                <w:sz w:val="24"/>
                <w:szCs w:val="24"/>
              </w:rPr>
              <w:t>»</w:t>
            </w:r>
          </w:p>
          <w:p w:rsidR="00E63B98" w:rsidRPr="00E63B98" w:rsidRDefault="00E63B98" w:rsidP="00C8524F">
            <w:pPr>
              <w:jc w:val="both"/>
              <w:rPr>
                <w:i/>
                <w:color w:val="000000"/>
                <w:sz w:val="24"/>
                <w:szCs w:val="24"/>
              </w:rPr>
            </w:pPr>
            <w:r w:rsidRPr="00E63B98">
              <w:rPr>
                <w:i/>
                <w:color w:val="000000" w:themeColor="text1"/>
                <w:sz w:val="24"/>
                <w:szCs w:val="24"/>
              </w:rPr>
              <w:t xml:space="preserve">Управление </w:t>
            </w:r>
            <w:r w:rsidR="00C8524F">
              <w:rPr>
                <w:i/>
                <w:color w:val="000000" w:themeColor="text1"/>
                <w:sz w:val="24"/>
                <w:szCs w:val="24"/>
              </w:rPr>
              <w:t>экономического развития</w:t>
            </w:r>
            <w:r w:rsidR="00611B08">
              <w:rPr>
                <w:i/>
                <w:color w:val="000000" w:themeColor="text1"/>
                <w:sz w:val="24"/>
                <w:szCs w:val="24"/>
              </w:rPr>
              <w:t xml:space="preserve"> администрации Ракитянского района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Pr="0062204A" w:rsidRDefault="008B1280" w:rsidP="0062204A">
            <w:pPr>
              <w:pStyle w:val="af0"/>
              <w:numPr>
                <w:ilvl w:val="0"/>
                <w:numId w:val="1"/>
              </w:num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62204A">
              <w:rPr>
                <w:color w:val="000000"/>
                <w:sz w:val="24"/>
                <w:szCs w:val="24"/>
                <w:lang w:eastAsia="en-US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62204A" w:rsidRPr="0062204A" w:rsidRDefault="0062204A" w:rsidP="0062204A">
            <w:pPr>
              <w:ind w:firstLine="709"/>
              <w:jc w:val="both"/>
              <w:rPr>
                <w:color w:val="000000" w:themeColor="text1"/>
                <w:sz w:val="24"/>
                <w:szCs w:val="24"/>
              </w:rPr>
            </w:pPr>
            <w:r w:rsidRPr="005A44A7">
              <w:rPr>
                <w:rFonts w:eastAsia="Times New Roman"/>
                <w:bCs/>
                <w:sz w:val="24"/>
                <w:szCs w:val="24"/>
              </w:rPr>
              <w:t>приведение нормативного правового акта в соответствие с требованиями действующего законодательства</w:t>
            </w:r>
            <w:r w:rsidRPr="0062204A">
              <w:rPr>
                <w:color w:val="000000" w:themeColor="text1"/>
                <w:sz w:val="24"/>
                <w:szCs w:val="24"/>
              </w:rPr>
              <w:t>.</w:t>
            </w:r>
          </w:p>
          <w:p w:rsidR="00DE5CA5" w:rsidRDefault="008B1280" w:rsidP="00BF043F"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452D35">
              <w:rPr>
                <w:sz w:val="24"/>
                <w:szCs w:val="24"/>
              </w:rPr>
              <w:t xml:space="preserve">Внесение изменений в постановление не потребует дополнительных расходов средств </w:t>
            </w:r>
            <w:r w:rsidR="00452D35" w:rsidRPr="00452D35">
              <w:rPr>
                <w:sz w:val="24"/>
                <w:szCs w:val="24"/>
              </w:rPr>
              <w:t>районного</w:t>
            </w:r>
            <w:r w:rsidRPr="00452D35">
              <w:rPr>
                <w:sz w:val="24"/>
                <w:szCs w:val="24"/>
              </w:rPr>
              <w:t xml:space="preserve"> бюджета</w:t>
            </w:r>
            <w:r w:rsidRPr="007971C0">
              <w:rPr>
                <w:color w:val="FF0000"/>
                <w:sz w:val="24"/>
                <w:szCs w:val="24"/>
              </w:rPr>
              <w:t>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/не окажет, если окажет, укажите какое влияние и на какие товарные рынки): </w:t>
            </w:r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 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p w:rsidR="00DE5CA5" w:rsidRDefault="00DE5CA5"/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7D77" w:rsidRDefault="00C47D77" w:rsidP="00DE5CA5">
      <w:r>
        <w:separator/>
      </w:r>
    </w:p>
  </w:endnote>
  <w:endnote w:type="continuationSeparator" w:id="0">
    <w:p w:rsidR="00C47D77" w:rsidRDefault="00C47D77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7D77" w:rsidRDefault="00C47D77">
      <w:r>
        <w:separator/>
      </w:r>
    </w:p>
  </w:footnote>
  <w:footnote w:type="continuationSeparator" w:id="0">
    <w:p w:rsidR="00C47D77" w:rsidRDefault="00C47D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264541"/>
    <w:multiLevelType w:val="hybridMultilevel"/>
    <w:tmpl w:val="0A26C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75CF8"/>
    <w:rsid w:val="000C4D0E"/>
    <w:rsid w:val="000D6084"/>
    <w:rsid w:val="00174A91"/>
    <w:rsid w:val="001F58B2"/>
    <w:rsid w:val="00235DBF"/>
    <w:rsid w:val="00245231"/>
    <w:rsid w:val="002709C8"/>
    <w:rsid w:val="002F02E3"/>
    <w:rsid w:val="00301E5D"/>
    <w:rsid w:val="00315518"/>
    <w:rsid w:val="00340E95"/>
    <w:rsid w:val="003E6161"/>
    <w:rsid w:val="00452D35"/>
    <w:rsid w:val="004912D3"/>
    <w:rsid w:val="00532FBC"/>
    <w:rsid w:val="005663EC"/>
    <w:rsid w:val="005720F4"/>
    <w:rsid w:val="005A51BE"/>
    <w:rsid w:val="00606350"/>
    <w:rsid w:val="00611B08"/>
    <w:rsid w:val="00620069"/>
    <w:rsid w:val="0062204A"/>
    <w:rsid w:val="0063243C"/>
    <w:rsid w:val="00646535"/>
    <w:rsid w:val="006F288E"/>
    <w:rsid w:val="0070706B"/>
    <w:rsid w:val="00712404"/>
    <w:rsid w:val="00783C74"/>
    <w:rsid w:val="007971C0"/>
    <w:rsid w:val="007B5194"/>
    <w:rsid w:val="00810C51"/>
    <w:rsid w:val="008269FD"/>
    <w:rsid w:val="008B1280"/>
    <w:rsid w:val="008D7F0C"/>
    <w:rsid w:val="008E4628"/>
    <w:rsid w:val="00926016"/>
    <w:rsid w:val="009316DC"/>
    <w:rsid w:val="00954E4E"/>
    <w:rsid w:val="009A7943"/>
    <w:rsid w:val="009C74D0"/>
    <w:rsid w:val="009E5865"/>
    <w:rsid w:val="009F5EE6"/>
    <w:rsid w:val="00AB57F7"/>
    <w:rsid w:val="00AC3B32"/>
    <w:rsid w:val="00B119F7"/>
    <w:rsid w:val="00BF043F"/>
    <w:rsid w:val="00BF4BED"/>
    <w:rsid w:val="00C47D77"/>
    <w:rsid w:val="00C8524F"/>
    <w:rsid w:val="00C87C3C"/>
    <w:rsid w:val="00C97518"/>
    <w:rsid w:val="00D13894"/>
    <w:rsid w:val="00D27328"/>
    <w:rsid w:val="00DC56AE"/>
    <w:rsid w:val="00DE5CA5"/>
    <w:rsid w:val="00E365DD"/>
    <w:rsid w:val="00E63B98"/>
    <w:rsid w:val="00EA3FF5"/>
    <w:rsid w:val="00EA410D"/>
    <w:rsid w:val="00FC3A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DE5CA5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Header"/>
    <w:uiPriority w:val="99"/>
    <w:rsid w:val="00DE5CA5"/>
  </w:style>
  <w:style w:type="paragraph" w:customStyle="1" w:styleId="Footer">
    <w:name w:val="Footer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DE5CA5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1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3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8</cp:revision>
  <dcterms:created xsi:type="dcterms:W3CDTF">2022-12-07T07:47:00Z</dcterms:created>
  <dcterms:modified xsi:type="dcterms:W3CDTF">2024-01-10T07:58:00Z</dcterms:modified>
</cp:coreProperties>
</file>