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 w:rsidTr="004C4FD1">
        <w:trPr>
          <w:trHeight w:val="932"/>
        </w:trPr>
        <w:tc>
          <w:tcPr>
            <w:tcW w:w="9345" w:type="dxa"/>
            <w:shd w:val="clear" w:color="auto" w:fill="auto"/>
          </w:tcPr>
          <w:p w:rsidR="00E63B98" w:rsidRDefault="00267BEB" w:rsidP="00CE05DC">
            <w:pPr>
              <w:snapToGrid w:val="0"/>
              <w:jc w:val="both"/>
              <w:rPr>
                <w:sz w:val="24"/>
                <w:szCs w:val="24"/>
              </w:rPr>
            </w:pPr>
            <w:r w:rsidRPr="00267BEB">
              <w:rPr>
                <w:sz w:val="24"/>
                <w:szCs w:val="24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267BEB">
              <w:rPr>
                <w:rStyle w:val="FontStyle47"/>
                <w:sz w:val="24"/>
                <w:szCs w:val="24"/>
              </w:rPr>
              <w:t>«</w:t>
            </w:r>
            <w:r w:rsidR="004C4FD1" w:rsidRPr="004C4FD1">
              <w:rPr>
                <w:sz w:val="24"/>
                <w:szCs w:val="24"/>
              </w:rPr>
              <w:t>Предоставление разрешениями на отклонение от предельных параметров разрешенного строительства, реконструкции объектов капитального строительства</w:t>
            </w:r>
            <w:r w:rsidRPr="00267BEB">
              <w:rPr>
                <w:sz w:val="24"/>
                <w:szCs w:val="24"/>
              </w:rPr>
              <w:t>»</w:t>
            </w:r>
          </w:p>
          <w:p w:rsidR="00FE7425" w:rsidRPr="00FE7425" w:rsidRDefault="00FE7425" w:rsidP="00CE05DC">
            <w:pPr>
              <w:snapToGrid w:val="0"/>
              <w:jc w:val="both"/>
              <w:rPr>
                <w:i/>
                <w:color w:val="000000"/>
                <w:sz w:val="24"/>
                <w:szCs w:val="24"/>
              </w:rPr>
            </w:pPr>
            <w:r w:rsidRPr="00FE7425">
              <w:rPr>
                <w:i/>
                <w:sz w:val="24"/>
                <w:szCs w:val="24"/>
              </w:rPr>
              <w:t>Отдел архитектуры и градостроительства управления строительства и ЖКХ 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D1201D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</w:t>
            </w:r>
            <w:bookmarkStart w:id="0" w:name="_GoBack"/>
            <w:bookmarkEnd w:id="0"/>
            <w:r w:rsidRPr="004032D9">
              <w:rPr>
                <w:sz w:val="24"/>
                <w:szCs w:val="24"/>
              </w:rPr>
              <w:t xml:space="preserve">ных расходов средств </w:t>
            </w:r>
            <w:r w:rsidR="00D1201D">
              <w:rPr>
                <w:sz w:val="24"/>
                <w:szCs w:val="24"/>
              </w:rPr>
              <w:t>местного</w:t>
            </w:r>
            <w:r w:rsidRPr="004032D9">
              <w:rPr>
                <w:sz w:val="24"/>
                <w:szCs w:val="24"/>
              </w:rPr>
              <w:t xml:space="preserve">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425" w:rsidRDefault="00FE7425" w:rsidP="00DE5CA5">
      <w:r>
        <w:separator/>
      </w:r>
    </w:p>
  </w:endnote>
  <w:endnote w:type="continuationSeparator" w:id="0">
    <w:p w:rsidR="00FE7425" w:rsidRDefault="00FE742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425" w:rsidRDefault="00FE7425">
      <w:r>
        <w:separator/>
      </w:r>
    </w:p>
  </w:footnote>
  <w:footnote w:type="continuationSeparator" w:id="0">
    <w:p w:rsidR="00FE7425" w:rsidRDefault="00FE7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C5202"/>
    <w:rsid w:val="000D4686"/>
    <w:rsid w:val="00123388"/>
    <w:rsid w:val="00174692"/>
    <w:rsid w:val="00190DEB"/>
    <w:rsid w:val="001B22B3"/>
    <w:rsid w:val="001B7438"/>
    <w:rsid w:val="001C2EBB"/>
    <w:rsid w:val="001F2253"/>
    <w:rsid w:val="001F2A1C"/>
    <w:rsid w:val="001F70CF"/>
    <w:rsid w:val="00241C13"/>
    <w:rsid w:val="002556D2"/>
    <w:rsid w:val="00267BEB"/>
    <w:rsid w:val="002A6D77"/>
    <w:rsid w:val="002E7333"/>
    <w:rsid w:val="00374190"/>
    <w:rsid w:val="00386FAE"/>
    <w:rsid w:val="003C18E7"/>
    <w:rsid w:val="003F5161"/>
    <w:rsid w:val="003F5A68"/>
    <w:rsid w:val="004032D9"/>
    <w:rsid w:val="00431BDE"/>
    <w:rsid w:val="004C4FD1"/>
    <w:rsid w:val="00506A0D"/>
    <w:rsid w:val="00512959"/>
    <w:rsid w:val="00523385"/>
    <w:rsid w:val="0057693E"/>
    <w:rsid w:val="005A44A7"/>
    <w:rsid w:val="005B6866"/>
    <w:rsid w:val="00624054"/>
    <w:rsid w:val="00687FFB"/>
    <w:rsid w:val="006D3DC2"/>
    <w:rsid w:val="00705498"/>
    <w:rsid w:val="007971C0"/>
    <w:rsid w:val="00801B53"/>
    <w:rsid w:val="00803B39"/>
    <w:rsid w:val="00860C9E"/>
    <w:rsid w:val="008B1280"/>
    <w:rsid w:val="00926311"/>
    <w:rsid w:val="009308FA"/>
    <w:rsid w:val="0094163C"/>
    <w:rsid w:val="00A079B8"/>
    <w:rsid w:val="00A64043"/>
    <w:rsid w:val="00AC76FB"/>
    <w:rsid w:val="00AD2FBC"/>
    <w:rsid w:val="00B055ED"/>
    <w:rsid w:val="00BE1DF8"/>
    <w:rsid w:val="00C61F2E"/>
    <w:rsid w:val="00C73AF2"/>
    <w:rsid w:val="00C87C3C"/>
    <w:rsid w:val="00C91A3E"/>
    <w:rsid w:val="00CE05DC"/>
    <w:rsid w:val="00D1201D"/>
    <w:rsid w:val="00D13894"/>
    <w:rsid w:val="00D776F1"/>
    <w:rsid w:val="00DD4A1F"/>
    <w:rsid w:val="00DE2527"/>
    <w:rsid w:val="00DE5CA5"/>
    <w:rsid w:val="00E5411E"/>
    <w:rsid w:val="00E63B98"/>
    <w:rsid w:val="00F105AD"/>
    <w:rsid w:val="00F27F45"/>
    <w:rsid w:val="00F75206"/>
    <w:rsid w:val="00FE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DE5C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E5C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b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A5"/>
    <w:rPr>
      <w:sz w:val="18"/>
    </w:rPr>
  </w:style>
  <w:style w:type="character" w:styleId="af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0">
    <w:name w:val="TOC Heading"/>
    <w:uiPriority w:val="39"/>
    <w:unhideWhenUsed/>
    <w:rsid w:val="00DE5CA5"/>
  </w:style>
  <w:style w:type="paragraph" w:styleId="af1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B055E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523385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CE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12</cp:revision>
  <dcterms:created xsi:type="dcterms:W3CDTF">2022-06-02T12:24:00Z</dcterms:created>
  <dcterms:modified xsi:type="dcterms:W3CDTF">2024-08-13T13:34:00Z</dcterms:modified>
</cp:coreProperties>
</file>