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85" w:rsidRDefault="00F00D22" w:rsidP="00F00D2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96403" w:rsidRDefault="00F96403">
      <w:pPr>
        <w:rPr>
          <w:sz w:val="28"/>
          <w:szCs w:val="28"/>
        </w:rPr>
      </w:pPr>
    </w:p>
    <w:p w:rsidR="00585D2B" w:rsidRPr="004A3F7F" w:rsidRDefault="00585D2B" w:rsidP="00CC290E">
      <w:pPr>
        <w:rPr>
          <w:b/>
          <w:sz w:val="28"/>
          <w:szCs w:val="28"/>
        </w:rPr>
      </w:pPr>
      <w:r w:rsidRPr="004A3F7F">
        <w:rPr>
          <w:b/>
          <w:sz w:val="28"/>
          <w:szCs w:val="28"/>
        </w:rPr>
        <w:t xml:space="preserve">Об утверждении </w:t>
      </w:r>
      <w:r w:rsidR="00CC290E">
        <w:rPr>
          <w:b/>
          <w:sz w:val="28"/>
          <w:szCs w:val="28"/>
        </w:rPr>
        <w:t xml:space="preserve">перечня </w:t>
      </w:r>
      <w:proofErr w:type="gramStart"/>
      <w:r w:rsidR="00F96403" w:rsidRPr="004A3F7F">
        <w:rPr>
          <w:b/>
          <w:sz w:val="28"/>
          <w:szCs w:val="28"/>
        </w:rPr>
        <w:t>муниципальных</w:t>
      </w:r>
      <w:proofErr w:type="gramEnd"/>
    </w:p>
    <w:p w:rsidR="00083636" w:rsidRPr="004A3F7F" w:rsidRDefault="00585D2B" w:rsidP="00585D2B">
      <w:pPr>
        <w:suppressAutoHyphens w:val="0"/>
        <w:rPr>
          <w:b/>
          <w:sz w:val="28"/>
          <w:szCs w:val="28"/>
        </w:rPr>
      </w:pPr>
      <w:r w:rsidRPr="004A3F7F">
        <w:rPr>
          <w:b/>
          <w:sz w:val="28"/>
          <w:szCs w:val="28"/>
        </w:rPr>
        <w:t xml:space="preserve">программ </w:t>
      </w:r>
      <w:r w:rsidR="00F96403" w:rsidRPr="004A3F7F">
        <w:rPr>
          <w:b/>
          <w:sz w:val="28"/>
          <w:szCs w:val="28"/>
        </w:rPr>
        <w:t>Ракитянского района</w:t>
      </w:r>
    </w:p>
    <w:p w:rsidR="00F96403" w:rsidRDefault="00F96403" w:rsidP="00585D2B">
      <w:pPr>
        <w:suppressAutoHyphens w:val="0"/>
        <w:rPr>
          <w:b/>
          <w:sz w:val="26"/>
          <w:szCs w:val="26"/>
        </w:rPr>
      </w:pPr>
    </w:p>
    <w:p w:rsidR="00F96403" w:rsidRPr="00192A85" w:rsidRDefault="00F96403" w:rsidP="00585D2B">
      <w:pPr>
        <w:suppressAutoHyphens w:val="0"/>
        <w:rPr>
          <w:sz w:val="27"/>
          <w:szCs w:val="27"/>
        </w:rPr>
      </w:pPr>
    </w:p>
    <w:p w:rsidR="00083636" w:rsidRPr="00585D2B" w:rsidRDefault="00083636" w:rsidP="00083636">
      <w:pPr>
        <w:suppressAutoHyphens w:val="0"/>
      </w:pPr>
    </w:p>
    <w:p w:rsidR="00192A85" w:rsidRPr="00F96403" w:rsidRDefault="00F96403" w:rsidP="00F9640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>В соответ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 xml:space="preserve">ствии с Федеральным законом от 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 xml:space="preserve">6 октября 2003 года 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 xml:space="preserve">№131-ФЗ «Об общих принципах организации местного самоуправления в Российской Федерации», с постановлением администрации Ракитянского района от 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 xml:space="preserve"> 23 августа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>4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>9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>4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</w:t>
      </w:r>
      <w:hyperlink w:anchor="P71">
        <w:r w:rsidR="0056028E" w:rsidRPr="002E1EAA">
          <w:rPr>
            <w:rFonts w:ascii="Times New Roman" w:hAnsi="Times New Roman" w:cs="Times New Roman"/>
            <w:b w:val="0"/>
            <w:sz w:val="28"/>
            <w:szCs w:val="28"/>
          </w:rPr>
          <w:t>Положения</w:t>
        </w:r>
      </w:hyperlink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 xml:space="preserve"> о системе управления </w:t>
      </w:r>
      <w:r w:rsidR="0056028E">
        <w:rPr>
          <w:rFonts w:ascii="Times New Roman" w:hAnsi="Times New Roman" w:cs="Times New Roman"/>
          <w:b w:val="0"/>
          <w:sz w:val="28"/>
          <w:szCs w:val="28"/>
        </w:rPr>
        <w:t>м</w:t>
      </w:r>
      <w:r w:rsidR="0056028E" w:rsidRPr="002E1EAA">
        <w:rPr>
          <w:rFonts w:ascii="Times New Roman" w:hAnsi="Times New Roman" w:cs="Times New Roman"/>
          <w:b w:val="0"/>
          <w:sz w:val="28"/>
          <w:szCs w:val="28"/>
        </w:rPr>
        <w:t>униципальными программами Ракитянского района</w:t>
      </w:r>
      <w:r w:rsidR="0056028E" w:rsidRPr="001D24DB">
        <w:rPr>
          <w:rStyle w:val="FontStyle17"/>
          <w:b w:val="0"/>
          <w:sz w:val="28"/>
          <w:szCs w:val="28"/>
        </w:rPr>
        <w:t>»</w:t>
      </w:r>
      <w:r w:rsidR="0056028E">
        <w:rPr>
          <w:spacing w:val="4"/>
          <w:sz w:val="28"/>
          <w:szCs w:val="28"/>
        </w:rPr>
        <w:t xml:space="preserve">  </w:t>
      </w:r>
      <w:r w:rsidR="00BE6E4E" w:rsidRPr="00BE6E4E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</w:t>
      </w:r>
      <w:r w:rsidR="00BE6E4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F96403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r w:rsidR="00BE6E4E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F96403">
        <w:rPr>
          <w:rFonts w:ascii="Times New Roman" w:hAnsi="Times New Roman" w:cs="Times New Roman"/>
          <w:b w:val="0"/>
          <w:sz w:val="28"/>
          <w:szCs w:val="28"/>
        </w:rPr>
        <w:t>Ракитянского</w:t>
      </w:r>
      <w:r w:rsidR="00BE6E4E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F96403">
        <w:rPr>
          <w:rFonts w:ascii="Times New Roman" w:hAnsi="Times New Roman" w:cs="Times New Roman"/>
          <w:b w:val="0"/>
          <w:sz w:val="28"/>
          <w:szCs w:val="28"/>
        </w:rPr>
        <w:t xml:space="preserve"> района  </w:t>
      </w:r>
      <w:r w:rsidRPr="00F964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6E4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E6E4E">
        <w:rPr>
          <w:rFonts w:ascii="Times New Roman" w:hAnsi="Times New Roman" w:cs="Times New Roman"/>
          <w:sz w:val="28"/>
          <w:szCs w:val="28"/>
        </w:rPr>
        <w:t xml:space="preserve"> </w:t>
      </w:r>
      <w:r w:rsidRPr="00F96403">
        <w:rPr>
          <w:rFonts w:ascii="Times New Roman" w:hAnsi="Times New Roman" w:cs="Times New Roman"/>
          <w:sz w:val="28"/>
          <w:szCs w:val="28"/>
        </w:rPr>
        <w:t>о с т а н о в л я е т:</w:t>
      </w:r>
    </w:p>
    <w:p w:rsidR="00CC290E" w:rsidRDefault="00CC290E" w:rsidP="00CC290E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85D2B" w:rsidRPr="00F96403">
        <w:rPr>
          <w:sz w:val="28"/>
          <w:szCs w:val="28"/>
        </w:rPr>
        <w:t xml:space="preserve">1. Утвердить </w:t>
      </w:r>
      <w:r>
        <w:rPr>
          <w:sz w:val="28"/>
          <w:szCs w:val="28"/>
        </w:rPr>
        <w:t>перечень</w:t>
      </w:r>
      <w:r w:rsidR="00585D2B" w:rsidRPr="00F96403">
        <w:rPr>
          <w:sz w:val="28"/>
          <w:szCs w:val="28"/>
        </w:rPr>
        <w:t xml:space="preserve"> </w:t>
      </w:r>
      <w:r w:rsidR="00F96403" w:rsidRPr="00F96403">
        <w:rPr>
          <w:sz w:val="28"/>
          <w:szCs w:val="28"/>
        </w:rPr>
        <w:t>муниципальных программ Ракитянского района</w:t>
      </w:r>
      <w:r>
        <w:rPr>
          <w:sz w:val="28"/>
          <w:szCs w:val="28"/>
        </w:rPr>
        <w:t xml:space="preserve"> (далее – Перечень)</w:t>
      </w:r>
    </w:p>
    <w:p w:rsidR="00CC290E" w:rsidRDefault="00CC290E" w:rsidP="00CC2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Структурным подразделениям администрации Ракитянского района при разработке муниципальных программ руководствоваться Перечнем, утвержденным в пункте 1 настоящего постановления.</w:t>
      </w:r>
    </w:p>
    <w:p w:rsidR="00585D2B" w:rsidRPr="00F96403" w:rsidRDefault="00CC290E" w:rsidP="00CC2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Управлению экономического развития (Э.В.Макаренко) обеспечивать при необходимости актуализацию Перечня. </w:t>
      </w:r>
    </w:p>
    <w:p w:rsidR="00F96403" w:rsidRPr="00F96403" w:rsidRDefault="00F96403" w:rsidP="00F964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403">
        <w:rPr>
          <w:rFonts w:ascii="Times New Roman" w:hAnsi="Times New Roman" w:cs="Times New Roman"/>
          <w:sz w:val="28"/>
          <w:szCs w:val="28"/>
        </w:rPr>
        <w:t xml:space="preserve">  </w:t>
      </w:r>
      <w:r w:rsidR="00CC290E">
        <w:rPr>
          <w:rFonts w:ascii="Times New Roman" w:hAnsi="Times New Roman" w:cs="Times New Roman"/>
          <w:sz w:val="28"/>
          <w:szCs w:val="28"/>
        </w:rPr>
        <w:t>4</w:t>
      </w:r>
      <w:r w:rsidR="00585D2B" w:rsidRPr="00F96403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964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6403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Pr="00F96403">
        <w:rPr>
          <w:rStyle w:val="FontStyle17"/>
          <w:sz w:val="28"/>
          <w:szCs w:val="28"/>
        </w:rPr>
        <w:t>возложить на  заместителя главы администрации района по финансам и экономике – начальника управления финансов и бюджетной политики Кутоманову Н.А</w:t>
      </w:r>
      <w:r w:rsidRPr="00F96403">
        <w:rPr>
          <w:rFonts w:ascii="Times New Roman" w:hAnsi="Times New Roman" w:cs="Times New Roman"/>
          <w:sz w:val="28"/>
          <w:szCs w:val="28"/>
        </w:rPr>
        <w:t>.</w:t>
      </w:r>
    </w:p>
    <w:p w:rsidR="00585D2B" w:rsidRPr="00F96403" w:rsidRDefault="00CC290E" w:rsidP="00F96403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96403" w:rsidRPr="00F96403">
        <w:rPr>
          <w:sz w:val="28"/>
          <w:szCs w:val="28"/>
        </w:rPr>
        <w:t>. Настоящее</w:t>
      </w:r>
      <w:r w:rsidR="00585D2B" w:rsidRPr="00F96403">
        <w:rPr>
          <w:sz w:val="28"/>
          <w:szCs w:val="28"/>
        </w:rPr>
        <w:t xml:space="preserve"> </w:t>
      </w:r>
      <w:r w:rsidR="00F96403" w:rsidRPr="00F96403">
        <w:rPr>
          <w:sz w:val="28"/>
          <w:szCs w:val="28"/>
        </w:rPr>
        <w:t>постановление</w:t>
      </w:r>
      <w:r w:rsidR="00585D2B" w:rsidRPr="00F96403">
        <w:rPr>
          <w:sz w:val="28"/>
          <w:szCs w:val="28"/>
        </w:rPr>
        <w:t xml:space="preserve"> вступает в силу со дня подписания и распространяется   на правоотношения, возникшие с 1 января 202</w:t>
      </w:r>
      <w:r w:rsidR="00F96403" w:rsidRPr="00F96403">
        <w:rPr>
          <w:sz w:val="28"/>
          <w:szCs w:val="28"/>
        </w:rPr>
        <w:t>5</w:t>
      </w:r>
      <w:r w:rsidR="00585D2B" w:rsidRPr="00F96403">
        <w:rPr>
          <w:sz w:val="28"/>
          <w:szCs w:val="28"/>
        </w:rPr>
        <w:t xml:space="preserve"> года.</w:t>
      </w:r>
    </w:p>
    <w:p w:rsidR="00192A85" w:rsidRPr="00F96403" w:rsidRDefault="00192A85" w:rsidP="00192A85">
      <w:pPr>
        <w:ind w:left="709"/>
        <w:jc w:val="both"/>
        <w:rPr>
          <w:sz w:val="28"/>
          <w:szCs w:val="28"/>
        </w:rPr>
      </w:pPr>
    </w:p>
    <w:p w:rsidR="00094621" w:rsidRDefault="00094621" w:rsidP="00192A85">
      <w:pPr>
        <w:ind w:left="709"/>
        <w:jc w:val="both"/>
      </w:pPr>
    </w:p>
    <w:p w:rsidR="004A3F7F" w:rsidRDefault="004A3F7F" w:rsidP="00192A85">
      <w:pPr>
        <w:ind w:left="709"/>
        <w:jc w:val="both"/>
      </w:pPr>
    </w:p>
    <w:p w:rsidR="004A3F7F" w:rsidRPr="00585D2B" w:rsidRDefault="004A3F7F" w:rsidP="00192A85">
      <w:pPr>
        <w:ind w:left="709"/>
        <w:jc w:val="both"/>
      </w:pPr>
    </w:p>
    <w:p w:rsidR="00CC290E" w:rsidRDefault="00CC290E" w:rsidP="00BE6E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E6E4E">
        <w:rPr>
          <w:b/>
          <w:sz w:val="28"/>
          <w:szCs w:val="28"/>
        </w:rPr>
        <w:t>а</w:t>
      </w:r>
      <w:r w:rsidR="00BE6E4E" w:rsidRPr="00FA2265">
        <w:rPr>
          <w:b/>
          <w:sz w:val="28"/>
          <w:szCs w:val="28"/>
        </w:rPr>
        <w:t>дминистрации</w:t>
      </w:r>
      <w:r w:rsidR="00BE6E4E">
        <w:rPr>
          <w:b/>
          <w:sz w:val="28"/>
          <w:szCs w:val="28"/>
        </w:rPr>
        <w:t xml:space="preserve"> </w:t>
      </w:r>
      <w:r w:rsidR="00BE6E4E" w:rsidRPr="00FA2265">
        <w:rPr>
          <w:b/>
          <w:sz w:val="28"/>
          <w:szCs w:val="28"/>
        </w:rPr>
        <w:t xml:space="preserve"> </w:t>
      </w:r>
    </w:p>
    <w:p w:rsidR="00BE6E4E" w:rsidRDefault="00CC290E" w:rsidP="00CC29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Ракитянского </w:t>
      </w:r>
      <w:r w:rsidR="00BE6E4E" w:rsidRPr="00FA2265">
        <w:rPr>
          <w:b/>
          <w:sz w:val="28"/>
          <w:szCs w:val="28"/>
        </w:rPr>
        <w:t>района</w:t>
      </w:r>
      <w:r w:rsidR="00BE6E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А.В. Климов</w:t>
      </w:r>
    </w:p>
    <w:p w:rsidR="00CC290E" w:rsidRDefault="00CC290E" w:rsidP="00CC290E">
      <w:pPr>
        <w:jc w:val="both"/>
        <w:rPr>
          <w:b/>
          <w:sz w:val="28"/>
          <w:szCs w:val="28"/>
        </w:rPr>
      </w:pPr>
    </w:p>
    <w:p w:rsidR="00CC290E" w:rsidRDefault="00CC290E" w:rsidP="00CC290E">
      <w:pPr>
        <w:jc w:val="both"/>
        <w:rPr>
          <w:b/>
          <w:sz w:val="28"/>
          <w:szCs w:val="28"/>
        </w:rPr>
      </w:pPr>
    </w:p>
    <w:p w:rsidR="00CC290E" w:rsidRDefault="00CC290E" w:rsidP="00CC290E">
      <w:pPr>
        <w:jc w:val="both"/>
        <w:rPr>
          <w:b/>
          <w:sz w:val="28"/>
          <w:szCs w:val="28"/>
        </w:rPr>
      </w:pPr>
    </w:p>
    <w:p w:rsidR="00CC290E" w:rsidRDefault="00CC290E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F00D22" w:rsidRDefault="00F00D22" w:rsidP="00CC290E">
      <w:pPr>
        <w:jc w:val="both"/>
        <w:rPr>
          <w:b/>
          <w:sz w:val="28"/>
          <w:szCs w:val="28"/>
        </w:rPr>
      </w:pPr>
    </w:p>
    <w:p w:rsidR="00CC290E" w:rsidRDefault="00CC290E" w:rsidP="00CC290E">
      <w:pPr>
        <w:jc w:val="both"/>
        <w:rPr>
          <w:b/>
          <w:sz w:val="28"/>
          <w:szCs w:val="28"/>
        </w:rPr>
      </w:pPr>
    </w:p>
    <w:p w:rsidR="00CC290E" w:rsidRDefault="00CC290E" w:rsidP="00CC290E">
      <w:pPr>
        <w:jc w:val="both"/>
        <w:rPr>
          <w:b/>
          <w:sz w:val="28"/>
          <w:szCs w:val="28"/>
        </w:rPr>
      </w:pPr>
    </w:p>
    <w:p w:rsidR="00D358C8" w:rsidRDefault="00D358C8" w:rsidP="00D35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Pr="00A36695">
        <w:rPr>
          <w:b/>
          <w:sz w:val="28"/>
          <w:szCs w:val="28"/>
        </w:rPr>
        <w:t xml:space="preserve">Приложение  </w:t>
      </w:r>
    </w:p>
    <w:p w:rsidR="00D358C8" w:rsidRPr="00A36695" w:rsidRDefault="00D358C8" w:rsidP="00D358C8">
      <w:pPr>
        <w:jc w:val="right"/>
        <w:rPr>
          <w:b/>
          <w:sz w:val="28"/>
          <w:szCs w:val="28"/>
        </w:rPr>
      </w:pPr>
      <w:r w:rsidRPr="00A36695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            </w:t>
      </w:r>
      <w:r w:rsidRPr="00A36695">
        <w:rPr>
          <w:b/>
          <w:sz w:val="28"/>
          <w:szCs w:val="28"/>
        </w:rPr>
        <w:t xml:space="preserve">                                                      </w:t>
      </w:r>
    </w:p>
    <w:p w:rsidR="00D358C8" w:rsidRPr="00A36695" w:rsidRDefault="00D358C8" w:rsidP="00D358C8">
      <w:pPr>
        <w:jc w:val="center"/>
        <w:rPr>
          <w:b/>
          <w:sz w:val="28"/>
          <w:szCs w:val="28"/>
        </w:rPr>
      </w:pPr>
      <w:r w:rsidRPr="00A36695">
        <w:rPr>
          <w:b/>
          <w:sz w:val="28"/>
          <w:szCs w:val="28"/>
        </w:rPr>
        <w:t xml:space="preserve">                                                                                     Утвержден</w:t>
      </w:r>
    </w:p>
    <w:p w:rsidR="00D358C8" w:rsidRPr="00A36695" w:rsidRDefault="00D358C8" w:rsidP="00D358C8">
      <w:pPr>
        <w:jc w:val="right"/>
        <w:rPr>
          <w:b/>
          <w:sz w:val="28"/>
          <w:szCs w:val="28"/>
        </w:rPr>
      </w:pPr>
      <w:r w:rsidRPr="00A36695">
        <w:rPr>
          <w:b/>
          <w:sz w:val="28"/>
          <w:szCs w:val="28"/>
        </w:rPr>
        <w:t xml:space="preserve">постановлением администрации                                                                                      </w:t>
      </w:r>
    </w:p>
    <w:p w:rsidR="00D358C8" w:rsidRPr="00A36695" w:rsidRDefault="00D358C8" w:rsidP="00D35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A36695">
        <w:rPr>
          <w:b/>
          <w:sz w:val="28"/>
          <w:szCs w:val="28"/>
        </w:rPr>
        <w:t>Ракитянск</w:t>
      </w:r>
      <w:r>
        <w:rPr>
          <w:b/>
          <w:sz w:val="28"/>
          <w:szCs w:val="28"/>
        </w:rPr>
        <w:t>о</w:t>
      </w:r>
      <w:r w:rsidRPr="00A36695">
        <w:rPr>
          <w:b/>
          <w:sz w:val="28"/>
          <w:szCs w:val="28"/>
        </w:rPr>
        <w:t>го района</w:t>
      </w:r>
    </w:p>
    <w:p w:rsidR="00D358C8" w:rsidRDefault="00D358C8" w:rsidP="00D358C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A36695">
        <w:rPr>
          <w:b/>
          <w:sz w:val="28"/>
          <w:szCs w:val="28"/>
        </w:rPr>
        <w:t>от «____»  ________  20</w:t>
      </w:r>
      <w:r>
        <w:rPr>
          <w:b/>
          <w:sz w:val="28"/>
          <w:szCs w:val="28"/>
        </w:rPr>
        <w:t>24 года</w:t>
      </w:r>
      <w:r w:rsidRPr="00A36695"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D358C8" w:rsidRPr="00A36695" w:rsidRDefault="00D358C8" w:rsidP="00D358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Pr="00A36695">
        <w:rPr>
          <w:b/>
          <w:sz w:val="28"/>
          <w:szCs w:val="28"/>
        </w:rPr>
        <w:t>№ ____</w:t>
      </w:r>
    </w:p>
    <w:p w:rsidR="00D358C8" w:rsidRPr="00A36695" w:rsidRDefault="00D358C8" w:rsidP="00D358C8">
      <w:pPr>
        <w:jc w:val="center"/>
        <w:rPr>
          <w:b/>
          <w:sz w:val="28"/>
          <w:szCs w:val="28"/>
        </w:rPr>
      </w:pPr>
      <w:r w:rsidRPr="00A366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8E379B" w:rsidRPr="00400750" w:rsidRDefault="008E379B" w:rsidP="008E37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379B" w:rsidRPr="00400750" w:rsidRDefault="008E379B" w:rsidP="008E37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79B" w:rsidRPr="00400750" w:rsidRDefault="008E379B" w:rsidP="008E37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E379B" w:rsidRPr="00400750" w:rsidRDefault="00CC290E" w:rsidP="008E37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8E379B" w:rsidRPr="00400750">
        <w:rPr>
          <w:rFonts w:ascii="Times New Roman" w:hAnsi="Times New Roman" w:cs="Times New Roman"/>
          <w:sz w:val="28"/>
          <w:szCs w:val="28"/>
        </w:rPr>
        <w:t xml:space="preserve"> </w:t>
      </w:r>
      <w:r w:rsidR="00D358C8">
        <w:rPr>
          <w:rFonts w:ascii="Times New Roman" w:hAnsi="Times New Roman" w:cs="Times New Roman"/>
          <w:sz w:val="28"/>
          <w:szCs w:val="28"/>
        </w:rPr>
        <w:t>муниципальных</w:t>
      </w:r>
      <w:r w:rsidR="008E379B" w:rsidRPr="00400750">
        <w:rPr>
          <w:rFonts w:ascii="Times New Roman" w:hAnsi="Times New Roman" w:cs="Times New Roman"/>
          <w:sz w:val="28"/>
          <w:szCs w:val="28"/>
        </w:rPr>
        <w:t xml:space="preserve"> программ </w:t>
      </w:r>
    </w:p>
    <w:p w:rsidR="008E379B" w:rsidRPr="00400750" w:rsidRDefault="00D358C8" w:rsidP="008E37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Ракитянского района</w:t>
      </w:r>
    </w:p>
    <w:p w:rsidR="008E379B" w:rsidRPr="00400750" w:rsidRDefault="008E379B" w:rsidP="008E37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105A" w:rsidRDefault="0010105A" w:rsidP="0010105A">
      <w:pPr>
        <w:jc w:val="right"/>
      </w:pPr>
    </w:p>
    <w:p w:rsidR="00CC290E" w:rsidRDefault="00CC290E" w:rsidP="0010105A">
      <w:pPr>
        <w:jc w:val="right"/>
      </w:pPr>
    </w:p>
    <w:tbl>
      <w:tblPr>
        <w:tblStyle w:val="af2"/>
        <w:tblW w:w="0" w:type="auto"/>
        <w:tblLook w:val="04A0"/>
      </w:tblPr>
      <w:tblGrid>
        <w:gridCol w:w="562"/>
        <w:gridCol w:w="5667"/>
        <w:gridCol w:w="3115"/>
      </w:tblGrid>
      <w:tr w:rsidR="00CC290E" w:rsidTr="00CC290E">
        <w:tc>
          <w:tcPr>
            <w:tcW w:w="562" w:type="dxa"/>
          </w:tcPr>
          <w:p w:rsidR="00CC290E" w:rsidRPr="00CC290E" w:rsidRDefault="00CC290E" w:rsidP="00CC290E">
            <w:pPr>
              <w:jc w:val="center"/>
              <w:rPr>
                <w:b/>
                <w:sz w:val="24"/>
                <w:szCs w:val="24"/>
              </w:rPr>
            </w:pPr>
            <w:r w:rsidRPr="00CC290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C290E">
              <w:rPr>
                <w:b/>
                <w:sz w:val="24"/>
                <w:szCs w:val="24"/>
              </w:rPr>
              <w:t>п</w:t>
            </w:r>
            <w:proofErr w:type="gramEnd"/>
            <w:r w:rsidRPr="00CC290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667" w:type="dxa"/>
          </w:tcPr>
          <w:p w:rsidR="00CC290E" w:rsidRPr="00CC290E" w:rsidRDefault="00CC290E" w:rsidP="00CC290E">
            <w:pPr>
              <w:jc w:val="center"/>
              <w:rPr>
                <w:b/>
                <w:sz w:val="24"/>
                <w:szCs w:val="24"/>
              </w:rPr>
            </w:pPr>
            <w:r w:rsidRPr="00CC290E">
              <w:rPr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15" w:type="dxa"/>
          </w:tcPr>
          <w:p w:rsidR="00CC290E" w:rsidRPr="00CC290E" w:rsidRDefault="00CC290E" w:rsidP="00CC290E">
            <w:pPr>
              <w:jc w:val="center"/>
              <w:rPr>
                <w:b/>
                <w:sz w:val="24"/>
                <w:szCs w:val="24"/>
              </w:rPr>
            </w:pPr>
            <w:r w:rsidRPr="00CC290E">
              <w:rPr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1</w:t>
            </w:r>
          </w:p>
        </w:tc>
        <w:tc>
          <w:tcPr>
            <w:tcW w:w="5667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Обеспечение безопасности жизнедеятельности населения и территорий Ракитянского района</w:t>
            </w:r>
          </w:p>
        </w:tc>
        <w:tc>
          <w:tcPr>
            <w:tcW w:w="3115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Совет безопасности администрации Ракитянского района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2</w:t>
            </w:r>
          </w:p>
        </w:tc>
        <w:tc>
          <w:tcPr>
            <w:tcW w:w="5667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Развитие образования Ракитянского района </w:t>
            </w:r>
          </w:p>
        </w:tc>
        <w:tc>
          <w:tcPr>
            <w:tcW w:w="3115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3</w:t>
            </w:r>
          </w:p>
        </w:tc>
        <w:tc>
          <w:tcPr>
            <w:tcW w:w="5667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Социальная поддержка граждан в Ракитянском районе </w:t>
            </w:r>
          </w:p>
        </w:tc>
        <w:tc>
          <w:tcPr>
            <w:tcW w:w="3115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4</w:t>
            </w:r>
          </w:p>
        </w:tc>
        <w:tc>
          <w:tcPr>
            <w:tcW w:w="5667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Развитие культуры и искусства Ракитянского района </w:t>
            </w:r>
          </w:p>
        </w:tc>
        <w:tc>
          <w:tcPr>
            <w:tcW w:w="3115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МКУ «Управление культуры Ракитянского района</w:t>
            </w:r>
            <w:r w:rsidR="00DA15F0" w:rsidRPr="0054032E">
              <w:rPr>
                <w:sz w:val="24"/>
                <w:szCs w:val="24"/>
              </w:rPr>
              <w:t>»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5</w:t>
            </w:r>
          </w:p>
        </w:tc>
        <w:tc>
          <w:tcPr>
            <w:tcW w:w="5667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Развитие физической культуры и спорта в Ракитянском районе </w:t>
            </w:r>
          </w:p>
        </w:tc>
        <w:tc>
          <w:tcPr>
            <w:tcW w:w="3115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6</w:t>
            </w:r>
          </w:p>
        </w:tc>
        <w:tc>
          <w:tcPr>
            <w:tcW w:w="5667" w:type="dxa"/>
          </w:tcPr>
          <w:p w:rsidR="00CC290E" w:rsidRPr="0054032E" w:rsidRDefault="00CC290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Развитие сельского хозяйства </w:t>
            </w:r>
            <w:r w:rsidR="00DA15F0" w:rsidRPr="0054032E">
              <w:rPr>
                <w:sz w:val="24"/>
                <w:szCs w:val="24"/>
              </w:rPr>
              <w:t xml:space="preserve">в </w:t>
            </w:r>
            <w:r w:rsidRPr="0054032E">
              <w:rPr>
                <w:sz w:val="24"/>
                <w:szCs w:val="24"/>
              </w:rPr>
              <w:t xml:space="preserve">Ракитянском районе </w:t>
            </w:r>
          </w:p>
        </w:tc>
        <w:tc>
          <w:tcPr>
            <w:tcW w:w="3115" w:type="dxa"/>
          </w:tcPr>
          <w:p w:rsidR="00CC290E" w:rsidRPr="0054032E" w:rsidRDefault="00DA15F0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Управление АПК и природопользования и</w:t>
            </w:r>
            <w:r w:rsidR="00CC290E" w:rsidRPr="0054032E">
              <w:rPr>
                <w:sz w:val="24"/>
                <w:szCs w:val="24"/>
              </w:rPr>
              <w:t>дминистраци</w:t>
            </w:r>
            <w:r w:rsidRPr="0054032E">
              <w:rPr>
                <w:sz w:val="24"/>
                <w:szCs w:val="24"/>
              </w:rPr>
              <w:t>и</w:t>
            </w:r>
            <w:r w:rsidR="00CC290E" w:rsidRPr="0054032E">
              <w:rPr>
                <w:sz w:val="24"/>
                <w:szCs w:val="24"/>
              </w:rPr>
              <w:t xml:space="preserve"> Ракитянского района</w:t>
            </w:r>
          </w:p>
        </w:tc>
      </w:tr>
      <w:tr w:rsidR="00CC290E" w:rsidTr="00CC290E">
        <w:tc>
          <w:tcPr>
            <w:tcW w:w="562" w:type="dxa"/>
          </w:tcPr>
          <w:p w:rsidR="00CC290E" w:rsidRPr="0054032E" w:rsidRDefault="0054032E" w:rsidP="00CC290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7</w:t>
            </w:r>
          </w:p>
        </w:tc>
        <w:tc>
          <w:tcPr>
            <w:tcW w:w="5667" w:type="dxa"/>
          </w:tcPr>
          <w:p w:rsidR="00CC290E" w:rsidRPr="0054032E" w:rsidRDefault="00DA15F0" w:rsidP="006352CF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Обеспечение доступным и комфортным жильем жителей Ракитянского района</w:t>
            </w:r>
          </w:p>
        </w:tc>
        <w:tc>
          <w:tcPr>
            <w:tcW w:w="3115" w:type="dxa"/>
          </w:tcPr>
          <w:p w:rsidR="00CC290E" w:rsidRPr="0054032E" w:rsidRDefault="0054032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МКУ «Управление строительства и ЖКХ Ракитянского района»</w:t>
            </w:r>
          </w:p>
        </w:tc>
      </w:tr>
      <w:tr w:rsidR="0054032E" w:rsidTr="00CC290E">
        <w:tc>
          <w:tcPr>
            <w:tcW w:w="562" w:type="dxa"/>
          </w:tcPr>
          <w:p w:rsidR="0054032E" w:rsidRPr="0054032E" w:rsidRDefault="0054032E" w:rsidP="0054032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8</w:t>
            </w:r>
          </w:p>
        </w:tc>
        <w:tc>
          <w:tcPr>
            <w:tcW w:w="5667" w:type="dxa"/>
          </w:tcPr>
          <w:p w:rsidR="0054032E" w:rsidRPr="0054032E" w:rsidRDefault="0054032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Совершенствование и развитие транспортной системы и дорожной сети Ракитянского района</w:t>
            </w:r>
          </w:p>
        </w:tc>
        <w:tc>
          <w:tcPr>
            <w:tcW w:w="3115" w:type="dxa"/>
          </w:tcPr>
          <w:p w:rsidR="0054032E" w:rsidRPr="0054032E" w:rsidRDefault="0054032E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МКУ «Управление строительства и ЖКХ Ракитянского района»</w:t>
            </w:r>
          </w:p>
        </w:tc>
      </w:tr>
      <w:tr w:rsidR="00002BD5" w:rsidTr="00CC290E">
        <w:tc>
          <w:tcPr>
            <w:tcW w:w="562" w:type="dxa"/>
          </w:tcPr>
          <w:p w:rsidR="00002BD5" w:rsidRPr="0054032E" w:rsidRDefault="00002BD5" w:rsidP="00002B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67" w:type="dxa"/>
          </w:tcPr>
          <w:p w:rsidR="00002BD5" w:rsidRPr="0054032E" w:rsidRDefault="00002BD5" w:rsidP="00D47E0C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Обеспечение населения Ракитянского района информацией о приоритетных направлениях </w:t>
            </w:r>
            <w:r w:rsidRPr="0054032E">
              <w:rPr>
                <w:sz w:val="24"/>
                <w:szCs w:val="24"/>
              </w:rPr>
              <w:lastRenderedPageBreak/>
              <w:t>муниципальной политики</w:t>
            </w:r>
          </w:p>
        </w:tc>
        <w:tc>
          <w:tcPr>
            <w:tcW w:w="3115" w:type="dxa"/>
          </w:tcPr>
          <w:p w:rsidR="00002BD5" w:rsidRPr="0054032E" w:rsidRDefault="00002BD5" w:rsidP="00D47E0C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lastRenderedPageBreak/>
              <w:t>Управление организационно-</w:t>
            </w:r>
            <w:r w:rsidRPr="0054032E">
              <w:rPr>
                <w:sz w:val="24"/>
                <w:szCs w:val="24"/>
              </w:rPr>
              <w:lastRenderedPageBreak/>
              <w:t>контрольной и информационно-аналитической работы администрации Ракитянского района</w:t>
            </w:r>
          </w:p>
        </w:tc>
      </w:tr>
      <w:tr w:rsidR="00002BD5" w:rsidTr="00CC290E">
        <w:tc>
          <w:tcPr>
            <w:tcW w:w="562" w:type="dxa"/>
          </w:tcPr>
          <w:p w:rsidR="00002BD5" w:rsidRPr="0054032E" w:rsidRDefault="00002BD5" w:rsidP="00540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67" w:type="dxa"/>
          </w:tcPr>
          <w:p w:rsidR="00002BD5" w:rsidRPr="0054032E" w:rsidRDefault="00002BD5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Содействие развитию экономического потенциала в Ракитянском районе</w:t>
            </w:r>
          </w:p>
        </w:tc>
        <w:tc>
          <w:tcPr>
            <w:tcW w:w="3115" w:type="dxa"/>
          </w:tcPr>
          <w:p w:rsidR="00002BD5" w:rsidRPr="0054032E" w:rsidRDefault="00002BD5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Управление экономического развития администрации Ракитянского района</w:t>
            </w:r>
          </w:p>
        </w:tc>
      </w:tr>
      <w:tr w:rsidR="00002BD5" w:rsidTr="00CC290E">
        <w:tc>
          <w:tcPr>
            <w:tcW w:w="562" w:type="dxa"/>
          </w:tcPr>
          <w:p w:rsidR="00002BD5" w:rsidRPr="0054032E" w:rsidRDefault="00002BD5" w:rsidP="00002BD5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67" w:type="dxa"/>
          </w:tcPr>
          <w:p w:rsidR="00002BD5" w:rsidRPr="0054032E" w:rsidRDefault="00002BD5" w:rsidP="0054032E">
            <w:pPr>
              <w:rPr>
                <w:sz w:val="24"/>
                <w:szCs w:val="24"/>
              </w:rPr>
            </w:pPr>
            <w:r w:rsidRPr="0054032E">
              <w:rPr>
                <w:bCs/>
                <w:sz w:val="24"/>
                <w:szCs w:val="24"/>
              </w:rPr>
              <w:t>Формирование современной городской среды на территории</w:t>
            </w:r>
            <w:r w:rsidRPr="0054032E">
              <w:rPr>
                <w:bCs/>
                <w:sz w:val="24"/>
                <w:szCs w:val="24"/>
              </w:rPr>
              <w:br/>
              <w:t>Ракитянского района</w:t>
            </w:r>
          </w:p>
        </w:tc>
        <w:tc>
          <w:tcPr>
            <w:tcW w:w="3115" w:type="dxa"/>
          </w:tcPr>
          <w:p w:rsidR="00002BD5" w:rsidRPr="0054032E" w:rsidRDefault="00002BD5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МКУ «Управление строительства и ЖКХ Ракитянского района»</w:t>
            </w:r>
          </w:p>
        </w:tc>
      </w:tr>
      <w:tr w:rsidR="00002BD5" w:rsidTr="00CC290E">
        <w:tc>
          <w:tcPr>
            <w:tcW w:w="562" w:type="dxa"/>
          </w:tcPr>
          <w:p w:rsidR="00002BD5" w:rsidRPr="0054032E" w:rsidRDefault="00002BD5" w:rsidP="0054032E">
            <w:pPr>
              <w:jc w:val="both"/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12</w:t>
            </w:r>
          </w:p>
        </w:tc>
        <w:tc>
          <w:tcPr>
            <w:tcW w:w="5667" w:type="dxa"/>
          </w:tcPr>
          <w:p w:rsidR="00002BD5" w:rsidRPr="0054032E" w:rsidRDefault="00002BD5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54032E">
              <w:rPr>
                <w:sz w:val="24"/>
                <w:szCs w:val="24"/>
              </w:rPr>
              <w:t>качественными</w:t>
            </w:r>
            <w:proofErr w:type="gramEnd"/>
            <w:r w:rsidRPr="0054032E">
              <w:rPr>
                <w:sz w:val="24"/>
                <w:szCs w:val="24"/>
              </w:rPr>
              <w:t xml:space="preserve"> коммунальнымиуслугами населения Ракитянского района</w:t>
            </w:r>
          </w:p>
        </w:tc>
        <w:tc>
          <w:tcPr>
            <w:tcW w:w="3115" w:type="dxa"/>
          </w:tcPr>
          <w:p w:rsidR="00002BD5" w:rsidRPr="0054032E" w:rsidRDefault="00002BD5" w:rsidP="0054032E">
            <w:pPr>
              <w:rPr>
                <w:sz w:val="24"/>
                <w:szCs w:val="24"/>
              </w:rPr>
            </w:pPr>
            <w:r w:rsidRPr="0054032E">
              <w:rPr>
                <w:sz w:val="24"/>
                <w:szCs w:val="24"/>
              </w:rPr>
              <w:t>МКУ «Управление строительства и ЖКХ Ракитянского района»</w:t>
            </w:r>
          </w:p>
        </w:tc>
      </w:tr>
    </w:tbl>
    <w:p w:rsidR="00CC290E" w:rsidRDefault="00CC290E" w:rsidP="00CC290E">
      <w:pPr>
        <w:jc w:val="both"/>
      </w:pPr>
    </w:p>
    <w:p w:rsidR="00A33BEB" w:rsidRDefault="00A33BEB" w:rsidP="0010105A">
      <w:pPr>
        <w:jc w:val="right"/>
      </w:pPr>
    </w:p>
    <w:p w:rsidR="00A33BEB" w:rsidRDefault="00A33BEB" w:rsidP="0010105A">
      <w:pPr>
        <w:jc w:val="right"/>
      </w:pPr>
    </w:p>
    <w:p w:rsidR="00A33BEB" w:rsidRPr="0054032E" w:rsidRDefault="00A33BEB" w:rsidP="00A33BEB">
      <w:pPr>
        <w:jc w:val="both"/>
        <w:rPr>
          <w:b/>
          <w:sz w:val="24"/>
          <w:szCs w:val="24"/>
        </w:rPr>
      </w:pPr>
      <w:r w:rsidRPr="0054032E">
        <w:rPr>
          <w:b/>
          <w:sz w:val="24"/>
          <w:szCs w:val="24"/>
        </w:rPr>
        <w:t xml:space="preserve">Начальник управления </w:t>
      </w:r>
      <w:r w:rsidR="0054032E">
        <w:rPr>
          <w:b/>
          <w:sz w:val="24"/>
          <w:szCs w:val="24"/>
        </w:rPr>
        <w:t xml:space="preserve"> </w:t>
      </w:r>
    </w:p>
    <w:p w:rsidR="00A33BEB" w:rsidRPr="0054032E" w:rsidRDefault="00A33BEB" w:rsidP="00A33BEB">
      <w:pPr>
        <w:jc w:val="both"/>
        <w:rPr>
          <w:b/>
          <w:sz w:val="24"/>
          <w:szCs w:val="24"/>
        </w:rPr>
      </w:pPr>
      <w:r w:rsidRPr="0054032E">
        <w:rPr>
          <w:b/>
          <w:sz w:val="24"/>
          <w:szCs w:val="24"/>
        </w:rPr>
        <w:t xml:space="preserve">экономического развития             </w:t>
      </w:r>
      <w:r w:rsidR="0054032E">
        <w:rPr>
          <w:b/>
          <w:sz w:val="24"/>
          <w:szCs w:val="24"/>
        </w:rPr>
        <w:t xml:space="preserve">               </w:t>
      </w:r>
      <w:r w:rsidRPr="0054032E">
        <w:rPr>
          <w:b/>
          <w:sz w:val="24"/>
          <w:szCs w:val="24"/>
        </w:rPr>
        <w:t xml:space="preserve">                                            Э.В. Макаренко</w:t>
      </w:r>
    </w:p>
    <w:p w:rsidR="00A33BEB" w:rsidRDefault="00A33BEB" w:rsidP="00A33B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Default="0054032E" w:rsidP="00A33BE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54032E" w:rsidRDefault="0054032E" w:rsidP="00A33BEB">
      <w:pPr>
        <w:jc w:val="both"/>
        <w:rPr>
          <w:b/>
          <w:sz w:val="28"/>
          <w:szCs w:val="28"/>
        </w:rPr>
      </w:pPr>
    </w:p>
    <w:p w:rsidR="0054032E" w:rsidRPr="00A33BEB" w:rsidRDefault="0054032E" w:rsidP="00A33BEB">
      <w:pPr>
        <w:jc w:val="both"/>
        <w:rPr>
          <w:b/>
          <w:sz w:val="28"/>
          <w:szCs w:val="28"/>
        </w:rPr>
        <w:sectPr w:rsidR="0054032E" w:rsidRPr="00A33BEB" w:rsidSect="004A3F7F">
          <w:headerReference w:type="default" r:id="rId8"/>
          <w:pgSz w:w="11906" w:h="16838"/>
          <w:pgMar w:top="851" w:right="851" w:bottom="1134" w:left="1701" w:header="0" w:footer="0" w:gutter="0"/>
          <w:cols w:space="720"/>
          <w:formProt w:val="0"/>
          <w:titlePg/>
          <w:docGrid w:linePitch="360"/>
        </w:sectPr>
      </w:pPr>
    </w:p>
    <w:p w:rsidR="008E379B" w:rsidRPr="00585D2B" w:rsidRDefault="008E379B" w:rsidP="00192A85">
      <w:pPr>
        <w:jc w:val="both"/>
        <w:rPr>
          <w:rFonts w:ascii="PT Astra Serif" w:hAnsi="PT Astra Serif"/>
          <w:b/>
        </w:rPr>
      </w:pPr>
    </w:p>
    <w:sectPr w:rsidR="008E379B" w:rsidRPr="00585D2B" w:rsidSect="00A33BEB">
      <w:pgSz w:w="16838" w:h="11906" w:orient="landscape"/>
      <w:pgMar w:top="851" w:right="536" w:bottom="1134" w:left="1701" w:header="0" w:footer="0" w:gutter="0"/>
      <w:pgNumType w:start="4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623" w:rsidRDefault="00C63623" w:rsidP="003F7D81">
      <w:r>
        <w:separator/>
      </w:r>
    </w:p>
  </w:endnote>
  <w:endnote w:type="continuationSeparator" w:id="0">
    <w:p w:rsidR="00C63623" w:rsidRDefault="00C63623" w:rsidP="003F7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panose1 w:val="00000000000000000000"/>
    <w:charset w:val="00"/>
    <w:family w:val="swiss"/>
    <w:notTrueType/>
    <w:pitch w:val="variable"/>
    <w:sig w:usb0="0000000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623" w:rsidRDefault="00C63623" w:rsidP="003F7D81">
      <w:r>
        <w:separator/>
      </w:r>
    </w:p>
  </w:footnote>
  <w:footnote w:type="continuationSeparator" w:id="0">
    <w:p w:rsidR="00C63623" w:rsidRDefault="00C63623" w:rsidP="003F7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6339669"/>
      <w:docPartObj>
        <w:docPartGallery w:val="Page Numbers (Top of Page)"/>
        <w:docPartUnique/>
      </w:docPartObj>
    </w:sdtPr>
    <w:sdtContent>
      <w:p w:rsidR="00CC290E" w:rsidRDefault="00CC290E">
        <w:pPr>
          <w:pStyle w:val="ac"/>
          <w:jc w:val="center"/>
        </w:pPr>
      </w:p>
      <w:p w:rsidR="00CC290E" w:rsidRDefault="00F66226">
        <w:pPr>
          <w:pStyle w:val="ac"/>
          <w:jc w:val="center"/>
        </w:pPr>
        <w:r>
          <w:fldChar w:fldCharType="begin"/>
        </w:r>
        <w:r w:rsidR="00CC290E">
          <w:instrText>PAGE   \* MERGEFORMAT</w:instrText>
        </w:r>
        <w:r>
          <w:fldChar w:fldCharType="separate"/>
        </w:r>
        <w:r w:rsidR="00F00D22">
          <w:rPr>
            <w:noProof/>
          </w:rPr>
          <w:t>2</w:t>
        </w:r>
        <w:r>
          <w:fldChar w:fldCharType="end"/>
        </w:r>
      </w:p>
    </w:sdtContent>
  </w:sdt>
  <w:p w:rsidR="00CC290E" w:rsidRDefault="00CC290E">
    <w:pPr>
      <w:pStyle w:val="ac"/>
    </w:pPr>
  </w:p>
  <w:p w:rsidR="00CC290E" w:rsidRDefault="00CC290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0DD3209"/>
    <w:multiLevelType w:val="hybridMultilevel"/>
    <w:tmpl w:val="FDAEB70C"/>
    <w:lvl w:ilvl="0" w:tplc="04268E8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4259A"/>
    <w:multiLevelType w:val="hybridMultilevel"/>
    <w:tmpl w:val="CF466BBC"/>
    <w:lvl w:ilvl="0" w:tplc="8FF08040">
      <w:start w:val="1"/>
      <w:numFmt w:val="decimal"/>
      <w:lvlText w:val="%1."/>
      <w:lvlJc w:val="left"/>
      <w:pPr>
        <w:ind w:left="2036" w:hanging="11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794178"/>
    <w:multiLevelType w:val="hybridMultilevel"/>
    <w:tmpl w:val="CF466BBC"/>
    <w:lvl w:ilvl="0" w:tplc="8FF08040">
      <w:start w:val="1"/>
      <w:numFmt w:val="decimal"/>
      <w:lvlText w:val="%1."/>
      <w:lvlJc w:val="left"/>
      <w:pPr>
        <w:ind w:left="2036" w:hanging="11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13779"/>
    <w:multiLevelType w:val="hybridMultilevel"/>
    <w:tmpl w:val="88A48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3">
    <w:nsid w:val="416A3D15"/>
    <w:multiLevelType w:val="hybridMultilevel"/>
    <w:tmpl w:val="730AB73A"/>
    <w:lvl w:ilvl="0" w:tplc="C5701458">
      <w:start w:val="1"/>
      <w:numFmt w:val="decimal"/>
      <w:lvlText w:val="%1."/>
      <w:lvlJc w:val="left"/>
      <w:pPr>
        <w:ind w:left="2036" w:hanging="118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6641F36"/>
    <w:multiLevelType w:val="hybridMultilevel"/>
    <w:tmpl w:val="27E02980"/>
    <w:lvl w:ilvl="0" w:tplc="E8660DA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C2BE4"/>
    <w:multiLevelType w:val="multilevel"/>
    <w:tmpl w:val="09FE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18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9037098"/>
    <w:multiLevelType w:val="multilevel"/>
    <w:tmpl w:val="7C009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106EF"/>
    <w:multiLevelType w:val="hybridMultilevel"/>
    <w:tmpl w:val="DBAE34B2"/>
    <w:lvl w:ilvl="0" w:tplc="71101750">
      <w:start w:val="1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A62CC6"/>
    <w:multiLevelType w:val="hybridMultilevel"/>
    <w:tmpl w:val="49B8991C"/>
    <w:lvl w:ilvl="0" w:tplc="64D49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2"/>
  </w:num>
  <w:num w:numId="4">
    <w:abstractNumId w:val="8"/>
  </w:num>
  <w:num w:numId="5">
    <w:abstractNumId w:val="13"/>
  </w:num>
  <w:num w:numId="6">
    <w:abstractNumId w:val="10"/>
  </w:num>
  <w:num w:numId="7">
    <w:abstractNumId w:val="23"/>
  </w:num>
  <w:num w:numId="8">
    <w:abstractNumId w:val="3"/>
  </w:num>
  <w:num w:numId="9">
    <w:abstractNumId w:val="20"/>
  </w:num>
  <w:num w:numId="10">
    <w:abstractNumId w:val="4"/>
  </w:num>
  <w:num w:numId="11">
    <w:abstractNumId w:val="11"/>
  </w:num>
  <w:num w:numId="12">
    <w:abstractNumId w:val="22"/>
  </w:num>
  <w:num w:numId="13">
    <w:abstractNumId w:val="12"/>
  </w:num>
  <w:num w:numId="14">
    <w:abstractNumId w:val="15"/>
  </w:num>
  <w:num w:numId="15">
    <w:abstractNumId w:val="5"/>
  </w:num>
  <w:num w:numId="16">
    <w:abstractNumId w:val="0"/>
  </w:num>
  <w:num w:numId="17">
    <w:abstractNumId w:val="18"/>
  </w:num>
  <w:num w:numId="18">
    <w:abstractNumId w:val="1"/>
  </w:num>
  <w:num w:numId="19">
    <w:abstractNumId w:val="19"/>
  </w:num>
  <w:num w:numId="20">
    <w:abstractNumId w:val="26"/>
  </w:num>
  <w:num w:numId="21">
    <w:abstractNumId w:val="7"/>
  </w:num>
  <w:num w:numId="22">
    <w:abstractNumId w:val="16"/>
  </w:num>
  <w:num w:numId="23">
    <w:abstractNumId w:val="21"/>
  </w:num>
  <w:num w:numId="24">
    <w:abstractNumId w:val="6"/>
  </w:num>
  <w:num w:numId="25">
    <w:abstractNumId w:val="9"/>
  </w:num>
  <w:num w:numId="26">
    <w:abstractNumId w:val="17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685"/>
    <w:rsid w:val="00002BD5"/>
    <w:rsid w:val="000055E8"/>
    <w:rsid w:val="0006087C"/>
    <w:rsid w:val="00060D1D"/>
    <w:rsid w:val="00073616"/>
    <w:rsid w:val="00083636"/>
    <w:rsid w:val="00094621"/>
    <w:rsid w:val="000A0BF7"/>
    <w:rsid w:val="000A2844"/>
    <w:rsid w:val="000A6ECF"/>
    <w:rsid w:val="000C39D4"/>
    <w:rsid w:val="000F32F9"/>
    <w:rsid w:val="000F4E8D"/>
    <w:rsid w:val="0010105A"/>
    <w:rsid w:val="00126819"/>
    <w:rsid w:val="00173FF0"/>
    <w:rsid w:val="001768CD"/>
    <w:rsid w:val="0019102E"/>
    <w:rsid w:val="00192A85"/>
    <w:rsid w:val="00192DE4"/>
    <w:rsid w:val="001C0680"/>
    <w:rsid w:val="001D0F60"/>
    <w:rsid w:val="001F2D49"/>
    <w:rsid w:val="001F3A03"/>
    <w:rsid w:val="0020169A"/>
    <w:rsid w:val="00217D26"/>
    <w:rsid w:val="0022004A"/>
    <w:rsid w:val="002270F2"/>
    <w:rsid w:val="002770D8"/>
    <w:rsid w:val="00290DC4"/>
    <w:rsid w:val="00293930"/>
    <w:rsid w:val="002A6AC3"/>
    <w:rsid w:val="002E4B43"/>
    <w:rsid w:val="00301C60"/>
    <w:rsid w:val="00306FE1"/>
    <w:rsid w:val="003169C4"/>
    <w:rsid w:val="00317DCA"/>
    <w:rsid w:val="00323855"/>
    <w:rsid w:val="00326964"/>
    <w:rsid w:val="00370C7B"/>
    <w:rsid w:val="00371E71"/>
    <w:rsid w:val="0038552F"/>
    <w:rsid w:val="0039747E"/>
    <w:rsid w:val="003A6840"/>
    <w:rsid w:val="003C180F"/>
    <w:rsid w:val="003D1224"/>
    <w:rsid w:val="003D6304"/>
    <w:rsid w:val="003F69AB"/>
    <w:rsid w:val="003F7D81"/>
    <w:rsid w:val="00407FA4"/>
    <w:rsid w:val="00412644"/>
    <w:rsid w:val="00412EFA"/>
    <w:rsid w:val="0042232A"/>
    <w:rsid w:val="00424FFF"/>
    <w:rsid w:val="004332EA"/>
    <w:rsid w:val="00482169"/>
    <w:rsid w:val="00486B6D"/>
    <w:rsid w:val="004A2F65"/>
    <w:rsid w:val="004A3F7F"/>
    <w:rsid w:val="004A6A69"/>
    <w:rsid w:val="004D62DB"/>
    <w:rsid w:val="004E0814"/>
    <w:rsid w:val="004E0B9B"/>
    <w:rsid w:val="004E1BAA"/>
    <w:rsid w:val="004F7C5A"/>
    <w:rsid w:val="0050378F"/>
    <w:rsid w:val="00521671"/>
    <w:rsid w:val="00521DDD"/>
    <w:rsid w:val="0054032E"/>
    <w:rsid w:val="00540F8E"/>
    <w:rsid w:val="00545733"/>
    <w:rsid w:val="00557F67"/>
    <w:rsid w:val="0056028E"/>
    <w:rsid w:val="00564ECC"/>
    <w:rsid w:val="00582713"/>
    <w:rsid w:val="00585D2B"/>
    <w:rsid w:val="00591AB2"/>
    <w:rsid w:val="005939AF"/>
    <w:rsid w:val="00595CF0"/>
    <w:rsid w:val="0061190E"/>
    <w:rsid w:val="006125F1"/>
    <w:rsid w:val="00613C38"/>
    <w:rsid w:val="006233BD"/>
    <w:rsid w:val="006352CF"/>
    <w:rsid w:val="006357EB"/>
    <w:rsid w:val="0066253F"/>
    <w:rsid w:val="006715F9"/>
    <w:rsid w:val="006820DF"/>
    <w:rsid w:val="0069021C"/>
    <w:rsid w:val="00695403"/>
    <w:rsid w:val="006D7687"/>
    <w:rsid w:val="006E5192"/>
    <w:rsid w:val="00721AD3"/>
    <w:rsid w:val="00730091"/>
    <w:rsid w:val="007327BD"/>
    <w:rsid w:val="00732F08"/>
    <w:rsid w:val="00733EC0"/>
    <w:rsid w:val="007409CB"/>
    <w:rsid w:val="00754847"/>
    <w:rsid w:val="007629BA"/>
    <w:rsid w:val="007678DD"/>
    <w:rsid w:val="00783F69"/>
    <w:rsid w:val="007F14D1"/>
    <w:rsid w:val="007F544F"/>
    <w:rsid w:val="00871DD4"/>
    <w:rsid w:val="00893835"/>
    <w:rsid w:val="00894FA9"/>
    <w:rsid w:val="008C3E7D"/>
    <w:rsid w:val="008D067E"/>
    <w:rsid w:val="008E379B"/>
    <w:rsid w:val="008E5164"/>
    <w:rsid w:val="008F2116"/>
    <w:rsid w:val="00906371"/>
    <w:rsid w:val="00912ED3"/>
    <w:rsid w:val="00915550"/>
    <w:rsid w:val="00924CE5"/>
    <w:rsid w:val="009377DA"/>
    <w:rsid w:val="00955327"/>
    <w:rsid w:val="0096748C"/>
    <w:rsid w:val="009845D9"/>
    <w:rsid w:val="00984952"/>
    <w:rsid w:val="0099252D"/>
    <w:rsid w:val="009A1A0A"/>
    <w:rsid w:val="009A69F5"/>
    <w:rsid w:val="009B2F15"/>
    <w:rsid w:val="009C0215"/>
    <w:rsid w:val="009D16EC"/>
    <w:rsid w:val="009D61C7"/>
    <w:rsid w:val="009E2C38"/>
    <w:rsid w:val="00A224C7"/>
    <w:rsid w:val="00A33BEB"/>
    <w:rsid w:val="00A74216"/>
    <w:rsid w:val="00AA5D1F"/>
    <w:rsid w:val="00AB2083"/>
    <w:rsid w:val="00AC0EC0"/>
    <w:rsid w:val="00AC2392"/>
    <w:rsid w:val="00AE32A7"/>
    <w:rsid w:val="00AF3979"/>
    <w:rsid w:val="00AF5E76"/>
    <w:rsid w:val="00B51B07"/>
    <w:rsid w:val="00B53DAE"/>
    <w:rsid w:val="00B639A5"/>
    <w:rsid w:val="00B64385"/>
    <w:rsid w:val="00B66232"/>
    <w:rsid w:val="00B859C8"/>
    <w:rsid w:val="00B91987"/>
    <w:rsid w:val="00B95FEC"/>
    <w:rsid w:val="00BA44A0"/>
    <w:rsid w:val="00BB655A"/>
    <w:rsid w:val="00BC39D5"/>
    <w:rsid w:val="00BC52C0"/>
    <w:rsid w:val="00BE335A"/>
    <w:rsid w:val="00BE6E4E"/>
    <w:rsid w:val="00C1203D"/>
    <w:rsid w:val="00C5161D"/>
    <w:rsid w:val="00C63623"/>
    <w:rsid w:val="00C66389"/>
    <w:rsid w:val="00C8684F"/>
    <w:rsid w:val="00CA6628"/>
    <w:rsid w:val="00CC290E"/>
    <w:rsid w:val="00CC2A8F"/>
    <w:rsid w:val="00D300BA"/>
    <w:rsid w:val="00D3387A"/>
    <w:rsid w:val="00D358C8"/>
    <w:rsid w:val="00D61220"/>
    <w:rsid w:val="00D66198"/>
    <w:rsid w:val="00D71DAB"/>
    <w:rsid w:val="00DA15F0"/>
    <w:rsid w:val="00DC2D38"/>
    <w:rsid w:val="00DC5CBF"/>
    <w:rsid w:val="00DD1A4F"/>
    <w:rsid w:val="00E14AE9"/>
    <w:rsid w:val="00E41494"/>
    <w:rsid w:val="00E50DB3"/>
    <w:rsid w:val="00E7461C"/>
    <w:rsid w:val="00E77B8D"/>
    <w:rsid w:val="00E940E2"/>
    <w:rsid w:val="00EA172A"/>
    <w:rsid w:val="00EA1D46"/>
    <w:rsid w:val="00EC61ED"/>
    <w:rsid w:val="00EE41A8"/>
    <w:rsid w:val="00EE4235"/>
    <w:rsid w:val="00F00D22"/>
    <w:rsid w:val="00F04277"/>
    <w:rsid w:val="00F25448"/>
    <w:rsid w:val="00F31685"/>
    <w:rsid w:val="00F449CF"/>
    <w:rsid w:val="00F47377"/>
    <w:rsid w:val="00F66226"/>
    <w:rsid w:val="00F838B1"/>
    <w:rsid w:val="00F921F9"/>
    <w:rsid w:val="00F945FB"/>
    <w:rsid w:val="00F96403"/>
    <w:rsid w:val="00FE1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F6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D5A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D5A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qFormat/>
    <w:rsid w:val="001C16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6"/>
    <w:qFormat/>
    <w:rsid w:val="00591AB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591AB2"/>
    <w:pPr>
      <w:spacing w:after="140" w:line="276" w:lineRule="auto"/>
    </w:pPr>
  </w:style>
  <w:style w:type="character" w:customStyle="1" w:styleId="a7">
    <w:name w:val="Основной текст Знак"/>
    <w:basedOn w:val="a0"/>
    <w:link w:val="a6"/>
    <w:uiPriority w:val="1"/>
    <w:locked/>
    <w:rsid w:val="0010105A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List"/>
    <w:basedOn w:val="a6"/>
    <w:rsid w:val="00591AB2"/>
    <w:rPr>
      <w:rFonts w:ascii="PT Astra Serif" w:hAnsi="PT Astra Serif" w:cs="Noto Sans Devanagari"/>
    </w:rPr>
  </w:style>
  <w:style w:type="paragraph" w:styleId="a9">
    <w:name w:val="caption"/>
    <w:basedOn w:val="a"/>
    <w:qFormat/>
    <w:rsid w:val="00591AB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591AB2"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  <w:rsid w:val="00591AB2"/>
  </w:style>
  <w:style w:type="paragraph" w:styleId="ac">
    <w:name w:val="header"/>
    <w:basedOn w:val="a"/>
    <w:uiPriority w:val="99"/>
    <w:unhideWhenUsed/>
    <w:rsid w:val="000D5AE1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0D5AE1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unhideWhenUsed/>
    <w:qFormat/>
    <w:rsid w:val="001C1689"/>
    <w:rPr>
      <w:rFonts w:ascii="Segoe UI" w:hAnsi="Segoe UI" w:cs="Segoe UI"/>
      <w:sz w:val="18"/>
      <w:szCs w:val="18"/>
    </w:rPr>
  </w:style>
  <w:style w:type="paragraph" w:styleId="af">
    <w:name w:val="No Spacing"/>
    <w:qFormat/>
    <w:rsid w:val="00591AB2"/>
    <w:pPr>
      <w:spacing w:line="276" w:lineRule="auto"/>
    </w:pPr>
    <w:rPr>
      <w:sz w:val="22"/>
    </w:rPr>
  </w:style>
  <w:style w:type="paragraph" w:customStyle="1" w:styleId="af0">
    <w:name w:val="Содержимое таблицы"/>
    <w:basedOn w:val="a"/>
    <w:qFormat/>
    <w:rsid w:val="00591AB2"/>
    <w:pPr>
      <w:suppressLineNumbers/>
    </w:pPr>
  </w:style>
  <w:style w:type="paragraph" w:customStyle="1" w:styleId="af1">
    <w:name w:val="Заголовок таблицы"/>
    <w:basedOn w:val="af0"/>
    <w:qFormat/>
    <w:rsid w:val="00591AB2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0D5A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1"/>
    <w:qFormat/>
    <w:rsid w:val="00217D26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268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6819"/>
    <w:pPr>
      <w:widowControl w:val="0"/>
      <w:shd w:val="clear" w:color="auto" w:fill="FFFFFF"/>
      <w:suppressAutoHyphens w:val="0"/>
      <w:spacing w:before="480" w:after="240" w:line="298" w:lineRule="exact"/>
      <w:jc w:val="both"/>
    </w:pPr>
    <w:rPr>
      <w:szCs w:val="22"/>
      <w:lang w:eastAsia="en-US"/>
    </w:rPr>
  </w:style>
  <w:style w:type="paragraph" w:customStyle="1" w:styleId="ConsPlusNormal">
    <w:name w:val="ConsPlusNormal"/>
    <w:rsid w:val="008E379B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sz w:val="22"/>
      <w:lang w:eastAsia="ru-RU"/>
    </w:rPr>
  </w:style>
  <w:style w:type="paragraph" w:customStyle="1" w:styleId="ConsPlusTitle">
    <w:name w:val="ConsPlusTitle"/>
    <w:rsid w:val="008E379B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b/>
      <w:sz w:val="22"/>
      <w:lang w:eastAsia="ru-RU"/>
    </w:rPr>
  </w:style>
  <w:style w:type="character" w:customStyle="1" w:styleId="FontStyle17">
    <w:name w:val="Font Style17"/>
    <w:rsid w:val="00F96403"/>
    <w:rPr>
      <w:rFonts w:ascii="Times New Roman" w:hAnsi="Times New Roman" w:cs="Times New Roman"/>
      <w:sz w:val="26"/>
      <w:szCs w:val="26"/>
    </w:rPr>
  </w:style>
  <w:style w:type="paragraph" w:styleId="af4">
    <w:name w:val="footnote text"/>
    <w:basedOn w:val="a"/>
    <w:link w:val="af5"/>
    <w:uiPriority w:val="99"/>
    <w:unhideWhenUsed/>
    <w:rsid w:val="0010105A"/>
    <w:pPr>
      <w:suppressAutoHyphens w:val="0"/>
      <w:spacing w:after="160" w:line="259" w:lineRule="auto"/>
    </w:pPr>
    <w:rPr>
      <w:rFonts w:asciiTheme="minorHAnsi" w:eastAsiaTheme="minorEastAsia" w:hAnsiTheme="minorHAnsi"/>
    </w:rPr>
  </w:style>
  <w:style w:type="character" w:customStyle="1" w:styleId="af5">
    <w:name w:val="Текст сноски Знак"/>
    <w:basedOn w:val="a0"/>
    <w:link w:val="af4"/>
    <w:uiPriority w:val="99"/>
    <w:rsid w:val="0010105A"/>
    <w:rPr>
      <w:rFonts w:eastAsiaTheme="minorEastAsia" w:cs="Times New Roman"/>
      <w:szCs w:val="20"/>
      <w:lang w:eastAsia="ru-RU"/>
    </w:rPr>
  </w:style>
  <w:style w:type="character" w:styleId="af6">
    <w:name w:val="footnote reference"/>
    <w:basedOn w:val="a0"/>
    <w:uiPriority w:val="99"/>
    <w:unhideWhenUsed/>
    <w:rsid w:val="0010105A"/>
    <w:rPr>
      <w:rFonts w:cs="Times New Roman"/>
      <w:vertAlign w:val="superscript"/>
    </w:rPr>
  </w:style>
  <w:style w:type="character" w:customStyle="1" w:styleId="af7">
    <w:name w:val="Текст примечания Знак"/>
    <w:basedOn w:val="a0"/>
    <w:link w:val="af8"/>
    <w:uiPriority w:val="99"/>
    <w:rsid w:val="0010105A"/>
    <w:rPr>
      <w:rFonts w:eastAsiaTheme="minorEastAsia" w:cs="Times New Roman"/>
      <w:szCs w:val="20"/>
      <w:lang w:eastAsia="ru-RU"/>
    </w:rPr>
  </w:style>
  <w:style w:type="paragraph" w:styleId="af8">
    <w:name w:val="annotation text"/>
    <w:basedOn w:val="a"/>
    <w:link w:val="af7"/>
    <w:uiPriority w:val="99"/>
    <w:unhideWhenUsed/>
    <w:rsid w:val="0010105A"/>
    <w:pPr>
      <w:suppressAutoHyphens w:val="0"/>
      <w:spacing w:after="160" w:line="259" w:lineRule="auto"/>
    </w:pPr>
    <w:rPr>
      <w:rFonts w:asciiTheme="minorHAnsi" w:eastAsiaTheme="minorEastAsia" w:hAnsiTheme="minorHAnsi"/>
    </w:rPr>
  </w:style>
  <w:style w:type="character" w:customStyle="1" w:styleId="af9">
    <w:name w:val="Тема примечания Знак"/>
    <w:basedOn w:val="af7"/>
    <w:link w:val="afa"/>
    <w:uiPriority w:val="99"/>
    <w:semiHidden/>
    <w:rsid w:val="0010105A"/>
    <w:rPr>
      <w:rFonts w:eastAsiaTheme="minorEastAsia" w:cs="Times New Roman"/>
      <w:b/>
      <w:bCs/>
      <w:szCs w:val="20"/>
      <w:lang w:eastAsia="ru-RU"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10105A"/>
    <w:rPr>
      <w:b/>
      <w:bCs/>
    </w:rPr>
  </w:style>
  <w:style w:type="paragraph" w:styleId="afb">
    <w:name w:val="Subtitle"/>
    <w:basedOn w:val="a"/>
    <w:next w:val="a"/>
    <w:link w:val="afc"/>
    <w:uiPriority w:val="11"/>
    <w:qFormat/>
    <w:rsid w:val="0010105A"/>
    <w:pPr>
      <w:numPr>
        <w:ilvl w:val="1"/>
      </w:numPr>
      <w:suppressAutoHyphens w:val="0"/>
      <w:spacing w:after="160" w:line="259" w:lineRule="auto"/>
    </w:pPr>
    <w:rPr>
      <w:rFonts w:asciiTheme="minorHAnsi" w:eastAsiaTheme="minorEastAsia" w:hAnsiTheme="minorHAnsi"/>
      <w:color w:val="5A5A5A"/>
      <w:spacing w:val="15"/>
      <w:sz w:val="22"/>
      <w:szCs w:val="22"/>
      <w:lang w:eastAsia="en-US"/>
    </w:rPr>
  </w:style>
  <w:style w:type="character" w:customStyle="1" w:styleId="afc">
    <w:name w:val="Подзаголовок Знак"/>
    <w:basedOn w:val="a0"/>
    <w:link w:val="afb"/>
    <w:uiPriority w:val="11"/>
    <w:rsid w:val="0010105A"/>
    <w:rPr>
      <w:rFonts w:eastAsiaTheme="minorEastAsia" w:cs="Times New Roman"/>
      <w:color w:val="5A5A5A"/>
      <w:spacing w:val="15"/>
      <w:sz w:val="22"/>
    </w:rPr>
  </w:style>
  <w:style w:type="character" w:customStyle="1" w:styleId="afd">
    <w:name w:val="Текст концевой сноски Знак"/>
    <w:basedOn w:val="a0"/>
    <w:link w:val="afe"/>
    <w:uiPriority w:val="99"/>
    <w:rsid w:val="0010105A"/>
    <w:rPr>
      <w:rFonts w:ascii="Times New Roman" w:eastAsiaTheme="minorEastAsia" w:hAnsi="Times New Roman" w:cs="Times New Roman"/>
      <w:szCs w:val="20"/>
      <w:lang w:eastAsia="ru-RU"/>
    </w:rPr>
  </w:style>
  <w:style w:type="paragraph" w:styleId="afe">
    <w:name w:val="endnote text"/>
    <w:basedOn w:val="a"/>
    <w:link w:val="afd"/>
    <w:uiPriority w:val="99"/>
    <w:rsid w:val="0010105A"/>
    <w:pPr>
      <w:suppressAutoHyphens w:val="0"/>
      <w:spacing w:line="360" w:lineRule="atLeast"/>
      <w:jc w:val="both"/>
    </w:pPr>
    <w:rPr>
      <w:rFonts w:eastAsiaTheme="minorEastAsia"/>
    </w:rPr>
  </w:style>
  <w:style w:type="paragraph" w:customStyle="1" w:styleId="ConsPlusNonformat">
    <w:name w:val="ConsPlusNonformat"/>
    <w:rsid w:val="0010105A"/>
    <w:pPr>
      <w:widowControl w:val="0"/>
      <w:suppressAutoHyphens w:val="0"/>
      <w:autoSpaceDE w:val="0"/>
      <w:autoSpaceDN w:val="0"/>
      <w:adjustRightInd w:val="0"/>
    </w:pPr>
    <w:rPr>
      <w:rFonts w:ascii="Courier New" w:eastAsia="Times New Roman" w:hAnsi="Courier New" w:cs="Courier New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F13D-75BC-4922-9B27-33CE3FE9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Otd_analiz_Gl_spec</cp:lastModifiedBy>
  <cp:revision>3</cp:revision>
  <cp:lastPrinted>2023-09-13T07:42:00Z</cp:lastPrinted>
  <dcterms:created xsi:type="dcterms:W3CDTF">2024-09-16T07:21:00Z</dcterms:created>
  <dcterms:modified xsi:type="dcterms:W3CDTF">2024-09-16T07:24:00Z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