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C8" w:rsidRDefault="00E7002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604C8" w:rsidRDefault="00E7002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B604C8" w:rsidRDefault="00B604C8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B604C8">
        <w:tc>
          <w:tcPr>
            <w:tcW w:w="9345" w:type="dxa"/>
            <w:shd w:val="clear" w:color="auto" w:fill="auto"/>
          </w:tcPr>
          <w:p w:rsidR="00B604C8" w:rsidRDefault="00E70026">
            <w:pPr>
              <w:pStyle w:val="af5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>
              <w:rPr>
                <w:sz w:val="24"/>
                <w:szCs w:val="24"/>
              </w:rPr>
              <w:t>О внесении изменений в постановление администрации Ракитянского района от 29 февраля 2016 г. № 23 «Об утверждении муниципальной программы «Социальная поддержка граждан в Ракитянском районе»</w:t>
            </w:r>
          </w:p>
          <w:p w:rsidR="00B604C8" w:rsidRDefault="00E70026">
            <w:pPr>
              <w:pStyle w:val="af5"/>
              <w:spacing w:after="0"/>
              <w:jc w:val="both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</w:t>
            </w:r>
            <w:r>
              <w:rPr>
                <w:i/>
                <w:color w:val="000000"/>
                <w:sz w:val="24"/>
                <w:szCs w:val="24"/>
              </w:rPr>
              <w:t>района</w:t>
            </w:r>
          </w:p>
        </w:tc>
      </w:tr>
      <w:tr w:rsidR="00B604C8">
        <w:tc>
          <w:tcPr>
            <w:tcW w:w="9345" w:type="dxa"/>
            <w:shd w:val="clear" w:color="auto" w:fill="auto"/>
          </w:tcPr>
          <w:p w:rsidR="00B604C8" w:rsidRDefault="00E7002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B604C8" w:rsidRDefault="00E7002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B604C8" w:rsidRDefault="00E70026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</w:t>
            </w:r>
            <w:r>
              <w:rPr>
                <w:sz w:val="24"/>
                <w:szCs w:val="24"/>
              </w:rPr>
              <w:t>постановление не потребует дополнительных расходов средств областного бюджета.</w:t>
            </w:r>
          </w:p>
        </w:tc>
      </w:tr>
      <w:tr w:rsidR="00B604C8">
        <w:tc>
          <w:tcPr>
            <w:tcW w:w="9345" w:type="dxa"/>
            <w:shd w:val="clear" w:color="auto" w:fill="auto"/>
          </w:tcPr>
          <w:p w:rsidR="00B604C8" w:rsidRDefault="00E7002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ли окажет, укажите какое влияние и на какие товарные рынки): </w:t>
            </w:r>
          </w:p>
          <w:p w:rsidR="00B604C8" w:rsidRDefault="00E7002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B604C8">
        <w:tc>
          <w:tcPr>
            <w:tcW w:w="9345" w:type="dxa"/>
            <w:shd w:val="clear" w:color="auto" w:fill="auto"/>
          </w:tcPr>
          <w:p w:rsidR="00B604C8" w:rsidRDefault="00E700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</w:t>
            </w:r>
            <w:r>
              <w:rPr>
                <w:color w:val="000000"/>
                <w:sz w:val="24"/>
                <w:szCs w:val="24"/>
                <w:lang w:eastAsia="en-US"/>
              </w:rPr>
              <w:t>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B604C8" w:rsidRDefault="00B604C8">
      <w:pPr>
        <w:jc w:val="right"/>
        <w:rPr>
          <w:color w:val="000000"/>
          <w:sz w:val="28"/>
          <w:szCs w:val="28"/>
        </w:rPr>
      </w:pPr>
    </w:p>
    <w:p w:rsidR="00B604C8" w:rsidRDefault="00B604C8"/>
    <w:sectPr w:rsidR="00B604C8" w:rsidSect="00B60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4C8" w:rsidRDefault="00E70026">
      <w:r>
        <w:separator/>
      </w:r>
    </w:p>
  </w:endnote>
  <w:endnote w:type="continuationSeparator" w:id="0">
    <w:p w:rsidR="00B604C8" w:rsidRDefault="00E70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4C8" w:rsidRDefault="00E70026">
      <w:r>
        <w:separator/>
      </w:r>
    </w:p>
  </w:footnote>
  <w:footnote w:type="continuationSeparator" w:id="0">
    <w:p w:rsidR="00B604C8" w:rsidRDefault="00E70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4C8"/>
    <w:rsid w:val="00B604C8"/>
    <w:rsid w:val="00E7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C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604C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604C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604C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604C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604C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604C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604C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604C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604C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B604C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B604C8"/>
    <w:rPr>
      <w:sz w:val="24"/>
      <w:szCs w:val="24"/>
    </w:rPr>
  </w:style>
  <w:style w:type="character" w:customStyle="1" w:styleId="QuoteChar">
    <w:name w:val="Quote Char"/>
    <w:link w:val="2"/>
    <w:uiPriority w:val="29"/>
    <w:rsid w:val="00B604C8"/>
    <w:rPr>
      <w:i/>
    </w:rPr>
  </w:style>
  <w:style w:type="character" w:customStyle="1" w:styleId="IntenseQuoteChar">
    <w:name w:val="Intense Quote Char"/>
    <w:link w:val="a5"/>
    <w:uiPriority w:val="30"/>
    <w:rsid w:val="00B604C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604C8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B604C8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B604C8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B604C8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B604C8"/>
  </w:style>
  <w:style w:type="character" w:customStyle="1" w:styleId="a8">
    <w:name w:val="Текст концевой сноски Знак"/>
    <w:link w:val="a7"/>
    <w:uiPriority w:val="99"/>
    <w:rsid w:val="00B604C8"/>
    <w:rPr>
      <w:sz w:val="20"/>
    </w:rPr>
  </w:style>
  <w:style w:type="character" w:styleId="a9">
    <w:name w:val="endnote reference"/>
    <w:basedOn w:val="a0"/>
    <w:uiPriority w:val="99"/>
    <w:semiHidden/>
    <w:unhideWhenUsed/>
    <w:rsid w:val="00B604C8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B604C8"/>
  </w:style>
  <w:style w:type="paragraph" w:customStyle="1" w:styleId="11">
    <w:name w:val="Заголовок 11"/>
    <w:basedOn w:val="a"/>
    <w:next w:val="a"/>
    <w:link w:val="Heading1Char"/>
    <w:uiPriority w:val="9"/>
    <w:qFormat/>
    <w:rsid w:val="00B604C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604C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604C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604C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604C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604C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604C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604C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604C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604C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604C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604C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604C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604C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604C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604C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604C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604C8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1"/>
    <w:qFormat/>
    <w:rsid w:val="00B604C8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B604C8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B604C8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B604C8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B604C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604C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604C8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B604C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B604C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604C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604C8"/>
  </w:style>
  <w:style w:type="paragraph" w:customStyle="1" w:styleId="10">
    <w:name w:val="Нижний колонтитул1"/>
    <w:basedOn w:val="a"/>
    <w:link w:val="CaptionChar"/>
    <w:uiPriority w:val="99"/>
    <w:unhideWhenUsed/>
    <w:rsid w:val="00B604C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604C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604C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604C8"/>
  </w:style>
  <w:style w:type="table" w:styleId="af">
    <w:name w:val="Table Grid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60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04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04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B604C8"/>
    <w:rPr>
      <w:color w:val="0563C1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B604C8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B604C8"/>
    <w:rPr>
      <w:sz w:val="18"/>
    </w:rPr>
  </w:style>
  <w:style w:type="character" w:styleId="af2">
    <w:name w:val="footnote reference"/>
    <w:basedOn w:val="a0"/>
    <w:uiPriority w:val="99"/>
    <w:unhideWhenUsed/>
    <w:rsid w:val="00B604C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604C8"/>
    <w:pPr>
      <w:spacing w:after="57"/>
    </w:pPr>
  </w:style>
  <w:style w:type="paragraph" w:styleId="22">
    <w:name w:val="toc 2"/>
    <w:basedOn w:val="a"/>
    <w:next w:val="a"/>
    <w:uiPriority w:val="39"/>
    <w:unhideWhenUsed/>
    <w:rsid w:val="00B604C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604C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604C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604C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604C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604C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604C8"/>
    <w:pPr>
      <w:spacing w:after="57"/>
      <w:ind w:left="1984"/>
    </w:pPr>
  </w:style>
  <w:style w:type="paragraph" w:styleId="9">
    <w:name w:val="toc 9"/>
    <w:basedOn w:val="a"/>
    <w:next w:val="a"/>
    <w:link w:val="90"/>
    <w:uiPriority w:val="39"/>
    <w:unhideWhenUsed/>
    <w:rsid w:val="00B604C8"/>
    <w:pPr>
      <w:spacing w:after="57"/>
      <w:ind w:left="2268"/>
    </w:pPr>
  </w:style>
  <w:style w:type="paragraph" w:styleId="af3">
    <w:name w:val="TOC Heading"/>
    <w:uiPriority w:val="39"/>
    <w:unhideWhenUsed/>
    <w:rsid w:val="00B604C8"/>
  </w:style>
  <w:style w:type="paragraph" w:styleId="af4">
    <w:name w:val="List Paragraph"/>
    <w:basedOn w:val="a"/>
    <w:uiPriority w:val="34"/>
    <w:qFormat/>
    <w:rsid w:val="00B604C8"/>
    <w:pPr>
      <w:ind w:left="720"/>
      <w:contextualSpacing/>
    </w:pPr>
  </w:style>
  <w:style w:type="paragraph" w:styleId="af5">
    <w:name w:val="Body Text"/>
    <w:basedOn w:val="a"/>
    <w:link w:val="af6"/>
    <w:uiPriority w:val="99"/>
    <w:semiHidden/>
    <w:unhideWhenUsed/>
    <w:rsid w:val="00B604C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B604C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90">
    <w:name w:val="Оглавление 9 Знак"/>
    <w:basedOn w:val="22"/>
    <w:next w:val="8"/>
    <w:link w:val="9"/>
    <w:rsid w:val="00B604C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51</cp:revision>
  <dcterms:created xsi:type="dcterms:W3CDTF">2022-01-26T10:04:00Z</dcterms:created>
  <dcterms:modified xsi:type="dcterms:W3CDTF">2024-12-19T07:54:00Z</dcterms:modified>
</cp:coreProperties>
</file>