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9146D" w:rsidRDefault="0039146D" w:rsidP="00C8524F">
            <w:pPr>
              <w:jc w:val="both"/>
              <w:rPr>
                <w:sz w:val="24"/>
                <w:szCs w:val="24"/>
              </w:rPr>
            </w:pPr>
            <w:r w:rsidRPr="0040572D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72F5F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30 октября 2024 года № 141 «Об утверждении муниципальной программы «Обеспечения безопасности жизнедеятельности населения на территорий Ракитянского района»</w:t>
            </w:r>
          </w:p>
          <w:p w:rsidR="00E63B98" w:rsidRPr="00E63B98" w:rsidRDefault="0039146D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по делам ГО и ЧС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12" w:rsidRDefault="00C20012" w:rsidP="00DE5CA5">
      <w:r>
        <w:separator/>
      </w:r>
    </w:p>
  </w:endnote>
  <w:endnote w:type="continuationSeparator" w:id="0">
    <w:p w:rsidR="00C20012" w:rsidRDefault="00C2001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12" w:rsidRDefault="00C20012">
      <w:r>
        <w:separator/>
      </w:r>
    </w:p>
  </w:footnote>
  <w:footnote w:type="continuationSeparator" w:id="0">
    <w:p w:rsidR="00C20012" w:rsidRDefault="00C20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AF8"/>
    <w:rsid w:val="00075CF8"/>
    <w:rsid w:val="000A45D9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532FBC"/>
    <w:rsid w:val="0055375A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72F5F"/>
    <w:rsid w:val="00BF043F"/>
    <w:rsid w:val="00BF4BED"/>
    <w:rsid w:val="00C20012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7399E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2025-01-24T13:35:00Z</dcterms:modified>
</cp:coreProperties>
</file>