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2C3" w:rsidRPr="00F502C3" w:rsidRDefault="00BE37C1" w:rsidP="00BE37C1">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Проект</w:t>
      </w:r>
    </w:p>
    <w:p w:rsidR="00F502C3" w:rsidRPr="00F502C3" w:rsidRDefault="00F502C3" w:rsidP="00F502C3">
      <w:pPr>
        <w:spacing w:after="0" w:line="240" w:lineRule="auto"/>
        <w:rPr>
          <w:rFonts w:ascii="Times New Roman" w:eastAsia="Times New Roman" w:hAnsi="Times New Roman" w:cs="Times New Roman"/>
          <w:sz w:val="26"/>
          <w:szCs w:val="26"/>
          <w:lang w:eastAsia="ru-RU"/>
        </w:rPr>
      </w:pPr>
    </w:p>
    <w:p w:rsidR="00F502C3" w:rsidRPr="00F502C3" w:rsidRDefault="00F502C3" w:rsidP="00F502C3">
      <w:pPr>
        <w:spacing w:after="0" w:line="240" w:lineRule="auto"/>
        <w:rPr>
          <w:rFonts w:ascii="Times New Roman" w:eastAsia="Times New Roman" w:hAnsi="Times New Roman" w:cs="Times New Roman"/>
          <w:sz w:val="26"/>
          <w:szCs w:val="26"/>
          <w:lang w:eastAsia="ru-RU"/>
        </w:rPr>
      </w:pPr>
    </w:p>
    <w:p w:rsidR="00F502C3" w:rsidRPr="00864FDA" w:rsidRDefault="00F502C3" w:rsidP="00F502C3">
      <w:pPr>
        <w:spacing w:after="0" w:line="240" w:lineRule="auto"/>
        <w:rPr>
          <w:rFonts w:ascii="Times New Roman" w:eastAsia="Times New Roman" w:hAnsi="Times New Roman" w:cs="Times New Roman"/>
          <w:b/>
          <w:color w:val="000000" w:themeColor="text1"/>
          <w:sz w:val="26"/>
          <w:szCs w:val="26"/>
          <w:lang w:eastAsia="ru-RU"/>
        </w:rPr>
      </w:pPr>
      <w:r w:rsidRPr="00864FDA">
        <w:rPr>
          <w:rFonts w:ascii="Times New Roman" w:eastAsia="Times New Roman" w:hAnsi="Times New Roman" w:cs="Times New Roman"/>
          <w:b/>
          <w:color w:val="000000" w:themeColor="text1"/>
          <w:sz w:val="26"/>
          <w:szCs w:val="26"/>
          <w:lang w:eastAsia="ru-RU"/>
        </w:rPr>
        <w:t>Об утверждении муниципальной программы</w:t>
      </w:r>
    </w:p>
    <w:p w:rsidR="00F502C3" w:rsidRPr="00864FDA" w:rsidRDefault="00F502C3" w:rsidP="00F502C3">
      <w:pPr>
        <w:spacing w:after="0" w:line="240" w:lineRule="auto"/>
        <w:rPr>
          <w:rFonts w:ascii="Times New Roman" w:eastAsia="Times New Roman" w:hAnsi="Times New Roman" w:cs="Times New Roman"/>
          <w:b/>
          <w:color w:val="000000" w:themeColor="text1"/>
          <w:sz w:val="26"/>
          <w:szCs w:val="26"/>
          <w:lang w:eastAsia="ru-RU"/>
        </w:rPr>
      </w:pPr>
      <w:r w:rsidRPr="00864FDA">
        <w:rPr>
          <w:rFonts w:ascii="Times New Roman" w:eastAsia="Times New Roman" w:hAnsi="Times New Roman" w:cs="Times New Roman"/>
          <w:b/>
          <w:color w:val="000000" w:themeColor="text1"/>
          <w:sz w:val="26"/>
          <w:szCs w:val="26"/>
          <w:lang w:eastAsia="ru-RU"/>
        </w:rPr>
        <w:t>«Развитие образования Ракитянского района»</w:t>
      </w:r>
    </w:p>
    <w:p w:rsidR="00F502C3" w:rsidRPr="00864FDA" w:rsidRDefault="00F502C3" w:rsidP="00F502C3">
      <w:pPr>
        <w:spacing w:after="0" w:line="240" w:lineRule="auto"/>
        <w:rPr>
          <w:rFonts w:ascii="Times New Roman" w:eastAsia="Times New Roman" w:hAnsi="Times New Roman" w:cs="Times New Roman"/>
          <w:color w:val="000000" w:themeColor="text1"/>
          <w:sz w:val="26"/>
          <w:szCs w:val="26"/>
          <w:lang w:eastAsia="ru-RU"/>
        </w:rPr>
      </w:pPr>
    </w:p>
    <w:p w:rsidR="00F502C3" w:rsidRPr="00864FDA" w:rsidRDefault="00F502C3" w:rsidP="00F502C3">
      <w:pPr>
        <w:spacing w:after="0" w:line="240" w:lineRule="auto"/>
        <w:rPr>
          <w:rFonts w:ascii="Times New Roman" w:eastAsia="Times New Roman" w:hAnsi="Times New Roman" w:cs="Times New Roman"/>
          <w:color w:val="000000" w:themeColor="text1"/>
          <w:sz w:val="26"/>
          <w:szCs w:val="26"/>
          <w:lang w:eastAsia="ru-RU"/>
        </w:rPr>
      </w:pPr>
    </w:p>
    <w:p w:rsidR="00F502C3" w:rsidRPr="00864FDA" w:rsidRDefault="00F502C3" w:rsidP="00F502C3">
      <w:pPr>
        <w:spacing w:after="0" w:line="240" w:lineRule="auto"/>
        <w:rPr>
          <w:rFonts w:ascii="Times New Roman" w:eastAsia="Times New Roman" w:hAnsi="Times New Roman" w:cs="Times New Roman"/>
          <w:color w:val="000000" w:themeColor="text1"/>
          <w:sz w:val="26"/>
          <w:szCs w:val="26"/>
          <w:lang w:eastAsia="ru-RU"/>
        </w:rPr>
      </w:pPr>
    </w:p>
    <w:p w:rsidR="00F502C3" w:rsidRPr="00864FDA" w:rsidRDefault="00F502C3" w:rsidP="00F502C3">
      <w:pPr>
        <w:pStyle w:val="ConsPlusTitle"/>
        <w:ind w:firstLine="708"/>
        <w:jc w:val="both"/>
        <w:rPr>
          <w:rFonts w:ascii="Times New Roman" w:eastAsia="Times New Roman" w:hAnsi="Times New Roman" w:cs="Times New Roman"/>
          <w:b w:val="0"/>
          <w:color w:val="000000" w:themeColor="text1"/>
          <w:spacing w:val="20"/>
          <w:sz w:val="26"/>
          <w:szCs w:val="26"/>
        </w:rPr>
      </w:pPr>
      <w:proofErr w:type="gramStart"/>
      <w:r w:rsidRPr="00864FDA">
        <w:rPr>
          <w:rFonts w:ascii="Times New Roman" w:eastAsia="Times New Roman" w:hAnsi="Times New Roman" w:cs="Times New Roman"/>
          <w:b w:val="0"/>
          <w:color w:val="000000" w:themeColor="text1"/>
          <w:sz w:val="26"/>
          <w:szCs w:val="26"/>
        </w:rPr>
        <w:t xml:space="preserve">В соответствии с Федеральным законом от 06 октября 2003 года №131-ФЗ «Об общих принципах организации местного самоуправления в Российской Федерации», постановлением администрации Ракитянского района </w:t>
      </w:r>
      <w:r w:rsidR="000F362D" w:rsidRPr="00864FDA">
        <w:rPr>
          <w:rFonts w:ascii="Times New Roman" w:eastAsia="Times New Roman" w:hAnsi="Times New Roman" w:cs="Times New Roman"/>
          <w:b w:val="0"/>
          <w:color w:val="000000" w:themeColor="text1"/>
          <w:sz w:val="26"/>
          <w:szCs w:val="26"/>
        </w:rPr>
        <w:t xml:space="preserve">23 августа 2024 года № 94 </w:t>
      </w:r>
      <w:r w:rsidRPr="00864FDA">
        <w:rPr>
          <w:rFonts w:ascii="Times New Roman" w:eastAsia="Times New Roman" w:hAnsi="Times New Roman" w:cs="Times New Roman"/>
          <w:b w:val="0"/>
          <w:color w:val="000000" w:themeColor="text1"/>
          <w:sz w:val="26"/>
          <w:szCs w:val="26"/>
        </w:rPr>
        <w:t xml:space="preserve">«Об утверждении </w:t>
      </w:r>
      <w:hyperlink w:anchor="P71">
        <w:r w:rsidRPr="00864FDA">
          <w:rPr>
            <w:rFonts w:ascii="Times New Roman" w:eastAsia="Times New Roman" w:hAnsi="Times New Roman" w:cs="Times New Roman"/>
            <w:b w:val="0"/>
            <w:color w:val="000000" w:themeColor="text1"/>
            <w:sz w:val="26"/>
            <w:szCs w:val="26"/>
          </w:rPr>
          <w:t>Положения</w:t>
        </w:r>
      </w:hyperlink>
      <w:r w:rsidRPr="00864FDA">
        <w:rPr>
          <w:rFonts w:ascii="Times New Roman" w:eastAsia="Times New Roman" w:hAnsi="Times New Roman" w:cs="Times New Roman"/>
          <w:b w:val="0"/>
          <w:color w:val="000000" w:themeColor="text1"/>
          <w:sz w:val="26"/>
          <w:szCs w:val="26"/>
        </w:rPr>
        <w:t xml:space="preserve"> о системе управления муниципальными </w:t>
      </w:r>
      <w:r w:rsidRPr="00864FDA">
        <w:rPr>
          <w:rFonts w:ascii="Times New Roman" w:eastAsia="Calibri" w:hAnsi="Times New Roman" w:cs="Times New Roman"/>
          <w:b w:val="0"/>
          <w:color w:val="000000" w:themeColor="text1"/>
          <w:sz w:val="26"/>
          <w:szCs w:val="26"/>
        </w:rPr>
        <w:t>программами Ракитянского района</w:t>
      </w:r>
      <w:r w:rsidRPr="00864FDA">
        <w:rPr>
          <w:rFonts w:ascii="Times New Roman" w:eastAsia="Times New Roman" w:hAnsi="Times New Roman" w:cs="Times New Roman"/>
          <w:b w:val="0"/>
          <w:color w:val="000000" w:themeColor="text1"/>
          <w:sz w:val="26"/>
          <w:szCs w:val="26"/>
        </w:rPr>
        <w:t xml:space="preserve">», </w:t>
      </w:r>
      <w:r w:rsidR="00864FDA" w:rsidRPr="00864FDA">
        <w:rPr>
          <w:rFonts w:ascii="Times New Roman" w:hAnsi="Times New Roman" w:cs="Times New Roman"/>
          <w:b w:val="0"/>
          <w:color w:val="000000" w:themeColor="text1"/>
          <w:sz w:val="26"/>
          <w:szCs w:val="26"/>
        </w:rPr>
        <w:t xml:space="preserve">постановлением администрации Ракитянского района от  02 октября 2024 года № 121 «Об утверждении перечня муниципальных программ Ракитянского района» </w:t>
      </w:r>
      <w:r w:rsidRPr="00864FDA">
        <w:rPr>
          <w:rFonts w:ascii="Times New Roman" w:eastAsia="Times New Roman" w:hAnsi="Times New Roman" w:cs="Times New Roman"/>
          <w:b w:val="0"/>
          <w:color w:val="000000" w:themeColor="text1"/>
          <w:sz w:val="26"/>
          <w:szCs w:val="26"/>
        </w:rPr>
        <w:t>в целях упорядочивания расходов</w:t>
      </w:r>
      <w:proofErr w:type="gramEnd"/>
      <w:r w:rsidRPr="00864FDA">
        <w:rPr>
          <w:rFonts w:ascii="Times New Roman" w:eastAsia="Times New Roman" w:hAnsi="Times New Roman" w:cs="Times New Roman"/>
          <w:b w:val="0"/>
          <w:color w:val="000000" w:themeColor="text1"/>
          <w:sz w:val="26"/>
          <w:szCs w:val="26"/>
        </w:rPr>
        <w:t xml:space="preserve"> по основным мероприятиям муниципальной программы «Развитие образования Ракитянского района» администрация Ракитянского района </w:t>
      </w:r>
      <w:proofErr w:type="gramStart"/>
      <w:r w:rsidRPr="00864FDA">
        <w:rPr>
          <w:rFonts w:ascii="Times New Roman" w:eastAsia="Times New Roman" w:hAnsi="Times New Roman" w:cs="Times New Roman"/>
          <w:color w:val="000000" w:themeColor="text1"/>
          <w:spacing w:val="20"/>
          <w:sz w:val="26"/>
          <w:szCs w:val="26"/>
        </w:rPr>
        <w:t>п</w:t>
      </w:r>
      <w:proofErr w:type="gramEnd"/>
      <w:r w:rsidRPr="00864FDA">
        <w:rPr>
          <w:rFonts w:ascii="Times New Roman" w:eastAsia="Times New Roman" w:hAnsi="Times New Roman" w:cs="Times New Roman"/>
          <w:color w:val="000000" w:themeColor="text1"/>
          <w:spacing w:val="20"/>
          <w:sz w:val="26"/>
          <w:szCs w:val="26"/>
        </w:rPr>
        <w:t xml:space="preserve"> о с т а н о в л я е т:</w:t>
      </w:r>
    </w:p>
    <w:p w:rsidR="00F502C3" w:rsidRPr="00864FDA" w:rsidRDefault="00F502C3" w:rsidP="00F502C3">
      <w:pPr>
        <w:numPr>
          <w:ilvl w:val="0"/>
          <w:numId w:val="2"/>
        </w:numPr>
        <w:tabs>
          <w:tab w:val="left" w:pos="0"/>
        </w:tabs>
        <w:spacing w:after="0" w:line="240" w:lineRule="auto"/>
        <w:ind w:left="0" w:firstLine="709"/>
        <w:contextualSpacing/>
        <w:jc w:val="both"/>
        <w:rPr>
          <w:rFonts w:ascii="Times New Roman" w:eastAsia="Times New Roman" w:hAnsi="Times New Roman" w:cs="Times New Roman"/>
          <w:color w:val="000000" w:themeColor="text1"/>
          <w:sz w:val="26"/>
          <w:szCs w:val="26"/>
          <w:lang w:eastAsia="ru-RU"/>
        </w:rPr>
      </w:pPr>
      <w:r w:rsidRPr="00864FDA">
        <w:rPr>
          <w:rFonts w:ascii="Times New Roman" w:eastAsia="Times New Roman" w:hAnsi="Times New Roman" w:cs="Times New Roman"/>
          <w:color w:val="000000" w:themeColor="text1"/>
          <w:sz w:val="26"/>
          <w:szCs w:val="26"/>
          <w:lang w:eastAsia="ru-RU"/>
        </w:rPr>
        <w:t>Утвердить муниципальную программу «Развитие образования Ракитянского района».</w:t>
      </w:r>
    </w:p>
    <w:p w:rsidR="00F502C3" w:rsidRPr="00864FDA" w:rsidRDefault="00F502C3" w:rsidP="00864FDA">
      <w:pPr>
        <w:pStyle w:val="ab"/>
        <w:numPr>
          <w:ilvl w:val="0"/>
          <w:numId w:val="2"/>
        </w:numPr>
        <w:tabs>
          <w:tab w:val="left" w:pos="0"/>
        </w:tabs>
        <w:spacing w:after="0" w:line="240" w:lineRule="auto"/>
        <w:ind w:left="0" w:firstLine="709"/>
        <w:jc w:val="both"/>
        <w:rPr>
          <w:rFonts w:ascii="Times New Roman" w:eastAsia="Times New Roman" w:hAnsi="Times New Roman" w:cs="Times New Roman"/>
          <w:color w:val="000000" w:themeColor="text1"/>
          <w:sz w:val="26"/>
          <w:szCs w:val="26"/>
          <w:lang w:eastAsia="ru-RU"/>
        </w:rPr>
      </w:pPr>
      <w:r w:rsidRPr="00864FDA">
        <w:rPr>
          <w:rFonts w:ascii="Times New Roman" w:eastAsia="Times New Roman" w:hAnsi="Times New Roman" w:cs="Times New Roman"/>
          <w:color w:val="000000" w:themeColor="text1"/>
          <w:sz w:val="26"/>
          <w:szCs w:val="26"/>
          <w:lang w:eastAsia="ru-RU"/>
        </w:rPr>
        <w:t>Признать утратившим силу постановление администрации Ракитянского района  от 15 сентября 2014 года № 78 «Об утверждении муниципальной программы «Развитие образования Ракитянского района».</w:t>
      </w:r>
    </w:p>
    <w:p w:rsidR="00864FDA" w:rsidRPr="00864FDA" w:rsidRDefault="00864FDA" w:rsidP="00864FDA">
      <w:pPr>
        <w:pStyle w:val="ab"/>
        <w:numPr>
          <w:ilvl w:val="0"/>
          <w:numId w:val="2"/>
        </w:numPr>
        <w:spacing w:after="0" w:line="240" w:lineRule="auto"/>
        <w:ind w:left="0" w:firstLine="709"/>
        <w:jc w:val="both"/>
        <w:rPr>
          <w:rFonts w:ascii="Times New Roman" w:hAnsi="Times New Roman" w:cs="Times New Roman"/>
          <w:color w:val="000000" w:themeColor="text1"/>
          <w:sz w:val="26"/>
          <w:szCs w:val="26"/>
        </w:rPr>
      </w:pPr>
      <w:r w:rsidRPr="00864FDA">
        <w:rPr>
          <w:rFonts w:ascii="Times New Roman" w:hAnsi="Times New Roman" w:cs="Times New Roman"/>
          <w:color w:val="000000" w:themeColor="text1"/>
          <w:sz w:val="26"/>
          <w:szCs w:val="26"/>
        </w:rPr>
        <w:t xml:space="preserve"> Опубликовать настоящее постановление в межрайонной газете «Наша жизнь» и разместить на официальном сайте органов местного самоуправления Ракитянского района.</w:t>
      </w:r>
    </w:p>
    <w:p w:rsidR="00864FDA" w:rsidRPr="00864FDA" w:rsidRDefault="00F502C3" w:rsidP="00864FDA">
      <w:pPr>
        <w:spacing w:after="0" w:line="240" w:lineRule="auto"/>
        <w:jc w:val="both"/>
        <w:rPr>
          <w:rFonts w:ascii="Times New Roman" w:hAnsi="Times New Roman" w:cs="Times New Roman"/>
          <w:color w:val="000000" w:themeColor="text1"/>
          <w:sz w:val="26"/>
          <w:szCs w:val="26"/>
        </w:rPr>
      </w:pPr>
      <w:r w:rsidRPr="00864FDA">
        <w:rPr>
          <w:rFonts w:ascii="Times New Roman" w:eastAsia="Times New Roman" w:hAnsi="Times New Roman" w:cs="Times New Roman"/>
          <w:color w:val="000000" w:themeColor="text1"/>
          <w:sz w:val="26"/>
          <w:szCs w:val="26"/>
          <w:lang w:eastAsia="ru-RU"/>
        </w:rPr>
        <w:t xml:space="preserve">  </w:t>
      </w:r>
      <w:r w:rsidR="00864FDA" w:rsidRPr="00864FDA">
        <w:rPr>
          <w:rFonts w:ascii="Times New Roman" w:eastAsia="Times New Roman" w:hAnsi="Times New Roman" w:cs="Times New Roman"/>
          <w:color w:val="000000" w:themeColor="text1"/>
          <w:sz w:val="26"/>
          <w:szCs w:val="26"/>
          <w:lang w:eastAsia="ru-RU"/>
        </w:rPr>
        <w:t xml:space="preserve">      4</w:t>
      </w:r>
      <w:r w:rsidRPr="00864FDA">
        <w:rPr>
          <w:rFonts w:ascii="Times New Roman" w:eastAsia="Times New Roman" w:hAnsi="Times New Roman" w:cs="Times New Roman"/>
          <w:color w:val="000000" w:themeColor="text1"/>
          <w:sz w:val="26"/>
          <w:szCs w:val="26"/>
          <w:lang w:eastAsia="ru-RU"/>
        </w:rPr>
        <w:t xml:space="preserve">. Настоящее постановление вступает в силу </w:t>
      </w:r>
      <w:r w:rsidR="00864FDA" w:rsidRPr="00864FDA">
        <w:rPr>
          <w:rFonts w:ascii="Times New Roman" w:hAnsi="Times New Roman" w:cs="Times New Roman"/>
          <w:color w:val="000000" w:themeColor="text1"/>
          <w:sz w:val="26"/>
          <w:szCs w:val="26"/>
        </w:rPr>
        <w:t>с 1 января 2025 года.</w:t>
      </w:r>
    </w:p>
    <w:p w:rsidR="00F502C3" w:rsidRPr="00864FDA" w:rsidRDefault="00864FDA" w:rsidP="00864FDA">
      <w:pPr>
        <w:spacing w:after="0" w:line="240" w:lineRule="auto"/>
        <w:jc w:val="both"/>
        <w:rPr>
          <w:rFonts w:ascii="Times New Roman" w:eastAsia="Times New Roman" w:hAnsi="Times New Roman" w:cs="Times New Roman"/>
          <w:color w:val="000000" w:themeColor="text1"/>
          <w:sz w:val="26"/>
          <w:szCs w:val="26"/>
          <w:lang w:eastAsia="ru-RU"/>
        </w:rPr>
      </w:pPr>
      <w:r w:rsidRPr="00864FDA">
        <w:rPr>
          <w:rFonts w:ascii="Times New Roman" w:eastAsia="Times New Roman" w:hAnsi="Times New Roman" w:cs="Times New Roman"/>
          <w:b/>
          <w:color w:val="000000" w:themeColor="text1"/>
          <w:sz w:val="26"/>
          <w:szCs w:val="26"/>
          <w:lang w:eastAsia="ru-RU"/>
        </w:rPr>
        <w:t xml:space="preserve">      </w:t>
      </w:r>
      <w:r w:rsidR="00F502C3" w:rsidRPr="00864FDA">
        <w:rPr>
          <w:rFonts w:ascii="Times New Roman" w:eastAsia="Times New Roman" w:hAnsi="Times New Roman" w:cs="Times New Roman"/>
          <w:color w:val="000000" w:themeColor="text1"/>
          <w:sz w:val="26"/>
          <w:szCs w:val="26"/>
          <w:lang w:eastAsia="ru-RU"/>
        </w:rPr>
        <w:t xml:space="preserve">  </w:t>
      </w:r>
      <w:r w:rsidRPr="00864FDA">
        <w:rPr>
          <w:rFonts w:ascii="Times New Roman" w:eastAsia="Times New Roman" w:hAnsi="Times New Roman" w:cs="Times New Roman"/>
          <w:color w:val="000000" w:themeColor="text1"/>
          <w:sz w:val="26"/>
          <w:szCs w:val="26"/>
          <w:lang w:eastAsia="ru-RU"/>
        </w:rPr>
        <w:t>5</w:t>
      </w:r>
      <w:r w:rsidR="00F502C3" w:rsidRPr="00864FDA">
        <w:rPr>
          <w:rFonts w:ascii="Times New Roman" w:eastAsia="Times New Roman" w:hAnsi="Times New Roman" w:cs="Times New Roman"/>
          <w:color w:val="000000" w:themeColor="text1"/>
          <w:sz w:val="26"/>
          <w:szCs w:val="26"/>
          <w:lang w:eastAsia="ru-RU"/>
        </w:rPr>
        <w:t xml:space="preserve">. </w:t>
      </w:r>
      <w:proofErr w:type="gramStart"/>
      <w:r w:rsidR="00F502C3" w:rsidRPr="00864FDA">
        <w:rPr>
          <w:rFonts w:ascii="Times New Roman" w:eastAsia="Times New Roman" w:hAnsi="Times New Roman" w:cs="Times New Roman"/>
          <w:color w:val="000000" w:themeColor="text1"/>
          <w:sz w:val="26"/>
          <w:szCs w:val="26"/>
          <w:lang w:eastAsia="ru-RU"/>
        </w:rPr>
        <w:t>Контроль за</w:t>
      </w:r>
      <w:proofErr w:type="gramEnd"/>
      <w:r w:rsidR="00F502C3" w:rsidRPr="00864FDA">
        <w:rPr>
          <w:rFonts w:ascii="Times New Roman" w:eastAsia="Times New Roman" w:hAnsi="Times New Roman" w:cs="Times New Roman"/>
          <w:color w:val="000000" w:themeColor="text1"/>
          <w:sz w:val="26"/>
          <w:szCs w:val="26"/>
          <w:lang w:eastAsia="ru-RU"/>
        </w:rPr>
        <w:t xml:space="preserve"> исполнением настоящего постановления возложить на заместителя  главы  администрации  района по  социальной  политике  Р.А. Холодову.</w:t>
      </w:r>
    </w:p>
    <w:p w:rsidR="0019294F" w:rsidRDefault="0019294F" w:rsidP="00F502C3">
      <w:pPr>
        <w:tabs>
          <w:tab w:val="left" w:pos="709"/>
        </w:tabs>
        <w:spacing w:after="200" w:line="240" w:lineRule="auto"/>
        <w:jc w:val="both"/>
        <w:rPr>
          <w:rFonts w:ascii="Times New Roman" w:eastAsia="Times New Roman" w:hAnsi="Times New Roman" w:cs="Times New Roman"/>
          <w:b/>
          <w:color w:val="000000" w:themeColor="text1"/>
          <w:sz w:val="26"/>
          <w:szCs w:val="26"/>
          <w:lang w:eastAsia="ru-RU"/>
        </w:rPr>
      </w:pPr>
    </w:p>
    <w:p w:rsidR="00864FDA" w:rsidRDefault="00864FDA" w:rsidP="00F502C3">
      <w:pPr>
        <w:tabs>
          <w:tab w:val="left" w:pos="709"/>
        </w:tabs>
        <w:spacing w:after="200" w:line="240" w:lineRule="auto"/>
        <w:jc w:val="both"/>
        <w:rPr>
          <w:rFonts w:ascii="Times New Roman" w:eastAsia="Times New Roman" w:hAnsi="Times New Roman" w:cs="Times New Roman"/>
          <w:b/>
          <w:color w:val="000000" w:themeColor="text1"/>
          <w:sz w:val="26"/>
          <w:szCs w:val="26"/>
          <w:lang w:eastAsia="ru-RU"/>
        </w:rPr>
      </w:pPr>
    </w:p>
    <w:p w:rsidR="00864FDA" w:rsidRPr="00864FDA" w:rsidRDefault="00864FDA" w:rsidP="00F502C3">
      <w:pPr>
        <w:tabs>
          <w:tab w:val="left" w:pos="709"/>
        </w:tabs>
        <w:spacing w:after="200" w:line="240" w:lineRule="auto"/>
        <w:jc w:val="both"/>
        <w:rPr>
          <w:rFonts w:ascii="Times New Roman" w:eastAsia="Times New Roman" w:hAnsi="Times New Roman" w:cs="Times New Roman"/>
          <w:b/>
          <w:color w:val="000000" w:themeColor="text1"/>
          <w:sz w:val="26"/>
          <w:szCs w:val="26"/>
          <w:lang w:eastAsia="ru-RU"/>
        </w:rPr>
      </w:pPr>
    </w:p>
    <w:p w:rsidR="00F502C3" w:rsidRPr="00864FDA" w:rsidRDefault="00F502C3" w:rsidP="00F502C3">
      <w:pPr>
        <w:spacing w:after="0" w:line="240" w:lineRule="auto"/>
        <w:jc w:val="both"/>
        <w:rPr>
          <w:rFonts w:ascii="Times New Roman" w:eastAsia="Times New Roman" w:hAnsi="Times New Roman" w:cs="Times New Roman"/>
          <w:b/>
          <w:color w:val="000000" w:themeColor="text1"/>
          <w:sz w:val="26"/>
          <w:szCs w:val="26"/>
          <w:lang w:eastAsia="ru-RU"/>
        </w:rPr>
      </w:pPr>
      <w:r w:rsidRPr="00864FDA">
        <w:rPr>
          <w:rFonts w:ascii="Times New Roman" w:eastAsia="Times New Roman" w:hAnsi="Times New Roman" w:cs="Times New Roman"/>
          <w:b/>
          <w:color w:val="000000" w:themeColor="text1"/>
          <w:sz w:val="26"/>
          <w:szCs w:val="26"/>
          <w:lang w:eastAsia="ru-RU"/>
        </w:rPr>
        <w:t xml:space="preserve">Глава администрации </w:t>
      </w:r>
    </w:p>
    <w:p w:rsidR="00F502C3" w:rsidRPr="00864FDA" w:rsidRDefault="00F502C3" w:rsidP="00F502C3">
      <w:pPr>
        <w:spacing w:after="0" w:line="240" w:lineRule="auto"/>
        <w:jc w:val="both"/>
        <w:rPr>
          <w:rFonts w:ascii="Times New Roman" w:eastAsia="Times New Roman" w:hAnsi="Times New Roman" w:cs="Times New Roman"/>
          <w:b/>
          <w:color w:val="000000" w:themeColor="text1"/>
          <w:sz w:val="26"/>
          <w:szCs w:val="26"/>
          <w:lang w:eastAsia="ru-RU"/>
        </w:rPr>
      </w:pPr>
      <w:r w:rsidRPr="00864FDA">
        <w:rPr>
          <w:rFonts w:ascii="Times New Roman" w:eastAsia="Times New Roman" w:hAnsi="Times New Roman" w:cs="Times New Roman"/>
          <w:b/>
          <w:color w:val="000000" w:themeColor="text1"/>
          <w:sz w:val="26"/>
          <w:szCs w:val="26"/>
          <w:lang w:eastAsia="ru-RU"/>
        </w:rPr>
        <w:t>Ракитянского района                                                                                    А. В. Климов</w:t>
      </w:r>
    </w:p>
    <w:p w:rsidR="00F502C3" w:rsidRPr="00864FDA" w:rsidRDefault="00F502C3" w:rsidP="00F502C3">
      <w:pPr>
        <w:spacing w:after="0" w:line="240" w:lineRule="auto"/>
        <w:jc w:val="both"/>
        <w:rPr>
          <w:rFonts w:ascii="Times New Roman" w:eastAsia="Times New Roman" w:hAnsi="Times New Roman" w:cs="Times New Roman"/>
          <w:b/>
          <w:color w:val="000000" w:themeColor="text1"/>
          <w:sz w:val="28"/>
          <w:szCs w:val="28"/>
          <w:lang w:eastAsia="ru-RU"/>
        </w:rPr>
      </w:pPr>
    </w:p>
    <w:p w:rsidR="00576FC0" w:rsidRDefault="00576FC0" w:rsidP="002E6B4D">
      <w:pPr>
        <w:pStyle w:val="ConsPlusTitlePage"/>
        <w:rPr>
          <w:rFonts w:ascii="Times New Roman" w:hAnsi="Times New Roman" w:cs="Times New Roman"/>
          <w:color w:val="000000" w:themeColor="text1"/>
          <w:sz w:val="24"/>
          <w:szCs w:val="24"/>
        </w:rPr>
      </w:pPr>
    </w:p>
    <w:p w:rsidR="00BE37C1" w:rsidRDefault="00BE37C1" w:rsidP="002E6B4D">
      <w:pPr>
        <w:pStyle w:val="ConsPlusTitlePage"/>
        <w:rPr>
          <w:rFonts w:ascii="Times New Roman" w:hAnsi="Times New Roman" w:cs="Times New Roman"/>
          <w:color w:val="000000" w:themeColor="text1"/>
          <w:sz w:val="24"/>
          <w:szCs w:val="24"/>
        </w:rPr>
      </w:pPr>
    </w:p>
    <w:p w:rsidR="00BE37C1" w:rsidRDefault="00BE37C1" w:rsidP="002E6B4D">
      <w:pPr>
        <w:pStyle w:val="ConsPlusTitlePage"/>
        <w:rPr>
          <w:rFonts w:ascii="Times New Roman" w:hAnsi="Times New Roman" w:cs="Times New Roman"/>
          <w:color w:val="000000" w:themeColor="text1"/>
          <w:sz w:val="24"/>
          <w:szCs w:val="24"/>
        </w:rPr>
      </w:pPr>
    </w:p>
    <w:p w:rsidR="00BE37C1" w:rsidRDefault="00BE37C1" w:rsidP="002E6B4D">
      <w:pPr>
        <w:pStyle w:val="ConsPlusTitlePage"/>
        <w:rPr>
          <w:rFonts w:ascii="Times New Roman" w:hAnsi="Times New Roman" w:cs="Times New Roman"/>
          <w:color w:val="000000" w:themeColor="text1"/>
          <w:sz w:val="24"/>
          <w:szCs w:val="24"/>
        </w:rPr>
      </w:pPr>
    </w:p>
    <w:p w:rsidR="00BE37C1" w:rsidRDefault="00BE37C1" w:rsidP="002E6B4D">
      <w:pPr>
        <w:pStyle w:val="ConsPlusTitlePage"/>
        <w:rPr>
          <w:rFonts w:ascii="Times New Roman" w:hAnsi="Times New Roman" w:cs="Times New Roman"/>
          <w:color w:val="000000" w:themeColor="text1"/>
          <w:sz w:val="24"/>
          <w:szCs w:val="24"/>
        </w:rPr>
      </w:pPr>
    </w:p>
    <w:p w:rsidR="00BE37C1" w:rsidRDefault="00BE37C1" w:rsidP="002E6B4D">
      <w:pPr>
        <w:pStyle w:val="ConsPlusTitlePage"/>
        <w:rPr>
          <w:rFonts w:ascii="Times New Roman" w:hAnsi="Times New Roman" w:cs="Times New Roman"/>
          <w:color w:val="000000" w:themeColor="text1"/>
          <w:sz w:val="24"/>
          <w:szCs w:val="24"/>
        </w:rPr>
      </w:pPr>
    </w:p>
    <w:p w:rsidR="00BE37C1" w:rsidRDefault="00BE37C1" w:rsidP="002E6B4D">
      <w:pPr>
        <w:pStyle w:val="ConsPlusTitlePage"/>
        <w:rPr>
          <w:rFonts w:ascii="Times New Roman" w:hAnsi="Times New Roman" w:cs="Times New Roman"/>
          <w:color w:val="000000" w:themeColor="text1"/>
          <w:sz w:val="24"/>
          <w:szCs w:val="24"/>
        </w:rPr>
      </w:pPr>
    </w:p>
    <w:p w:rsidR="00BE37C1" w:rsidRDefault="00BE37C1" w:rsidP="002E6B4D">
      <w:pPr>
        <w:pStyle w:val="ConsPlusTitlePage"/>
        <w:rPr>
          <w:rFonts w:ascii="Times New Roman" w:hAnsi="Times New Roman" w:cs="Times New Roman"/>
          <w:color w:val="000000" w:themeColor="text1"/>
          <w:sz w:val="24"/>
          <w:szCs w:val="24"/>
        </w:rPr>
      </w:pPr>
    </w:p>
    <w:p w:rsidR="00BE37C1" w:rsidRDefault="00BE37C1" w:rsidP="002E6B4D">
      <w:pPr>
        <w:pStyle w:val="ConsPlusTitlePage"/>
        <w:rPr>
          <w:rFonts w:ascii="Times New Roman" w:hAnsi="Times New Roman" w:cs="Times New Roman"/>
          <w:color w:val="000000" w:themeColor="text1"/>
          <w:sz w:val="24"/>
          <w:szCs w:val="24"/>
        </w:rPr>
      </w:pPr>
    </w:p>
    <w:p w:rsidR="00BE37C1" w:rsidRDefault="00BE37C1" w:rsidP="002E6B4D">
      <w:pPr>
        <w:pStyle w:val="ConsPlusTitlePage"/>
        <w:rPr>
          <w:rFonts w:ascii="Times New Roman" w:hAnsi="Times New Roman" w:cs="Times New Roman"/>
          <w:color w:val="000000" w:themeColor="text1"/>
          <w:sz w:val="24"/>
          <w:szCs w:val="24"/>
        </w:rPr>
      </w:pPr>
    </w:p>
    <w:p w:rsidR="00BE37C1" w:rsidRDefault="00BE37C1" w:rsidP="002E6B4D">
      <w:pPr>
        <w:pStyle w:val="ConsPlusTitlePage"/>
        <w:rPr>
          <w:rFonts w:ascii="Times New Roman" w:hAnsi="Times New Roman" w:cs="Times New Roman"/>
          <w:color w:val="000000" w:themeColor="text1"/>
          <w:sz w:val="24"/>
          <w:szCs w:val="24"/>
        </w:rPr>
      </w:pPr>
    </w:p>
    <w:p w:rsidR="00BE37C1" w:rsidRDefault="00BE37C1" w:rsidP="002E6B4D">
      <w:pPr>
        <w:pStyle w:val="ConsPlusTitlePage"/>
        <w:rPr>
          <w:rFonts w:ascii="Times New Roman" w:hAnsi="Times New Roman" w:cs="Times New Roman"/>
          <w:color w:val="000000" w:themeColor="text1"/>
          <w:sz w:val="24"/>
          <w:szCs w:val="24"/>
        </w:rPr>
      </w:pPr>
    </w:p>
    <w:p w:rsidR="00BE37C1" w:rsidRPr="00864FDA" w:rsidRDefault="00BE37C1" w:rsidP="002E6B4D">
      <w:pPr>
        <w:pStyle w:val="ConsPlusTitlePage"/>
        <w:rPr>
          <w:rFonts w:ascii="Times New Roman" w:hAnsi="Times New Roman" w:cs="Times New Roman"/>
          <w:color w:val="000000" w:themeColor="text1"/>
          <w:sz w:val="24"/>
          <w:szCs w:val="24"/>
        </w:rPr>
      </w:pPr>
    </w:p>
    <w:p w:rsidR="0019294F" w:rsidRDefault="0019294F" w:rsidP="002E6B4D">
      <w:pPr>
        <w:pStyle w:val="ConsPlusTitlePage"/>
        <w:rPr>
          <w:rFonts w:ascii="Times New Roman" w:hAnsi="Times New Roman" w:cs="Times New Roman"/>
          <w:sz w:val="24"/>
          <w:szCs w:val="24"/>
        </w:rPr>
      </w:pPr>
    </w:p>
    <w:p w:rsidR="00576FC0" w:rsidRPr="006E2374" w:rsidRDefault="00576FC0" w:rsidP="002E6B4D">
      <w:pPr>
        <w:pStyle w:val="ConsPlusNormal"/>
        <w:jc w:val="right"/>
        <w:outlineLvl w:val="0"/>
        <w:rPr>
          <w:rFonts w:ascii="Times New Roman" w:hAnsi="Times New Roman" w:cs="Times New Roman"/>
          <w:sz w:val="24"/>
          <w:szCs w:val="24"/>
        </w:rPr>
      </w:pPr>
      <w:r w:rsidRPr="006E2374">
        <w:rPr>
          <w:rFonts w:ascii="Times New Roman" w:hAnsi="Times New Roman" w:cs="Times New Roman"/>
          <w:sz w:val="24"/>
          <w:szCs w:val="24"/>
        </w:rPr>
        <w:t>Приложение</w:t>
      </w:r>
    </w:p>
    <w:p w:rsidR="00576FC0" w:rsidRPr="006E2374" w:rsidRDefault="00576FC0" w:rsidP="002E6B4D">
      <w:pPr>
        <w:pStyle w:val="ConsPlusNormal"/>
        <w:jc w:val="both"/>
        <w:rPr>
          <w:rFonts w:ascii="Times New Roman" w:hAnsi="Times New Roman" w:cs="Times New Roman"/>
          <w:sz w:val="24"/>
          <w:szCs w:val="24"/>
        </w:rPr>
      </w:pPr>
    </w:p>
    <w:p w:rsidR="00576FC0" w:rsidRPr="006E2374" w:rsidRDefault="00576FC0" w:rsidP="002E6B4D">
      <w:pPr>
        <w:pStyle w:val="ConsPlusNormal"/>
        <w:jc w:val="right"/>
        <w:rPr>
          <w:rFonts w:ascii="Times New Roman" w:hAnsi="Times New Roman" w:cs="Times New Roman"/>
          <w:sz w:val="24"/>
          <w:szCs w:val="24"/>
        </w:rPr>
      </w:pPr>
      <w:r w:rsidRPr="006E2374">
        <w:rPr>
          <w:rFonts w:ascii="Times New Roman" w:hAnsi="Times New Roman" w:cs="Times New Roman"/>
          <w:sz w:val="24"/>
          <w:szCs w:val="24"/>
        </w:rPr>
        <w:t>Утверждена</w:t>
      </w:r>
    </w:p>
    <w:p w:rsidR="00576FC0" w:rsidRPr="006E2374" w:rsidRDefault="006E2374" w:rsidP="002E6B4D">
      <w:pPr>
        <w:pStyle w:val="ConsPlusNormal"/>
        <w:jc w:val="right"/>
        <w:rPr>
          <w:rFonts w:ascii="Times New Roman" w:hAnsi="Times New Roman" w:cs="Times New Roman"/>
          <w:sz w:val="24"/>
          <w:szCs w:val="24"/>
        </w:rPr>
      </w:pPr>
      <w:r w:rsidRPr="006E2374">
        <w:rPr>
          <w:rFonts w:ascii="Times New Roman" w:hAnsi="Times New Roman" w:cs="Times New Roman"/>
          <w:sz w:val="24"/>
          <w:szCs w:val="24"/>
        </w:rPr>
        <w:t>п</w:t>
      </w:r>
      <w:r w:rsidR="00576FC0" w:rsidRPr="006E2374">
        <w:rPr>
          <w:rFonts w:ascii="Times New Roman" w:hAnsi="Times New Roman" w:cs="Times New Roman"/>
          <w:sz w:val="24"/>
          <w:szCs w:val="24"/>
        </w:rPr>
        <w:t>остановлением</w:t>
      </w:r>
      <w:r w:rsidRPr="006E2374">
        <w:rPr>
          <w:rFonts w:ascii="Times New Roman" w:hAnsi="Times New Roman" w:cs="Times New Roman"/>
          <w:sz w:val="24"/>
          <w:szCs w:val="24"/>
        </w:rPr>
        <w:t xml:space="preserve"> администрации</w:t>
      </w:r>
    </w:p>
    <w:p w:rsidR="006E2374" w:rsidRPr="006E2374" w:rsidRDefault="006E2374" w:rsidP="002E6B4D">
      <w:pPr>
        <w:pStyle w:val="ConsPlusNormal"/>
        <w:jc w:val="right"/>
        <w:rPr>
          <w:rFonts w:ascii="Times New Roman" w:hAnsi="Times New Roman" w:cs="Times New Roman"/>
          <w:sz w:val="24"/>
          <w:szCs w:val="24"/>
        </w:rPr>
      </w:pPr>
      <w:r w:rsidRPr="006E2374">
        <w:rPr>
          <w:rFonts w:ascii="Times New Roman" w:hAnsi="Times New Roman" w:cs="Times New Roman"/>
          <w:sz w:val="24"/>
          <w:szCs w:val="24"/>
        </w:rPr>
        <w:t xml:space="preserve">Ракитянского райлона </w:t>
      </w:r>
    </w:p>
    <w:p w:rsidR="00576FC0" w:rsidRPr="006E2374" w:rsidRDefault="00576FC0" w:rsidP="002E6B4D">
      <w:pPr>
        <w:pStyle w:val="ConsPlusNormal"/>
        <w:jc w:val="right"/>
        <w:rPr>
          <w:rFonts w:ascii="Times New Roman" w:hAnsi="Times New Roman" w:cs="Times New Roman"/>
          <w:sz w:val="24"/>
          <w:szCs w:val="24"/>
        </w:rPr>
      </w:pPr>
      <w:r w:rsidRPr="006E2374">
        <w:rPr>
          <w:rFonts w:ascii="Times New Roman" w:hAnsi="Times New Roman" w:cs="Times New Roman"/>
          <w:sz w:val="24"/>
          <w:szCs w:val="24"/>
        </w:rPr>
        <w:t>Белгородской области</w:t>
      </w:r>
    </w:p>
    <w:p w:rsidR="00576FC0" w:rsidRPr="006E2374" w:rsidRDefault="00576FC0" w:rsidP="002E6B4D">
      <w:pPr>
        <w:pStyle w:val="ConsPlusNormal"/>
        <w:jc w:val="right"/>
        <w:rPr>
          <w:rFonts w:ascii="Times New Roman" w:hAnsi="Times New Roman" w:cs="Times New Roman"/>
          <w:sz w:val="24"/>
          <w:szCs w:val="24"/>
        </w:rPr>
      </w:pPr>
      <w:r w:rsidRPr="006E2374">
        <w:rPr>
          <w:rFonts w:ascii="Times New Roman" w:hAnsi="Times New Roman" w:cs="Times New Roman"/>
          <w:sz w:val="24"/>
          <w:szCs w:val="24"/>
        </w:rPr>
        <w:t xml:space="preserve">от </w:t>
      </w:r>
      <w:r w:rsidR="006E2374" w:rsidRPr="006E2374">
        <w:rPr>
          <w:rFonts w:ascii="Times New Roman" w:hAnsi="Times New Roman" w:cs="Times New Roman"/>
          <w:sz w:val="24"/>
          <w:szCs w:val="24"/>
        </w:rPr>
        <w:t>___________</w:t>
      </w:r>
      <w:r w:rsidRPr="006E2374">
        <w:rPr>
          <w:rFonts w:ascii="Times New Roman" w:hAnsi="Times New Roman" w:cs="Times New Roman"/>
          <w:sz w:val="24"/>
          <w:szCs w:val="24"/>
        </w:rPr>
        <w:t xml:space="preserve"> 202</w:t>
      </w:r>
      <w:r w:rsidR="006E2374" w:rsidRPr="006E2374">
        <w:rPr>
          <w:rFonts w:ascii="Times New Roman" w:hAnsi="Times New Roman" w:cs="Times New Roman"/>
          <w:sz w:val="24"/>
          <w:szCs w:val="24"/>
        </w:rPr>
        <w:t>4</w:t>
      </w:r>
      <w:r w:rsidRPr="006E2374">
        <w:rPr>
          <w:rFonts w:ascii="Times New Roman" w:hAnsi="Times New Roman" w:cs="Times New Roman"/>
          <w:sz w:val="24"/>
          <w:szCs w:val="24"/>
        </w:rPr>
        <w:t xml:space="preserve"> г. N </w:t>
      </w:r>
      <w:r w:rsidR="006E2374" w:rsidRPr="006E2374">
        <w:rPr>
          <w:rFonts w:ascii="Times New Roman" w:hAnsi="Times New Roman" w:cs="Times New Roman"/>
          <w:sz w:val="24"/>
          <w:szCs w:val="24"/>
        </w:rPr>
        <w:t>_________</w:t>
      </w:r>
    </w:p>
    <w:p w:rsidR="00576FC0" w:rsidRPr="003335F1" w:rsidRDefault="00576FC0" w:rsidP="002E6B4D">
      <w:pPr>
        <w:pStyle w:val="ConsPlusNormal"/>
        <w:jc w:val="both"/>
        <w:rPr>
          <w:rFonts w:ascii="Times New Roman" w:hAnsi="Times New Roman" w:cs="Times New Roman"/>
          <w:sz w:val="24"/>
          <w:szCs w:val="24"/>
        </w:rPr>
      </w:pPr>
    </w:p>
    <w:p w:rsidR="00576FC0" w:rsidRPr="003335F1" w:rsidRDefault="006E2374" w:rsidP="002E6B4D">
      <w:pPr>
        <w:pStyle w:val="ConsPlusTitle"/>
        <w:jc w:val="center"/>
        <w:rPr>
          <w:rFonts w:ascii="Times New Roman" w:hAnsi="Times New Roman" w:cs="Times New Roman"/>
          <w:sz w:val="24"/>
          <w:szCs w:val="24"/>
        </w:rPr>
      </w:pPr>
      <w:bookmarkStart w:id="0" w:name="P43"/>
      <w:bookmarkEnd w:id="0"/>
      <w:r w:rsidRPr="003335F1">
        <w:rPr>
          <w:rFonts w:ascii="Times New Roman" w:hAnsi="Times New Roman" w:cs="Times New Roman"/>
          <w:sz w:val="24"/>
          <w:szCs w:val="24"/>
        </w:rPr>
        <w:t>Муниципальная программа</w:t>
      </w:r>
    </w:p>
    <w:p w:rsidR="00576FC0" w:rsidRPr="003335F1" w:rsidRDefault="006E2374" w:rsidP="002E6B4D">
      <w:pPr>
        <w:pStyle w:val="ConsPlusTitle"/>
        <w:jc w:val="center"/>
        <w:rPr>
          <w:rFonts w:ascii="Times New Roman" w:hAnsi="Times New Roman" w:cs="Times New Roman"/>
          <w:sz w:val="24"/>
          <w:szCs w:val="24"/>
        </w:rPr>
      </w:pPr>
      <w:r w:rsidRPr="003335F1">
        <w:rPr>
          <w:rFonts w:ascii="Times New Roman" w:hAnsi="Times New Roman" w:cs="Times New Roman"/>
          <w:sz w:val="24"/>
          <w:szCs w:val="24"/>
        </w:rPr>
        <w:t>Ракитянского района</w:t>
      </w:r>
      <w:r w:rsidR="00576FC0" w:rsidRPr="003335F1">
        <w:rPr>
          <w:rFonts w:ascii="Times New Roman" w:hAnsi="Times New Roman" w:cs="Times New Roman"/>
          <w:sz w:val="24"/>
          <w:szCs w:val="24"/>
        </w:rPr>
        <w:t xml:space="preserve"> "</w:t>
      </w:r>
      <w:r w:rsidRPr="003335F1">
        <w:rPr>
          <w:rFonts w:ascii="Times New Roman" w:hAnsi="Times New Roman" w:cs="Times New Roman"/>
          <w:sz w:val="24"/>
          <w:szCs w:val="24"/>
        </w:rPr>
        <w:t>Развитие образования</w:t>
      </w:r>
    </w:p>
    <w:p w:rsidR="00576FC0" w:rsidRPr="003335F1" w:rsidRDefault="006E2374" w:rsidP="002E6B4D">
      <w:pPr>
        <w:pStyle w:val="ConsPlusTitle"/>
        <w:jc w:val="center"/>
        <w:rPr>
          <w:rFonts w:ascii="Times New Roman" w:hAnsi="Times New Roman" w:cs="Times New Roman"/>
          <w:sz w:val="24"/>
          <w:szCs w:val="24"/>
        </w:rPr>
      </w:pPr>
      <w:r w:rsidRPr="003335F1">
        <w:rPr>
          <w:rFonts w:ascii="Times New Roman" w:hAnsi="Times New Roman" w:cs="Times New Roman"/>
          <w:sz w:val="24"/>
          <w:szCs w:val="24"/>
        </w:rPr>
        <w:t>Ракитянского района</w:t>
      </w:r>
      <w:r w:rsidR="00576FC0" w:rsidRPr="003335F1">
        <w:rPr>
          <w:rFonts w:ascii="Times New Roman" w:hAnsi="Times New Roman" w:cs="Times New Roman"/>
          <w:sz w:val="24"/>
          <w:szCs w:val="24"/>
        </w:rPr>
        <w:t>"</w:t>
      </w:r>
    </w:p>
    <w:p w:rsidR="00576FC0" w:rsidRPr="003335F1" w:rsidRDefault="00576FC0" w:rsidP="002E6B4D">
      <w:pPr>
        <w:pStyle w:val="ConsPlusNormal"/>
        <w:spacing w:after="1"/>
        <w:rPr>
          <w:rFonts w:ascii="Times New Roman" w:hAnsi="Times New Roman" w:cs="Times New Roman"/>
          <w:sz w:val="24"/>
          <w:szCs w:val="24"/>
        </w:rPr>
      </w:pPr>
    </w:p>
    <w:p w:rsidR="00576FC0" w:rsidRPr="003335F1" w:rsidRDefault="00576FC0" w:rsidP="002E6B4D">
      <w:pPr>
        <w:pStyle w:val="ConsPlusNormal"/>
        <w:jc w:val="both"/>
        <w:rPr>
          <w:rFonts w:ascii="Times New Roman" w:hAnsi="Times New Roman" w:cs="Times New Roman"/>
          <w:sz w:val="24"/>
          <w:szCs w:val="24"/>
        </w:rPr>
      </w:pPr>
    </w:p>
    <w:p w:rsidR="00576FC0" w:rsidRPr="003335F1" w:rsidRDefault="00576FC0" w:rsidP="002E6B4D">
      <w:pPr>
        <w:pStyle w:val="ConsPlusTitle"/>
        <w:jc w:val="center"/>
        <w:outlineLvl w:val="1"/>
        <w:rPr>
          <w:rFonts w:ascii="Times New Roman" w:hAnsi="Times New Roman" w:cs="Times New Roman"/>
          <w:sz w:val="24"/>
          <w:szCs w:val="24"/>
        </w:rPr>
      </w:pPr>
      <w:r w:rsidRPr="003335F1">
        <w:rPr>
          <w:rFonts w:ascii="Times New Roman" w:hAnsi="Times New Roman" w:cs="Times New Roman"/>
          <w:sz w:val="24"/>
          <w:szCs w:val="24"/>
        </w:rPr>
        <w:t>I. Стратегические приоритеты в сфере реализации</w:t>
      </w:r>
    </w:p>
    <w:p w:rsidR="00576FC0" w:rsidRPr="003335F1" w:rsidRDefault="006E2374" w:rsidP="002E6B4D">
      <w:pPr>
        <w:pStyle w:val="ConsPlusTitle"/>
        <w:jc w:val="center"/>
        <w:rPr>
          <w:rFonts w:ascii="Times New Roman" w:hAnsi="Times New Roman" w:cs="Times New Roman"/>
          <w:sz w:val="24"/>
          <w:szCs w:val="24"/>
        </w:rPr>
      </w:pPr>
      <w:r w:rsidRPr="003335F1">
        <w:rPr>
          <w:rFonts w:ascii="Times New Roman" w:hAnsi="Times New Roman" w:cs="Times New Roman"/>
          <w:sz w:val="24"/>
          <w:szCs w:val="24"/>
        </w:rPr>
        <w:t>муниципальной</w:t>
      </w:r>
      <w:r w:rsidR="00576FC0" w:rsidRPr="003335F1">
        <w:rPr>
          <w:rFonts w:ascii="Times New Roman" w:hAnsi="Times New Roman" w:cs="Times New Roman"/>
          <w:sz w:val="24"/>
          <w:szCs w:val="24"/>
        </w:rPr>
        <w:t xml:space="preserve"> программы </w:t>
      </w:r>
      <w:r w:rsidRPr="003335F1">
        <w:rPr>
          <w:rFonts w:ascii="Times New Roman" w:hAnsi="Times New Roman" w:cs="Times New Roman"/>
          <w:sz w:val="24"/>
          <w:szCs w:val="24"/>
        </w:rPr>
        <w:t>Раки</w:t>
      </w:r>
      <w:r w:rsidR="003335F1" w:rsidRPr="003335F1">
        <w:rPr>
          <w:rFonts w:ascii="Times New Roman" w:hAnsi="Times New Roman" w:cs="Times New Roman"/>
          <w:sz w:val="24"/>
          <w:szCs w:val="24"/>
        </w:rPr>
        <w:t>тянского района</w:t>
      </w:r>
    </w:p>
    <w:p w:rsidR="00576FC0" w:rsidRPr="003335F1" w:rsidRDefault="00576FC0" w:rsidP="002E6B4D">
      <w:pPr>
        <w:pStyle w:val="ConsPlusTitle"/>
        <w:jc w:val="center"/>
        <w:rPr>
          <w:rFonts w:ascii="Times New Roman" w:hAnsi="Times New Roman" w:cs="Times New Roman"/>
          <w:sz w:val="24"/>
          <w:szCs w:val="24"/>
        </w:rPr>
      </w:pPr>
      <w:r w:rsidRPr="003335F1">
        <w:rPr>
          <w:rFonts w:ascii="Times New Roman" w:hAnsi="Times New Roman" w:cs="Times New Roman"/>
          <w:sz w:val="24"/>
          <w:szCs w:val="24"/>
        </w:rPr>
        <w:t xml:space="preserve">"Развитие образования </w:t>
      </w:r>
      <w:r w:rsidR="003335F1" w:rsidRPr="003335F1">
        <w:rPr>
          <w:rFonts w:ascii="Times New Roman" w:hAnsi="Times New Roman" w:cs="Times New Roman"/>
          <w:sz w:val="24"/>
          <w:szCs w:val="24"/>
        </w:rPr>
        <w:t>Ракитянского района"</w:t>
      </w:r>
    </w:p>
    <w:p w:rsidR="00576FC0" w:rsidRPr="003335F1" w:rsidRDefault="00576FC0" w:rsidP="002E6B4D">
      <w:pPr>
        <w:pStyle w:val="ConsPlusTitle"/>
        <w:jc w:val="center"/>
        <w:rPr>
          <w:rFonts w:ascii="Times New Roman" w:hAnsi="Times New Roman" w:cs="Times New Roman"/>
          <w:sz w:val="24"/>
          <w:szCs w:val="24"/>
        </w:rPr>
      </w:pPr>
      <w:r w:rsidRPr="003335F1">
        <w:rPr>
          <w:rFonts w:ascii="Times New Roman" w:hAnsi="Times New Roman" w:cs="Times New Roman"/>
          <w:sz w:val="24"/>
          <w:szCs w:val="24"/>
        </w:rPr>
        <w:t xml:space="preserve">(далее - </w:t>
      </w:r>
      <w:r w:rsidR="003335F1" w:rsidRPr="003335F1">
        <w:rPr>
          <w:rFonts w:ascii="Times New Roman" w:hAnsi="Times New Roman" w:cs="Times New Roman"/>
          <w:sz w:val="24"/>
          <w:szCs w:val="24"/>
        </w:rPr>
        <w:t>муниципальная</w:t>
      </w:r>
      <w:r w:rsidRPr="003335F1">
        <w:rPr>
          <w:rFonts w:ascii="Times New Roman" w:hAnsi="Times New Roman" w:cs="Times New Roman"/>
          <w:sz w:val="24"/>
          <w:szCs w:val="24"/>
        </w:rPr>
        <w:t xml:space="preserve"> программа)</w:t>
      </w:r>
    </w:p>
    <w:p w:rsidR="00576FC0" w:rsidRPr="00CD1917" w:rsidRDefault="00576FC0" w:rsidP="002E6B4D">
      <w:pPr>
        <w:pStyle w:val="ConsPlusNormal"/>
        <w:jc w:val="both"/>
        <w:rPr>
          <w:rFonts w:ascii="Times New Roman" w:hAnsi="Times New Roman" w:cs="Times New Roman"/>
          <w:color w:val="FF0000"/>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1.1. Общие положения</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Стратегическая цель развития системы образования до 2030 года</w:t>
      </w:r>
      <w:r w:rsidR="00CD1917">
        <w:rPr>
          <w:rFonts w:ascii="Times New Roman" w:hAnsi="Times New Roman" w:cs="Times New Roman"/>
          <w:sz w:val="24"/>
          <w:szCs w:val="24"/>
        </w:rPr>
        <w:t xml:space="preserve"> вытекает из стратегической цели развития образования Белгородской области</w:t>
      </w:r>
      <w:r w:rsidRPr="002E6B4D">
        <w:rPr>
          <w:rFonts w:ascii="Times New Roman" w:hAnsi="Times New Roman" w:cs="Times New Roman"/>
          <w:sz w:val="24"/>
          <w:szCs w:val="24"/>
        </w:rPr>
        <w:t>: выход системы образования Белгородской области на лидирующие позиции за счет обеспечения образовательного равенства посредством достижения доступности, эффективности и высокого качества образования.</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Приоритетные направления развития образования </w:t>
      </w:r>
      <w:r w:rsidR="00CD1917">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 Формирование единого образовательного пространства </w:t>
      </w:r>
      <w:r w:rsidR="00CD1917">
        <w:rPr>
          <w:rFonts w:ascii="Times New Roman" w:hAnsi="Times New Roman" w:cs="Times New Roman"/>
          <w:sz w:val="24"/>
          <w:szCs w:val="24"/>
        </w:rPr>
        <w:t>Ракитянского района</w:t>
      </w:r>
      <w:r w:rsidRPr="002E6B4D">
        <w:rPr>
          <w:rFonts w:ascii="Times New Roman" w:hAnsi="Times New Roman" w:cs="Times New Roman"/>
          <w:sz w:val="24"/>
          <w:szCs w:val="24"/>
        </w:rPr>
        <w:t xml:space="preserve"> для получения качественного образования в любой школе</w:t>
      </w:r>
      <w:r w:rsidR="00CD1917">
        <w:rPr>
          <w:rFonts w:ascii="Times New Roman" w:hAnsi="Times New Roman" w:cs="Times New Roman"/>
          <w:sz w:val="24"/>
          <w:szCs w:val="24"/>
        </w:rPr>
        <w:t xml:space="preserve"> муниципалитета</w:t>
      </w:r>
      <w:r w:rsidRPr="002E6B4D">
        <w:rPr>
          <w:rFonts w:ascii="Times New Roman" w:hAnsi="Times New Roman" w:cs="Times New Roman"/>
          <w:sz w:val="24"/>
          <w:szCs w:val="24"/>
        </w:rPr>
        <w:t>.</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 Воспитание социально ответственной личности на основе духовно-нравственных приоритетов российского общества, с учетом ценностей и традиций Белгородской области.</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3. Обновление системы выявления, сопровождения и развития способностей и талантов у детей, обеспечивающей 100-процентный охват детей в возрасте до 18 лет.</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 Непрерывное формирование цифровых образовательных компетенций у детей в возрасте от 5 до 18 лет.</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5. Обеспечение молодым жителям области возможностей для самореализации на региональном рынке труда за счет их адресной подготовки для предприятий (организаций) Белгородской области.</w:t>
      </w:r>
    </w:p>
    <w:p w:rsidR="00576FC0" w:rsidRPr="00637453" w:rsidRDefault="00576FC0" w:rsidP="002E6B4D">
      <w:pPr>
        <w:pStyle w:val="ConsPlusNormal"/>
        <w:spacing w:before="220"/>
        <w:ind w:firstLine="540"/>
        <w:jc w:val="both"/>
        <w:rPr>
          <w:rFonts w:ascii="Times New Roman" w:hAnsi="Times New Roman" w:cs="Times New Roman"/>
          <w:sz w:val="24"/>
          <w:szCs w:val="24"/>
        </w:rPr>
      </w:pPr>
      <w:r w:rsidRPr="00637453">
        <w:rPr>
          <w:rFonts w:ascii="Times New Roman" w:hAnsi="Times New Roman" w:cs="Times New Roman"/>
          <w:sz w:val="24"/>
          <w:szCs w:val="24"/>
        </w:rPr>
        <w:t>6. Перезагрузка системы развития кадрового потенциала педагогических и руководящих работников отрасли образования.</w:t>
      </w:r>
    </w:p>
    <w:p w:rsidR="00576FC0" w:rsidRPr="00637453" w:rsidRDefault="00D36B02" w:rsidP="002E6B4D">
      <w:pPr>
        <w:pStyle w:val="ConsPlusNormal"/>
        <w:spacing w:before="220"/>
        <w:ind w:firstLine="540"/>
        <w:jc w:val="both"/>
        <w:rPr>
          <w:rFonts w:ascii="Times New Roman" w:hAnsi="Times New Roman" w:cs="Times New Roman"/>
          <w:sz w:val="24"/>
          <w:szCs w:val="24"/>
        </w:rPr>
      </w:pPr>
      <w:hyperlink w:anchor="P23358">
        <w:r w:rsidR="00576FC0" w:rsidRPr="00637453">
          <w:rPr>
            <w:rFonts w:ascii="Times New Roman" w:hAnsi="Times New Roman" w:cs="Times New Roman"/>
            <w:sz w:val="24"/>
            <w:szCs w:val="24"/>
          </w:rPr>
          <w:t>Сведения</w:t>
        </w:r>
      </w:hyperlink>
      <w:r w:rsidR="00576FC0" w:rsidRPr="00637453">
        <w:rPr>
          <w:rFonts w:ascii="Times New Roman" w:hAnsi="Times New Roman" w:cs="Times New Roman"/>
          <w:sz w:val="24"/>
          <w:szCs w:val="24"/>
        </w:rPr>
        <w:t xml:space="preserve"> о порядке сбора информации и методике расчета значений показателей </w:t>
      </w:r>
      <w:r w:rsidR="00F66E8A" w:rsidRPr="00637453">
        <w:rPr>
          <w:rFonts w:ascii="Times New Roman" w:hAnsi="Times New Roman" w:cs="Times New Roman"/>
          <w:sz w:val="24"/>
          <w:szCs w:val="24"/>
        </w:rPr>
        <w:t>муниципальной</w:t>
      </w:r>
      <w:r w:rsidR="00576FC0" w:rsidRPr="00637453">
        <w:rPr>
          <w:rFonts w:ascii="Times New Roman" w:hAnsi="Times New Roman" w:cs="Times New Roman"/>
          <w:sz w:val="24"/>
          <w:szCs w:val="24"/>
        </w:rPr>
        <w:t xml:space="preserve"> программы приведены в приложении N 1 к </w:t>
      </w:r>
      <w:r w:rsidR="00182596">
        <w:rPr>
          <w:rFonts w:ascii="Times New Roman" w:hAnsi="Times New Roman" w:cs="Times New Roman"/>
          <w:sz w:val="24"/>
          <w:szCs w:val="24"/>
        </w:rPr>
        <w:t xml:space="preserve">муниципальной </w:t>
      </w:r>
      <w:r w:rsidR="00576FC0" w:rsidRPr="00637453">
        <w:rPr>
          <w:rFonts w:ascii="Times New Roman" w:hAnsi="Times New Roman" w:cs="Times New Roman"/>
          <w:sz w:val="24"/>
          <w:szCs w:val="24"/>
        </w:rPr>
        <w:t>программе.</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 целях реализации </w:t>
      </w:r>
      <w:r w:rsidR="00CD1917">
        <w:rPr>
          <w:rFonts w:ascii="Times New Roman" w:hAnsi="Times New Roman" w:cs="Times New Roman"/>
          <w:sz w:val="24"/>
          <w:szCs w:val="24"/>
        </w:rPr>
        <w:t>муниципальной</w:t>
      </w:r>
      <w:r w:rsidRPr="002E6B4D">
        <w:rPr>
          <w:rFonts w:ascii="Times New Roman" w:hAnsi="Times New Roman" w:cs="Times New Roman"/>
          <w:sz w:val="24"/>
          <w:szCs w:val="24"/>
        </w:rPr>
        <w:t xml:space="preserve"> программы используются следующие Порядки и Правила:</w:t>
      </w:r>
    </w:p>
    <w:p w:rsidR="00CD1917" w:rsidRPr="00235B30" w:rsidRDefault="00CD1917" w:rsidP="00CD1917">
      <w:pPr>
        <w:pStyle w:val="ConsPlusNormal"/>
        <w:jc w:val="both"/>
      </w:pPr>
    </w:p>
    <w:p w:rsidR="00576FC0" w:rsidRPr="00235B30" w:rsidRDefault="00D36B02" w:rsidP="00F66E8A">
      <w:pPr>
        <w:pStyle w:val="ConsPlusNormal"/>
        <w:ind w:firstLine="540"/>
        <w:jc w:val="both"/>
        <w:rPr>
          <w:rFonts w:ascii="Times New Roman" w:hAnsi="Times New Roman" w:cs="Times New Roman"/>
          <w:sz w:val="24"/>
          <w:szCs w:val="24"/>
        </w:rPr>
      </w:pPr>
      <w:hyperlink w:anchor="P24182">
        <w:r w:rsidR="00576FC0" w:rsidRPr="00235B30">
          <w:rPr>
            <w:rFonts w:ascii="Times New Roman" w:hAnsi="Times New Roman" w:cs="Times New Roman"/>
            <w:sz w:val="24"/>
            <w:szCs w:val="24"/>
          </w:rPr>
          <w:t>Порядок</w:t>
        </w:r>
      </w:hyperlink>
      <w:r w:rsidR="00576FC0" w:rsidRPr="00235B30">
        <w:rPr>
          <w:rFonts w:ascii="Times New Roman" w:hAnsi="Times New Roman" w:cs="Times New Roman"/>
          <w:sz w:val="24"/>
          <w:szCs w:val="24"/>
        </w:rPr>
        <w:t xml:space="preserve"> предоставления и распределения субсидий из областного бюджета бюджетам муниципальных образований на поддержку альтернативных форм предоставления дошкольного образования представлен в приложении N </w:t>
      </w:r>
      <w:r w:rsidR="00B021AB">
        <w:rPr>
          <w:rFonts w:ascii="Times New Roman" w:hAnsi="Times New Roman" w:cs="Times New Roman"/>
          <w:sz w:val="24"/>
          <w:szCs w:val="24"/>
        </w:rPr>
        <w:t>2</w:t>
      </w:r>
      <w:r w:rsidR="00576FC0" w:rsidRPr="00235B30">
        <w:rPr>
          <w:rFonts w:ascii="Times New Roman" w:hAnsi="Times New Roman" w:cs="Times New Roman"/>
          <w:sz w:val="24"/>
          <w:szCs w:val="24"/>
        </w:rPr>
        <w:t xml:space="preserve"> к </w:t>
      </w:r>
      <w:r w:rsidR="00F66E8A" w:rsidRPr="00235B30">
        <w:rPr>
          <w:rFonts w:ascii="Times New Roman" w:hAnsi="Times New Roman" w:cs="Times New Roman"/>
          <w:sz w:val="24"/>
          <w:szCs w:val="24"/>
        </w:rPr>
        <w:t>муниципальной</w:t>
      </w:r>
      <w:r w:rsidR="00576FC0" w:rsidRPr="00235B30">
        <w:rPr>
          <w:rFonts w:ascii="Times New Roman" w:hAnsi="Times New Roman" w:cs="Times New Roman"/>
          <w:sz w:val="24"/>
          <w:szCs w:val="24"/>
        </w:rPr>
        <w:t xml:space="preserve"> программе.</w:t>
      </w:r>
    </w:p>
    <w:p w:rsidR="00576FC0" w:rsidRDefault="00D36B02" w:rsidP="002E6B4D">
      <w:pPr>
        <w:pStyle w:val="ConsPlusNormal"/>
        <w:spacing w:before="220"/>
        <w:ind w:firstLine="540"/>
        <w:jc w:val="both"/>
        <w:rPr>
          <w:rFonts w:ascii="Times New Roman" w:hAnsi="Times New Roman" w:cs="Times New Roman"/>
          <w:sz w:val="24"/>
          <w:szCs w:val="24"/>
        </w:rPr>
      </w:pPr>
      <w:hyperlink w:anchor="P24515">
        <w:r w:rsidR="00576FC0" w:rsidRPr="00235B30">
          <w:rPr>
            <w:rFonts w:ascii="Times New Roman" w:hAnsi="Times New Roman" w:cs="Times New Roman"/>
            <w:sz w:val="24"/>
            <w:szCs w:val="24"/>
          </w:rPr>
          <w:t>Порядок</w:t>
        </w:r>
      </w:hyperlink>
      <w:r w:rsidR="00576FC0" w:rsidRPr="00235B30">
        <w:rPr>
          <w:rFonts w:ascii="Times New Roman" w:hAnsi="Times New Roman" w:cs="Times New Roman"/>
          <w:sz w:val="24"/>
          <w:szCs w:val="24"/>
        </w:rPr>
        <w:t xml:space="preserve"> предоставления и </w:t>
      </w:r>
      <w:r w:rsidR="00576FC0" w:rsidRPr="002E6B4D">
        <w:rPr>
          <w:rFonts w:ascii="Times New Roman" w:hAnsi="Times New Roman" w:cs="Times New Roman"/>
          <w:sz w:val="24"/>
          <w:szCs w:val="24"/>
        </w:rPr>
        <w:t xml:space="preserve">распределения субсидий муниципальным образованиям на организацию бесплатного горячего питания обучающихся, получающих начальное общее образование в муниципальных образовательных организациях, представлен в приложении N </w:t>
      </w:r>
      <w:r w:rsidR="00B021AB">
        <w:rPr>
          <w:rFonts w:ascii="Times New Roman" w:hAnsi="Times New Roman" w:cs="Times New Roman"/>
          <w:sz w:val="24"/>
          <w:szCs w:val="24"/>
        </w:rPr>
        <w:t>3</w:t>
      </w:r>
      <w:r w:rsidR="00576FC0" w:rsidRPr="002E6B4D">
        <w:rPr>
          <w:rFonts w:ascii="Times New Roman" w:hAnsi="Times New Roman" w:cs="Times New Roman"/>
          <w:sz w:val="24"/>
          <w:szCs w:val="24"/>
        </w:rPr>
        <w:t xml:space="preserve"> к </w:t>
      </w:r>
      <w:r w:rsidR="00F66E8A">
        <w:rPr>
          <w:rFonts w:ascii="Times New Roman" w:hAnsi="Times New Roman" w:cs="Times New Roman"/>
          <w:sz w:val="24"/>
          <w:szCs w:val="24"/>
        </w:rPr>
        <w:t>муниципальной</w:t>
      </w:r>
      <w:r w:rsidR="00576FC0" w:rsidRPr="002E6B4D">
        <w:rPr>
          <w:rFonts w:ascii="Times New Roman" w:hAnsi="Times New Roman" w:cs="Times New Roman"/>
          <w:sz w:val="24"/>
          <w:szCs w:val="24"/>
        </w:rPr>
        <w:t xml:space="preserve"> программе.</w:t>
      </w:r>
    </w:p>
    <w:p w:rsidR="00B513F2" w:rsidRPr="00B513F2" w:rsidRDefault="00D36B02" w:rsidP="00B513F2">
      <w:pPr>
        <w:pStyle w:val="ConsPlusNormal"/>
        <w:spacing w:before="220"/>
        <w:ind w:firstLine="540"/>
        <w:jc w:val="both"/>
        <w:rPr>
          <w:rFonts w:ascii="Times New Roman" w:hAnsi="Times New Roman" w:cs="Times New Roman"/>
          <w:sz w:val="24"/>
          <w:szCs w:val="24"/>
        </w:rPr>
      </w:pPr>
      <w:hyperlink w:anchor="P24639">
        <w:r w:rsidR="00B513F2" w:rsidRPr="00B513F2">
          <w:rPr>
            <w:rFonts w:ascii="Times New Roman" w:hAnsi="Times New Roman" w:cs="Times New Roman"/>
            <w:sz w:val="24"/>
            <w:szCs w:val="24"/>
          </w:rPr>
          <w:t>Порядок</w:t>
        </w:r>
      </w:hyperlink>
      <w:r w:rsidR="00B513F2" w:rsidRPr="00B513F2">
        <w:rPr>
          <w:rFonts w:ascii="Times New Roman" w:hAnsi="Times New Roman" w:cs="Times New Roman"/>
          <w:sz w:val="24"/>
          <w:szCs w:val="24"/>
        </w:rPr>
        <w:t xml:space="preserve"> расходования денежных средств, предоставляемых в виде субсидий из федерального бюджета, и средств областного бюджета на реализацию мероприятий федеральных проектов "Современная школа", "Успех каждого ребенка" и "Цифровая образовательная среда" национального проекта "Образование" в рамках государственной программы Российской Федерации "Развитие образования" представлен в приложении N 4 к муниципальной программе.</w:t>
      </w:r>
    </w:p>
    <w:p w:rsidR="00576FC0" w:rsidRPr="00637453" w:rsidRDefault="00D36B02" w:rsidP="002E6B4D">
      <w:pPr>
        <w:pStyle w:val="ConsPlusNormal"/>
        <w:spacing w:before="220"/>
        <w:ind w:firstLine="540"/>
        <w:jc w:val="both"/>
        <w:rPr>
          <w:rFonts w:ascii="Times New Roman" w:hAnsi="Times New Roman" w:cs="Times New Roman"/>
          <w:sz w:val="24"/>
          <w:szCs w:val="24"/>
        </w:rPr>
      </w:pPr>
      <w:hyperlink w:anchor="P24912">
        <w:r w:rsidR="00576FC0" w:rsidRPr="00637453">
          <w:rPr>
            <w:rFonts w:ascii="Times New Roman" w:hAnsi="Times New Roman" w:cs="Times New Roman"/>
            <w:sz w:val="24"/>
            <w:szCs w:val="24"/>
          </w:rPr>
          <w:t>Порядок</w:t>
        </w:r>
      </w:hyperlink>
      <w:r w:rsidR="00576FC0" w:rsidRPr="00637453">
        <w:rPr>
          <w:rFonts w:ascii="Times New Roman" w:hAnsi="Times New Roman" w:cs="Times New Roman"/>
          <w:sz w:val="24"/>
          <w:szCs w:val="24"/>
        </w:rPr>
        <w:t xml:space="preserve"> предоставления и расходования субсидий из областного бюджета бюджетам муниципальных районов и городских округов Белгородской области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представлен в приложении N </w:t>
      </w:r>
      <w:r w:rsidR="00E11E78">
        <w:rPr>
          <w:rFonts w:ascii="Times New Roman" w:hAnsi="Times New Roman" w:cs="Times New Roman"/>
          <w:sz w:val="24"/>
          <w:szCs w:val="24"/>
        </w:rPr>
        <w:t>5</w:t>
      </w:r>
      <w:r w:rsidR="00576FC0" w:rsidRPr="00637453">
        <w:rPr>
          <w:rFonts w:ascii="Times New Roman" w:hAnsi="Times New Roman" w:cs="Times New Roman"/>
          <w:sz w:val="24"/>
          <w:szCs w:val="24"/>
        </w:rPr>
        <w:t xml:space="preserve"> к </w:t>
      </w:r>
      <w:r w:rsidR="00F66E8A" w:rsidRPr="00637453">
        <w:rPr>
          <w:rFonts w:ascii="Times New Roman" w:hAnsi="Times New Roman" w:cs="Times New Roman"/>
          <w:sz w:val="24"/>
          <w:szCs w:val="24"/>
        </w:rPr>
        <w:t>муниципальной</w:t>
      </w:r>
      <w:r w:rsidR="00576FC0" w:rsidRPr="00637453">
        <w:rPr>
          <w:rFonts w:ascii="Times New Roman" w:hAnsi="Times New Roman" w:cs="Times New Roman"/>
          <w:sz w:val="24"/>
          <w:szCs w:val="24"/>
        </w:rPr>
        <w:t xml:space="preserve"> программе.</w:t>
      </w:r>
    </w:p>
    <w:p w:rsidR="00576FC0" w:rsidRPr="00637453" w:rsidRDefault="00D36B02" w:rsidP="002E6B4D">
      <w:pPr>
        <w:pStyle w:val="ConsPlusNormal"/>
        <w:spacing w:before="220"/>
        <w:ind w:firstLine="540"/>
        <w:jc w:val="both"/>
        <w:rPr>
          <w:rFonts w:ascii="Times New Roman" w:hAnsi="Times New Roman" w:cs="Times New Roman"/>
          <w:sz w:val="24"/>
          <w:szCs w:val="24"/>
        </w:rPr>
      </w:pPr>
      <w:hyperlink w:anchor="P24996">
        <w:r w:rsidR="00576FC0" w:rsidRPr="00637453">
          <w:rPr>
            <w:rFonts w:ascii="Times New Roman" w:hAnsi="Times New Roman" w:cs="Times New Roman"/>
            <w:sz w:val="24"/>
            <w:szCs w:val="24"/>
          </w:rPr>
          <w:t>Порядок</w:t>
        </w:r>
      </w:hyperlink>
      <w:r w:rsidR="00576FC0" w:rsidRPr="00637453">
        <w:rPr>
          <w:rFonts w:ascii="Times New Roman" w:hAnsi="Times New Roman" w:cs="Times New Roman"/>
          <w:sz w:val="24"/>
          <w:szCs w:val="24"/>
        </w:rPr>
        <w:t xml:space="preserve"> предоставления и расходования субсидий бюджетам муниципальных районов и городских округов на софинансирование расходных обязательств, возникающих при организации питания обучающихся 1 - 4 классов при условии сохранения дистанционного формата обучения, представлен в приложении N </w:t>
      </w:r>
      <w:r w:rsidR="00E11E78">
        <w:rPr>
          <w:rFonts w:ascii="Times New Roman" w:hAnsi="Times New Roman" w:cs="Times New Roman"/>
          <w:sz w:val="24"/>
          <w:szCs w:val="24"/>
        </w:rPr>
        <w:t>6</w:t>
      </w:r>
      <w:r w:rsidR="00576FC0" w:rsidRPr="00637453">
        <w:rPr>
          <w:rFonts w:ascii="Times New Roman" w:hAnsi="Times New Roman" w:cs="Times New Roman"/>
          <w:sz w:val="24"/>
          <w:szCs w:val="24"/>
        </w:rPr>
        <w:t xml:space="preserve"> к </w:t>
      </w:r>
      <w:r w:rsidR="00F66E8A" w:rsidRPr="00637453">
        <w:rPr>
          <w:rFonts w:ascii="Times New Roman" w:hAnsi="Times New Roman" w:cs="Times New Roman"/>
          <w:sz w:val="24"/>
          <w:szCs w:val="24"/>
        </w:rPr>
        <w:t>муниципальной</w:t>
      </w:r>
      <w:r w:rsidR="00576FC0" w:rsidRPr="00637453">
        <w:rPr>
          <w:rFonts w:ascii="Times New Roman" w:hAnsi="Times New Roman" w:cs="Times New Roman"/>
          <w:sz w:val="24"/>
          <w:szCs w:val="24"/>
        </w:rPr>
        <w:t xml:space="preserve"> программе.</w:t>
      </w:r>
    </w:p>
    <w:p w:rsidR="00576FC0" w:rsidRPr="00637453" w:rsidRDefault="00D36B02" w:rsidP="002E6B4D">
      <w:pPr>
        <w:pStyle w:val="ConsPlusNormal"/>
        <w:spacing w:before="220"/>
        <w:ind w:firstLine="540"/>
        <w:jc w:val="both"/>
        <w:rPr>
          <w:rFonts w:ascii="Times New Roman" w:hAnsi="Times New Roman" w:cs="Times New Roman"/>
          <w:sz w:val="24"/>
          <w:szCs w:val="24"/>
        </w:rPr>
      </w:pPr>
      <w:hyperlink w:anchor="P25112">
        <w:r w:rsidR="00576FC0" w:rsidRPr="00637453">
          <w:rPr>
            <w:rFonts w:ascii="Times New Roman" w:hAnsi="Times New Roman" w:cs="Times New Roman"/>
            <w:sz w:val="24"/>
            <w:szCs w:val="24"/>
          </w:rPr>
          <w:t>Порядок</w:t>
        </w:r>
      </w:hyperlink>
      <w:r w:rsidR="00576FC0" w:rsidRPr="00637453">
        <w:rPr>
          <w:rFonts w:ascii="Times New Roman" w:hAnsi="Times New Roman" w:cs="Times New Roman"/>
          <w:sz w:val="24"/>
          <w:szCs w:val="24"/>
        </w:rPr>
        <w:t xml:space="preserve"> предоставления и расходования субсидий из областного бюджета бюджетам муниципальных районов и городских округов Белгородской области на реализацию мероприятия по модернизации школьных систем образования (оснащение отремонтированных зданий общеобразовательных организаций средствами обучения и воспитания) представлен в приложении N </w:t>
      </w:r>
      <w:r w:rsidR="00E11E78">
        <w:rPr>
          <w:rFonts w:ascii="Times New Roman" w:hAnsi="Times New Roman" w:cs="Times New Roman"/>
          <w:sz w:val="24"/>
          <w:szCs w:val="24"/>
        </w:rPr>
        <w:t>7</w:t>
      </w:r>
      <w:r w:rsidR="00576FC0" w:rsidRPr="00637453">
        <w:rPr>
          <w:rFonts w:ascii="Times New Roman" w:hAnsi="Times New Roman" w:cs="Times New Roman"/>
          <w:sz w:val="24"/>
          <w:szCs w:val="24"/>
        </w:rPr>
        <w:t xml:space="preserve"> к </w:t>
      </w:r>
      <w:r w:rsidR="00F66E8A" w:rsidRPr="00637453">
        <w:rPr>
          <w:rFonts w:ascii="Times New Roman" w:hAnsi="Times New Roman" w:cs="Times New Roman"/>
          <w:sz w:val="24"/>
          <w:szCs w:val="24"/>
        </w:rPr>
        <w:t>муниципальной</w:t>
      </w:r>
      <w:r w:rsidR="00576FC0" w:rsidRPr="00637453">
        <w:rPr>
          <w:rFonts w:ascii="Times New Roman" w:hAnsi="Times New Roman" w:cs="Times New Roman"/>
          <w:sz w:val="24"/>
          <w:szCs w:val="24"/>
        </w:rPr>
        <w:t xml:space="preserve"> программе.</w:t>
      </w:r>
    </w:p>
    <w:p w:rsidR="00576FC0" w:rsidRPr="002E6B4D" w:rsidRDefault="00D36B02" w:rsidP="002E6B4D">
      <w:pPr>
        <w:pStyle w:val="ConsPlusNormal"/>
        <w:spacing w:before="220"/>
        <w:ind w:firstLine="540"/>
        <w:jc w:val="both"/>
        <w:rPr>
          <w:rFonts w:ascii="Times New Roman" w:hAnsi="Times New Roman" w:cs="Times New Roman"/>
          <w:sz w:val="24"/>
          <w:szCs w:val="24"/>
        </w:rPr>
      </w:pPr>
      <w:hyperlink w:anchor="P25166">
        <w:r w:rsidR="00576FC0" w:rsidRPr="00637453">
          <w:rPr>
            <w:rFonts w:ascii="Times New Roman" w:hAnsi="Times New Roman" w:cs="Times New Roman"/>
            <w:sz w:val="24"/>
            <w:szCs w:val="24"/>
          </w:rPr>
          <w:t>Порядок</w:t>
        </w:r>
      </w:hyperlink>
      <w:r w:rsidR="00576FC0" w:rsidRPr="00637453">
        <w:rPr>
          <w:rFonts w:ascii="Times New Roman" w:hAnsi="Times New Roman" w:cs="Times New Roman"/>
          <w:sz w:val="24"/>
          <w:szCs w:val="24"/>
        </w:rPr>
        <w:t xml:space="preserve">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в рамках реализации государственной программы Белгородск</w:t>
      </w:r>
      <w:r w:rsidR="00576FC0" w:rsidRPr="002E6B4D">
        <w:rPr>
          <w:rFonts w:ascii="Times New Roman" w:hAnsi="Times New Roman" w:cs="Times New Roman"/>
          <w:sz w:val="24"/>
          <w:szCs w:val="24"/>
        </w:rPr>
        <w:t xml:space="preserve">ой области "Развитие образования Белгородской области" представлен в приложении N </w:t>
      </w:r>
      <w:r w:rsidR="00E11E78">
        <w:rPr>
          <w:rFonts w:ascii="Times New Roman" w:hAnsi="Times New Roman" w:cs="Times New Roman"/>
          <w:sz w:val="24"/>
          <w:szCs w:val="24"/>
        </w:rPr>
        <w:t>8</w:t>
      </w:r>
      <w:r w:rsidR="00576FC0" w:rsidRPr="002E6B4D">
        <w:rPr>
          <w:rFonts w:ascii="Times New Roman" w:hAnsi="Times New Roman" w:cs="Times New Roman"/>
          <w:sz w:val="24"/>
          <w:szCs w:val="24"/>
        </w:rPr>
        <w:t xml:space="preserve"> к </w:t>
      </w:r>
      <w:r w:rsidR="00F66E8A">
        <w:rPr>
          <w:rFonts w:ascii="Times New Roman" w:hAnsi="Times New Roman" w:cs="Times New Roman"/>
          <w:sz w:val="24"/>
          <w:szCs w:val="24"/>
        </w:rPr>
        <w:t>муниципальной</w:t>
      </w:r>
      <w:r w:rsidR="00576FC0" w:rsidRPr="002E6B4D">
        <w:rPr>
          <w:rFonts w:ascii="Times New Roman" w:hAnsi="Times New Roman" w:cs="Times New Roman"/>
          <w:sz w:val="24"/>
          <w:szCs w:val="24"/>
        </w:rPr>
        <w:t xml:space="preserve"> программе.</w:t>
      </w:r>
    </w:p>
    <w:p w:rsidR="00576FC0" w:rsidRPr="00637453" w:rsidRDefault="00D36B02" w:rsidP="002E6B4D">
      <w:pPr>
        <w:pStyle w:val="ConsPlusNormal"/>
        <w:spacing w:before="220"/>
        <w:ind w:firstLine="540"/>
        <w:jc w:val="both"/>
        <w:rPr>
          <w:rFonts w:ascii="Times New Roman" w:hAnsi="Times New Roman" w:cs="Times New Roman"/>
          <w:sz w:val="24"/>
          <w:szCs w:val="24"/>
        </w:rPr>
      </w:pPr>
      <w:hyperlink w:anchor="P25354">
        <w:r w:rsidR="00576FC0" w:rsidRPr="00637453">
          <w:rPr>
            <w:rFonts w:ascii="Times New Roman" w:hAnsi="Times New Roman" w:cs="Times New Roman"/>
            <w:sz w:val="24"/>
            <w:szCs w:val="24"/>
          </w:rPr>
          <w:t>Порядок</w:t>
        </w:r>
      </w:hyperlink>
      <w:r w:rsidR="00576FC0" w:rsidRPr="00637453">
        <w:rPr>
          <w:rFonts w:ascii="Times New Roman" w:hAnsi="Times New Roman" w:cs="Times New Roman"/>
          <w:sz w:val="24"/>
          <w:szCs w:val="24"/>
        </w:rPr>
        <w:t xml:space="preserve"> предоставления субвенций из областного бюджета бюджетам муниципальных образований для выплаты денежного вознаграждения за выполнение функций классного руководителя педагогическим работникам муниципальных образовательных организаций Белгородской области представлен в приложении N </w:t>
      </w:r>
      <w:r w:rsidR="00E11E78">
        <w:rPr>
          <w:rFonts w:ascii="Times New Roman" w:hAnsi="Times New Roman" w:cs="Times New Roman"/>
          <w:sz w:val="24"/>
          <w:szCs w:val="24"/>
        </w:rPr>
        <w:t>9</w:t>
      </w:r>
      <w:r w:rsidR="00576FC0" w:rsidRPr="00637453">
        <w:rPr>
          <w:rFonts w:ascii="Times New Roman" w:hAnsi="Times New Roman" w:cs="Times New Roman"/>
          <w:sz w:val="24"/>
          <w:szCs w:val="24"/>
        </w:rPr>
        <w:t xml:space="preserve"> к </w:t>
      </w:r>
      <w:r w:rsidR="00F66E8A" w:rsidRPr="00637453">
        <w:rPr>
          <w:rFonts w:ascii="Times New Roman" w:hAnsi="Times New Roman" w:cs="Times New Roman"/>
          <w:sz w:val="24"/>
          <w:szCs w:val="24"/>
        </w:rPr>
        <w:t>муниципальной</w:t>
      </w:r>
      <w:r w:rsidR="00576FC0" w:rsidRPr="00637453">
        <w:rPr>
          <w:rFonts w:ascii="Times New Roman" w:hAnsi="Times New Roman" w:cs="Times New Roman"/>
          <w:sz w:val="24"/>
          <w:szCs w:val="24"/>
        </w:rPr>
        <w:t xml:space="preserve"> программе.</w:t>
      </w:r>
    </w:p>
    <w:p w:rsidR="00576FC0" w:rsidRDefault="00D36B02" w:rsidP="002E6B4D">
      <w:pPr>
        <w:pStyle w:val="ConsPlusNormal"/>
        <w:spacing w:before="220"/>
        <w:ind w:firstLine="540"/>
        <w:jc w:val="both"/>
        <w:rPr>
          <w:rFonts w:ascii="Times New Roman" w:hAnsi="Times New Roman" w:cs="Times New Roman"/>
          <w:sz w:val="24"/>
          <w:szCs w:val="24"/>
        </w:rPr>
      </w:pPr>
      <w:hyperlink w:anchor="P25420">
        <w:proofErr w:type="gramStart"/>
        <w:r w:rsidR="00576FC0" w:rsidRPr="00637453">
          <w:rPr>
            <w:rFonts w:ascii="Times New Roman" w:hAnsi="Times New Roman" w:cs="Times New Roman"/>
            <w:sz w:val="24"/>
            <w:szCs w:val="24"/>
          </w:rPr>
          <w:t>Правила</w:t>
        </w:r>
      </w:hyperlink>
      <w:r w:rsidR="00576FC0" w:rsidRPr="00637453">
        <w:rPr>
          <w:rFonts w:ascii="Times New Roman" w:hAnsi="Times New Roman" w:cs="Times New Roman"/>
          <w:sz w:val="24"/>
          <w:szCs w:val="24"/>
        </w:rPr>
        <w:t xml:space="preserve"> предоставления иных межбюджетных трансфертов из областного бюджета бюджетам муниципальных районов и городских округов Белгородской области на организацию отдыха и оздоро</w:t>
      </w:r>
      <w:r w:rsidR="00576FC0" w:rsidRPr="002E6B4D">
        <w:rPr>
          <w:rFonts w:ascii="Times New Roman" w:hAnsi="Times New Roman" w:cs="Times New Roman"/>
          <w:sz w:val="24"/>
          <w:szCs w:val="24"/>
        </w:rPr>
        <w:t xml:space="preserve">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представлен в приложении N </w:t>
      </w:r>
      <w:r w:rsidR="00E11E78">
        <w:rPr>
          <w:rFonts w:ascii="Times New Roman" w:hAnsi="Times New Roman" w:cs="Times New Roman"/>
          <w:sz w:val="24"/>
          <w:szCs w:val="24"/>
        </w:rPr>
        <w:t>10</w:t>
      </w:r>
      <w:r w:rsidR="00576FC0" w:rsidRPr="002E6B4D">
        <w:rPr>
          <w:rFonts w:ascii="Times New Roman" w:hAnsi="Times New Roman" w:cs="Times New Roman"/>
          <w:sz w:val="24"/>
          <w:szCs w:val="24"/>
        </w:rPr>
        <w:t xml:space="preserve"> к </w:t>
      </w:r>
      <w:r w:rsidR="00F66E8A">
        <w:rPr>
          <w:rFonts w:ascii="Times New Roman" w:hAnsi="Times New Roman" w:cs="Times New Roman"/>
          <w:sz w:val="24"/>
          <w:szCs w:val="24"/>
        </w:rPr>
        <w:t>муниципальной</w:t>
      </w:r>
      <w:r w:rsidR="00F66E8A" w:rsidRPr="002E6B4D">
        <w:rPr>
          <w:rFonts w:ascii="Times New Roman" w:hAnsi="Times New Roman" w:cs="Times New Roman"/>
          <w:sz w:val="24"/>
          <w:szCs w:val="24"/>
        </w:rPr>
        <w:t xml:space="preserve"> </w:t>
      </w:r>
      <w:r w:rsidR="00576FC0" w:rsidRPr="002E6B4D">
        <w:rPr>
          <w:rFonts w:ascii="Times New Roman" w:hAnsi="Times New Roman" w:cs="Times New Roman"/>
          <w:sz w:val="24"/>
          <w:szCs w:val="24"/>
        </w:rPr>
        <w:t>программе.</w:t>
      </w:r>
      <w:proofErr w:type="gramEnd"/>
    </w:p>
    <w:p w:rsidR="00182596" w:rsidRPr="002E6B4D" w:rsidRDefault="00182596" w:rsidP="002E6B4D">
      <w:pPr>
        <w:pStyle w:val="ConsPlusNormal"/>
        <w:spacing w:before="220"/>
        <w:ind w:firstLine="540"/>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lastRenderedPageBreak/>
        <w:t>1.2. Дошкольное образование</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По состоянию на 1 января 2023 года доступность дошкольного образования для детей в возрасте от 3 до 7 лет составила 100 процентов, для детей в возрасте от 1,5 до 3 лет - 100 процентов.</w:t>
      </w:r>
    </w:p>
    <w:p w:rsidR="00576FC0" w:rsidRPr="002E6B4D" w:rsidRDefault="00576FC0" w:rsidP="002E6B4D">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 xml:space="preserve">В рамках мероприятий по созданию дополнительных мест для детей в возрасте от 2 месяцев до 3 лет и от 1,5 до 3 лет в организациях, осуществляющих образовательную деятельность по образовательным программам дошкольного образования, региональной составляющей федерального проекта "Содействие занятости", входящего в состав национального проекта "Демография", которые реализуются за счет субсидий из </w:t>
      </w:r>
      <w:r w:rsidRPr="007E7C79">
        <w:rPr>
          <w:rFonts w:ascii="Times New Roman" w:hAnsi="Times New Roman" w:cs="Times New Roman"/>
          <w:sz w:val="24"/>
          <w:szCs w:val="24"/>
        </w:rPr>
        <w:t>федерального бюджета, в период с 2019 года до настоящего</w:t>
      </w:r>
      <w:proofErr w:type="gramEnd"/>
      <w:r w:rsidRPr="007E7C79">
        <w:rPr>
          <w:rFonts w:ascii="Times New Roman" w:hAnsi="Times New Roman" w:cs="Times New Roman"/>
          <w:sz w:val="24"/>
          <w:szCs w:val="24"/>
        </w:rPr>
        <w:t xml:space="preserve"> времени нарастающим итогом создано </w:t>
      </w:r>
      <w:r w:rsidR="007E7C79" w:rsidRPr="007E7C79">
        <w:rPr>
          <w:rFonts w:ascii="Times New Roman" w:hAnsi="Times New Roman" w:cs="Times New Roman"/>
          <w:sz w:val="24"/>
          <w:szCs w:val="24"/>
        </w:rPr>
        <w:t>54</w:t>
      </w:r>
      <w:r w:rsidRPr="007E7C79">
        <w:rPr>
          <w:rFonts w:ascii="Times New Roman" w:hAnsi="Times New Roman" w:cs="Times New Roman"/>
          <w:sz w:val="24"/>
          <w:szCs w:val="24"/>
        </w:rPr>
        <w:t xml:space="preserve"> места</w:t>
      </w:r>
      <w:r w:rsidR="007E7C79" w:rsidRPr="007E7C79">
        <w:rPr>
          <w:rFonts w:ascii="Times New Roman" w:hAnsi="Times New Roman" w:cs="Times New Roman"/>
          <w:sz w:val="24"/>
          <w:szCs w:val="24"/>
        </w:rPr>
        <w:t xml:space="preserve">. </w:t>
      </w:r>
      <w:r w:rsidRPr="007E7C79">
        <w:rPr>
          <w:rFonts w:ascii="Times New Roman" w:hAnsi="Times New Roman" w:cs="Times New Roman"/>
          <w:sz w:val="24"/>
          <w:szCs w:val="24"/>
        </w:rPr>
        <w:t xml:space="preserve">Все образовательные организации, реализующие программы дошкольного образования, осуществляют образовательную деятельность в соответствии с федеральным государственным </w:t>
      </w:r>
      <w:r w:rsidRPr="002E6B4D">
        <w:rPr>
          <w:rFonts w:ascii="Times New Roman" w:hAnsi="Times New Roman" w:cs="Times New Roman"/>
          <w:sz w:val="24"/>
          <w:szCs w:val="24"/>
        </w:rPr>
        <w:t>образовательным стандартом дошкольного образования, который обеспечивает интеграцию процессов воспитания, развития и обучения в формах, соответствующих возрастным особенностям детей дошкольного возраста, важнейшей из которых является игра.</w:t>
      </w:r>
    </w:p>
    <w:p w:rsidR="00576FC0" w:rsidRPr="007F771A"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 целях психолого-педагогической поддержки семей методическую, психолого-педагогическую, диагностическую и консультативную помощь без взимания платы с родителей оказывают </w:t>
      </w:r>
      <w:r w:rsidR="007F771A">
        <w:rPr>
          <w:rFonts w:ascii="Times New Roman" w:hAnsi="Times New Roman" w:cs="Times New Roman"/>
          <w:sz w:val="24"/>
          <w:szCs w:val="24"/>
        </w:rPr>
        <w:t>11 Консультационных центров</w:t>
      </w:r>
      <w:r w:rsidR="007F771A" w:rsidRPr="007F771A">
        <w:rPr>
          <w:rFonts w:ascii="Times New Roman" w:hAnsi="Times New Roman" w:cs="Times New Roman"/>
          <w:sz w:val="24"/>
          <w:szCs w:val="24"/>
        </w:rPr>
        <w:t xml:space="preserve">, </w:t>
      </w:r>
      <w:r w:rsidRPr="007F771A">
        <w:rPr>
          <w:rFonts w:ascii="Times New Roman" w:hAnsi="Times New Roman" w:cs="Times New Roman"/>
          <w:sz w:val="24"/>
          <w:szCs w:val="24"/>
        </w:rPr>
        <w:t>и 2 Лекотек</w:t>
      </w:r>
      <w:r w:rsidR="007F771A" w:rsidRPr="007F771A">
        <w:rPr>
          <w:rFonts w:ascii="Times New Roman" w:hAnsi="Times New Roman" w:cs="Times New Roman"/>
          <w:sz w:val="24"/>
          <w:szCs w:val="24"/>
        </w:rPr>
        <w:t>и</w:t>
      </w:r>
      <w:r w:rsidRPr="007F771A">
        <w:rPr>
          <w:rFonts w:ascii="Times New Roman" w:hAnsi="Times New Roman" w:cs="Times New Roman"/>
          <w:sz w:val="24"/>
          <w:szCs w:val="24"/>
        </w:rPr>
        <w:t xml:space="preserve"> (по состоянию на 1 ноября 2023 года).</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1.3. Общее образование</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На начало 2022 - 2023 учебного года по образовательным программам начального общего, основного общего, среднего общего образования </w:t>
      </w:r>
      <w:r w:rsidRPr="00FA1424">
        <w:rPr>
          <w:rFonts w:ascii="Times New Roman" w:hAnsi="Times New Roman" w:cs="Times New Roman"/>
          <w:sz w:val="24"/>
          <w:szCs w:val="24"/>
        </w:rPr>
        <w:t xml:space="preserve">обучались </w:t>
      </w:r>
      <w:r w:rsidR="00FA1424" w:rsidRPr="00FA1424">
        <w:rPr>
          <w:rFonts w:ascii="Times New Roman" w:hAnsi="Times New Roman" w:cs="Times New Roman"/>
          <w:sz w:val="24"/>
          <w:szCs w:val="24"/>
        </w:rPr>
        <w:t>3567</w:t>
      </w:r>
      <w:r w:rsidRPr="00FA1424">
        <w:rPr>
          <w:rFonts w:ascii="Times New Roman" w:hAnsi="Times New Roman" w:cs="Times New Roman"/>
          <w:sz w:val="24"/>
          <w:szCs w:val="24"/>
        </w:rPr>
        <w:t xml:space="preserve"> человек</w:t>
      </w:r>
      <w:r w:rsidRPr="002E6B4D">
        <w:rPr>
          <w:rFonts w:ascii="Times New Roman" w:hAnsi="Times New Roman" w:cs="Times New Roman"/>
          <w:sz w:val="24"/>
          <w:szCs w:val="24"/>
        </w:rPr>
        <w:t xml:space="preserve">, функционировало </w:t>
      </w:r>
      <w:r w:rsidR="00F25A6F">
        <w:rPr>
          <w:rFonts w:ascii="Times New Roman" w:hAnsi="Times New Roman" w:cs="Times New Roman"/>
          <w:sz w:val="24"/>
          <w:szCs w:val="24"/>
        </w:rPr>
        <w:t>17</w:t>
      </w:r>
      <w:r w:rsidRPr="002E6B4D">
        <w:rPr>
          <w:rFonts w:ascii="Times New Roman" w:hAnsi="Times New Roman" w:cs="Times New Roman"/>
          <w:sz w:val="24"/>
          <w:szCs w:val="24"/>
        </w:rPr>
        <w:t xml:space="preserve"> общеобразовательны</w:t>
      </w:r>
      <w:r w:rsidR="00F25A6F">
        <w:rPr>
          <w:rFonts w:ascii="Times New Roman" w:hAnsi="Times New Roman" w:cs="Times New Roman"/>
          <w:sz w:val="24"/>
          <w:szCs w:val="24"/>
        </w:rPr>
        <w:t>х</w:t>
      </w:r>
      <w:r w:rsidRPr="002E6B4D">
        <w:rPr>
          <w:rFonts w:ascii="Times New Roman" w:hAnsi="Times New Roman" w:cs="Times New Roman"/>
          <w:sz w:val="24"/>
          <w:szCs w:val="24"/>
        </w:rPr>
        <w:t xml:space="preserve"> организаци</w:t>
      </w:r>
      <w:r w:rsidR="00F25A6F">
        <w:rPr>
          <w:rFonts w:ascii="Times New Roman" w:hAnsi="Times New Roman" w:cs="Times New Roman"/>
          <w:sz w:val="24"/>
          <w:szCs w:val="24"/>
        </w:rPr>
        <w:t>й</w:t>
      </w:r>
      <w:r w:rsidRPr="002E6B4D">
        <w:rPr>
          <w:rFonts w:ascii="Times New Roman" w:hAnsi="Times New Roman" w:cs="Times New Roman"/>
          <w:sz w:val="24"/>
          <w:szCs w:val="24"/>
        </w:rPr>
        <w:t>.</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 рамках региональной составляющей федерального проекта "Современная школа", входящего в состав национального проекта "Образование", на базе общеобразовательных организаций, расположенных в сельской местности и малых городах, создаются центры образования </w:t>
      </w:r>
      <w:proofErr w:type="gramStart"/>
      <w:r w:rsidRPr="002E6B4D">
        <w:rPr>
          <w:rFonts w:ascii="Times New Roman" w:hAnsi="Times New Roman" w:cs="Times New Roman"/>
          <w:sz w:val="24"/>
          <w:szCs w:val="24"/>
        </w:rPr>
        <w:t>естественно-научной</w:t>
      </w:r>
      <w:proofErr w:type="gramEnd"/>
      <w:r w:rsidRPr="002E6B4D">
        <w:rPr>
          <w:rFonts w:ascii="Times New Roman" w:hAnsi="Times New Roman" w:cs="Times New Roman"/>
          <w:sz w:val="24"/>
          <w:szCs w:val="24"/>
        </w:rPr>
        <w:t xml:space="preserve"> и технологической н</w:t>
      </w:r>
      <w:r w:rsidR="003D6B2A">
        <w:rPr>
          <w:rFonts w:ascii="Times New Roman" w:hAnsi="Times New Roman" w:cs="Times New Roman"/>
          <w:sz w:val="24"/>
          <w:szCs w:val="24"/>
        </w:rPr>
        <w:t>аправленностей ("Точка роста").</w:t>
      </w:r>
    </w:p>
    <w:p w:rsidR="00576FC0" w:rsidRPr="002E6B4D" w:rsidRDefault="00576FC0" w:rsidP="002E6B4D">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К числу основополагающих принципов государственной политики в сфере образования относятся обеспечение единства образовательного пространства на территории региона,</w:t>
      </w:r>
      <w:r w:rsidR="003D6B2A">
        <w:rPr>
          <w:rFonts w:ascii="Times New Roman" w:hAnsi="Times New Roman" w:cs="Times New Roman"/>
          <w:sz w:val="24"/>
          <w:szCs w:val="24"/>
        </w:rPr>
        <w:t xml:space="preserve"> муниципалитета,</w:t>
      </w:r>
      <w:r w:rsidRPr="002E6B4D">
        <w:rPr>
          <w:rFonts w:ascii="Times New Roman" w:hAnsi="Times New Roman" w:cs="Times New Roman"/>
          <w:sz w:val="24"/>
          <w:szCs w:val="24"/>
        </w:rPr>
        <w:t xml:space="preserve"> сохранение и развитие этнокультурных особенностей и традиций народов Российской Федерации в условиях многонационального государства, а также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 которые обеспечивают федеральные государственные образовательные</w:t>
      </w:r>
      <w:proofErr w:type="gramEnd"/>
      <w:r w:rsidRPr="002E6B4D">
        <w:rPr>
          <w:rFonts w:ascii="Times New Roman" w:hAnsi="Times New Roman" w:cs="Times New Roman"/>
          <w:sz w:val="24"/>
          <w:szCs w:val="24"/>
        </w:rPr>
        <w:t xml:space="preserve"> стандарты. </w:t>
      </w:r>
      <w:proofErr w:type="gramStart"/>
      <w:r w:rsidRPr="002E6B4D">
        <w:rPr>
          <w:rFonts w:ascii="Times New Roman" w:hAnsi="Times New Roman" w:cs="Times New Roman"/>
          <w:sz w:val="24"/>
          <w:szCs w:val="24"/>
        </w:rPr>
        <w:t>В настоящее время осуществлено обновление федеральных государственных образовательных стандартов начального общего, основного общего образования и среднего общего образования, целями которых являются обеспечение качества общего образования, повышение роли школы в воспитании молодежи как ответственных граждан Российской Федерации на основе традиционных российских духовно-нравственных и культурно-исторических ценностей, повышение качества преподавания русского языка, литературы, отечественной истории, сохранение глубины и фундаментальности отечественного образования.</w:t>
      </w:r>
      <w:proofErr w:type="gramEnd"/>
      <w:r w:rsidRPr="002E6B4D">
        <w:rPr>
          <w:rFonts w:ascii="Times New Roman" w:hAnsi="Times New Roman" w:cs="Times New Roman"/>
          <w:sz w:val="24"/>
          <w:szCs w:val="24"/>
        </w:rPr>
        <w:t xml:space="preserve"> </w:t>
      </w:r>
      <w:proofErr w:type="gramStart"/>
      <w:r w:rsidRPr="002E6B4D">
        <w:rPr>
          <w:rFonts w:ascii="Times New Roman" w:hAnsi="Times New Roman" w:cs="Times New Roman"/>
          <w:sz w:val="24"/>
          <w:szCs w:val="24"/>
        </w:rPr>
        <w:t xml:space="preserve">В 2022 году введены единые федеральные образовательные программы начального общего, основного общего и среднего общего образования, ведется актуализация федеральных основных общеобразовательных программ путем дополнительного включения в них федеральных рабочих программ обязательных учебных предметов на базовом и </w:t>
      </w:r>
      <w:r w:rsidRPr="002E6B4D">
        <w:rPr>
          <w:rFonts w:ascii="Times New Roman" w:hAnsi="Times New Roman" w:cs="Times New Roman"/>
          <w:sz w:val="24"/>
          <w:szCs w:val="24"/>
        </w:rPr>
        <w:lastRenderedPageBreak/>
        <w:t>углубленном уровнях.</w:t>
      </w:r>
      <w:proofErr w:type="gramEnd"/>
    </w:p>
    <w:p w:rsidR="00325833"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 2022 году в системе общего образования трудились </w:t>
      </w:r>
      <w:r w:rsidR="00D471E3" w:rsidRPr="00D471E3">
        <w:rPr>
          <w:rFonts w:ascii="Times New Roman" w:hAnsi="Times New Roman" w:cs="Times New Roman"/>
          <w:sz w:val="24"/>
          <w:szCs w:val="24"/>
        </w:rPr>
        <w:t>359</w:t>
      </w:r>
      <w:r w:rsidRPr="00D471E3">
        <w:rPr>
          <w:rFonts w:ascii="Times New Roman" w:hAnsi="Times New Roman" w:cs="Times New Roman"/>
          <w:sz w:val="24"/>
          <w:szCs w:val="24"/>
        </w:rPr>
        <w:t xml:space="preserve"> педагогических </w:t>
      </w:r>
      <w:r w:rsidRPr="002E6B4D">
        <w:rPr>
          <w:rFonts w:ascii="Times New Roman" w:hAnsi="Times New Roman" w:cs="Times New Roman"/>
          <w:sz w:val="24"/>
          <w:szCs w:val="24"/>
        </w:rPr>
        <w:t xml:space="preserve">работников, из которых </w:t>
      </w:r>
      <w:r w:rsidR="00D471E3">
        <w:rPr>
          <w:rFonts w:ascii="Times New Roman" w:hAnsi="Times New Roman" w:cs="Times New Roman"/>
          <w:sz w:val="24"/>
          <w:szCs w:val="24"/>
        </w:rPr>
        <w:t>286</w:t>
      </w:r>
      <w:r w:rsidRPr="002E6B4D">
        <w:rPr>
          <w:rFonts w:ascii="Times New Roman" w:hAnsi="Times New Roman" w:cs="Times New Roman"/>
          <w:sz w:val="24"/>
          <w:szCs w:val="24"/>
        </w:rPr>
        <w:t xml:space="preserve"> - учителя. </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С 1 сентября 2020 г. выплачивается ежемесячное денежное вознаграждение за классное руководство педагогическим работникам.</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Все обучающиеся 1 - 11 классов во всех общеобразовательных организациях </w:t>
      </w:r>
      <w:r w:rsidR="00325833">
        <w:rPr>
          <w:rFonts w:ascii="Times New Roman" w:hAnsi="Times New Roman" w:cs="Times New Roman"/>
          <w:sz w:val="24"/>
          <w:szCs w:val="24"/>
        </w:rPr>
        <w:t>Ракитянского района</w:t>
      </w:r>
      <w:r w:rsidRPr="002E6B4D">
        <w:rPr>
          <w:rFonts w:ascii="Times New Roman" w:hAnsi="Times New Roman" w:cs="Times New Roman"/>
          <w:sz w:val="24"/>
          <w:szCs w:val="24"/>
        </w:rPr>
        <w:t xml:space="preserve"> получают бесплатное горячее питание.</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 </w:t>
      </w:r>
      <w:r w:rsidR="00325833">
        <w:rPr>
          <w:rFonts w:ascii="Times New Roman" w:hAnsi="Times New Roman" w:cs="Times New Roman"/>
          <w:sz w:val="24"/>
          <w:szCs w:val="24"/>
        </w:rPr>
        <w:t xml:space="preserve">Ракитянском </w:t>
      </w:r>
      <w:r w:rsidR="00325833" w:rsidRPr="00ED1B15">
        <w:rPr>
          <w:rFonts w:ascii="Times New Roman" w:hAnsi="Times New Roman" w:cs="Times New Roman"/>
          <w:sz w:val="24"/>
          <w:szCs w:val="24"/>
        </w:rPr>
        <w:t>районе</w:t>
      </w:r>
      <w:r w:rsidRPr="00ED1B15">
        <w:rPr>
          <w:rFonts w:ascii="Times New Roman" w:hAnsi="Times New Roman" w:cs="Times New Roman"/>
          <w:sz w:val="24"/>
          <w:szCs w:val="24"/>
        </w:rPr>
        <w:t xml:space="preserve"> </w:t>
      </w:r>
      <w:r w:rsidR="00ED1B15" w:rsidRPr="00ED1B15">
        <w:rPr>
          <w:rFonts w:ascii="Times New Roman" w:hAnsi="Times New Roman" w:cs="Times New Roman"/>
          <w:sz w:val="24"/>
          <w:szCs w:val="24"/>
        </w:rPr>
        <w:t>187</w:t>
      </w:r>
      <w:r w:rsidRPr="00ED1B15">
        <w:rPr>
          <w:rFonts w:ascii="Times New Roman" w:hAnsi="Times New Roman" w:cs="Times New Roman"/>
          <w:sz w:val="24"/>
          <w:szCs w:val="24"/>
        </w:rPr>
        <w:t xml:space="preserve"> обучающихся </w:t>
      </w:r>
      <w:r w:rsidRPr="002E6B4D">
        <w:rPr>
          <w:rFonts w:ascii="Times New Roman" w:hAnsi="Times New Roman" w:cs="Times New Roman"/>
          <w:sz w:val="24"/>
          <w:szCs w:val="24"/>
        </w:rPr>
        <w:t>с ограниченными</w:t>
      </w:r>
      <w:r w:rsidR="00ED1B15">
        <w:rPr>
          <w:rFonts w:ascii="Times New Roman" w:hAnsi="Times New Roman" w:cs="Times New Roman"/>
          <w:sz w:val="24"/>
          <w:szCs w:val="24"/>
        </w:rPr>
        <w:t xml:space="preserve"> возможностями здоровья и 25</w:t>
      </w:r>
      <w:r w:rsidRPr="00325833">
        <w:rPr>
          <w:rFonts w:ascii="Times New Roman" w:hAnsi="Times New Roman" w:cs="Times New Roman"/>
          <w:color w:val="FF0000"/>
          <w:sz w:val="24"/>
          <w:szCs w:val="24"/>
        </w:rPr>
        <w:t xml:space="preserve"> </w:t>
      </w:r>
      <w:r w:rsidRPr="002E6B4D">
        <w:rPr>
          <w:rFonts w:ascii="Times New Roman" w:hAnsi="Times New Roman" w:cs="Times New Roman"/>
          <w:sz w:val="24"/>
          <w:szCs w:val="24"/>
        </w:rPr>
        <w:t xml:space="preserve">детей-инвалидов. Реализация государственной политики в сфере образования </w:t>
      </w:r>
      <w:proofErr w:type="gramStart"/>
      <w:r w:rsidRPr="002E6B4D">
        <w:rPr>
          <w:rFonts w:ascii="Times New Roman" w:hAnsi="Times New Roman" w:cs="Times New Roman"/>
          <w:sz w:val="24"/>
          <w:szCs w:val="24"/>
        </w:rPr>
        <w:t>обучающихся</w:t>
      </w:r>
      <w:proofErr w:type="gramEnd"/>
      <w:r w:rsidRPr="002E6B4D">
        <w:rPr>
          <w:rFonts w:ascii="Times New Roman" w:hAnsi="Times New Roman" w:cs="Times New Roman"/>
          <w:sz w:val="24"/>
          <w:szCs w:val="24"/>
        </w:rPr>
        <w:t xml:space="preserve"> с ограниченными возможностями здоровья и инвалидностью формируется </w:t>
      </w:r>
      <w:r w:rsidR="00325833">
        <w:rPr>
          <w:rFonts w:ascii="Times New Roman" w:hAnsi="Times New Roman" w:cs="Times New Roman"/>
          <w:sz w:val="24"/>
          <w:szCs w:val="24"/>
        </w:rPr>
        <w:t>через</w:t>
      </w:r>
      <w:r w:rsidRPr="002E6B4D">
        <w:rPr>
          <w:rFonts w:ascii="Times New Roman" w:hAnsi="Times New Roman" w:cs="Times New Roman"/>
          <w:sz w:val="24"/>
          <w:szCs w:val="24"/>
        </w:rPr>
        <w:t xml:space="preserve"> развитие системы инклюзивного образования</w:t>
      </w:r>
      <w:r w:rsidR="00325833">
        <w:rPr>
          <w:rFonts w:ascii="Times New Roman" w:hAnsi="Times New Roman" w:cs="Times New Roman"/>
          <w:sz w:val="24"/>
          <w:szCs w:val="24"/>
        </w:rPr>
        <w:t>.</w:t>
      </w:r>
      <w:r w:rsidRPr="002E6B4D">
        <w:rPr>
          <w:rFonts w:ascii="Times New Roman" w:hAnsi="Times New Roman" w:cs="Times New Roman"/>
          <w:sz w:val="24"/>
          <w:szCs w:val="24"/>
        </w:rPr>
        <w:t xml:space="preserve"> Продолжает выстраиваться преемственная вертикаль и межведомственное взаимодействие в части обеспечения указанным лицам прав на образование - от оказания ранней помощи, создания условий для получения качественного доступного общего образования, психолого-педагогического сопровождения до профессиональной ориентации</w:t>
      </w:r>
      <w:r w:rsidR="00325833">
        <w:rPr>
          <w:rFonts w:ascii="Times New Roman" w:hAnsi="Times New Roman" w:cs="Times New Roman"/>
          <w:sz w:val="24"/>
          <w:szCs w:val="24"/>
        </w:rPr>
        <w:t xml:space="preserve"> и</w:t>
      </w:r>
      <w:r w:rsidRPr="002E6B4D">
        <w:rPr>
          <w:rFonts w:ascii="Times New Roman" w:hAnsi="Times New Roman" w:cs="Times New Roman"/>
          <w:sz w:val="24"/>
          <w:szCs w:val="24"/>
        </w:rPr>
        <w:t xml:space="preserve"> профессионального образования.</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Ключевыми вопросами в сфере общего образования являются преодоление школьной неуспеваимости детей, подъем престижа учительской профессии, укоренение социальных практик в школьной жизни.</w:t>
      </w:r>
    </w:p>
    <w:p w:rsidR="00325833"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 рамках региональной оставляющей федерального проекта "Цифровая образовательная среда", входящего в состав национального проекта "Образование", с 2019 года по 2023 год обновлен парк компьютерной </w:t>
      </w:r>
      <w:r w:rsidRPr="00D471E3">
        <w:rPr>
          <w:rFonts w:ascii="Times New Roman" w:hAnsi="Times New Roman" w:cs="Times New Roman"/>
          <w:sz w:val="24"/>
          <w:szCs w:val="24"/>
        </w:rPr>
        <w:t xml:space="preserve">техники в </w:t>
      </w:r>
      <w:r w:rsidR="00D471E3" w:rsidRPr="00D471E3">
        <w:rPr>
          <w:rFonts w:ascii="Times New Roman" w:hAnsi="Times New Roman" w:cs="Times New Roman"/>
          <w:sz w:val="24"/>
          <w:szCs w:val="24"/>
        </w:rPr>
        <w:t>10</w:t>
      </w:r>
      <w:r w:rsidRPr="00D471E3">
        <w:rPr>
          <w:rFonts w:ascii="Times New Roman" w:hAnsi="Times New Roman" w:cs="Times New Roman"/>
          <w:sz w:val="24"/>
          <w:szCs w:val="24"/>
        </w:rPr>
        <w:t xml:space="preserve"> общеобразовательных </w:t>
      </w:r>
      <w:r w:rsidRPr="002E6B4D">
        <w:rPr>
          <w:rFonts w:ascii="Times New Roman" w:hAnsi="Times New Roman" w:cs="Times New Roman"/>
          <w:sz w:val="24"/>
          <w:szCs w:val="24"/>
        </w:rPr>
        <w:t xml:space="preserve">организациях </w:t>
      </w:r>
      <w:r w:rsidR="00325833">
        <w:rPr>
          <w:rFonts w:ascii="Times New Roman" w:hAnsi="Times New Roman" w:cs="Times New Roman"/>
          <w:sz w:val="24"/>
          <w:szCs w:val="24"/>
        </w:rPr>
        <w:t>муниципалитета.</w:t>
      </w:r>
    </w:p>
    <w:p w:rsidR="00576FC0" w:rsidRPr="00ED1B15"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 2023 году приняли участие в едином государственном экзамене по образовательным </w:t>
      </w:r>
      <w:r w:rsidRPr="00ED1B15">
        <w:rPr>
          <w:rFonts w:ascii="Times New Roman" w:hAnsi="Times New Roman" w:cs="Times New Roman"/>
          <w:sz w:val="24"/>
          <w:szCs w:val="24"/>
        </w:rPr>
        <w:t xml:space="preserve">программам среднего общего образования за основной период (без учета резервных дней) </w:t>
      </w:r>
      <w:r w:rsidR="00ED1B15" w:rsidRPr="00ED1B15">
        <w:rPr>
          <w:rFonts w:ascii="Times New Roman" w:hAnsi="Times New Roman" w:cs="Times New Roman"/>
          <w:sz w:val="24"/>
          <w:szCs w:val="24"/>
        </w:rPr>
        <w:t>92</w:t>
      </w:r>
      <w:r w:rsidRPr="00ED1B15">
        <w:rPr>
          <w:rFonts w:ascii="Times New Roman" w:hAnsi="Times New Roman" w:cs="Times New Roman"/>
          <w:sz w:val="24"/>
          <w:szCs w:val="24"/>
        </w:rPr>
        <w:t xml:space="preserve"> человека, в основном государственном экзамене по программам основного общего образования - </w:t>
      </w:r>
      <w:r w:rsidR="00ED1B15" w:rsidRPr="00ED1B15">
        <w:rPr>
          <w:rFonts w:ascii="Times New Roman" w:hAnsi="Times New Roman" w:cs="Times New Roman"/>
          <w:sz w:val="24"/>
          <w:szCs w:val="24"/>
        </w:rPr>
        <w:t>388</w:t>
      </w:r>
      <w:r w:rsidRPr="00ED1B15">
        <w:rPr>
          <w:rFonts w:ascii="Times New Roman" w:hAnsi="Times New Roman" w:cs="Times New Roman"/>
          <w:sz w:val="24"/>
          <w:szCs w:val="24"/>
        </w:rPr>
        <w:t xml:space="preserve"> человек</w:t>
      </w:r>
      <w:r w:rsidRPr="002E6B4D">
        <w:rPr>
          <w:rFonts w:ascii="Times New Roman" w:hAnsi="Times New Roman" w:cs="Times New Roman"/>
          <w:sz w:val="24"/>
          <w:szCs w:val="24"/>
        </w:rPr>
        <w:t xml:space="preserve">. В связи с особенностями проведения ГИА на территории Белгородской области итоговую аттестацию в форме промежуточной аттестации по образовательным программам основного общего образования </w:t>
      </w:r>
      <w:r w:rsidR="00182596">
        <w:rPr>
          <w:rFonts w:ascii="Times New Roman" w:hAnsi="Times New Roman" w:cs="Times New Roman"/>
          <w:sz w:val="24"/>
          <w:szCs w:val="24"/>
        </w:rPr>
        <w:t xml:space="preserve">прошли </w:t>
      </w:r>
      <w:r w:rsidR="00ED1B15" w:rsidRPr="00ED1B15">
        <w:rPr>
          <w:rFonts w:ascii="Times New Roman" w:hAnsi="Times New Roman" w:cs="Times New Roman"/>
          <w:sz w:val="24"/>
          <w:szCs w:val="24"/>
        </w:rPr>
        <w:t>3</w:t>
      </w:r>
      <w:r w:rsidRPr="00ED1B15">
        <w:rPr>
          <w:rFonts w:ascii="Times New Roman" w:hAnsi="Times New Roman" w:cs="Times New Roman"/>
          <w:sz w:val="24"/>
          <w:szCs w:val="24"/>
        </w:rPr>
        <w:t xml:space="preserve"> человек</w:t>
      </w:r>
      <w:r w:rsidR="00182596">
        <w:rPr>
          <w:rFonts w:ascii="Times New Roman" w:hAnsi="Times New Roman" w:cs="Times New Roman"/>
          <w:sz w:val="24"/>
          <w:szCs w:val="24"/>
        </w:rPr>
        <w:t>а</w:t>
      </w:r>
      <w:r w:rsidRPr="00ED1B15">
        <w:rPr>
          <w:rFonts w:ascii="Times New Roman" w:hAnsi="Times New Roman" w:cs="Times New Roman"/>
          <w:sz w:val="24"/>
          <w:szCs w:val="24"/>
        </w:rPr>
        <w:t xml:space="preserve">. Общее количество участников государственной итоговой аттестации составило </w:t>
      </w:r>
      <w:r w:rsidR="00ED1B15" w:rsidRPr="00ED1B15">
        <w:rPr>
          <w:rFonts w:ascii="Times New Roman" w:hAnsi="Times New Roman" w:cs="Times New Roman"/>
          <w:sz w:val="24"/>
          <w:szCs w:val="24"/>
        </w:rPr>
        <w:t>48</w:t>
      </w:r>
      <w:r w:rsidR="00ED1B15">
        <w:rPr>
          <w:rFonts w:ascii="Times New Roman" w:hAnsi="Times New Roman" w:cs="Times New Roman"/>
          <w:sz w:val="24"/>
          <w:szCs w:val="24"/>
        </w:rPr>
        <w:t>3</w:t>
      </w:r>
      <w:r w:rsidRPr="00ED1B15">
        <w:rPr>
          <w:rFonts w:ascii="Times New Roman" w:hAnsi="Times New Roman" w:cs="Times New Roman"/>
          <w:sz w:val="24"/>
          <w:szCs w:val="24"/>
        </w:rPr>
        <w:t xml:space="preserve"> человек</w:t>
      </w:r>
      <w:r w:rsidR="00182596">
        <w:rPr>
          <w:rFonts w:ascii="Times New Roman" w:hAnsi="Times New Roman" w:cs="Times New Roman"/>
          <w:sz w:val="24"/>
          <w:szCs w:val="24"/>
        </w:rPr>
        <w:t>а</w:t>
      </w:r>
      <w:r w:rsidRPr="00ED1B15">
        <w:rPr>
          <w:rFonts w:ascii="Times New Roman" w:hAnsi="Times New Roman" w:cs="Times New Roman"/>
          <w:sz w:val="24"/>
          <w:szCs w:val="24"/>
        </w:rPr>
        <w:t>.</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Ежегодно проводятся всероссийские проверочные работы и иные оценочные процедуры в целях осуществления мониторинга системы образования.</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1.4. Дополнительное образование и воспитание</w:t>
      </w:r>
    </w:p>
    <w:p w:rsidR="00576FC0" w:rsidRPr="0055364C" w:rsidRDefault="00576FC0" w:rsidP="002E6B4D">
      <w:pPr>
        <w:pStyle w:val="ConsPlusNormal"/>
        <w:jc w:val="both"/>
        <w:rPr>
          <w:rFonts w:ascii="Times New Roman" w:hAnsi="Times New Roman" w:cs="Times New Roman"/>
          <w:sz w:val="24"/>
          <w:szCs w:val="24"/>
        </w:rPr>
      </w:pPr>
    </w:p>
    <w:p w:rsidR="00576FC0" w:rsidRPr="00AD082F" w:rsidRDefault="00576FC0" w:rsidP="002E6B4D">
      <w:pPr>
        <w:pStyle w:val="ConsPlusNormal"/>
        <w:ind w:firstLine="540"/>
        <w:jc w:val="both"/>
        <w:rPr>
          <w:rFonts w:ascii="Times New Roman" w:hAnsi="Times New Roman" w:cs="Times New Roman"/>
          <w:sz w:val="24"/>
          <w:szCs w:val="24"/>
        </w:rPr>
      </w:pPr>
      <w:r w:rsidRPr="0055364C">
        <w:rPr>
          <w:rFonts w:ascii="Times New Roman" w:hAnsi="Times New Roman" w:cs="Times New Roman"/>
          <w:sz w:val="24"/>
          <w:szCs w:val="24"/>
        </w:rPr>
        <w:t xml:space="preserve">Система дополнительного образования </w:t>
      </w:r>
      <w:r w:rsidR="0055364C" w:rsidRPr="0055364C">
        <w:rPr>
          <w:rFonts w:ascii="Times New Roman" w:hAnsi="Times New Roman" w:cs="Times New Roman"/>
          <w:sz w:val="24"/>
          <w:szCs w:val="24"/>
        </w:rPr>
        <w:t>района</w:t>
      </w:r>
      <w:r w:rsidRPr="0055364C">
        <w:rPr>
          <w:rFonts w:ascii="Times New Roman" w:hAnsi="Times New Roman" w:cs="Times New Roman"/>
          <w:sz w:val="24"/>
          <w:szCs w:val="24"/>
        </w:rPr>
        <w:t xml:space="preserve"> представлена </w:t>
      </w:r>
      <w:r w:rsidR="007E4148">
        <w:rPr>
          <w:rFonts w:ascii="Times New Roman" w:hAnsi="Times New Roman" w:cs="Times New Roman"/>
          <w:sz w:val="24"/>
          <w:szCs w:val="24"/>
        </w:rPr>
        <w:t>2</w:t>
      </w:r>
      <w:r w:rsidRPr="0055364C">
        <w:rPr>
          <w:rFonts w:ascii="Times New Roman" w:hAnsi="Times New Roman" w:cs="Times New Roman"/>
          <w:sz w:val="24"/>
          <w:szCs w:val="24"/>
        </w:rPr>
        <w:t xml:space="preserve"> </w:t>
      </w:r>
      <w:r w:rsidR="0055364C" w:rsidRPr="0055364C">
        <w:rPr>
          <w:rFonts w:ascii="Times New Roman" w:hAnsi="Times New Roman" w:cs="Times New Roman"/>
          <w:sz w:val="24"/>
          <w:szCs w:val="24"/>
        </w:rPr>
        <w:t xml:space="preserve">муниципальными </w:t>
      </w:r>
      <w:r w:rsidRPr="0055364C">
        <w:rPr>
          <w:rFonts w:ascii="Times New Roman" w:hAnsi="Times New Roman" w:cs="Times New Roman"/>
          <w:sz w:val="24"/>
          <w:szCs w:val="24"/>
        </w:rPr>
        <w:t>организаци</w:t>
      </w:r>
      <w:r w:rsidR="0055364C" w:rsidRPr="0055364C">
        <w:rPr>
          <w:rFonts w:ascii="Times New Roman" w:hAnsi="Times New Roman" w:cs="Times New Roman"/>
          <w:sz w:val="24"/>
          <w:szCs w:val="24"/>
        </w:rPr>
        <w:t>ями дополнительного образования.</w:t>
      </w:r>
      <w:r w:rsidRPr="0055364C">
        <w:rPr>
          <w:rFonts w:ascii="Times New Roman" w:hAnsi="Times New Roman" w:cs="Times New Roman"/>
          <w:sz w:val="24"/>
          <w:szCs w:val="24"/>
        </w:rPr>
        <w:t xml:space="preserve"> Также дополнительные общеобразовательные программы реализуются </w:t>
      </w:r>
      <w:r w:rsidR="007E4148" w:rsidRPr="00851616">
        <w:rPr>
          <w:rFonts w:ascii="Times New Roman" w:hAnsi="Times New Roman" w:cs="Times New Roman"/>
          <w:sz w:val="24"/>
          <w:szCs w:val="24"/>
        </w:rPr>
        <w:t>17</w:t>
      </w:r>
      <w:r w:rsidRPr="00851616">
        <w:rPr>
          <w:rFonts w:ascii="Times New Roman" w:hAnsi="Times New Roman" w:cs="Times New Roman"/>
          <w:sz w:val="24"/>
          <w:szCs w:val="24"/>
        </w:rPr>
        <w:t xml:space="preserve"> </w:t>
      </w:r>
      <w:r w:rsidRPr="0055364C">
        <w:rPr>
          <w:rFonts w:ascii="Times New Roman" w:hAnsi="Times New Roman" w:cs="Times New Roman"/>
          <w:sz w:val="24"/>
          <w:szCs w:val="24"/>
        </w:rPr>
        <w:t>общеобразовательными организациями</w:t>
      </w:r>
      <w:r w:rsidR="007E4148">
        <w:rPr>
          <w:rFonts w:ascii="Times New Roman" w:hAnsi="Times New Roman" w:cs="Times New Roman"/>
          <w:color w:val="FF0000"/>
          <w:sz w:val="24"/>
          <w:szCs w:val="24"/>
        </w:rPr>
        <w:t xml:space="preserve">, </w:t>
      </w:r>
      <w:r w:rsidR="00AD082F">
        <w:rPr>
          <w:rFonts w:ascii="Times New Roman" w:hAnsi="Times New Roman" w:cs="Times New Roman"/>
          <w:sz w:val="24"/>
          <w:szCs w:val="24"/>
        </w:rPr>
        <w:t>3</w:t>
      </w:r>
      <w:r w:rsidRPr="001B69E3">
        <w:rPr>
          <w:rFonts w:ascii="Times New Roman" w:hAnsi="Times New Roman" w:cs="Times New Roman"/>
          <w:sz w:val="24"/>
          <w:szCs w:val="24"/>
        </w:rPr>
        <w:t xml:space="preserve"> </w:t>
      </w:r>
      <w:r w:rsidRPr="0055364C">
        <w:rPr>
          <w:rFonts w:ascii="Times New Roman" w:hAnsi="Times New Roman" w:cs="Times New Roman"/>
          <w:sz w:val="24"/>
          <w:szCs w:val="24"/>
        </w:rPr>
        <w:t xml:space="preserve">дошкольными образовательными организациями </w:t>
      </w:r>
      <w:r w:rsidRPr="00AD082F">
        <w:rPr>
          <w:rFonts w:ascii="Times New Roman" w:hAnsi="Times New Roman" w:cs="Times New Roman"/>
          <w:sz w:val="24"/>
          <w:szCs w:val="24"/>
        </w:rPr>
        <w:t>(в то</w:t>
      </w:r>
      <w:r w:rsidR="00AD082F" w:rsidRPr="00AD082F">
        <w:rPr>
          <w:rFonts w:ascii="Times New Roman" w:hAnsi="Times New Roman" w:cs="Times New Roman"/>
          <w:sz w:val="24"/>
          <w:szCs w:val="24"/>
        </w:rPr>
        <w:t>м числе 1 частный детский сад</w:t>
      </w:r>
      <w:r w:rsidR="0055364C" w:rsidRPr="00AD082F">
        <w:rPr>
          <w:rFonts w:ascii="Times New Roman" w:hAnsi="Times New Roman" w:cs="Times New Roman"/>
          <w:sz w:val="24"/>
          <w:szCs w:val="24"/>
        </w:rPr>
        <w:t>)</w:t>
      </w:r>
      <w:r w:rsidRPr="00AD082F">
        <w:rPr>
          <w:rFonts w:ascii="Times New Roman" w:hAnsi="Times New Roman" w:cs="Times New Roman"/>
          <w:sz w:val="24"/>
          <w:szCs w:val="24"/>
        </w:rPr>
        <w:t>.</w:t>
      </w:r>
    </w:p>
    <w:p w:rsidR="00576FC0" w:rsidRPr="00851616" w:rsidRDefault="00576FC0" w:rsidP="002E6B4D">
      <w:pPr>
        <w:pStyle w:val="ConsPlusNormal"/>
        <w:spacing w:before="220"/>
        <w:ind w:firstLine="540"/>
        <w:jc w:val="both"/>
        <w:rPr>
          <w:rFonts w:ascii="Times New Roman" w:hAnsi="Times New Roman" w:cs="Times New Roman"/>
          <w:sz w:val="24"/>
          <w:szCs w:val="24"/>
        </w:rPr>
      </w:pPr>
      <w:proofErr w:type="gramStart"/>
      <w:r w:rsidRPr="0055364C">
        <w:rPr>
          <w:rFonts w:ascii="Times New Roman" w:hAnsi="Times New Roman" w:cs="Times New Roman"/>
          <w:sz w:val="24"/>
          <w:szCs w:val="24"/>
        </w:rPr>
        <w:t xml:space="preserve">В организациях дополнительного образования </w:t>
      </w:r>
      <w:r w:rsidR="00182596">
        <w:rPr>
          <w:rFonts w:ascii="Times New Roman" w:hAnsi="Times New Roman" w:cs="Times New Roman"/>
          <w:sz w:val="24"/>
          <w:szCs w:val="24"/>
        </w:rPr>
        <w:t>района</w:t>
      </w:r>
      <w:r w:rsidRPr="0055364C">
        <w:rPr>
          <w:rFonts w:ascii="Times New Roman" w:hAnsi="Times New Roman" w:cs="Times New Roman"/>
          <w:sz w:val="24"/>
          <w:szCs w:val="24"/>
        </w:rPr>
        <w:t xml:space="preserve"> реализуются общеобразовательные (общеразвивающие) программы по </w:t>
      </w:r>
      <w:r w:rsidRPr="00851616">
        <w:rPr>
          <w:rFonts w:ascii="Times New Roman" w:hAnsi="Times New Roman" w:cs="Times New Roman"/>
          <w:sz w:val="24"/>
          <w:szCs w:val="24"/>
        </w:rPr>
        <w:t>6 направленностям: естественно-научной, художественной, технической, физкультурно-спортивной, туристско-краевед</w:t>
      </w:r>
      <w:r w:rsidR="00851616" w:rsidRPr="00851616">
        <w:rPr>
          <w:rFonts w:ascii="Times New Roman" w:hAnsi="Times New Roman" w:cs="Times New Roman"/>
          <w:sz w:val="24"/>
          <w:szCs w:val="24"/>
        </w:rPr>
        <w:t>ческой, социально-гуманитарной</w:t>
      </w:r>
      <w:r w:rsidRPr="00851616">
        <w:rPr>
          <w:rFonts w:ascii="Times New Roman" w:hAnsi="Times New Roman" w:cs="Times New Roman"/>
          <w:sz w:val="24"/>
          <w:szCs w:val="24"/>
        </w:rPr>
        <w:t>.</w:t>
      </w:r>
      <w:proofErr w:type="gramEnd"/>
    </w:p>
    <w:p w:rsidR="00576FC0" w:rsidRPr="00851616" w:rsidRDefault="00576FC0" w:rsidP="002E6B4D">
      <w:pPr>
        <w:pStyle w:val="ConsPlusNormal"/>
        <w:spacing w:before="220"/>
        <w:ind w:firstLine="540"/>
        <w:jc w:val="both"/>
        <w:rPr>
          <w:rFonts w:ascii="Times New Roman" w:hAnsi="Times New Roman" w:cs="Times New Roman"/>
          <w:sz w:val="24"/>
          <w:szCs w:val="24"/>
        </w:rPr>
      </w:pPr>
      <w:r w:rsidRPr="00851616">
        <w:rPr>
          <w:rFonts w:ascii="Times New Roman" w:hAnsi="Times New Roman" w:cs="Times New Roman"/>
          <w:sz w:val="24"/>
          <w:szCs w:val="24"/>
        </w:rPr>
        <w:t>На базе общеобразовательных органи</w:t>
      </w:r>
      <w:r w:rsidR="007E4148" w:rsidRPr="00851616">
        <w:rPr>
          <w:rFonts w:ascii="Times New Roman" w:hAnsi="Times New Roman" w:cs="Times New Roman"/>
          <w:sz w:val="24"/>
          <w:szCs w:val="24"/>
        </w:rPr>
        <w:t xml:space="preserve">заций </w:t>
      </w:r>
      <w:r w:rsidR="00182596">
        <w:rPr>
          <w:rFonts w:ascii="Times New Roman" w:hAnsi="Times New Roman" w:cs="Times New Roman"/>
          <w:sz w:val="24"/>
          <w:szCs w:val="24"/>
        </w:rPr>
        <w:t>муниципалитета</w:t>
      </w:r>
      <w:r w:rsidR="00851616" w:rsidRPr="00851616">
        <w:rPr>
          <w:rFonts w:ascii="Times New Roman" w:hAnsi="Times New Roman" w:cs="Times New Roman"/>
          <w:sz w:val="24"/>
          <w:szCs w:val="24"/>
        </w:rPr>
        <w:t xml:space="preserve"> работает свыше 357</w:t>
      </w:r>
      <w:r w:rsidRPr="00851616">
        <w:rPr>
          <w:rFonts w:ascii="Times New Roman" w:hAnsi="Times New Roman" w:cs="Times New Roman"/>
          <w:sz w:val="24"/>
          <w:szCs w:val="24"/>
        </w:rPr>
        <w:t xml:space="preserve"> кружков, творческих объединений дополнительного обра</w:t>
      </w:r>
      <w:r w:rsidR="007E4148" w:rsidRPr="00851616">
        <w:rPr>
          <w:rFonts w:ascii="Times New Roman" w:hAnsi="Times New Roman" w:cs="Times New Roman"/>
          <w:sz w:val="24"/>
          <w:szCs w:val="24"/>
        </w:rPr>
        <w:t>зования с охватом около 3500</w:t>
      </w:r>
      <w:r w:rsidRPr="00851616">
        <w:rPr>
          <w:rFonts w:ascii="Times New Roman" w:hAnsi="Times New Roman" w:cs="Times New Roman"/>
          <w:sz w:val="24"/>
          <w:szCs w:val="24"/>
        </w:rPr>
        <w:t xml:space="preserve"> </w:t>
      </w:r>
      <w:r w:rsidRPr="00851616">
        <w:rPr>
          <w:rFonts w:ascii="Times New Roman" w:hAnsi="Times New Roman" w:cs="Times New Roman"/>
          <w:sz w:val="24"/>
          <w:szCs w:val="24"/>
        </w:rPr>
        <w:lastRenderedPageBreak/>
        <w:t>школьников.</w:t>
      </w:r>
    </w:p>
    <w:p w:rsidR="00576FC0" w:rsidRPr="00851616" w:rsidRDefault="00576FC0" w:rsidP="002E6B4D">
      <w:pPr>
        <w:pStyle w:val="ConsPlusNormal"/>
        <w:spacing w:before="220"/>
        <w:ind w:firstLine="540"/>
        <w:jc w:val="both"/>
        <w:rPr>
          <w:rFonts w:ascii="Times New Roman" w:hAnsi="Times New Roman" w:cs="Times New Roman"/>
          <w:sz w:val="24"/>
          <w:szCs w:val="24"/>
        </w:rPr>
      </w:pPr>
      <w:r w:rsidRPr="00851616">
        <w:rPr>
          <w:rFonts w:ascii="Times New Roman" w:hAnsi="Times New Roman" w:cs="Times New Roman"/>
          <w:sz w:val="24"/>
          <w:szCs w:val="24"/>
        </w:rPr>
        <w:t xml:space="preserve">Всего охват детей дополнительным образованием по состоянию на 1 ноября 2023 </w:t>
      </w:r>
      <w:r w:rsidR="00851616" w:rsidRPr="00851616">
        <w:rPr>
          <w:rFonts w:ascii="Times New Roman" w:hAnsi="Times New Roman" w:cs="Times New Roman"/>
          <w:sz w:val="24"/>
          <w:szCs w:val="24"/>
        </w:rPr>
        <w:t>года в регионе составляет 4253 человека (83,4</w:t>
      </w:r>
      <w:r w:rsidRPr="00851616">
        <w:rPr>
          <w:rFonts w:ascii="Times New Roman" w:hAnsi="Times New Roman" w:cs="Times New Roman"/>
          <w:sz w:val="24"/>
          <w:szCs w:val="24"/>
        </w:rPr>
        <w:t xml:space="preserve"> процента от общего числа детей в возрасте от 5 до 18 лет).</w:t>
      </w:r>
    </w:p>
    <w:p w:rsidR="00576FC0" w:rsidRPr="002E6B4D" w:rsidRDefault="00576FC0" w:rsidP="002E6B4D">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 xml:space="preserve">В рамках региональной составляющей федерального проекта "Успех каждого ребенка", входящего в состав национального проекта "Образование", для повышения доступности и развития системы дополнительного образования детей </w:t>
      </w:r>
      <w:r w:rsidRPr="001B69E3">
        <w:rPr>
          <w:rFonts w:ascii="Times New Roman" w:hAnsi="Times New Roman" w:cs="Times New Roman"/>
          <w:sz w:val="24"/>
          <w:szCs w:val="24"/>
        </w:rPr>
        <w:t xml:space="preserve">в </w:t>
      </w:r>
      <w:r w:rsidR="001B69E3" w:rsidRPr="001B69E3">
        <w:rPr>
          <w:rFonts w:ascii="Times New Roman" w:hAnsi="Times New Roman" w:cs="Times New Roman"/>
          <w:sz w:val="24"/>
          <w:szCs w:val="24"/>
        </w:rPr>
        <w:t>2020</w:t>
      </w:r>
      <w:r w:rsidR="00851616" w:rsidRPr="001B69E3">
        <w:rPr>
          <w:rFonts w:ascii="Times New Roman" w:hAnsi="Times New Roman" w:cs="Times New Roman"/>
          <w:sz w:val="24"/>
          <w:szCs w:val="24"/>
        </w:rPr>
        <w:t xml:space="preserve"> году</w:t>
      </w:r>
      <w:r w:rsidRPr="001B69E3">
        <w:rPr>
          <w:rFonts w:ascii="Times New Roman" w:hAnsi="Times New Roman" w:cs="Times New Roman"/>
          <w:sz w:val="24"/>
          <w:szCs w:val="24"/>
        </w:rPr>
        <w:t xml:space="preserve"> в </w:t>
      </w:r>
      <w:r w:rsidR="001B69E3" w:rsidRPr="001B69E3">
        <w:rPr>
          <w:rFonts w:ascii="Times New Roman" w:hAnsi="Times New Roman" w:cs="Times New Roman"/>
          <w:sz w:val="24"/>
          <w:szCs w:val="24"/>
        </w:rPr>
        <w:t xml:space="preserve"> М</w:t>
      </w:r>
      <w:r w:rsidR="001B69E3">
        <w:rPr>
          <w:rFonts w:ascii="Times New Roman" w:hAnsi="Times New Roman" w:cs="Times New Roman"/>
          <w:sz w:val="24"/>
          <w:szCs w:val="24"/>
        </w:rPr>
        <w:t>АУ</w:t>
      </w:r>
      <w:r w:rsidR="001B69E3" w:rsidRPr="001B69E3">
        <w:rPr>
          <w:rFonts w:ascii="Times New Roman" w:hAnsi="Times New Roman" w:cs="Times New Roman"/>
          <w:sz w:val="24"/>
          <w:szCs w:val="24"/>
        </w:rPr>
        <w:t xml:space="preserve"> ДО «Ракитянский Дом детского творчества» Ракитянского района</w:t>
      </w:r>
      <w:r w:rsidRPr="001B69E3">
        <w:rPr>
          <w:rFonts w:ascii="Times New Roman" w:hAnsi="Times New Roman" w:cs="Times New Roman"/>
          <w:sz w:val="24"/>
          <w:szCs w:val="24"/>
        </w:rPr>
        <w:t xml:space="preserve"> за счет федерального и рег</w:t>
      </w:r>
      <w:r w:rsidR="001B69E3" w:rsidRPr="001B69E3">
        <w:rPr>
          <w:rFonts w:ascii="Times New Roman" w:hAnsi="Times New Roman" w:cs="Times New Roman"/>
          <w:sz w:val="24"/>
          <w:szCs w:val="24"/>
        </w:rPr>
        <w:t>ионального бюджетов создано 155</w:t>
      </w:r>
      <w:r w:rsidRPr="001B69E3">
        <w:rPr>
          <w:rFonts w:ascii="Times New Roman" w:hAnsi="Times New Roman" w:cs="Times New Roman"/>
          <w:sz w:val="24"/>
          <w:szCs w:val="24"/>
        </w:rPr>
        <w:t xml:space="preserve"> новых мест для реализации </w:t>
      </w:r>
      <w:r w:rsidRPr="002E6B4D">
        <w:rPr>
          <w:rFonts w:ascii="Times New Roman" w:hAnsi="Times New Roman" w:cs="Times New Roman"/>
          <w:sz w:val="24"/>
          <w:szCs w:val="24"/>
        </w:rPr>
        <w:t xml:space="preserve">дополнительных общеразвивающих программ </w:t>
      </w:r>
      <w:r w:rsidRPr="001B69E3">
        <w:rPr>
          <w:rFonts w:ascii="Times New Roman" w:hAnsi="Times New Roman" w:cs="Times New Roman"/>
          <w:sz w:val="24"/>
          <w:szCs w:val="24"/>
        </w:rPr>
        <w:t xml:space="preserve">технической, </w:t>
      </w:r>
      <w:r w:rsidR="001B69E3" w:rsidRPr="001B69E3">
        <w:rPr>
          <w:rFonts w:ascii="Times New Roman" w:hAnsi="Times New Roman" w:cs="Times New Roman"/>
          <w:sz w:val="24"/>
          <w:szCs w:val="24"/>
        </w:rPr>
        <w:t>и</w:t>
      </w:r>
      <w:r w:rsidRPr="001B69E3">
        <w:rPr>
          <w:rFonts w:ascii="Times New Roman" w:hAnsi="Times New Roman" w:cs="Times New Roman"/>
          <w:sz w:val="24"/>
          <w:szCs w:val="24"/>
        </w:rPr>
        <w:t xml:space="preserve"> социально-гуманитарной</w:t>
      </w:r>
      <w:r w:rsidR="001B69E3" w:rsidRPr="001B69E3">
        <w:rPr>
          <w:rFonts w:ascii="Times New Roman" w:hAnsi="Times New Roman" w:cs="Times New Roman"/>
          <w:sz w:val="24"/>
          <w:szCs w:val="24"/>
        </w:rPr>
        <w:t xml:space="preserve"> направленности</w:t>
      </w:r>
      <w:r w:rsidRPr="001B69E3">
        <w:rPr>
          <w:rFonts w:ascii="Times New Roman" w:hAnsi="Times New Roman" w:cs="Times New Roman"/>
          <w:sz w:val="24"/>
          <w:szCs w:val="24"/>
        </w:rPr>
        <w:t>.</w:t>
      </w:r>
      <w:proofErr w:type="gramEnd"/>
      <w:r w:rsidRPr="001B69E3">
        <w:rPr>
          <w:rFonts w:ascii="Times New Roman" w:hAnsi="Times New Roman" w:cs="Times New Roman"/>
          <w:sz w:val="24"/>
          <w:szCs w:val="24"/>
        </w:rPr>
        <w:t xml:space="preserve"> В 2024 году предусмотрено созд</w:t>
      </w:r>
      <w:r w:rsidRPr="002E6B4D">
        <w:rPr>
          <w:rFonts w:ascii="Times New Roman" w:hAnsi="Times New Roman" w:cs="Times New Roman"/>
          <w:sz w:val="24"/>
          <w:szCs w:val="24"/>
        </w:rPr>
        <w:t xml:space="preserve">ание еще </w:t>
      </w:r>
      <w:r w:rsidR="003A0E0C">
        <w:rPr>
          <w:rFonts w:ascii="Times New Roman" w:hAnsi="Times New Roman" w:cs="Times New Roman"/>
          <w:sz w:val="24"/>
          <w:szCs w:val="24"/>
        </w:rPr>
        <w:t>90</w:t>
      </w:r>
      <w:r w:rsidRPr="002E6B4D">
        <w:rPr>
          <w:rFonts w:ascii="Times New Roman" w:hAnsi="Times New Roman" w:cs="Times New Roman"/>
          <w:sz w:val="24"/>
          <w:szCs w:val="24"/>
        </w:rPr>
        <w:t xml:space="preserve"> новых мест для реализации дополнительных общеразвивающих программ туристско-краеведческой направленностей путем приобретения учебного оборудования.</w:t>
      </w:r>
    </w:p>
    <w:p w:rsidR="00576FC0" w:rsidRPr="004B60C7" w:rsidRDefault="00576FC0" w:rsidP="002E6B4D">
      <w:pPr>
        <w:pStyle w:val="ConsPlusNormal"/>
        <w:spacing w:before="220"/>
        <w:ind w:firstLine="540"/>
        <w:jc w:val="both"/>
        <w:rPr>
          <w:rFonts w:ascii="Times New Roman" w:hAnsi="Times New Roman" w:cs="Times New Roman"/>
          <w:sz w:val="24"/>
          <w:szCs w:val="24"/>
        </w:rPr>
      </w:pPr>
      <w:r w:rsidRPr="001B69E3">
        <w:rPr>
          <w:rFonts w:ascii="Times New Roman" w:hAnsi="Times New Roman" w:cs="Times New Roman"/>
          <w:sz w:val="24"/>
          <w:szCs w:val="24"/>
        </w:rPr>
        <w:t xml:space="preserve">Для тиражирования лучших практик воспитания и развития детей в </w:t>
      </w:r>
      <w:r w:rsidR="004B60C7" w:rsidRPr="004B60C7">
        <w:rPr>
          <w:rFonts w:ascii="Times New Roman" w:hAnsi="Times New Roman" w:cs="Times New Roman"/>
          <w:sz w:val="24"/>
          <w:szCs w:val="24"/>
        </w:rPr>
        <w:t>2012</w:t>
      </w:r>
      <w:r w:rsidRPr="004B60C7">
        <w:rPr>
          <w:rFonts w:ascii="Times New Roman" w:hAnsi="Times New Roman" w:cs="Times New Roman"/>
          <w:sz w:val="24"/>
          <w:szCs w:val="24"/>
        </w:rPr>
        <w:t xml:space="preserve"> году создан </w:t>
      </w:r>
      <w:r w:rsidR="004B60C7" w:rsidRPr="004B60C7">
        <w:rPr>
          <w:rFonts w:ascii="Times New Roman" w:hAnsi="Times New Roman" w:cs="Times New Roman"/>
          <w:sz w:val="24"/>
          <w:szCs w:val="24"/>
        </w:rPr>
        <w:t>муниципальный центр выявления, поддержки и развития способностей и талантов у детей «Интеллект+».</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1B69E3">
        <w:rPr>
          <w:rFonts w:ascii="Times New Roman" w:hAnsi="Times New Roman" w:cs="Times New Roman"/>
          <w:sz w:val="24"/>
          <w:szCs w:val="24"/>
        </w:rPr>
        <w:t xml:space="preserve">Обновлена инфраструктура для занятий физической культурой и спортом в </w:t>
      </w:r>
      <w:r w:rsidR="00182596" w:rsidRPr="00182596">
        <w:rPr>
          <w:rFonts w:ascii="Times New Roman" w:hAnsi="Times New Roman" w:cs="Times New Roman"/>
          <w:sz w:val="24"/>
          <w:szCs w:val="24"/>
        </w:rPr>
        <w:t>3</w:t>
      </w:r>
      <w:r w:rsidRPr="00182596">
        <w:rPr>
          <w:rFonts w:ascii="Times New Roman" w:hAnsi="Times New Roman" w:cs="Times New Roman"/>
          <w:sz w:val="24"/>
          <w:szCs w:val="24"/>
        </w:rPr>
        <w:t xml:space="preserve"> </w:t>
      </w:r>
      <w:r w:rsidRPr="001B69E3">
        <w:rPr>
          <w:rFonts w:ascii="Times New Roman" w:hAnsi="Times New Roman" w:cs="Times New Roman"/>
          <w:sz w:val="24"/>
          <w:szCs w:val="24"/>
        </w:rPr>
        <w:t>общеобразовательных организациях</w:t>
      </w:r>
      <w:r w:rsidR="00090761" w:rsidRPr="001B69E3">
        <w:rPr>
          <w:rFonts w:ascii="Times New Roman" w:hAnsi="Times New Roman" w:cs="Times New Roman"/>
          <w:sz w:val="24"/>
          <w:szCs w:val="24"/>
        </w:rPr>
        <w:t xml:space="preserve"> муниципалитета</w:t>
      </w:r>
      <w:r w:rsidRPr="001B69E3">
        <w:rPr>
          <w:rFonts w:ascii="Times New Roman" w:hAnsi="Times New Roman" w:cs="Times New Roman"/>
          <w:sz w:val="24"/>
          <w:szCs w:val="24"/>
        </w:rPr>
        <w:t xml:space="preserve">, расположенных в сельской местности, что позволяет создавать условия для занятий детьми по дополнительным общеобразовательным программам физкультурной направленности. Созданы школьные спортивные клубы для занятий детей по дополнительным спортивным программам во внеурочное время, охват составляет </w:t>
      </w:r>
      <w:r w:rsidR="004B60C7" w:rsidRPr="004B60C7">
        <w:rPr>
          <w:rFonts w:ascii="Times New Roman" w:hAnsi="Times New Roman" w:cs="Times New Roman"/>
          <w:sz w:val="24"/>
          <w:szCs w:val="24"/>
        </w:rPr>
        <w:t>400</w:t>
      </w:r>
      <w:r w:rsidR="004B60C7">
        <w:rPr>
          <w:rFonts w:ascii="Times New Roman" w:hAnsi="Times New Roman" w:cs="Times New Roman"/>
          <w:color w:val="FF0000"/>
          <w:sz w:val="24"/>
          <w:szCs w:val="24"/>
        </w:rPr>
        <w:t xml:space="preserve"> </w:t>
      </w:r>
      <w:r w:rsidRPr="001B69E3">
        <w:rPr>
          <w:rFonts w:ascii="Times New Roman" w:hAnsi="Times New Roman" w:cs="Times New Roman"/>
          <w:sz w:val="24"/>
          <w:szCs w:val="24"/>
        </w:rPr>
        <w:t>человек. Продолжится реализация мероприятий, направленных на физическое воспитание и формирование здорового образа жизни детей и молодежи, что позволит увеличить долю обучающихся, регулярно занимающихся физической культурой и спортом, участвующих в туристско-краеведческой деятельности</w:t>
      </w:r>
      <w:r w:rsidRPr="002E6B4D">
        <w:rPr>
          <w:rFonts w:ascii="Times New Roman" w:hAnsi="Times New Roman" w:cs="Times New Roman"/>
          <w:sz w:val="24"/>
          <w:szCs w:val="24"/>
        </w:rPr>
        <w:t>.</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В целях профессионального самоопределения школьников реализуются мероприятия по профессиональной ориентации обучающихся. Школьники просматривают онлайн-уроки в рамках проекта "Проектория" и принимают участие в мероприятиях в рамках проекта "Билет в будущее".</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В соответствии с целевой моделью развития региональных систем дополнительного образования детей внедрены механизмы персонифицированного финансирования и персонифицированного учета. Внедрена система получения услуг дополнительного образования на основе персонифицированного финансирования.</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Одной из важнейших задач является вовлечение в систему дополнительного образования детей с особыми образовательными потребностями.</w:t>
      </w:r>
    </w:p>
    <w:p w:rsidR="00576FC0" w:rsidRPr="00FA1424" w:rsidRDefault="00576FC0" w:rsidP="002E6B4D">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 xml:space="preserve">Таким образом, приоритетной задачей развития сферы воспитания и дополнительного образования детей является увеличение охвата детей услугами дополнительного </w:t>
      </w:r>
      <w:r w:rsidRPr="00FA1424">
        <w:rPr>
          <w:rFonts w:ascii="Times New Roman" w:hAnsi="Times New Roman" w:cs="Times New Roman"/>
          <w:sz w:val="24"/>
          <w:szCs w:val="24"/>
        </w:rPr>
        <w:t>образования и обеспечение соответствия предоставляемых услуг изменяющимся потребностям населения, внедрение экспериментальных образовательных программ нового поколения, развитие воспитательных компонентов в образовательных организациях, рост социального статуса воспитания, духовно-нравственное развитие личности, обеспечение подготовки обучающихся к жизненному самоопределению, социальной адаптации.</w:t>
      </w:r>
      <w:proofErr w:type="gramEnd"/>
    </w:p>
    <w:p w:rsidR="00FA1424" w:rsidRDefault="00576FC0" w:rsidP="00FA1424">
      <w:pPr>
        <w:pStyle w:val="ConsPlusNormal"/>
        <w:spacing w:before="220"/>
        <w:ind w:firstLine="540"/>
        <w:jc w:val="both"/>
      </w:pPr>
      <w:r w:rsidRPr="00FA1424">
        <w:rPr>
          <w:rFonts w:ascii="Times New Roman" w:hAnsi="Times New Roman" w:cs="Times New Roman"/>
          <w:sz w:val="24"/>
          <w:szCs w:val="24"/>
        </w:rPr>
        <w:t>Ежегодно увеличивается число региональных</w:t>
      </w:r>
      <w:r w:rsidR="00EE0931" w:rsidRPr="00FA1424">
        <w:rPr>
          <w:rFonts w:ascii="Times New Roman" w:hAnsi="Times New Roman" w:cs="Times New Roman"/>
          <w:sz w:val="24"/>
          <w:szCs w:val="24"/>
        </w:rPr>
        <w:t xml:space="preserve"> и муниципальных</w:t>
      </w:r>
      <w:r w:rsidRPr="00FA1424">
        <w:rPr>
          <w:rFonts w:ascii="Times New Roman" w:hAnsi="Times New Roman" w:cs="Times New Roman"/>
          <w:sz w:val="24"/>
          <w:szCs w:val="24"/>
        </w:rPr>
        <w:t xml:space="preserve"> мероприятий по выявлению, поддержке и развитию способностей детей и молодежи.</w:t>
      </w:r>
      <w:r w:rsidR="00FA1424" w:rsidRPr="00FA1424">
        <w:t xml:space="preserve"> </w:t>
      </w:r>
    </w:p>
    <w:p w:rsidR="00FA1424" w:rsidRPr="00FA1424" w:rsidRDefault="00FA1424" w:rsidP="00FA1424">
      <w:pPr>
        <w:pStyle w:val="ConsPlusNormal"/>
        <w:spacing w:before="220"/>
        <w:ind w:firstLine="540"/>
        <w:jc w:val="both"/>
        <w:rPr>
          <w:rFonts w:ascii="Times New Roman" w:hAnsi="Times New Roman" w:cs="Times New Roman"/>
          <w:sz w:val="24"/>
          <w:szCs w:val="24"/>
        </w:rPr>
      </w:pPr>
      <w:r w:rsidRPr="00FA1424">
        <w:rPr>
          <w:rFonts w:ascii="Times New Roman" w:hAnsi="Times New Roman" w:cs="Times New Roman"/>
          <w:sz w:val="24"/>
          <w:szCs w:val="24"/>
        </w:rPr>
        <w:lastRenderedPageBreak/>
        <w:t xml:space="preserve">С целью поощрения и стимулирования талантливой молодежи школьного возраста победители и призеры регионального этапа Всероссийской олимпиады школьников из числа обучающихся 9-11 классов поощряются премией главы администрации Ракитянского района, размер которой составляет: для победителей - 10 000 рублей, для призеров - 5000 рублей. Победители муниципального этапа Всероссийской олимпиады школьников из числа обучающихся 7-11 классов поощряются премий главы администрации Ракитянского района, размер которой составляет 5000 рублей. </w:t>
      </w:r>
    </w:p>
    <w:p w:rsidR="00576FC0" w:rsidRPr="00FA1424" w:rsidRDefault="00FA1424" w:rsidP="00FA1424">
      <w:pPr>
        <w:pStyle w:val="ConsPlusNormal"/>
        <w:spacing w:before="220"/>
        <w:ind w:firstLine="540"/>
        <w:jc w:val="both"/>
        <w:rPr>
          <w:rFonts w:ascii="Times New Roman" w:hAnsi="Times New Roman" w:cs="Times New Roman"/>
          <w:sz w:val="24"/>
          <w:szCs w:val="24"/>
        </w:rPr>
      </w:pPr>
      <w:r w:rsidRPr="00FA1424">
        <w:rPr>
          <w:rFonts w:ascii="Times New Roman" w:hAnsi="Times New Roman" w:cs="Times New Roman"/>
          <w:sz w:val="24"/>
          <w:szCs w:val="24"/>
        </w:rPr>
        <w:t xml:space="preserve">Начиная с 2023-2024 учебного года, </w:t>
      </w:r>
      <w:proofErr w:type="gramStart"/>
      <w:r w:rsidRPr="00FA1424">
        <w:rPr>
          <w:rFonts w:ascii="Times New Roman" w:hAnsi="Times New Roman" w:cs="Times New Roman"/>
          <w:sz w:val="24"/>
          <w:szCs w:val="24"/>
        </w:rPr>
        <w:t>одаренные</w:t>
      </w:r>
      <w:proofErr w:type="gramEnd"/>
      <w:r w:rsidRPr="00FA1424">
        <w:rPr>
          <w:rFonts w:ascii="Times New Roman" w:hAnsi="Times New Roman" w:cs="Times New Roman"/>
          <w:sz w:val="24"/>
          <w:szCs w:val="24"/>
        </w:rPr>
        <w:t xml:space="preserve"> и талантливые обучающиеся образовательных учреждений Ракитянского района в номинациях:</w:t>
      </w:r>
      <w:r w:rsidR="002F56A5">
        <w:rPr>
          <w:rFonts w:ascii="Times New Roman" w:hAnsi="Times New Roman" w:cs="Times New Roman"/>
          <w:sz w:val="24"/>
          <w:szCs w:val="24"/>
        </w:rPr>
        <w:t xml:space="preserve"> </w:t>
      </w:r>
      <w:r w:rsidRPr="00FA1424">
        <w:rPr>
          <w:rFonts w:ascii="Times New Roman" w:hAnsi="Times New Roman" w:cs="Times New Roman"/>
          <w:sz w:val="24"/>
          <w:szCs w:val="24"/>
        </w:rPr>
        <w:t>" Образование", "Спорт", "Культура", "Общественная деятельность" (на сегодняшний день - это 20 человек) награждаются стипендией главы администрации Ракитянского района в размере - 2000 рублей</w:t>
      </w:r>
      <w:r>
        <w:rPr>
          <w:rFonts w:ascii="Times New Roman" w:hAnsi="Times New Roman" w:cs="Times New Roman"/>
          <w:sz w:val="24"/>
          <w:szCs w:val="24"/>
        </w:rPr>
        <w:t xml:space="preserve"> в месяц</w:t>
      </w:r>
      <w:r w:rsidRPr="00FA1424">
        <w:rPr>
          <w:rFonts w:ascii="Times New Roman" w:hAnsi="Times New Roman" w:cs="Times New Roman"/>
          <w:sz w:val="24"/>
          <w:szCs w:val="24"/>
        </w:rPr>
        <w:t xml:space="preserve"> еже</w:t>
      </w:r>
      <w:r>
        <w:rPr>
          <w:rFonts w:ascii="Times New Roman" w:hAnsi="Times New Roman" w:cs="Times New Roman"/>
          <w:sz w:val="24"/>
          <w:szCs w:val="24"/>
        </w:rPr>
        <w:t>годно.</w:t>
      </w:r>
    </w:p>
    <w:p w:rsidR="00576FC0" w:rsidRPr="003B13B9"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Всего в 2023 году в организациях отдыха детей и их оздоровления </w:t>
      </w:r>
      <w:r w:rsidRPr="003B13B9">
        <w:rPr>
          <w:rFonts w:ascii="Times New Roman" w:hAnsi="Times New Roman" w:cs="Times New Roman"/>
          <w:sz w:val="24"/>
          <w:szCs w:val="24"/>
        </w:rPr>
        <w:t xml:space="preserve">различного типа как на территории </w:t>
      </w:r>
      <w:r w:rsidR="00090761" w:rsidRPr="003B13B9">
        <w:rPr>
          <w:rFonts w:ascii="Times New Roman" w:hAnsi="Times New Roman" w:cs="Times New Roman"/>
          <w:sz w:val="24"/>
          <w:szCs w:val="24"/>
        </w:rPr>
        <w:t>Ракитянского района</w:t>
      </w:r>
      <w:r w:rsidRPr="003B13B9">
        <w:rPr>
          <w:rFonts w:ascii="Times New Roman" w:hAnsi="Times New Roman" w:cs="Times New Roman"/>
          <w:sz w:val="24"/>
          <w:szCs w:val="24"/>
        </w:rPr>
        <w:t>, так и за е</w:t>
      </w:r>
      <w:r w:rsidR="00090761" w:rsidRPr="003B13B9">
        <w:rPr>
          <w:rFonts w:ascii="Times New Roman" w:hAnsi="Times New Roman" w:cs="Times New Roman"/>
          <w:sz w:val="24"/>
          <w:szCs w:val="24"/>
        </w:rPr>
        <w:t>го</w:t>
      </w:r>
      <w:r w:rsidRPr="003B13B9">
        <w:rPr>
          <w:rFonts w:ascii="Times New Roman" w:hAnsi="Times New Roman" w:cs="Times New Roman"/>
          <w:sz w:val="24"/>
          <w:szCs w:val="24"/>
        </w:rPr>
        <w:t xml:space="preserve"> пределами, оздоровлено </w:t>
      </w:r>
      <w:r w:rsidR="003B13B9" w:rsidRPr="003B13B9">
        <w:rPr>
          <w:rFonts w:ascii="Times New Roman" w:hAnsi="Times New Roman" w:cs="Times New Roman"/>
          <w:sz w:val="24"/>
          <w:szCs w:val="24"/>
        </w:rPr>
        <w:t>3313</w:t>
      </w:r>
      <w:r w:rsidRPr="003B13B9">
        <w:rPr>
          <w:rFonts w:ascii="Times New Roman" w:hAnsi="Times New Roman" w:cs="Times New Roman"/>
          <w:sz w:val="24"/>
          <w:szCs w:val="24"/>
        </w:rPr>
        <w:t xml:space="preserve"> детей (</w:t>
      </w:r>
      <w:r w:rsidR="003B13B9" w:rsidRPr="003B13B9">
        <w:rPr>
          <w:rFonts w:ascii="Times New Roman" w:hAnsi="Times New Roman" w:cs="Times New Roman"/>
          <w:sz w:val="24"/>
          <w:szCs w:val="24"/>
        </w:rPr>
        <w:t>89,6</w:t>
      </w:r>
      <w:r w:rsidRPr="003B13B9">
        <w:rPr>
          <w:rFonts w:ascii="Times New Roman" w:hAnsi="Times New Roman" w:cs="Times New Roman"/>
          <w:sz w:val="24"/>
          <w:szCs w:val="24"/>
        </w:rPr>
        <w:t xml:space="preserve"> процента от общего числа школьников).</w:t>
      </w:r>
    </w:p>
    <w:p w:rsidR="00620783" w:rsidRPr="00620783" w:rsidRDefault="00620783" w:rsidP="002E6B4D">
      <w:pPr>
        <w:pStyle w:val="ConsPlusNormal"/>
        <w:spacing w:before="220"/>
        <w:ind w:firstLine="540"/>
        <w:jc w:val="both"/>
        <w:rPr>
          <w:rFonts w:ascii="Times New Roman" w:hAnsi="Times New Roman" w:cs="Times New Roman"/>
          <w:sz w:val="24"/>
          <w:szCs w:val="24"/>
        </w:rPr>
      </w:pPr>
      <w:r w:rsidRPr="003B13B9">
        <w:rPr>
          <w:rFonts w:ascii="Times New Roman" w:hAnsi="Times New Roman" w:cs="Times New Roman"/>
          <w:sz w:val="24"/>
          <w:szCs w:val="24"/>
          <w:shd w:val="clear" w:color="auto" w:fill="FFFFFF"/>
        </w:rPr>
        <w:t xml:space="preserve">Для развития и самореализации детей и молодежи с 2023 года в </w:t>
      </w:r>
      <w:r>
        <w:rPr>
          <w:rFonts w:ascii="Times New Roman" w:hAnsi="Times New Roman" w:cs="Times New Roman"/>
          <w:sz w:val="24"/>
          <w:szCs w:val="24"/>
          <w:shd w:val="clear" w:color="auto" w:fill="FFFFFF"/>
        </w:rPr>
        <w:t>районе</w:t>
      </w:r>
      <w:r w:rsidRPr="00620783">
        <w:rPr>
          <w:rFonts w:ascii="Times New Roman" w:hAnsi="Times New Roman" w:cs="Times New Roman"/>
          <w:sz w:val="24"/>
          <w:szCs w:val="24"/>
          <w:shd w:val="clear" w:color="auto" w:fill="FFFFFF"/>
        </w:rPr>
        <w:t xml:space="preserve"> создано и активно развивается отделение Общероссийского общественно-государственного движения детей и молодежи "Движение первых".</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С 2022 года реализуется комплекс мер, направленный на снижение уровня гибели детей от внешних факторов, а также их информационную безопасность на территории Белгородской области путем решения следующих задач:</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профилактика гибели детей и подростков от внешних причин;</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профилактика суицидов несовершеннолетних.</w:t>
      </w:r>
    </w:p>
    <w:p w:rsidR="00576FC0" w:rsidRPr="002E6B4D" w:rsidRDefault="00576FC0" w:rsidP="002E6B4D">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Реализация комплекса мер направлена на увеличение числа детей, освоивших навыки плавания, и обучающихся по образовательным программам, направленным на профилактику детского дорожного травматизма, а также детей, вовлеченных в профилактические мероприятия, направленные на недопущение гибели (травмирования) от воздействия внешних факторов.</w:t>
      </w:r>
    </w:p>
    <w:p w:rsidR="00576FC0" w:rsidRPr="002E6B4D" w:rsidRDefault="00576FC0" w:rsidP="002E6B4D">
      <w:pPr>
        <w:pStyle w:val="ConsPlusNormal"/>
        <w:jc w:val="both"/>
        <w:rPr>
          <w:rFonts w:ascii="Times New Roman" w:hAnsi="Times New Roman" w:cs="Times New Roman"/>
          <w:sz w:val="24"/>
          <w:szCs w:val="24"/>
        </w:rPr>
      </w:pPr>
    </w:p>
    <w:p w:rsidR="00576FC0" w:rsidRDefault="00576FC0" w:rsidP="002E6B4D">
      <w:pPr>
        <w:pStyle w:val="ConsPlusNormal"/>
        <w:jc w:val="both"/>
        <w:rPr>
          <w:rFonts w:ascii="Times New Roman" w:hAnsi="Times New Roman" w:cs="Times New Roman"/>
          <w:sz w:val="24"/>
          <w:szCs w:val="24"/>
        </w:rPr>
      </w:pPr>
    </w:p>
    <w:p w:rsidR="00576FC0" w:rsidRPr="00780BC0" w:rsidRDefault="00576FC0" w:rsidP="002E6B4D">
      <w:pPr>
        <w:pStyle w:val="ConsPlusTitle"/>
        <w:jc w:val="center"/>
        <w:outlineLvl w:val="1"/>
        <w:rPr>
          <w:rFonts w:ascii="Times New Roman" w:hAnsi="Times New Roman" w:cs="Times New Roman"/>
          <w:sz w:val="24"/>
          <w:szCs w:val="24"/>
        </w:rPr>
      </w:pPr>
      <w:r w:rsidRPr="00780BC0">
        <w:rPr>
          <w:rFonts w:ascii="Times New Roman" w:hAnsi="Times New Roman" w:cs="Times New Roman"/>
          <w:sz w:val="24"/>
          <w:szCs w:val="24"/>
        </w:rPr>
        <w:t xml:space="preserve">II. Паспорт </w:t>
      </w:r>
      <w:r w:rsidR="0054703A" w:rsidRPr="00780BC0">
        <w:rPr>
          <w:rFonts w:ascii="Times New Roman" w:hAnsi="Times New Roman" w:cs="Times New Roman"/>
          <w:sz w:val="24"/>
          <w:szCs w:val="24"/>
        </w:rPr>
        <w:t>муниципальной программы Ракитянского района</w:t>
      </w:r>
    </w:p>
    <w:p w:rsidR="00576FC0" w:rsidRPr="00780BC0" w:rsidRDefault="00576FC0" w:rsidP="002E6B4D">
      <w:pPr>
        <w:pStyle w:val="ConsPlusTitle"/>
        <w:jc w:val="center"/>
        <w:rPr>
          <w:rFonts w:ascii="Times New Roman" w:hAnsi="Times New Roman" w:cs="Times New Roman"/>
          <w:sz w:val="24"/>
          <w:szCs w:val="24"/>
        </w:rPr>
      </w:pPr>
      <w:r w:rsidRPr="00780BC0">
        <w:rPr>
          <w:rFonts w:ascii="Times New Roman" w:hAnsi="Times New Roman" w:cs="Times New Roman"/>
          <w:sz w:val="24"/>
          <w:szCs w:val="24"/>
        </w:rPr>
        <w:t xml:space="preserve">"Развитие образования </w:t>
      </w:r>
      <w:r w:rsidR="0054703A" w:rsidRPr="00780BC0">
        <w:rPr>
          <w:rFonts w:ascii="Times New Roman" w:hAnsi="Times New Roman" w:cs="Times New Roman"/>
          <w:sz w:val="24"/>
          <w:szCs w:val="24"/>
        </w:rPr>
        <w:t>Ракитянского района</w:t>
      </w:r>
      <w:r w:rsidRPr="00780BC0">
        <w:rPr>
          <w:rFonts w:ascii="Times New Roman" w:hAnsi="Times New Roman" w:cs="Times New Roman"/>
          <w:sz w:val="24"/>
          <w:szCs w:val="24"/>
        </w:rPr>
        <w:t>"</w:t>
      </w:r>
    </w:p>
    <w:p w:rsidR="00576FC0" w:rsidRPr="00780BC0" w:rsidRDefault="00576FC0" w:rsidP="002E6B4D">
      <w:pPr>
        <w:pStyle w:val="ConsPlusTitle"/>
        <w:jc w:val="center"/>
        <w:rPr>
          <w:rFonts w:ascii="Times New Roman" w:hAnsi="Times New Roman" w:cs="Times New Roman"/>
          <w:sz w:val="24"/>
          <w:szCs w:val="24"/>
        </w:rPr>
      </w:pPr>
      <w:r w:rsidRPr="00780BC0">
        <w:rPr>
          <w:rFonts w:ascii="Times New Roman" w:hAnsi="Times New Roman" w:cs="Times New Roman"/>
          <w:sz w:val="24"/>
          <w:szCs w:val="24"/>
        </w:rPr>
        <w:t xml:space="preserve">(далее - </w:t>
      </w:r>
      <w:r w:rsidR="0054703A" w:rsidRPr="00780BC0">
        <w:rPr>
          <w:rFonts w:ascii="Times New Roman" w:hAnsi="Times New Roman" w:cs="Times New Roman"/>
          <w:sz w:val="24"/>
          <w:szCs w:val="24"/>
        </w:rPr>
        <w:t>муниципальная</w:t>
      </w:r>
      <w:r w:rsidRPr="00780BC0">
        <w:rPr>
          <w:rFonts w:ascii="Times New Roman" w:hAnsi="Times New Roman" w:cs="Times New Roman"/>
          <w:sz w:val="24"/>
          <w:szCs w:val="24"/>
        </w:rPr>
        <w:t xml:space="preserve"> программа)</w:t>
      </w:r>
    </w:p>
    <w:p w:rsidR="00576FC0" w:rsidRPr="00780BC0" w:rsidRDefault="00576FC0" w:rsidP="002E6B4D">
      <w:pPr>
        <w:pStyle w:val="ConsPlusNormal"/>
        <w:jc w:val="both"/>
        <w:rPr>
          <w:rFonts w:ascii="Times New Roman" w:hAnsi="Times New Roman" w:cs="Times New Roman"/>
          <w:sz w:val="24"/>
          <w:szCs w:val="24"/>
        </w:rPr>
      </w:pPr>
    </w:p>
    <w:p w:rsidR="00576FC0" w:rsidRPr="00780BC0" w:rsidRDefault="00576FC0" w:rsidP="0054703A">
      <w:pPr>
        <w:pStyle w:val="ConsPlusTitle"/>
        <w:numPr>
          <w:ilvl w:val="0"/>
          <w:numId w:val="1"/>
        </w:numPr>
        <w:jc w:val="center"/>
        <w:outlineLvl w:val="2"/>
        <w:rPr>
          <w:rFonts w:ascii="Times New Roman" w:hAnsi="Times New Roman" w:cs="Times New Roman"/>
          <w:sz w:val="24"/>
          <w:szCs w:val="24"/>
        </w:rPr>
      </w:pPr>
      <w:r w:rsidRPr="00780BC0">
        <w:rPr>
          <w:rFonts w:ascii="Times New Roman" w:hAnsi="Times New Roman" w:cs="Times New Roman"/>
          <w:sz w:val="24"/>
          <w:szCs w:val="24"/>
        </w:rPr>
        <w:t>Основные положения</w:t>
      </w:r>
    </w:p>
    <w:tbl>
      <w:tblPr>
        <w:tblStyle w:val="a7"/>
        <w:tblW w:w="0" w:type="auto"/>
        <w:tblLook w:val="04A0"/>
      </w:tblPr>
      <w:tblGrid>
        <w:gridCol w:w="3150"/>
        <w:gridCol w:w="3100"/>
        <w:gridCol w:w="3095"/>
      </w:tblGrid>
      <w:tr w:rsidR="0054703A" w:rsidRPr="00780BC0" w:rsidTr="00D40E03">
        <w:tc>
          <w:tcPr>
            <w:tcW w:w="3150" w:type="dxa"/>
          </w:tcPr>
          <w:p w:rsidR="0054703A" w:rsidRPr="00780BC0" w:rsidRDefault="0054703A" w:rsidP="0054703A">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Куратор муниципальной программы Ракитянского района</w:t>
            </w:r>
          </w:p>
        </w:tc>
        <w:tc>
          <w:tcPr>
            <w:tcW w:w="6195" w:type="dxa"/>
            <w:gridSpan w:val="2"/>
          </w:tcPr>
          <w:p w:rsidR="0054703A" w:rsidRPr="00780BC0" w:rsidRDefault="0054703A" w:rsidP="0054703A">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Холодова Рима Анатольевна – заместитель главы администрации Ракитянского района по социальной политике</w:t>
            </w:r>
          </w:p>
        </w:tc>
      </w:tr>
      <w:tr w:rsidR="0054703A" w:rsidRPr="00780BC0" w:rsidTr="00D40E03">
        <w:tc>
          <w:tcPr>
            <w:tcW w:w="3150" w:type="dxa"/>
          </w:tcPr>
          <w:p w:rsidR="0054703A" w:rsidRPr="00780BC0" w:rsidRDefault="0054703A" w:rsidP="0054703A">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Ответственный исполнитель муниципальной программы Ракитянского района</w:t>
            </w:r>
          </w:p>
        </w:tc>
        <w:tc>
          <w:tcPr>
            <w:tcW w:w="6195" w:type="dxa"/>
            <w:gridSpan w:val="2"/>
          </w:tcPr>
          <w:p w:rsidR="0054703A" w:rsidRPr="00780BC0" w:rsidRDefault="0054703A" w:rsidP="0054703A">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Управление образования администрации Ракитянского района</w:t>
            </w:r>
          </w:p>
        </w:tc>
      </w:tr>
      <w:tr w:rsidR="0054703A" w:rsidRPr="00780BC0" w:rsidTr="00D40E03">
        <w:tc>
          <w:tcPr>
            <w:tcW w:w="3150" w:type="dxa"/>
          </w:tcPr>
          <w:p w:rsidR="0054703A" w:rsidRPr="00780BC0" w:rsidRDefault="0054703A" w:rsidP="0054703A">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Период реализации муниципальной программы Ракитянского района</w:t>
            </w:r>
          </w:p>
        </w:tc>
        <w:tc>
          <w:tcPr>
            <w:tcW w:w="6195" w:type="dxa"/>
            <w:gridSpan w:val="2"/>
          </w:tcPr>
          <w:p w:rsidR="0054703A" w:rsidRPr="00780BC0" w:rsidRDefault="0054703A" w:rsidP="0054703A">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2025-2030</w:t>
            </w:r>
          </w:p>
        </w:tc>
      </w:tr>
      <w:tr w:rsidR="0054703A" w:rsidRPr="00780BC0" w:rsidTr="00D40E03">
        <w:tc>
          <w:tcPr>
            <w:tcW w:w="3150" w:type="dxa"/>
          </w:tcPr>
          <w:p w:rsidR="0054703A" w:rsidRPr="00780BC0" w:rsidRDefault="0054703A" w:rsidP="0054703A">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 xml:space="preserve">Цели муниципальной </w:t>
            </w:r>
            <w:r w:rsidRPr="00780BC0">
              <w:rPr>
                <w:rFonts w:ascii="Times New Roman" w:hAnsi="Times New Roman" w:cs="Times New Roman"/>
                <w:b w:val="0"/>
                <w:sz w:val="24"/>
                <w:szCs w:val="24"/>
              </w:rPr>
              <w:lastRenderedPageBreak/>
              <w:t>программы Ракитянского района</w:t>
            </w:r>
          </w:p>
        </w:tc>
        <w:tc>
          <w:tcPr>
            <w:tcW w:w="6195" w:type="dxa"/>
            <w:gridSpan w:val="2"/>
          </w:tcPr>
          <w:p w:rsidR="0054703A" w:rsidRPr="00780BC0" w:rsidRDefault="0054703A" w:rsidP="0054703A">
            <w:pPr>
              <w:pStyle w:val="ConsPlusNormal"/>
              <w:jc w:val="both"/>
              <w:rPr>
                <w:rFonts w:ascii="Times New Roman" w:hAnsi="Times New Roman" w:cs="Times New Roman"/>
                <w:sz w:val="24"/>
                <w:szCs w:val="24"/>
              </w:rPr>
            </w:pPr>
            <w:r w:rsidRPr="00780BC0">
              <w:rPr>
                <w:rFonts w:ascii="Times New Roman" w:hAnsi="Times New Roman" w:cs="Times New Roman"/>
                <w:sz w:val="24"/>
                <w:szCs w:val="24"/>
              </w:rPr>
              <w:lastRenderedPageBreak/>
              <w:t xml:space="preserve">Цель 1. Выравнивание стартовых возможностей детей </w:t>
            </w:r>
            <w:r w:rsidRPr="00780BC0">
              <w:rPr>
                <w:rFonts w:ascii="Times New Roman" w:hAnsi="Times New Roman" w:cs="Times New Roman"/>
                <w:sz w:val="24"/>
                <w:szCs w:val="24"/>
              </w:rPr>
              <w:lastRenderedPageBreak/>
              <w:t>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8E64F2" w:rsidRPr="00780BC0" w:rsidTr="00D40E03">
        <w:tc>
          <w:tcPr>
            <w:tcW w:w="3150" w:type="dxa"/>
            <w:vMerge w:val="restart"/>
          </w:tcPr>
          <w:p w:rsidR="008E64F2" w:rsidRPr="00780BC0" w:rsidRDefault="008E64F2" w:rsidP="0054703A">
            <w:pPr>
              <w:pStyle w:val="ConsPlusTitle"/>
              <w:outlineLvl w:val="2"/>
              <w:rPr>
                <w:rFonts w:ascii="Times New Roman" w:hAnsi="Times New Roman" w:cs="Times New Roman"/>
                <w:b w:val="0"/>
                <w:sz w:val="24"/>
                <w:szCs w:val="24"/>
              </w:rPr>
            </w:pPr>
          </w:p>
        </w:tc>
        <w:tc>
          <w:tcPr>
            <w:tcW w:w="6195" w:type="dxa"/>
            <w:gridSpan w:val="2"/>
          </w:tcPr>
          <w:p w:rsidR="008E64F2" w:rsidRPr="00780BC0" w:rsidRDefault="008E64F2" w:rsidP="0054703A">
            <w:pPr>
              <w:pStyle w:val="ConsPlusNormal"/>
              <w:jc w:val="both"/>
              <w:rPr>
                <w:rFonts w:ascii="Times New Roman" w:hAnsi="Times New Roman" w:cs="Times New Roman"/>
                <w:sz w:val="24"/>
                <w:szCs w:val="24"/>
              </w:rPr>
            </w:pPr>
            <w:r w:rsidRPr="00780BC0">
              <w:rPr>
                <w:rFonts w:ascii="Times New Roman" w:hAnsi="Times New Roman" w:cs="Times New Roman"/>
                <w:sz w:val="24"/>
                <w:szCs w:val="24"/>
              </w:rPr>
              <w:t>Цель 2.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Ракитянского района</w:t>
            </w:r>
          </w:p>
        </w:tc>
      </w:tr>
      <w:tr w:rsidR="008E64F2" w:rsidRPr="00780BC0" w:rsidTr="00D40E03">
        <w:tc>
          <w:tcPr>
            <w:tcW w:w="3150" w:type="dxa"/>
            <w:vMerge/>
          </w:tcPr>
          <w:p w:rsidR="008E64F2" w:rsidRPr="00780BC0" w:rsidRDefault="008E64F2" w:rsidP="0054703A">
            <w:pPr>
              <w:pStyle w:val="ConsPlusTitle"/>
              <w:outlineLvl w:val="2"/>
              <w:rPr>
                <w:rFonts w:ascii="Times New Roman" w:hAnsi="Times New Roman" w:cs="Times New Roman"/>
                <w:b w:val="0"/>
                <w:sz w:val="24"/>
                <w:szCs w:val="24"/>
              </w:rPr>
            </w:pPr>
          </w:p>
        </w:tc>
        <w:tc>
          <w:tcPr>
            <w:tcW w:w="6195" w:type="dxa"/>
            <w:gridSpan w:val="2"/>
          </w:tcPr>
          <w:p w:rsidR="008E64F2" w:rsidRPr="00780BC0" w:rsidRDefault="008E64F2" w:rsidP="0054703A">
            <w:pPr>
              <w:pStyle w:val="ConsPlusNormal"/>
              <w:jc w:val="both"/>
              <w:rPr>
                <w:rFonts w:ascii="Times New Roman" w:hAnsi="Times New Roman" w:cs="Times New Roman"/>
                <w:sz w:val="24"/>
                <w:szCs w:val="24"/>
              </w:rPr>
            </w:pPr>
            <w:r w:rsidRPr="00780BC0">
              <w:rPr>
                <w:rFonts w:ascii="Times New Roman" w:hAnsi="Times New Roman" w:cs="Times New Roman"/>
                <w:sz w:val="24"/>
                <w:szCs w:val="24"/>
              </w:rPr>
              <w:t>Цель 3.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8E64F2" w:rsidRPr="00780BC0" w:rsidTr="00D40E03">
        <w:tc>
          <w:tcPr>
            <w:tcW w:w="3150" w:type="dxa"/>
            <w:vMerge/>
          </w:tcPr>
          <w:p w:rsidR="008E64F2" w:rsidRPr="00780BC0" w:rsidRDefault="008E64F2" w:rsidP="0054703A">
            <w:pPr>
              <w:pStyle w:val="ConsPlusTitle"/>
              <w:outlineLvl w:val="2"/>
              <w:rPr>
                <w:rFonts w:ascii="Times New Roman" w:hAnsi="Times New Roman" w:cs="Times New Roman"/>
                <w:b w:val="0"/>
                <w:sz w:val="24"/>
                <w:szCs w:val="24"/>
              </w:rPr>
            </w:pPr>
          </w:p>
        </w:tc>
        <w:tc>
          <w:tcPr>
            <w:tcW w:w="6195" w:type="dxa"/>
            <w:gridSpan w:val="2"/>
          </w:tcPr>
          <w:p w:rsidR="008E64F2" w:rsidRPr="00780BC0" w:rsidRDefault="008E64F2" w:rsidP="00AA3357">
            <w:pPr>
              <w:pStyle w:val="ConsPlusNormal"/>
              <w:jc w:val="both"/>
              <w:rPr>
                <w:rFonts w:ascii="Times New Roman" w:hAnsi="Times New Roman" w:cs="Times New Roman"/>
                <w:sz w:val="24"/>
                <w:szCs w:val="24"/>
              </w:rPr>
            </w:pPr>
            <w:r w:rsidRPr="00780BC0">
              <w:rPr>
                <w:rFonts w:ascii="Times New Roman" w:hAnsi="Times New Roman" w:cs="Times New Roman"/>
                <w:sz w:val="24"/>
                <w:szCs w:val="24"/>
              </w:rPr>
              <w:t xml:space="preserve">Цель 4. Увеличение доли детей в возрасте до 18 лет, охваченных отдыхом и оздоровлением, до </w:t>
            </w:r>
            <w:r>
              <w:rPr>
                <w:rFonts w:ascii="Times New Roman" w:hAnsi="Times New Roman" w:cs="Times New Roman"/>
                <w:sz w:val="24"/>
                <w:szCs w:val="24"/>
              </w:rPr>
              <w:t>6</w:t>
            </w:r>
            <w:r w:rsidRPr="00780BC0">
              <w:rPr>
                <w:rFonts w:ascii="Times New Roman" w:hAnsi="Times New Roman" w:cs="Times New Roman"/>
                <w:sz w:val="24"/>
                <w:szCs w:val="24"/>
              </w:rPr>
              <w:t>0 процентов к 2030 году</w:t>
            </w:r>
          </w:p>
        </w:tc>
      </w:tr>
      <w:tr w:rsidR="008E64F2" w:rsidRPr="00780BC0" w:rsidTr="00D40E03">
        <w:tc>
          <w:tcPr>
            <w:tcW w:w="3150" w:type="dxa"/>
            <w:vMerge/>
          </w:tcPr>
          <w:p w:rsidR="008E64F2" w:rsidRPr="00780BC0" w:rsidRDefault="008E64F2" w:rsidP="0054703A">
            <w:pPr>
              <w:pStyle w:val="ConsPlusTitle"/>
              <w:outlineLvl w:val="2"/>
              <w:rPr>
                <w:rFonts w:ascii="Times New Roman" w:hAnsi="Times New Roman" w:cs="Times New Roman"/>
                <w:b w:val="0"/>
                <w:sz w:val="24"/>
                <w:szCs w:val="24"/>
              </w:rPr>
            </w:pPr>
          </w:p>
        </w:tc>
        <w:tc>
          <w:tcPr>
            <w:tcW w:w="6195" w:type="dxa"/>
            <w:gridSpan w:val="2"/>
          </w:tcPr>
          <w:p w:rsidR="008E64F2" w:rsidRPr="00620783" w:rsidRDefault="008E64F2" w:rsidP="00620783">
            <w:pPr>
              <w:pStyle w:val="ConsPlusTitle"/>
              <w:jc w:val="both"/>
              <w:outlineLvl w:val="2"/>
              <w:rPr>
                <w:rFonts w:ascii="Times New Roman" w:hAnsi="Times New Roman" w:cs="Times New Roman"/>
                <w:b w:val="0"/>
                <w:sz w:val="24"/>
                <w:szCs w:val="24"/>
              </w:rPr>
            </w:pPr>
            <w:r w:rsidRPr="00620783">
              <w:rPr>
                <w:rFonts w:ascii="Times New Roman" w:eastAsia="Times New Roman" w:hAnsi="Times New Roman" w:cs="Times New Roman"/>
                <w:b w:val="0"/>
                <w:color w:val="000000"/>
                <w:sz w:val="24"/>
                <w:szCs w:val="26"/>
              </w:rPr>
              <w:t xml:space="preserve">Цель </w:t>
            </w:r>
            <w:r>
              <w:rPr>
                <w:rFonts w:ascii="Times New Roman" w:eastAsia="Times New Roman" w:hAnsi="Times New Roman" w:cs="Times New Roman"/>
                <w:b w:val="0"/>
                <w:color w:val="000000"/>
                <w:sz w:val="24"/>
                <w:szCs w:val="26"/>
              </w:rPr>
              <w:t>5</w:t>
            </w:r>
            <w:r w:rsidRPr="00620783">
              <w:rPr>
                <w:rFonts w:ascii="Times New Roman" w:eastAsia="Times New Roman" w:hAnsi="Times New Roman" w:cs="Times New Roman"/>
                <w:b w:val="0"/>
                <w:color w:val="000000"/>
                <w:sz w:val="24"/>
                <w:szCs w:val="26"/>
              </w:rPr>
              <w:t>. Создание условий для самореализации, социального становления молодых людей в возрасте от 14 до 30 лет</w:t>
            </w:r>
          </w:p>
        </w:tc>
      </w:tr>
      <w:tr w:rsidR="0054703A" w:rsidRPr="00780BC0" w:rsidTr="00D40E03">
        <w:tc>
          <w:tcPr>
            <w:tcW w:w="3150" w:type="dxa"/>
          </w:tcPr>
          <w:p w:rsidR="0054703A" w:rsidRPr="00780BC0" w:rsidRDefault="008E64F2" w:rsidP="002E2319">
            <w:pPr>
              <w:pStyle w:val="ConsPlusTitle"/>
              <w:outlineLvl w:val="2"/>
              <w:rPr>
                <w:rFonts w:ascii="Times New Roman" w:hAnsi="Times New Roman" w:cs="Times New Roman"/>
                <w:b w:val="0"/>
                <w:sz w:val="24"/>
                <w:szCs w:val="24"/>
              </w:rPr>
            </w:pPr>
            <w:r w:rsidRPr="008E64F2">
              <w:rPr>
                <w:rFonts w:ascii="Times New Roman" w:hAnsi="Times New Roman" w:cs="Times New Roman"/>
                <w:b w:val="0"/>
                <w:sz w:val="24"/>
                <w:szCs w:val="24"/>
              </w:rPr>
              <w:t>Направлени</w:t>
            </w:r>
            <w:r w:rsidR="002E2319">
              <w:rPr>
                <w:rFonts w:ascii="Times New Roman" w:hAnsi="Times New Roman" w:cs="Times New Roman"/>
                <w:b w:val="0"/>
                <w:sz w:val="24"/>
                <w:szCs w:val="24"/>
              </w:rPr>
              <w:t>я</w:t>
            </w:r>
            <w:r w:rsidRPr="008E64F2">
              <w:rPr>
                <w:rFonts w:ascii="Times New Roman" w:hAnsi="Times New Roman" w:cs="Times New Roman"/>
                <w:b w:val="0"/>
                <w:sz w:val="24"/>
                <w:szCs w:val="24"/>
              </w:rPr>
              <w:t xml:space="preserve"> (подпрограмм</w:t>
            </w:r>
            <w:r w:rsidR="002E2319">
              <w:rPr>
                <w:rFonts w:ascii="Times New Roman" w:hAnsi="Times New Roman" w:cs="Times New Roman"/>
                <w:b w:val="0"/>
                <w:sz w:val="24"/>
                <w:szCs w:val="24"/>
              </w:rPr>
              <w:t>ы</w:t>
            </w:r>
            <w:r w:rsidRPr="008E64F2">
              <w:rPr>
                <w:rFonts w:ascii="Times New Roman" w:hAnsi="Times New Roman" w:cs="Times New Roman"/>
                <w:b w:val="0"/>
                <w:sz w:val="24"/>
                <w:szCs w:val="24"/>
              </w:rPr>
              <w:t>)</w:t>
            </w:r>
            <w:r w:rsidRPr="00780BC0">
              <w:rPr>
                <w:rFonts w:ascii="Times New Roman" w:hAnsi="Times New Roman" w:cs="Times New Roman"/>
                <w:b w:val="0"/>
                <w:sz w:val="24"/>
                <w:szCs w:val="24"/>
              </w:rPr>
              <w:t xml:space="preserve"> муниципальной программы Ракитянского района</w:t>
            </w:r>
          </w:p>
        </w:tc>
        <w:tc>
          <w:tcPr>
            <w:tcW w:w="6195" w:type="dxa"/>
            <w:gridSpan w:val="2"/>
          </w:tcPr>
          <w:p w:rsidR="0054703A" w:rsidRPr="00780BC0" w:rsidRDefault="0054703A" w:rsidP="0054703A">
            <w:pPr>
              <w:pStyle w:val="ConsPlusNormal"/>
              <w:jc w:val="both"/>
              <w:rPr>
                <w:rFonts w:ascii="Times New Roman" w:hAnsi="Times New Roman" w:cs="Times New Roman"/>
                <w:sz w:val="24"/>
                <w:szCs w:val="24"/>
              </w:rPr>
            </w:pPr>
            <w:r w:rsidRPr="00780BC0">
              <w:rPr>
                <w:rFonts w:ascii="Times New Roman" w:hAnsi="Times New Roman" w:cs="Times New Roman"/>
                <w:sz w:val="24"/>
                <w:szCs w:val="24"/>
              </w:rPr>
              <w:t>Направление (подпрограмма) 1 "Развитие дошкольного образования"</w:t>
            </w:r>
          </w:p>
        </w:tc>
      </w:tr>
      <w:tr w:rsidR="008E64F2" w:rsidRPr="00780BC0" w:rsidTr="00D40E03">
        <w:tc>
          <w:tcPr>
            <w:tcW w:w="3150" w:type="dxa"/>
            <w:vMerge w:val="restart"/>
          </w:tcPr>
          <w:p w:rsidR="008E64F2" w:rsidRPr="00780BC0" w:rsidRDefault="008E64F2" w:rsidP="0054703A">
            <w:pPr>
              <w:pStyle w:val="ConsPlusTitle"/>
              <w:outlineLvl w:val="2"/>
              <w:rPr>
                <w:rFonts w:ascii="Times New Roman" w:hAnsi="Times New Roman" w:cs="Times New Roman"/>
                <w:b w:val="0"/>
                <w:sz w:val="24"/>
                <w:szCs w:val="24"/>
              </w:rPr>
            </w:pPr>
          </w:p>
        </w:tc>
        <w:tc>
          <w:tcPr>
            <w:tcW w:w="6195" w:type="dxa"/>
            <w:gridSpan w:val="2"/>
          </w:tcPr>
          <w:p w:rsidR="008E64F2" w:rsidRPr="00780BC0" w:rsidRDefault="008E64F2" w:rsidP="0054703A">
            <w:pPr>
              <w:pStyle w:val="ConsPlusNormal"/>
              <w:rPr>
                <w:rFonts w:ascii="Times New Roman" w:hAnsi="Times New Roman" w:cs="Times New Roman"/>
                <w:sz w:val="24"/>
                <w:szCs w:val="24"/>
              </w:rPr>
            </w:pPr>
            <w:r w:rsidRPr="00780BC0">
              <w:rPr>
                <w:rFonts w:ascii="Times New Roman" w:hAnsi="Times New Roman" w:cs="Times New Roman"/>
                <w:sz w:val="24"/>
                <w:szCs w:val="24"/>
              </w:rPr>
              <w:t>Направление (подпрограмма) 2 "Развитие общего образования"</w:t>
            </w:r>
          </w:p>
        </w:tc>
      </w:tr>
      <w:tr w:rsidR="008E64F2" w:rsidRPr="00780BC0" w:rsidTr="00D40E03">
        <w:tc>
          <w:tcPr>
            <w:tcW w:w="3150" w:type="dxa"/>
            <w:vMerge/>
          </w:tcPr>
          <w:p w:rsidR="008E64F2" w:rsidRPr="00780BC0" w:rsidRDefault="008E64F2" w:rsidP="0054703A">
            <w:pPr>
              <w:pStyle w:val="ConsPlusTitle"/>
              <w:outlineLvl w:val="2"/>
              <w:rPr>
                <w:rFonts w:ascii="Times New Roman" w:hAnsi="Times New Roman" w:cs="Times New Roman"/>
                <w:b w:val="0"/>
                <w:sz w:val="24"/>
                <w:szCs w:val="24"/>
              </w:rPr>
            </w:pPr>
          </w:p>
        </w:tc>
        <w:tc>
          <w:tcPr>
            <w:tcW w:w="6195" w:type="dxa"/>
            <w:gridSpan w:val="2"/>
          </w:tcPr>
          <w:p w:rsidR="008E64F2" w:rsidRPr="00780BC0" w:rsidRDefault="008E64F2" w:rsidP="0054703A">
            <w:pPr>
              <w:pStyle w:val="ConsPlusNormal"/>
              <w:rPr>
                <w:rFonts w:ascii="Times New Roman" w:hAnsi="Times New Roman" w:cs="Times New Roman"/>
                <w:sz w:val="24"/>
                <w:szCs w:val="24"/>
              </w:rPr>
            </w:pPr>
            <w:r w:rsidRPr="00780BC0">
              <w:rPr>
                <w:rFonts w:ascii="Times New Roman" w:hAnsi="Times New Roman" w:cs="Times New Roman"/>
                <w:sz w:val="24"/>
                <w:szCs w:val="24"/>
              </w:rPr>
              <w:t>Направление (подпрограмма) 3 "Развитие дополнительного образования детей"</w:t>
            </w:r>
          </w:p>
        </w:tc>
      </w:tr>
      <w:tr w:rsidR="008E64F2" w:rsidRPr="00780BC0" w:rsidTr="00D40E03">
        <w:tc>
          <w:tcPr>
            <w:tcW w:w="3150" w:type="dxa"/>
            <w:vMerge/>
          </w:tcPr>
          <w:p w:rsidR="008E64F2" w:rsidRPr="00780BC0" w:rsidRDefault="008E64F2" w:rsidP="0054703A">
            <w:pPr>
              <w:pStyle w:val="ConsPlusTitle"/>
              <w:outlineLvl w:val="2"/>
              <w:rPr>
                <w:rFonts w:ascii="Times New Roman" w:hAnsi="Times New Roman" w:cs="Times New Roman"/>
                <w:b w:val="0"/>
                <w:sz w:val="24"/>
                <w:szCs w:val="24"/>
              </w:rPr>
            </w:pPr>
          </w:p>
        </w:tc>
        <w:tc>
          <w:tcPr>
            <w:tcW w:w="6195" w:type="dxa"/>
            <w:gridSpan w:val="2"/>
          </w:tcPr>
          <w:p w:rsidR="008E64F2" w:rsidRPr="00637453" w:rsidRDefault="008E64F2" w:rsidP="0056582A">
            <w:pPr>
              <w:pStyle w:val="ConsPlusNormal"/>
              <w:rPr>
                <w:rFonts w:ascii="Times New Roman" w:hAnsi="Times New Roman" w:cs="Times New Roman"/>
                <w:sz w:val="24"/>
                <w:szCs w:val="24"/>
              </w:rPr>
            </w:pPr>
            <w:r w:rsidRPr="00637453">
              <w:rPr>
                <w:rFonts w:ascii="Times New Roman" w:hAnsi="Times New Roman" w:cs="Times New Roman"/>
                <w:sz w:val="24"/>
                <w:szCs w:val="24"/>
              </w:rPr>
              <w:t xml:space="preserve">Направление (подпрограмма) </w:t>
            </w:r>
            <w:r>
              <w:rPr>
                <w:rFonts w:ascii="Times New Roman" w:hAnsi="Times New Roman" w:cs="Times New Roman"/>
                <w:sz w:val="24"/>
                <w:szCs w:val="24"/>
              </w:rPr>
              <w:t>4</w:t>
            </w:r>
            <w:r w:rsidRPr="00637453">
              <w:rPr>
                <w:rFonts w:ascii="Times New Roman" w:hAnsi="Times New Roman" w:cs="Times New Roman"/>
                <w:sz w:val="24"/>
                <w:szCs w:val="24"/>
              </w:rPr>
              <w:t xml:space="preserve"> "Организация отдыха и оздоровления детей и подростков Ракитянского района"</w:t>
            </w:r>
          </w:p>
        </w:tc>
      </w:tr>
      <w:tr w:rsidR="008E64F2" w:rsidRPr="00780BC0" w:rsidTr="00D40E03">
        <w:tc>
          <w:tcPr>
            <w:tcW w:w="3150" w:type="dxa"/>
            <w:vMerge/>
          </w:tcPr>
          <w:p w:rsidR="008E64F2" w:rsidRPr="00780BC0" w:rsidRDefault="008E64F2" w:rsidP="0054703A">
            <w:pPr>
              <w:pStyle w:val="ConsPlusTitle"/>
              <w:outlineLvl w:val="2"/>
              <w:rPr>
                <w:rFonts w:ascii="Times New Roman" w:hAnsi="Times New Roman" w:cs="Times New Roman"/>
                <w:b w:val="0"/>
                <w:sz w:val="24"/>
                <w:szCs w:val="24"/>
              </w:rPr>
            </w:pPr>
          </w:p>
        </w:tc>
        <w:tc>
          <w:tcPr>
            <w:tcW w:w="6195" w:type="dxa"/>
            <w:gridSpan w:val="2"/>
          </w:tcPr>
          <w:p w:rsidR="008E64F2" w:rsidRPr="00637453" w:rsidRDefault="008E64F2" w:rsidP="00A26363">
            <w:pPr>
              <w:pStyle w:val="ConsPlusNormal"/>
              <w:rPr>
                <w:rFonts w:ascii="Times New Roman" w:hAnsi="Times New Roman" w:cs="Times New Roman"/>
                <w:sz w:val="24"/>
                <w:szCs w:val="24"/>
              </w:rPr>
            </w:pPr>
            <w:r w:rsidRPr="00780BC0">
              <w:rPr>
                <w:rFonts w:ascii="Times New Roman" w:hAnsi="Times New Roman" w:cs="Times New Roman"/>
                <w:sz w:val="24"/>
                <w:szCs w:val="24"/>
              </w:rPr>
              <w:t xml:space="preserve">Направление (подпрограмма) </w:t>
            </w:r>
            <w:r>
              <w:rPr>
                <w:rFonts w:ascii="Times New Roman" w:hAnsi="Times New Roman" w:cs="Times New Roman"/>
                <w:sz w:val="24"/>
                <w:szCs w:val="24"/>
              </w:rPr>
              <w:t>5</w:t>
            </w:r>
            <w:r w:rsidRPr="00780BC0">
              <w:rPr>
                <w:rFonts w:ascii="Times New Roman" w:hAnsi="Times New Roman" w:cs="Times New Roman"/>
                <w:sz w:val="24"/>
                <w:szCs w:val="24"/>
              </w:rPr>
              <w:t xml:space="preserve"> "</w:t>
            </w:r>
            <w:r>
              <w:rPr>
                <w:rFonts w:ascii="Times New Roman" w:hAnsi="Times New Roman" w:cs="Times New Roman"/>
                <w:sz w:val="24"/>
                <w:szCs w:val="24"/>
              </w:rPr>
              <w:t>Гражданское и п</w:t>
            </w:r>
            <w:r w:rsidRPr="002253F2">
              <w:rPr>
                <w:rFonts w:ascii="Times New Roman" w:hAnsi="Times New Roman" w:cs="Times New Roman"/>
                <w:sz w:val="24"/>
                <w:szCs w:val="24"/>
              </w:rPr>
              <w:t>атриотическое</w:t>
            </w:r>
            <w:r>
              <w:rPr>
                <w:rFonts w:ascii="Times New Roman" w:hAnsi="Times New Roman" w:cs="Times New Roman"/>
                <w:sz w:val="24"/>
                <w:szCs w:val="24"/>
              </w:rPr>
              <w:t xml:space="preserve"> воспитание, </w:t>
            </w:r>
            <w:r w:rsidRPr="002253F2">
              <w:rPr>
                <w:rFonts w:ascii="Times New Roman" w:hAnsi="Times New Roman" w:cs="Times New Roman"/>
                <w:sz w:val="24"/>
                <w:szCs w:val="24"/>
              </w:rPr>
              <w:t xml:space="preserve"> духовно-нравственное </w:t>
            </w:r>
            <w:r>
              <w:rPr>
                <w:rFonts w:ascii="Times New Roman" w:hAnsi="Times New Roman" w:cs="Times New Roman"/>
                <w:sz w:val="24"/>
                <w:szCs w:val="24"/>
              </w:rPr>
              <w:t>развитие и военно-спортивная подготовка</w:t>
            </w:r>
            <w:r w:rsidRPr="002253F2">
              <w:rPr>
                <w:rFonts w:ascii="Times New Roman" w:hAnsi="Times New Roman" w:cs="Times New Roman"/>
                <w:sz w:val="24"/>
                <w:szCs w:val="24"/>
              </w:rPr>
              <w:t xml:space="preserve"> молодежи </w:t>
            </w:r>
            <w:r>
              <w:rPr>
                <w:rFonts w:ascii="Times New Roman" w:hAnsi="Times New Roman" w:cs="Times New Roman"/>
                <w:sz w:val="24"/>
                <w:szCs w:val="24"/>
              </w:rPr>
              <w:t>Ракитянского района</w:t>
            </w:r>
            <w:r w:rsidRPr="00780BC0">
              <w:rPr>
                <w:rFonts w:ascii="Times New Roman" w:hAnsi="Times New Roman" w:cs="Times New Roman"/>
                <w:sz w:val="24"/>
                <w:szCs w:val="24"/>
              </w:rPr>
              <w:t>"</w:t>
            </w:r>
          </w:p>
        </w:tc>
      </w:tr>
      <w:tr w:rsidR="008E64F2" w:rsidRPr="00780BC0" w:rsidTr="00D40E03">
        <w:tc>
          <w:tcPr>
            <w:tcW w:w="3150" w:type="dxa"/>
            <w:vMerge/>
          </w:tcPr>
          <w:p w:rsidR="008E64F2" w:rsidRPr="00780BC0" w:rsidRDefault="008E64F2" w:rsidP="0054703A">
            <w:pPr>
              <w:pStyle w:val="ConsPlusTitle"/>
              <w:outlineLvl w:val="2"/>
              <w:rPr>
                <w:rFonts w:ascii="Times New Roman" w:hAnsi="Times New Roman" w:cs="Times New Roman"/>
                <w:b w:val="0"/>
                <w:sz w:val="24"/>
                <w:szCs w:val="24"/>
              </w:rPr>
            </w:pPr>
          </w:p>
        </w:tc>
        <w:tc>
          <w:tcPr>
            <w:tcW w:w="6195" w:type="dxa"/>
            <w:gridSpan w:val="2"/>
          </w:tcPr>
          <w:p w:rsidR="008E64F2" w:rsidRPr="00637453" w:rsidRDefault="008E64F2" w:rsidP="000F362D">
            <w:pPr>
              <w:pStyle w:val="ConsPlusNormal"/>
              <w:rPr>
                <w:rFonts w:ascii="Times New Roman" w:hAnsi="Times New Roman" w:cs="Times New Roman"/>
                <w:sz w:val="24"/>
                <w:szCs w:val="24"/>
              </w:rPr>
            </w:pPr>
            <w:r w:rsidRPr="00620783">
              <w:rPr>
                <w:rFonts w:ascii="Times New Roman" w:hAnsi="Times New Roman" w:cs="Times New Roman"/>
                <w:szCs w:val="24"/>
              </w:rPr>
              <w:t xml:space="preserve">Направление (подпрограмма) </w:t>
            </w:r>
            <w:r>
              <w:rPr>
                <w:rFonts w:ascii="Times New Roman" w:hAnsi="Times New Roman" w:cs="Times New Roman"/>
                <w:szCs w:val="24"/>
              </w:rPr>
              <w:t>6</w:t>
            </w:r>
            <w:r w:rsidRPr="00620783">
              <w:rPr>
                <w:rFonts w:ascii="Times New Roman" w:hAnsi="Times New Roman" w:cs="Times New Roman"/>
                <w:szCs w:val="24"/>
              </w:rPr>
              <w:t xml:space="preserve"> "</w:t>
            </w:r>
            <w:r w:rsidRPr="00620783">
              <w:rPr>
                <w:sz w:val="20"/>
              </w:rPr>
              <w:t xml:space="preserve"> </w:t>
            </w:r>
            <w:r>
              <w:rPr>
                <w:rFonts w:ascii="Times New Roman" w:eastAsia="Times New Roman" w:hAnsi="Times New Roman" w:cs="Times New Roman"/>
                <w:color w:val="000000"/>
                <w:sz w:val="24"/>
                <w:szCs w:val="26"/>
              </w:rPr>
              <w:t>Повышение квалификации, профессиональная подготовка и переподготовка кадров</w:t>
            </w:r>
            <w:r w:rsidRPr="00620783">
              <w:rPr>
                <w:rFonts w:ascii="Times New Roman" w:hAnsi="Times New Roman" w:cs="Times New Roman"/>
                <w:szCs w:val="24"/>
              </w:rPr>
              <w:t>"</w:t>
            </w:r>
          </w:p>
        </w:tc>
      </w:tr>
      <w:tr w:rsidR="008E64F2" w:rsidRPr="00780BC0" w:rsidTr="00D40E03">
        <w:tc>
          <w:tcPr>
            <w:tcW w:w="3150" w:type="dxa"/>
            <w:vMerge/>
          </w:tcPr>
          <w:p w:rsidR="008E64F2" w:rsidRPr="00780BC0" w:rsidRDefault="008E64F2" w:rsidP="0054703A">
            <w:pPr>
              <w:pStyle w:val="ConsPlusTitle"/>
              <w:outlineLvl w:val="2"/>
              <w:rPr>
                <w:rFonts w:ascii="Times New Roman" w:hAnsi="Times New Roman" w:cs="Times New Roman"/>
                <w:b w:val="0"/>
                <w:sz w:val="24"/>
                <w:szCs w:val="24"/>
              </w:rPr>
            </w:pPr>
          </w:p>
        </w:tc>
        <w:tc>
          <w:tcPr>
            <w:tcW w:w="6195" w:type="dxa"/>
            <w:gridSpan w:val="2"/>
          </w:tcPr>
          <w:p w:rsidR="008E64F2" w:rsidRPr="00637453" w:rsidRDefault="008E64F2" w:rsidP="008B0F0F">
            <w:pPr>
              <w:pStyle w:val="ConsPlusNormal"/>
              <w:rPr>
                <w:rFonts w:ascii="Times New Roman" w:hAnsi="Times New Roman" w:cs="Times New Roman"/>
                <w:sz w:val="24"/>
                <w:szCs w:val="24"/>
              </w:rPr>
            </w:pPr>
            <w:r w:rsidRPr="00637453">
              <w:rPr>
                <w:rFonts w:ascii="Times New Roman" w:hAnsi="Times New Roman" w:cs="Times New Roman"/>
                <w:sz w:val="24"/>
                <w:szCs w:val="24"/>
              </w:rPr>
              <w:t xml:space="preserve">Направление (подпрограмма) </w:t>
            </w:r>
            <w:r>
              <w:rPr>
                <w:rFonts w:ascii="Times New Roman" w:hAnsi="Times New Roman" w:cs="Times New Roman"/>
                <w:sz w:val="24"/>
                <w:szCs w:val="24"/>
              </w:rPr>
              <w:t>7</w:t>
            </w:r>
            <w:r w:rsidRPr="00637453">
              <w:rPr>
                <w:rFonts w:ascii="Times New Roman" w:hAnsi="Times New Roman" w:cs="Times New Roman"/>
                <w:sz w:val="24"/>
                <w:szCs w:val="24"/>
              </w:rPr>
              <w:t xml:space="preserve"> "</w:t>
            </w:r>
            <w:r>
              <w:rPr>
                <w:rFonts w:ascii="Times New Roman" w:hAnsi="Times New Roman" w:cs="Times New Roman"/>
                <w:sz w:val="24"/>
                <w:szCs w:val="24"/>
              </w:rPr>
              <w:t>Муниципальная</w:t>
            </w:r>
            <w:r w:rsidRPr="00637453">
              <w:rPr>
                <w:rFonts w:ascii="Times New Roman" w:hAnsi="Times New Roman" w:cs="Times New Roman"/>
                <w:sz w:val="24"/>
                <w:szCs w:val="24"/>
              </w:rPr>
              <w:t xml:space="preserve"> политика в сфере образования"</w:t>
            </w:r>
          </w:p>
        </w:tc>
      </w:tr>
      <w:tr w:rsidR="00D40E03" w:rsidRPr="00780BC0" w:rsidTr="00D40E03">
        <w:tc>
          <w:tcPr>
            <w:tcW w:w="3150" w:type="dxa"/>
          </w:tcPr>
          <w:p w:rsidR="00D40E03" w:rsidRPr="00780BC0" w:rsidRDefault="00D40E03" w:rsidP="00D40E03">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Объемы финансового обеспечения за весь период реализации, в том числе по источникам финансирования:</w:t>
            </w:r>
          </w:p>
        </w:tc>
        <w:tc>
          <w:tcPr>
            <w:tcW w:w="3100" w:type="dxa"/>
          </w:tcPr>
          <w:p w:rsidR="00D40E03" w:rsidRPr="00780BC0" w:rsidRDefault="00D40E03" w:rsidP="00D40E03">
            <w:pPr>
              <w:pStyle w:val="ConsPlusNormal"/>
              <w:rPr>
                <w:rFonts w:ascii="Times New Roman" w:hAnsi="Times New Roman" w:cs="Times New Roman"/>
                <w:sz w:val="24"/>
                <w:szCs w:val="24"/>
              </w:rPr>
            </w:pPr>
            <w:r w:rsidRPr="00780BC0">
              <w:rPr>
                <w:rFonts w:ascii="Times New Roman" w:hAnsi="Times New Roman" w:cs="Times New Roman"/>
                <w:sz w:val="24"/>
                <w:szCs w:val="24"/>
              </w:rPr>
              <w:t>Источник финансового обеспечения</w:t>
            </w:r>
          </w:p>
        </w:tc>
        <w:tc>
          <w:tcPr>
            <w:tcW w:w="3095" w:type="dxa"/>
          </w:tcPr>
          <w:p w:rsidR="00D40E03" w:rsidRPr="00780BC0" w:rsidRDefault="00D40E03" w:rsidP="00D40E03">
            <w:pPr>
              <w:pStyle w:val="ConsPlusNormal"/>
              <w:jc w:val="center"/>
              <w:rPr>
                <w:rFonts w:ascii="Times New Roman" w:hAnsi="Times New Roman" w:cs="Times New Roman"/>
                <w:sz w:val="24"/>
                <w:szCs w:val="24"/>
              </w:rPr>
            </w:pPr>
            <w:r w:rsidRPr="00780BC0">
              <w:rPr>
                <w:rFonts w:ascii="Times New Roman" w:hAnsi="Times New Roman" w:cs="Times New Roman"/>
                <w:sz w:val="24"/>
                <w:szCs w:val="24"/>
              </w:rPr>
              <w:t>Объем финансового обеспечения, тыс. рублей</w:t>
            </w:r>
          </w:p>
        </w:tc>
      </w:tr>
      <w:tr w:rsidR="00D40E03" w:rsidRPr="00780BC0" w:rsidTr="00D40E03">
        <w:tc>
          <w:tcPr>
            <w:tcW w:w="3150" w:type="dxa"/>
          </w:tcPr>
          <w:p w:rsidR="00D40E03" w:rsidRPr="00780BC0" w:rsidRDefault="00D40E03" w:rsidP="00D40E03">
            <w:pPr>
              <w:pStyle w:val="ConsPlusTitle"/>
              <w:outlineLvl w:val="2"/>
              <w:rPr>
                <w:rFonts w:ascii="Times New Roman" w:hAnsi="Times New Roman" w:cs="Times New Roman"/>
                <w:b w:val="0"/>
                <w:sz w:val="24"/>
                <w:szCs w:val="24"/>
              </w:rPr>
            </w:pPr>
          </w:p>
        </w:tc>
        <w:tc>
          <w:tcPr>
            <w:tcW w:w="3100" w:type="dxa"/>
          </w:tcPr>
          <w:p w:rsidR="00D40E03" w:rsidRPr="00780BC0" w:rsidRDefault="00D40E03" w:rsidP="00D40E03">
            <w:pPr>
              <w:pStyle w:val="ConsPlusNormal"/>
              <w:rPr>
                <w:rFonts w:ascii="Times New Roman" w:hAnsi="Times New Roman" w:cs="Times New Roman"/>
                <w:sz w:val="24"/>
                <w:szCs w:val="24"/>
              </w:rPr>
            </w:pPr>
            <w:r w:rsidRPr="00780BC0">
              <w:rPr>
                <w:rFonts w:ascii="Times New Roman" w:hAnsi="Times New Roman" w:cs="Times New Roman"/>
                <w:sz w:val="24"/>
                <w:szCs w:val="24"/>
              </w:rPr>
              <w:t>Всего по государственной программе, в том числе:</w:t>
            </w:r>
          </w:p>
        </w:tc>
        <w:tc>
          <w:tcPr>
            <w:tcW w:w="3095" w:type="dxa"/>
          </w:tcPr>
          <w:p w:rsidR="00D40E03" w:rsidRPr="007528F8" w:rsidRDefault="003B5869" w:rsidP="00D40E03">
            <w:pPr>
              <w:pStyle w:val="ConsPlusTitle"/>
              <w:outlineLvl w:val="2"/>
              <w:rPr>
                <w:rFonts w:ascii="Times New Roman" w:hAnsi="Times New Roman" w:cs="Times New Roman"/>
                <w:b w:val="0"/>
                <w:sz w:val="24"/>
                <w:szCs w:val="24"/>
              </w:rPr>
            </w:pPr>
            <w:r w:rsidRPr="007528F8">
              <w:rPr>
                <w:rFonts w:ascii="Times New Roman" w:hAnsi="Times New Roman" w:cs="Times New Roman"/>
                <w:b w:val="0"/>
                <w:sz w:val="24"/>
                <w:szCs w:val="24"/>
              </w:rPr>
              <w:t>1459120,6</w:t>
            </w:r>
          </w:p>
        </w:tc>
      </w:tr>
      <w:tr w:rsidR="00D40E03" w:rsidRPr="00780BC0" w:rsidTr="00D40E03">
        <w:tc>
          <w:tcPr>
            <w:tcW w:w="3150" w:type="dxa"/>
          </w:tcPr>
          <w:p w:rsidR="00D40E03" w:rsidRPr="00780BC0" w:rsidRDefault="00D40E03" w:rsidP="00D40E03">
            <w:pPr>
              <w:pStyle w:val="ConsPlusTitle"/>
              <w:outlineLvl w:val="2"/>
              <w:rPr>
                <w:rFonts w:ascii="Times New Roman" w:hAnsi="Times New Roman" w:cs="Times New Roman"/>
                <w:b w:val="0"/>
                <w:sz w:val="24"/>
                <w:szCs w:val="24"/>
              </w:rPr>
            </w:pPr>
          </w:p>
        </w:tc>
        <w:tc>
          <w:tcPr>
            <w:tcW w:w="3100" w:type="dxa"/>
          </w:tcPr>
          <w:p w:rsidR="00D40E03" w:rsidRPr="00780BC0" w:rsidRDefault="00D40E03" w:rsidP="00D40E03">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 межбюджетные трансферты из федерального бюджета</w:t>
            </w:r>
          </w:p>
        </w:tc>
        <w:tc>
          <w:tcPr>
            <w:tcW w:w="3095" w:type="dxa"/>
          </w:tcPr>
          <w:p w:rsidR="00D40E03" w:rsidRPr="007528F8" w:rsidRDefault="003B5869" w:rsidP="00D40E03">
            <w:pPr>
              <w:pStyle w:val="ConsPlusTitle"/>
              <w:outlineLvl w:val="2"/>
              <w:rPr>
                <w:rFonts w:ascii="Times New Roman" w:hAnsi="Times New Roman" w:cs="Times New Roman"/>
                <w:b w:val="0"/>
                <w:sz w:val="24"/>
                <w:szCs w:val="24"/>
              </w:rPr>
            </w:pPr>
            <w:r w:rsidRPr="007528F8">
              <w:rPr>
                <w:rFonts w:ascii="Times New Roman" w:hAnsi="Times New Roman" w:cs="Times New Roman"/>
                <w:b w:val="0"/>
                <w:sz w:val="24"/>
                <w:szCs w:val="24"/>
              </w:rPr>
              <w:t>1192700,6</w:t>
            </w:r>
          </w:p>
        </w:tc>
      </w:tr>
      <w:tr w:rsidR="00D40E03" w:rsidRPr="00780BC0" w:rsidTr="00D40E03">
        <w:tc>
          <w:tcPr>
            <w:tcW w:w="3150" w:type="dxa"/>
          </w:tcPr>
          <w:p w:rsidR="00D40E03" w:rsidRPr="00780BC0" w:rsidRDefault="00D40E03" w:rsidP="00D40E03">
            <w:pPr>
              <w:pStyle w:val="ConsPlusTitle"/>
              <w:outlineLvl w:val="2"/>
              <w:rPr>
                <w:rFonts w:ascii="Times New Roman" w:hAnsi="Times New Roman" w:cs="Times New Roman"/>
                <w:b w:val="0"/>
                <w:sz w:val="24"/>
                <w:szCs w:val="24"/>
              </w:rPr>
            </w:pPr>
          </w:p>
        </w:tc>
        <w:tc>
          <w:tcPr>
            <w:tcW w:w="3100" w:type="dxa"/>
          </w:tcPr>
          <w:p w:rsidR="00D40E03" w:rsidRPr="00780BC0" w:rsidRDefault="00D40E03" w:rsidP="00D40E03">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 местный бюджет</w:t>
            </w:r>
          </w:p>
        </w:tc>
        <w:tc>
          <w:tcPr>
            <w:tcW w:w="3095" w:type="dxa"/>
          </w:tcPr>
          <w:p w:rsidR="00D40E03" w:rsidRPr="007528F8" w:rsidRDefault="003B5869" w:rsidP="00D40E03">
            <w:pPr>
              <w:pStyle w:val="ConsPlusTitle"/>
              <w:outlineLvl w:val="2"/>
              <w:rPr>
                <w:rFonts w:ascii="Times New Roman" w:hAnsi="Times New Roman" w:cs="Times New Roman"/>
                <w:b w:val="0"/>
                <w:sz w:val="24"/>
                <w:szCs w:val="24"/>
              </w:rPr>
            </w:pPr>
            <w:r w:rsidRPr="007528F8">
              <w:rPr>
                <w:rFonts w:ascii="Times New Roman" w:hAnsi="Times New Roman" w:cs="Times New Roman"/>
                <w:b w:val="0"/>
                <w:sz w:val="24"/>
                <w:szCs w:val="24"/>
              </w:rPr>
              <w:t>266420</w:t>
            </w:r>
          </w:p>
        </w:tc>
      </w:tr>
      <w:tr w:rsidR="00D40E03" w:rsidRPr="00780BC0" w:rsidTr="00D40E03">
        <w:tc>
          <w:tcPr>
            <w:tcW w:w="3150" w:type="dxa"/>
          </w:tcPr>
          <w:p w:rsidR="00D40E03" w:rsidRPr="00780BC0" w:rsidRDefault="00D40E03" w:rsidP="00D40E03">
            <w:pPr>
              <w:pStyle w:val="ConsPlusTitle"/>
              <w:outlineLvl w:val="2"/>
              <w:rPr>
                <w:rFonts w:ascii="Times New Roman" w:hAnsi="Times New Roman" w:cs="Times New Roman"/>
                <w:b w:val="0"/>
                <w:sz w:val="24"/>
                <w:szCs w:val="24"/>
              </w:rPr>
            </w:pPr>
          </w:p>
        </w:tc>
        <w:tc>
          <w:tcPr>
            <w:tcW w:w="3100" w:type="dxa"/>
          </w:tcPr>
          <w:p w:rsidR="00D40E03" w:rsidRPr="00780BC0" w:rsidRDefault="00D40E03" w:rsidP="00D40E03">
            <w:pPr>
              <w:pStyle w:val="ConsPlusNormal"/>
              <w:rPr>
                <w:rFonts w:ascii="Times New Roman" w:hAnsi="Times New Roman" w:cs="Times New Roman"/>
                <w:sz w:val="24"/>
                <w:szCs w:val="24"/>
              </w:rPr>
            </w:pPr>
            <w:r w:rsidRPr="00780BC0">
              <w:rPr>
                <w:rFonts w:ascii="Times New Roman" w:hAnsi="Times New Roman" w:cs="Times New Roman"/>
                <w:sz w:val="24"/>
                <w:szCs w:val="24"/>
              </w:rPr>
              <w:t>- внебюджетные источники</w:t>
            </w:r>
          </w:p>
        </w:tc>
        <w:tc>
          <w:tcPr>
            <w:tcW w:w="3095" w:type="dxa"/>
          </w:tcPr>
          <w:p w:rsidR="00D40E03" w:rsidRPr="00633D82" w:rsidRDefault="00D40E03" w:rsidP="00D40E03">
            <w:pPr>
              <w:pStyle w:val="ConsPlusTitle"/>
              <w:outlineLvl w:val="2"/>
              <w:rPr>
                <w:rFonts w:ascii="Times New Roman" w:hAnsi="Times New Roman" w:cs="Times New Roman"/>
                <w:b w:val="0"/>
                <w:color w:val="FF0000"/>
                <w:sz w:val="24"/>
                <w:szCs w:val="24"/>
              </w:rPr>
            </w:pPr>
          </w:p>
        </w:tc>
      </w:tr>
      <w:tr w:rsidR="00D40E03" w:rsidRPr="00780BC0" w:rsidTr="00D40E03">
        <w:tc>
          <w:tcPr>
            <w:tcW w:w="3150" w:type="dxa"/>
          </w:tcPr>
          <w:p w:rsidR="00D40E03" w:rsidRPr="00780BC0" w:rsidRDefault="00D40E03" w:rsidP="00D40E03">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 xml:space="preserve">Связь с национальными целями развития Российской </w:t>
            </w:r>
            <w:r w:rsidRPr="00780BC0">
              <w:rPr>
                <w:rFonts w:ascii="Times New Roman" w:hAnsi="Times New Roman" w:cs="Times New Roman"/>
                <w:b w:val="0"/>
                <w:sz w:val="24"/>
                <w:szCs w:val="24"/>
              </w:rPr>
              <w:lastRenderedPageBreak/>
              <w:t>Федерации/государственной программой Белгородской области</w:t>
            </w:r>
          </w:p>
        </w:tc>
        <w:tc>
          <w:tcPr>
            <w:tcW w:w="6195" w:type="dxa"/>
            <w:gridSpan w:val="2"/>
          </w:tcPr>
          <w:p w:rsidR="005E2780" w:rsidRPr="005E2780" w:rsidRDefault="00D40E03" w:rsidP="00D40E03">
            <w:pPr>
              <w:pStyle w:val="ConsPlusNormal"/>
              <w:jc w:val="both"/>
              <w:rPr>
                <w:rFonts w:ascii="Times New Roman" w:hAnsi="Times New Roman" w:cs="Times New Roman"/>
                <w:sz w:val="24"/>
                <w:szCs w:val="24"/>
              </w:rPr>
            </w:pPr>
            <w:r w:rsidRPr="00780BC0">
              <w:rPr>
                <w:rFonts w:ascii="Times New Roman" w:hAnsi="Times New Roman" w:cs="Times New Roman"/>
                <w:sz w:val="24"/>
                <w:szCs w:val="24"/>
              </w:rPr>
              <w:lastRenderedPageBreak/>
              <w:t xml:space="preserve">1. Национальная </w:t>
            </w:r>
            <w:r w:rsidRPr="005E2780">
              <w:rPr>
                <w:rFonts w:ascii="Times New Roman" w:hAnsi="Times New Roman" w:cs="Times New Roman"/>
                <w:sz w:val="24"/>
                <w:szCs w:val="24"/>
              </w:rPr>
              <w:t>цель "</w:t>
            </w:r>
            <w:r w:rsidR="005E2780" w:rsidRPr="005E2780">
              <w:rPr>
                <w:rFonts w:ascii="Times New Roman" w:eastAsia="Times New Roman" w:hAnsi="Times New Roman" w:cs="Times New Roman"/>
                <w:sz w:val="24"/>
                <w:szCs w:val="24"/>
              </w:rPr>
              <w:t>Сохранение населения, укрепление здоровья и повышение благополучия людей, поддержка семьи</w:t>
            </w:r>
            <w:r w:rsidRPr="005E2780">
              <w:rPr>
                <w:rFonts w:ascii="Times New Roman" w:hAnsi="Times New Roman" w:cs="Times New Roman"/>
                <w:sz w:val="24"/>
                <w:szCs w:val="24"/>
              </w:rPr>
              <w:t>"</w:t>
            </w:r>
          </w:p>
          <w:p w:rsidR="00D40E03" w:rsidRPr="003B13B9" w:rsidRDefault="00D40E03" w:rsidP="00D40E03">
            <w:pPr>
              <w:pStyle w:val="ConsPlusNormal"/>
              <w:jc w:val="both"/>
              <w:rPr>
                <w:rFonts w:ascii="Times New Roman" w:hAnsi="Times New Roman" w:cs="Times New Roman"/>
                <w:sz w:val="24"/>
                <w:szCs w:val="24"/>
              </w:rPr>
            </w:pPr>
            <w:r w:rsidRPr="00780BC0">
              <w:rPr>
                <w:rFonts w:ascii="Times New Roman" w:hAnsi="Times New Roman" w:cs="Times New Roman"/>
                <w:sz w:val="24"/>
                <w:szCs w:val="24"/>
              </w:rPr>
              <w:lastRenderedPageBreak/>
              <w:t xml:space="preserve">Показатель 1 "Доступность дошкольного образования для детей в возрасте от 1,5 до 3 лет" </w:t>
            </w:r>
            <w:r w:rsidRPr="003B13B9">
              <w:rPr>
                <w:rFonts w:ascii="Times New Roman" w:hAnsi="Times New Roman" w:cs="Times New Roman"/>
                <w:sz w:val="24"/>
                <w:szCs w:val="24"/>
              </w:rPr>
              <w:t>до 100%;</w:t>
            </w:r>
          </w:p>
          <w:p w:rsidR="00E169B6" w:rsidRPr="00780BC0" w:rsidRDefault="00D40E03" w:rsidP="00F034CE">
            <w:pPr>
              <w:pStyle w:val="ConsPlusNormal"/>
              <w:jc w:val="both"/>
              <w:rPr>
                <w:rFonts w:ascii="Times New Roman" w:hAnsi="Times New Roman" w:cs="Times New Roman"/>
                <w:sz w:val="24"/>
                <w:szCs w:val="24"/>
              </w:rPr>
            </w:pPr>
            <w:r w:rsidRPr="003B13B9">
              <w:rPr>
                <w:rFonts w:ascii="Times New Roman" w:hAnsi="Times New Roman" w:cs="Times New Roman"/>
                <w:sz w:val="24"/>
                <w:szCs w:val="24"/>
              </w:rPr>
              <w:t xml:space="preserve">Показатель 2 "Доступность дошкольного </w:t>
            </w:r>
            <w:r w:rsidRPr="00780BC0">
              <w:rPr>
                <w:rFonts w:ascii="Times New Roman" w:hAnsi="Times New Roman" w:cs="Times New Roman"/>
                <w:sz w:val="24"/>
                <w:szCs w:val="24"/>
              </w:rPr>
              <w:t xml:space="preserve">образования для детей в возрасте от 3 до 7 лет" до 100% </w:t>
            </w:r>
            <w:r w:rsidR="003B13B9">
              <w:rPr>
                <w:rFonts w:ascii="Times New Roman" w:hAnsi="Times New Roman" w:cs="Times New Roman"/>
                <w:sz w:val="24"/>
                <w:szCs w:val="24"/>
              </w:rPr>
              <w:t>.</w:t>
            </w:r>
          </w:p>
        </w:tc>
      </w:tr>
      <w:tr w:rsidR="00D40E03" w:rsidRPr="00780BC0" w:rsidTr="00D40E03">
        <w:tc>
          <w:tcPr>
            <w:tcW w:w="3150" w:type="dxa"/>
          </w:tcPr>
          <w:p w:rsidR="00D40E03" w:rsidRPr="00780BC0" w:rsidRDefault="00D40E03" w:rsidP="00D40E03">
            <w:pPr>
              <w:pStyle w:val="ConsPlusTitle"/>
              <w:outlineLvl w:val="2"/>
              <w:rPr>
                <w:rFonts w:ascii="Times New Roman" w:hAnsi="Times New Roman" w:cs="Times New Roman"/>
                <w:b w:val="0"/>
                <w:sz w:val="24"/>
                <w:szCs w:val="24"/>
              </w:rPr>
            </w:pPr>
          </w:p>
        </w:tc>
        <w:tc>
          <w:tcPr>
            <w:tcW w:w="6195" w:type="dxa"/>
            <w:gridSpan w:val="2"/>
          </w:tcPr>
          <w:p w:rsidR="00D40E03" w:rsidRPr="00780BC0" w:rsidRDefault="00E169B6" w:rsidP="00D40E03">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D40E03" w:rsidRPr="00780BC0">
              <w:rPr>
                <w:rFonts w:ascii="Times New Roman" w:hAnsi="Times New Roman" w:cs="Times New Roman"/>
                <w:sz w:val="24"/>
                <w:szCs w:val="24"/>
              </w:rPr>
              <w:t>. Национальная цель "</w:t>
            </w:r>
            <w:r w:rsidR="00235131">
              <w:rPr>
                <w:rFonts w:ascii="Times New Roman" w:hAnsi="Times New Roman" w:cs="Times New Roman"/>
                <w:sz w:val="24"/>
                <w:szCs w:val="24"/>
              </w:rPr>
              <w:t>Р</w:t>
            </w:r>
            <w:r w:rsidR="00235131" w:rsidRPr="00D26E5E">
              <w:rPr>
                <w:rFonts w:ascii="Times New Roman" w:eastAsia="Times New Roman" w:hAnsi="Times New Roman" w:cs="Times New Roman"/>
                <w:sz w:val="24"/>
                <w:szCs w:val="24"/>
              </w:rPr>
              <w:t>еализация потенциала каждого человека, развитие его талантов, воспитание патриотичной и социально ответственной личности</w:t>
            </w:r>
            <w:r w:rsidR="00D40E03" w:rsidRPr="00780BC0">
              <w:rPr>
                <w:rFonts w:ascii="Times New Roman" w:hAnsi="Times New Roman" w:cs="Times New Roman"/>
                <w:sz w:val="24"/>
                <w:szCs w:val="24"/>
              </w:rPr>
              <w:t>".</w:t>
            </w:r>
          </w:p>
          <w:p w:rsidR="00D40E03" w:rsidRPr="00F034CE" w:rsidRDefault="00D40E03" w:rsidP="00D40E03">
            <w:pPr>
              <w:pStyle w:val="ConsPlusNormal"/>
              <w:jc w:val="both"/>
              <w:rPr>
                <w:rFonts w:ascii="Times New Roman" w:hAnsi="Times New Roman" w:cs="Times New Roman"/>
                <w:sz w:val="24"/>
                <w:szCs w:val="24"/>
              </w:rPr>
            </w:pPr>
            <w:r w:rsidRPr="00780BC0">
              <w:rPr>
                <w:rFonts w:ascii="Times New Roman" w:hAnsi="Times New Roman" w:cs="Times New Roman"/>
                <w:sz w:val="24"/>
                <w:szCs w:val="24"/>
              </w:rPr>
              <w:t xml:space="preserve">Показатель 1 "Доля детей в возрасте </w:t>
            </w:r>
            <w:r w:rsidRPr="00F034CE">
              <w:rPr>
                <w:rFonts w:ascii="Times New Roman" w:hAnsi="Times New Roman" w:cs="Times New Roman"/>
                <w:sz w:val="24"/>
                <w:szCs w:val="24"/>
              </w:rPr>
              <w:t>от 5 до 18 лет, охваченных дополнительным образованием" до 84,8%</w:t>
            </w:r>
            <w:r w:rsidR="003B13B9" w:rsidRPr="00F034CE">
              <w:rPr>
                <w:rFonts w:ascii="Times New Roman" w:hAnsi="Times New Roman" w:cs="Times New Roman"/>
                <w:sz w:val="24"/>
                <w:szCs w:val="24"/>
              </w:rPr>
              <w:t>;</w:t>
            </w:r>
          </w:p>
          <w:p w:rsidR="00D40E03" w:rsidRDefault="00D40E03" w:rsidP="00D40E03">
            <w:pPr>
              <w:pStyle w:val="ConsPlusNormal"/>
              <w:jc w:val="both"/>
              <w:rPr>
                <w:rFonts w:ascii="Times New Roman" w:hAnsi="Times New Roman" w:cs="Times New Roman"/>
                <w:sz w:val="24"/>
                <w:szCs w:val="24"/>
              </w:rPr>
            </w:pPr>
            <w:r w:rsidRPr="00780BC0">
              <w:rPr>
                <w:rFonts w:ascii="Times New Roman" w:hAnsi="Times New Roman" w:cs="Times New Roman"/>
                <w:sz w:val="24"/>
                <w:szCs w:val="24"/>
              </w:rPr>
              <w:t xml:space="preserve">Показатель </w:t>
            </w:r>
            <w:r w:rsidR="001429CD">
              <w:rPr>
                <w:rFonts w:ascii="Times New Roman" w:hAnsi="Times New Roman" w:cs="Times New Roman"/>
                <w:sz w:val="24"/>
                <w:szCs w:val="24"/>
              </w:rPr>
              <w:t>2</w:t>
            </w:r>
            <w:r w:rsidRPr="00780BC0">
              <w:rPr>
                <w:rFonts w:ascii="Times New Roman" w:hAnsi="Times New Roman" w:cs="Times New Roman"/>
                <w:sz w:val="24"/>
                <w:szCs w:val="24"/>
              </w:rPr>
              <w:t xml:space="preserve"> "Доля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 до </w:t>
            </w:r>
            <w:r w:rsidR="00246F44">
              <w:rPr>
                <w:rFonts w:ascii="Times New Roman" w:hAnsi="Times New Roman" w:cs="Times New Roman"/>
                <w:sz w:val="24"/>
                <w:szCs w:val="24"/>
              </w:rPr>
              <w:t>6</w:t>
            </w:r>
            <w:r w:rsidRPr="00780BC0">
              <w:rPr>
                <w:rFonts w:ascii="Times New Roman" w:hAnsi="Times New Roman" w:cs="Times New Roman"/>
                <w:sz w:val="24"/>
                <w:szCs w:val="24"/>
              </w:rPr>
              <w:t>0%</w:t>
            </w:r>
            <w:r w:rsidR="003B13B9" w:rsidRPr="003B13B9">
              <w:rPr>
                <w:rFonts w:ascii="Times New Roman" w:hAnsi="Times New Roman" w:cs="Times New Roman"/>
                <w:sz w:val="24"/>
                <w:szCs w:val="24"/>
              </w:rPr>
              <w:t>;</w:t>
            </w:r>
          </w:p>
          <w:p w:rsidR="00677B38" w:rsidRPr="00780BC0" w:rsidRDefault="00677B38" w:rsidP="00F034CE">
            <w:pPr>
              <w:pStyle w:val="ConsPlusNormal"/>
              <w:jc w:val="both"/>
              <w:rPr>
                <w:rFonts w:ascii="Times New Roman" w:hAnsi="Times New Roman" w:cs="Times New Roman"/>
                <w:sz w:val="24"/>
                <w:szCs w:val="24"/>
              </w:rPr>
            </w:pPr>
            <w:r w:rsidRPr="00677B38">
              <w:rPr>
                <w:rFonts w:ascii="Times New Roman" w:hAnsi="Times New Roman" w:cs="Times New Roman"/>
                <w:sz w:val="24"/>
                <w:szCs w:val="24"/>
              </w:rPr>
              <w:t xml:space="preserve">Показатель </w:t>
            </w:r>
            <w:r w:rsidR="001429CD">
              <w:rPr>
                <w:rFonts w:ascii="Times New Roman" w:hAnsi="Times New Roman" w:cs="Times New Roman"/>
                <w:sz w:val="24"/>
                <w:szCs w:val="24"/>
              </w:rPr>
              <w:t>3</w:t>
            </w:r>
            <w:r w:rsidRPr="00677B38">
              <w:rPr>
                <w:rFonts w:ascii="Times New Roman" w:hAnsi="Times New Roman" w:cs="Times New Roman"/>
                <w:sz w:val="24"/>
                <w:szCs w:val="24"/>
              </w:rPr>
              <w:t xml:space="preserve"> </w:t>
            </w:r>
            <w:r w:rsidRPr="00677B38">
              <w:rPr>
                <w:rFonts w:ascii="Times New Roman" w:eastAsia="Times New Roman" w:hAnsi="Times New Roman" w:cs="Times New Roman"/>
                <w:sz w:val="24"/>
                <w:szCs w:val="24"/>
              </w:rPr>
              <w:t>"</w:t>
            </w:r>
            <w:r w:rsidR="008B67F0">
              <w:rPr>
                <w:rFonts w:ascii="Times New Roman" w:eastAsia="Times New Roman" w:hAnsi="Times New Roman" w:cs="Times New Roman"/>
                <w:sz w:val="24"/>
                <w:szCs w:val="24"/>
              </w:rPr>
              <w:t xml:space="preserve">Увеличение числа </w:t>
            </w:r>
            <w:r w:rsidR="001429CD" w:rsidRPr="001429CD">
              <w:rPr>
                <w:rFonts w:ascii="Times New Roman" w:eastAsia="Times New Roman" w:hAnsi="Times New Roman" w:cs="Times New Roman"/>
                <w:sz w:val="24"/>
                <w:szCs w:val="24"/>
              </w:rPr>
              <w:t>молодежи, задействованной в мероприятиях патриотической направленности</w:t>
            </w:r>
            <w:r w:rsidRPr="00677B38">
              <w:rPr>
                <w:rFonts w:ascii="Times New Roman" w:eastAsia="Times New Roman" w:hAnsi="Times New Roman" w:cs="Times New Roman"/>
                <w:sz w:val="24"/>
                <w:szCs w:val="24"/>
              </w:rPr>
              <w:t>", до 1</w:t>
            </w:r>
            <w:r w:rsidR="008B67F0">
              <w:rPr>
                <w:rFonts w:ascii="Times New Roman" w:eastAsia="Times New Roman" w:hAnsi="Times New Roman" w:cs="Times New Roman"/>
                <w:sz w:val="24"/>
                <w:szCs w:val="24"/>
              </w:rPr>
              <w:t>0</w:t>
            </w:r>
            <w:r w:rsidRPr="00677B38">
              <w:rPr>
                <w:rFonts w:ascii="Times New Roman" w:eastAsia="Times New Roman" w:hAnsi="Times New Roman" w:cs="Times New Roman"/>
                <w:sz w:val="24"/>
                <w:szCs w:val="24"/>
              </w:rPr>
              <w:t xml:space="preserve">0 </w:t>
            </w:r>
            <w:r w:rsidR="00F034CE" w:rsidRPr="00780BC0">
              <w:rPr>
                <w:rFonts w:ascii="Times New Roman" w:hAnsi="Times New Roman" w:cs="Times New Roman"/>
                <w:sz w:val="24"/>
                <w:szCs w:val="24"/>
              </w:rPr>
              <w:t>%</w:t>
            </w:r>
            <w:r w:rsidRPr="00677B38">
              <w:rPr>
                <w:rFonts w:ascii="Times New Roman" w:eastAsia="Times New Roman" w:hAnsi="Times New Roman" w:cs="Times New Roman"/>
                <w:sz w:val="24"/>
                <w:szCs w:val="24"/>
              </w:rPr>
              <w:t>.</w:t>
            </w:r>
          </w:p>
        </w:tc>
      </w:tr>
      <w:tr w:rsidR="00D40E03" w:rsidRPr="00780BC0" w:rsidTr="00D40E03">
        <w:tc>
          <w:tcPr>
            <w:tcW w:w="3150" w:type="dxa"/>
          </w:tcPr>
          <w:p w:rsidR="00D40E03" w:rsidRPr="00780BC0" w:rsidRDefault="00D40E03" w:rsidP="00D40E03">
            <w:pPr>
              <w:pStyle w:val="ConsPlusTitle"/>
              <w:outlineLvl w:val="2"/>
              <w:rPr>
                <w:rFonts w:ascii="Times New Roman" w:hAnsi="Times New Roman" w:cs="Times New Roman"/>
                <w:b w:val="0"/>
                <w:sz w:val="24"/>
                <w:szCs w:val="24"/>
              </w:rPr>
            </w:pPr>
            <w:r w:rsidRPr="00780BC0">
              <w:rPr>
                <w:rFonts w:ascii="Times New Roman" w:hAnsi="Times New Roman" w:cs="Times New Roman"/>
                <w:b w:val="0"/>
                <w:sz w:val="24"/>
                <w:szCs w:val="24"/>
              </w:rPr>
              <w:t>Связь с целями развития Белгородской области/стратегическими приоритетами Белгородской области</w:t>
            </w:r>
          </w:p>
        </w:tc>
        <w:tc>
          <w:tcPr>
            <w:tcW w:w="6195" w:type="dxa"/>
            <w:gridSpan w:val="2"/>
          </w:tcPr>
          <w:p w:rsidR="008E64F2" w:rsidRPr="00780BC0" w:rsidRDefault="008E64F2" w:rsidP="008E64F2">
            <w:pPr>
              <w:pStyle w:val="ConsPlusNormal"/>
              <w:jc w:val="both"/>
              <w:rPr>
                <w:rFonts w:ascii="Times New Roman" w:hAnsi="Times New Roman" w:cs="Times New Roman"/>
                <w:sz w:val="24"/>
                <w:szCs w:val="24"/>
              </w:rPr>
            </w:pPr>
            <w:r w:rsidRPr="00780BC0">
              <w:rPr>
                <w:rFonts w:ascii="Times New Roman" w:hAnsi="Times New Roman" w:cs="Times New Roman"/>
                <w:sz w:val="24"/>
                <w:szCs w:val="24"/>
              </w:rPr>
              <w:t>1. Стратегическая цель Белгородской области до 2030 года "Создание единого образовательного пространства Белгородской области, обеспечивающего доступность качественного образования для каждого ребенка в соответствии с его интересами и способностями".</w:t>
            </w:r>
          </w:p>
          <w:p w:rsidR="00D40E03" w:rsidRPr="00780BC0" w:rsidRDefault="008E64F2" w:rsidP="008E64F2">
            <w:pPr>
              <w:pStyle w:val="ConsPlusNormal"/>
              <w:jc w:val="both"/>
              <w:rPr>
                <w:rFonts w:ascii="Times New Roman" w:hAnsi="Times New Roman" w:cs="Times New Roman"/>
                <w:sz w:val="24"/>
                <w:szCs w:val="24"/>
              </w:rPr>
            </w:pPr>
            <w:r w:rsidRPr="00780BC0">
              <w:rPr>
                <w:rFonts w:ascii="Times New Roman" w:hAnsi="Times New Roman" w:cs="Times New Roman"/>
                <w:sz w:val="24"/>
                <w:szCs w:val="24"/>
              </w:rPr>
              <w:t xml:space="preserve">1.1. Показатель "Доля обучающихся общеобразовательных организаций Белгородской области на уровне среднего общего образования, охваченных профильным обучением" </w:t>
            </w:r>
            <w:r w:rsidRPr="00F034CE">
              <w:rPr>
                <w:rFonts w:ascii="Times New Roman" w:hAnsi="Times New Roman" w:cs="Times New Roman"/>
                <w:sz w:val="24"/>
                <w:szCs w:val="24"/>
              </w:rPr>
              <w:t xml:space="preserve">до </w:t>
            </w:r>
            <w:r>
              <w:rPr>
                <w:rFonts w:ascii="Times New Roman" w:hAnsi="Times New Roman" w:cs="Times New Roman"/>
                <w:sz w:val="24"/>
                <w:szCs w:val="24"/>
              </w:rPr>
              <w:t>80</w:t>
            </w:r>
            <w:r w:rsidRPr="00F034CE">
              <w:rPr>
                <w:rFonts w:ascii="Times New Roman" w:hAnsi="Times New Roman" w:cs="Times New Roman"/>
                <w:sz w:val="24"/>
                <w:szCs w:val="24"/>
              </w:rPr>
              <w:t>% .</w:t>
            </w:r>
          </w:p>
        </w:tc>
      </w:tr>
    </w:tbl>
    <w:p w:rsidR="00772668" w:rsidRDefault="00772668" w:rsidP="002E6B4D">
      <w:pPr>
        <w:pStyle w:val="ConsPlusTitle"/>
        <w:jc w:val="center"/>
        <w:outlineLvl w:val="2"/>
        <w:rPr>
          <w:rFonts w:ascii="Times New Roman" w:hAnsi="Times New Roman" w:cs="Times New Roman"/>
          <w:sz w:val="24"/>
          <w:szCs w:val="24"/>
        </w:rPr>
      </w:pPr>
    </w:p>
    <w:p w:rsidR="00576FC0" w:rsidRPr="00780BC0" w:rsidRDefault="00576FC0" w:rsidP="002E6B4D">
      <w:pPr>
        <w:pStyle w:val="ConsPlusTitle"/>
        <w:jc w:val="center"/>
        <w:outlineLvl w:val="2"/>
        <w:rPr>
          <w:rFonts w:ascii="Times New Roman" w:hAnsi="Times New Roman" w:cs="Times New Roman"/>
          <w:sz w:val="24"/>
          <w:szCs w:val="24"/>
        </w:rPr>
      </w:pPr>
      <w:r w:rsidRPr="00780BC0">
        <w:rPr>
          <w:rFonts w:ascii="Times New Roman" w:hAnsi="Times New Roman" w:cs="Times New Roman"/>
          <w:sz w:val="24"/>
          <w:szCs w:val="24"/>
        </w:rPr>
        <w:t xml:space="preserve">2. Показатели </w:t>
      </w:r>
      <w:r w:rsidR="00DE77C1" w:rsidRPr="00780BC0">
        <w:rPr>
          <w:rFonts w:ascii="Times New Roman" w:hAnsi="Times New Roman" w:cs="Times New Roman"/>
          <w:sz w:val="24"/>
          <w:szCs w:val="24"/>
        </w:rPr>
        <w:t>муниципальной</w:t>
      </w:r>
      <w:r w:rsidRPr="00780BC0">
        <w:rPr>
          <w:rFonts w:ascii="Times New Roman" w:hAnsi="Times New Roman" w:cs="Times New Roman"/>
          <w:sz w:val="24"/>
          <w:szCs w:val="24"/>
        </w:rPr>
        <w:t xml:space="preserve"> программы</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rPr>
          <w:rFonts w:ascii="Times New Roman" w:hAnsi="Times New Roman" w:cs="Times New Roman"/>
          <w:sz w:val="24"/>
          <w:szCs w:val="24"/>
        </w:rPr>
        <w:sectPr w:rsidR="00576FC0" w:rsidRPr="002E6B4D" w:rsidSect="00182596">
          <w:headerReference w:type="default" r:id="rId8"/>
          <w:headerReference w:type="first" r:id="rId9"/>
          <w:pgSz w:w="11906" w:h="16838"/>
          <w:pgMar w:top="1134" w:right="567" w:bottom="1134" w:left="1701" w:header="709" w:footer="709" w:gutter="0"/>
          <w:pgNumType w:start="1"/>
          <w:cols w:space="708"/>
          <w:titlePg/>
          <w:docGrid w:linePitch="360"/>
        </w:sectPr>
      </w:pP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9"/>
        <w:gridCol w:w="1752"/>
        <w:gridCol w:w="699"/>
        <w:gridCol w:w="1125"/>
        <w:gridCol w:w="847"/>
        <w:gridCol w:w="723"/>
        <w:gridCol w:w="604"/>
        <w:gridCol w:w="944"/>
        <w:gridCol w:w="12"/>
        <w:gridCol w:w="14"/>
        <w:gridCol w:w="20"/>
        <w:gridCol w:w="15"/>
        <w:gridCol w:w="645"/>
        <w:gridCol w:w="14"/>
        <w:gridCol w:w="8"/>
        <w:gridCol w:w="6"/>
        <w:gridCol w:w="20"/>
        <w:gridCol w:w="157"/>
        <w:gridCol w:w="504"/>
        <w:gridCol w:w="14"/>
        <w:gridCol w:w="8"/>
        <w:gridCol w:w="6"/>
        <w:gridCol w:w="31"/>
        <w:gridCol w:w="650"/>
        <w:gridCol w:w="18"/>
        <w:gridCol w:w="10"/>
        <w:gridCol w:w="32"/>
        <w:gridCol w:w="512"/>
        <w:gridCol w:w="16"/>
        <w:gridCol w:w="15"/>
        <w:gridCol w:w="30"/>
        <w:gridCol w:w="517"/>
        <w:gridCol w:w="6"/>
        <w:gridCol w:w="46"/>
        <w:gridCol w:w="1365"/>
        <w:gridCol w:w="53"/>
        <w:gridCol w:w="1283"/>
        <w:gridCol w:w="1558"/>
        <w:gridCol w:w="1559"/>
      </w:tblGrid>
      <w:tr w:rsidR="00794D74" w:rsidRPr="000F362D" w:rsidTr="00620783">
        <w:tc>
          <w:tcPr>
            <w:tcW w:w="460" w:type="dxa"/>
            <w:vMerge w:val="restart"/>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lastRenderedPageBreak/>
              <w:t xml:space="preserve">N </w:t>
            </w:r>
            <w:proofErr w:type="gramStart"/>
            <w:r w:rsidRPr="000F362D">
              <w:rPr>
                <w:rFonts w:ascii="Times New Roman" w:hAnsi="Times New Roman" w:cs="Times New Roman"/>
                <w:sz w:val="24"/>
                <w:szCs w:val="24"/>
              </w:rPr>
              <w:t>п</w:t>
            </w:r>
            <w:proofErr w:type="gramEnd"/>
            <w:r w:rsidRPr="000F362D">
              <w:rPr>
                <w:rFonts w:ascii="Times New Roman" w:hAnsi="Times New Roman" w:cs="Times New Roman"/>
                <w:sz w:val="24"/>
                <w:szCs w:val="24"/>
              </w:rPr>
              <w:t>/п</w:t>
            </w:r>
          </w:p>
        </w:tc>
        <w:tc>
          <w:tcPr>
            <w:tcW w:w="1753" w:type="dxa"/>
            <w:vMerge w:val="restart"/>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Наименование показателя</w:t>
            </w:r>
          </w:p>
        </w:tc>
        <w:tc>
          <w:tcPr>
            <w:tcW w:w="700" w:type="dxa"/>
            <w:vMerge w:val="restart"/>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Уровень показателя</w:t>
            </w:r>
          </w:p>
        </w:tc>
        <w:tc>
          <w:tcPr>
            <w:tcW w:w="1125" w:type="dxa"/>
            <w:vMerge w:val="restart"/>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Признак возрастания/убывания</w:t>
            </w:r>
          </w:p>
        </w:tc>
        <w:tc>
          <w:tcPr>
            <w:tcW w:w="847" w:type="dxa"/>
            <w:vMerge w:val="restart"/>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 xml:space="preserve">Единица измерения (по </w:t>
            </w:r>
            <w:hyperlink r:id="rId10">
              <w:r w:rsidRPr="000F362D">
                <w:rPr>
                  <w:rFonts w:ascii="Times New Roman" w:hAnsi="Times New Roman" w:cs="Times New Roman"/>
                  <w:color w:val="0000FF"/>
                  <w:sz w:val="24"/>
                  <w:szCs w:val="24"/>
                </w:rPr>
                <w:t>ОКЕИ</w:t>
              </w:r>
            </w:hyperlink>
            <w:r w:rsidRPr="000F362D">
              <w:rPr>
                <w:rFonts w:ascii="Times New Roman" w:hAnsi="Times New Roman" w:cs="Times New Roman"/>
                <w:sz w:val="24"/>
                <w:szCs w:val="24"/>
              </w:rPr>
              <w:t>)</w:t>
            </w:r>
          </w:p>
        </w:tc>
        <w:tc>
          <w:tcPr>
            <w:tcW w:w="1327" w:type="dxa"/>
            <w:gridSpan w:val="2"/>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Базовое значение</w:t>
            </w:r>
          </w:p>
        </w:tc>
        <w:tc>
          <w:tcPr>
            <w:tcW w:w="4218" w:type="dxa"/>
            <w:gridSpan w:val="25"/>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Значения показателя по годам</w:t>
            </w:r>
          </w:p>
        </w:tc>
        <w:tc>
          <w:tcPr>
            <w:tcW w:w="1417" w:type="dxa"/>
            <w:gridSpan w:val="3"/>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Документ</w:t>
            </w:r>
          </w:p>
        </w:tc>
        <w:tc>
          <w:tcPr>
            <w:tcW w:w="1333" w:type="dxa"/>
            <w:gridSpan w:val="2"/>
          </w:tcPr>
          <w:p w:rsidR="00576FC0" w:rsidRPr="000F362D" w:rsidRDefault="00576FC0" w:rsidP="002E6B4D">
            <w:pPr>
              <w:pStyle w:val="ConsPlusNormal"/>
              <w:jc w:val="center"/>
              <w:rPr>
                <w:rFonts w:ascii="Times New Roman" w:hAnsi="Times New Roman" w:cs="Times New Roman"/>
                <w:sz w:val="24"/>
                <w:szCs w:val="24"/>
              </w:rPr>
            </w:pPr>
            <w:proofErr w:type="gramStart"/>
            <w:r w:rsidRPr="000F362D">
              <w:rPr>
                <w:rFonts w:ascii="Times New Roman" w:hAnsi="Times New Roman" w:cs="Times New Roman"/>
                <w:sz w:val="24"/>
                <w:szCs w:val="24"/>
              </w:rPr>
              <w:t>Ответственный</w:t>
            </w:r>
            <w:proofErr w:type="gramEnd"/>
            <w:r w:rsidRPr="000F362D">
              <w:rPr>
                <w:rFonts w:ascii="Times New Roman" w:hAnsi="Times New Roman" w:cs="Times New Roman"/>
                <w:sz w:val="24"/>
                <w:szCs w:val="24"/>
              </w:rPr>
              <w:t xml:space="preserve"> за достижение показателя</w:t>
            </w:r>
          </w:p>
        </w:tc>
        <w:tc>
          <w:tcPr>
            <w:tcW w:w="1558" w:type="dxa"/>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Связь с показателями национальных целей</w:t>
            </w:r>
          </w:p>
        </w:tc>
        <w:tc>
          <w:tcPr>
            <w:tcW w:w="1559" w:type="dxa"/>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Связь с показателями государственных программ Российской Федерации</w:t>
            </w:r>
          </w:p>
        </w:tc>
      </w:tr>
      <w:tr w:rsidR="0018060C" w:rsidRPr="000F362D" w:rsidTr="00620783">
        <w:tc>
          <w:tcPr>
            <w:tcW w:w="460" w:type="dxa"/>
            <w:vMerge/>
          </w:tcPr>
          <w:p w:rsidR="00DE77C1" w:rsidRPr="000F362D" w:rsidRDefault="00DE77C1" w:rsidP="002E6B4D">
            <w:pPr>
              <w:pStyle w:val="ConsPlusNormal"/>
              <w:rPr>
                <w:rFonts w:ascii="Times New Roman" w:hAnsi="Times New Roman" w:cs="Times New Roman"/>
                <w:sz w:val="24"/>
                <w:szCs w:val="24"/>
              </w:rPr>
            </w:pPr>
          </w:p>
        </w:tc>
        <w:tc>
          <w:tcPr>
            <w:tcW w:w="1753" w:type="dxa"/>
            <w:vMerge/>
          </w:tcPr>
          <w:p w:rsidR="00DE77C1" w:rsidRPr="000F362D" w:rsidRDefault="00DE77C1" w:rsidP="002E6B4D">
            <w:pPr>
              <w:pStyle w:val="ConsPlusNormal"/>
              <w:rPr>
                <w:rFonts w:ascii="Times New Roman" w:hAnsi="Times New Roman" w:cs="Times New Roman"/>
                <w:sz w:val="24"/>
                <w:szCs w:val="24"/>
              </w:rPr>
            </w:pPr>
          </w:p>
        </w:tc>
        <w:tc>
          <w:tcPr>
            <w:tcW w:w="700" w:type="dxa"/>
            <w:vMerge/>
          </w:tcPr>
          <w:p w:rsidR="00DE77C1" w:rsidRPr="000F362D" w:rsidRDefault="00DE77C1" w:rsidP="002E6B4D">
            <w:pPr>
              <w:pStyle w:val="ConsPlusNormal"/>
              <w:rPr>
                <w:rFonts w:ascii="Times New Roman" w:hAnsi="Times New Roman" w:cs="Times New Roman"/>
                <w:sz w:val="24"/>
                <w:szCs w:val="24"/>
              </w:rPr>
            </w:pPr>
          </w:p>
        </w:tc>
        <w:tc>
          <w:tcPr>
            <w:tcW w:w="1125" w:type="dxa"/>
            <w:vMerge/>
          </w:tcPr>
          <w:p w:rsidR="00DE77C1" w:rsidRPr="000F362D" w:rsidRDefault="00DE77C1" w:rsidP="002E6B4D">
            <w:pPr>
              <w:pStyle w:val="ConsPlusNormal"/>
              <w:rPr>
                <w:rFonts w:ascii="Times New Roman" w:hAnsi="Times New Roman" w:cs="Times New Roman"/>
                <w:sz w:val="24"/>
                <w:szCs w:val="24"/>
              </w:rPr>
            </w:pPr>
          </w:p>
        </w:tc>
        <w:tc>
          <w:tcPr>
            <w:tcW w:w="847" w:type="dxa"/>
            <w:vMerge/>
          </w:tcPr>
          <w:p w:rsidR="00DE77C1" w:rsidRPr="000F362D" w:rsidRDefault="00DE77C1" w:rsidP="002E6B4D">
            <w:pPr>
              <w:pStyle w:val="ConsPlusNormal"/>
              <w:rPr>
                <w:rFonts w:ascii="Times New Roman" w:hAnsi="Times New Roman" w:cs="Times New Roman"/>
                <w:sz w:val="24"/>
                <w:szCs w:val="24"/>
              </w:rPr>
            </w:pPr>
          </w:p>
        </w:tc>
        <w:tc>
          <w:tcPr>
            <w:tcW w:w="723" w:type="dxa"/>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значение</w:t>
            </w:r>
          </w:p>
        </w:tc>
        <w:tc>
          <w:tcPr>
            <w:tcW w:w="604" w:type="dxa"/>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год</w:t>
            </w:r>
          </w:p>
        </w:tc>
        <w:tc>
          <w:tcPr>
            <w:tcW w:w="944" w:type="dxa"/>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2025</w:t>
            </w:r>
          </w:p>
        </w:tc>
        <w:tc>
          <w:tcPr>
            <w:tcW w:w="706" w:type="dxa"/>
            <w:gridSpan w:val="5"/>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2026</w:t>
            </w:r>
          </w:p>
        </w:tc>
        <w:tc>
          <w:tcPr>
            <w:tcW w:w="709" w:type="dxa"/>
            <w:gridSpan w:val="6"/>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2027</w:t>
            </w:r>
          </w:p>
        </w:tc>
        <w:tc>
          <w:tcPr>
            <w:tcW w:w="709" w:type="dxa"/>
            <w:gridSpan w:val="5"/>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2028</w:t>
            </w:r>
          </w:p>
        </w:tc>
        <w:tc>
          <w:tcPr>
            <w:tcW w:w="572" w:type="dxa"/>
            <w:gridSpan w:val="4"/>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2029</w:t>
            </w:r>
          </w:p>
        </w:tc>
        <w:tc>
          <w:tcPr>
            <w:tcW w:w="578" w:type="dxa"/>
            <w:gridSpan w:val="4"/>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2030</w:t>
            </w:r>
          </w:p>
        </w:tc>
        <w:tc>
          <w:tcPr>
            <w:tcW w:w="1417" w:type="dxa"/>
            <w:gridSpan w:val="3"/>
          </w:tcPr>
          <w:p w:rsidR="00DE77C1" w:rsidRPr="000F362D" w:rsidRDefault="00DE77C1" w:rsidP="002E6B4D">
            <w:pPr>
              <w:pStyle w:val="ConsPlusNormal"/>
              <w:rPr>
                <w:rFonts w:ascii="Times New Roman" w:hAnsi="Times New Roman" w:cs="Times New Roman"/>
                <w:sz w:val="24"/>
                <w:szCs w:val="24"/>
              </w:rPr>
            </w:pPr>
          </w:p>
        </w:tc>
        <w:tc>
          <w:tcPr>
            <w:tcW w:w="1333" w:type="dxa"/>
            <w:gridSpan w:val="2"/>
          </w:tcPr>
          <w:p w:rsidR="00DE77C1" w:rsidRPr="000F362D" w:rsidRDefault="00DE77C1" w:rsidP="002E6B4D">
            <w:pPr>
              <w:pStyle w:val="ConsPlusNormal"/>
              <w:rPr>
                <w:rFonts w:ascii="Times New Roman" w:hAnsi="Times New Roman" w:cs="Times New Roman"/>
                <w:sz w:val="24"/>
                <w:szCs w:val="24"/>
              </w:rPr>
            </w:pPr>
          </w:p>
        </w:tc>
        <w:tc>
          <w:tcPr>
            <w:tcW w:w="1558" w:type="dxa"/>
          </w:tcPr>
          <w:p w:rsidR="00DE77C1" w:rsidRPr="000F362D" w:rsidRDefault="00DE77C1" w:rsidP="002E6B4D">
            <w:pPr>
              <w:pStyle w:val="ConsPlusNormal"/>
              <w:rPr>
                <w:rFonts w:ascii="Times New Roman" w:hAnsi="Times New Roman" w:cs="Times New Roman"/>
                <w:sz w:val="24"/>
                <w:szCs w:val="24"/>
              </w:rPr>
            </w:pPr>
          </w:p>
        </w:tc>
        <w:tc>
          <w:tcPr>
            <w:tcW w:w="1559" w:type="dxa"/>
          </w:tcPr>
          <w:p w:rsidR="00DE77C1" w:rsidRPr="000F362D" w:rsidRDefault="00DE77C1" w:rsidP="002E6B4D">
            <w:pPr>
              <w:pStyle w:val="ConsPlusNormal"/>
              <w:rPr>
                <w:rFonts w:ascii="Times New Roman" w:hAnsi="Times New Roman" w:cs="Times New Roman"/>
                <w:sz w:val="24"/>
                <w:szCs w:val="24"/>
              </w:rPr>
            </w:pPr>
          </w:p>
        </w:tc>
      </w:tr>
      <w:tr w:rsidR="0018060C" w:rsidRPr="000F362D" w:rsidTr="00620783">
        <w:tc>
          <w:tcPr>
            <w:tcW w:w="460" w:type="dxa"/>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w:t>
            </w:r>
          </w:p>
        </w:tc>
        <w:tc>
          <w:tcPr>
            <w:tcW w:w="1753" w:type="dxa"/>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w:t>
            </w:r>
          </w:p>
        </w:tc>
        <w:tc>
          <w:tcPr>
            <w:tcW w:w="700" w:type="dxa"/>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3</w:t>
            </w:r>
          </w:p>
        </w:tc>
        <w:tc>
          <w:tcPr>
            <w:tcW w:w="1125" w:type="dxa"/>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4</w:t>
            </w:r>
          </w:p>
        </w:tc>
        <w:tc>
          <w:tcPr>
            <w:tcW w:w="847" w:type="dxa"/>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5</w:t>
            </w:r>
          </w:p>
        </w:tc>
        <w:tc>
          <w:tcPr>
            <w:tcW w:w="723" w:type="dxa"/>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6</w:t>
            </w:r>
          </w:p>
        </w:tc>
        <w:tc>
          <w:tcPr>
            <w:tcW w:w="604" w:type="dxa"/>
          </w:tcPr>
          <w:p w:rsidR="00DE77C1" w:rsidRPr="000F362D" w:rsidRDefault="00DE77C1"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7</w:t>
            </w:r>
          </w:p>
        </w:tc>
        <w:tc>
          <w:tcPr>
            <w:tcW w:w="944" w:type="dxa"/>
          </w:tcPr>
          <w:p w:rsidR="00DE77C1" w:rsidRPr="000F362D" w:rsidRDefault="00637453"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8</w:t>
            </w:r>
          </w:p>
        </w:tc>
        <w:tc>
          <w:tcPr>
            <w:tcW w:w="706" w:type="dxa"/>
            <w:gridSpan w:val="5"/>
          </w:tcPr>
          <w:p w:rsidR="00DE77C1" w:rsidRPr="000F362D" w:rsidRDefault="00637453"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9</w:t>
            </w:r>
          </w:p>
        </w:tc>
        <w:tc>
          <w:tcPr>
            <w:tcW w:w="709" w:type="dxa"/>
            <w:gridSpan w:val="6"/>
          </w:tcPr>
          <w:p w:rsidR="00DE77C1" w:rsidRPr="000F362D" w:rsidRDefault="00637453"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w:t>
            </w:r>
          </w:p>
        </w:tc>
        <w:tc>
          <w:tcPr>
            <w:tcW w:w="709" w:type="dxa"/>
            <w:gridSpan w:val="5"/>
          </w:tcPr>
          <w:p w:rsidR="00DE77C1" w:rsidRPr="000F362D" w:rsidRDefault="00637453"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11</w:t>
            </w:r>
          </w:p>
        </w:tc>
        <w:tc>
          <w:tcPr>
            <w:tcW w:w="572" w:type="dxa"/>
            <w:gridSpan w:val="4"/>
          </w:tcPr>
          <w:p w:rsidR="00DE77C1" w:rsidRPr="000F362D" w:rsidRDefault="00DE77C1" w:rsidP="00637453">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w:t>
            </w:r>
            <w:r w:rsidR="00637453" w:rsidRPr="000F362D">
              <w:rPr>
                <w:rFonts w:ascii="Times New Roman" w:hAnsi="Times New Roman" w:cs="Times New Roman"/>
                <w:sz w:val="24"/>
                <w:szCs w:val="24"/>
              </w:rPr>
              <w:t>2</w:t>
            </w:r>
          </w:p>
        </w:tc>
        <w:tc>
          <w:tcPr>
            <w:tcW w:w="578" w:type="dxa"/>
            <w:gridSpan w:val="4"/>
          </w:tcPr>
          <w:p w:rsidR="00DE77C1" w:rsidRPr="000F362D" w:rsidRDefault="00DE77C1" w:rsidP="00637453">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w:t>
            </w:r>
            <w:r w:rsidR="00637453" w:rsidRPr="000F362D">
              <w:rPr>
                <w:rFonts w:ascii="Times New Roman" w:hAnsi="Times New Roman" w:cs="Times New Roman"/>
                <w:sz w:val="24"/>
                <w:szCs w:val="24"/>
              </w:rPr>
              <w:t>3</w:t>
            </w:r>
          </w:p>
        </w:tc>
        <w:tc>
          <w:tcPr>
            <w:tcW w:w="1417" w:type="dxa"/>
            <w:gridSpan w:val="3"/>
          </w:tcPr>
          <w:p w:rsidR="00DE77C1" w:rsidRPr="000F362D" w:rsidRDefault="00DE77C1" w:rsidP="00637453">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w:t>
            </w:r>
            <w:r w:rsidR="00637453" w:rsidRPr="000F362D">
              <w:rPr>
                <w:rFonts w:ascii="Times New Roman" w:hAnsi="Times New Roman" w:cs="Times New Roman"/>
                <w:sz w:val="24"/>
                <w:szCs w:val="24"/>
              </w:rPr>
              <w:t>4</w:t>
            </w:r>
          </w:p>
        </w:tc>
        <w:tc>
          <w:tcPr>
            <w:tcW w:w="1333" w:type="dxa"/>
            <w:gridSpan w:val="2"/>
          </w:tcPr>
          <w:p w:rsidR="00DE77C1" w:rsidRPr="000F362D" w:rsidRDefault="00DE77C1" w:rsidP="00637453">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w:t>
            </w:r>
            <w:r w:rsidR="00637453" w:rsidRPr="000F362D">
              <w:rPr>
                <w:rFonts w:ascii="Times New Roman" w:hAnsi="Times New Roman" w:cs="Times New Roman"/>
                <w:sz w:val="24"/>
                <w:szCs w:val="24"/>
              </w:rPr>
              <w:t>5</w:t>
            </w:r>
          </w:p>
        </w:tc>
        <w:tc>
          <w:tcPr>
            <w:tcW w:w="1558" w:type="dxa"/>
          </w:tcPr>
          <w:p w:rsidR="00DE77C1" w:rsidRPr="000F362D" w:rsidRDefault="00DE77C1" w:rsidP="00637453">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w:t>
            </w:r>
            <w:r w:rsidR="00637453" w:rsidRPr="000F362D">
              <w:rPr>
                <w:rFonts w:ascii="Times New Roman" w:hAnsi="Times New Roman" w:cs="Times New Roman"/>
                <w:sz w:val="24"/>
                <w:szCs w:val="24"/>
              </w:rPr>
              <w:t>6</w:t>
            </w:r>
          </w:p>
        </w:tc>
        <w:tc>
          <w:tcPr>
            <w:tcW w:w="1559" w:type="dxa"/>
          </w:tcPr>
          <w:p w:rsidR="00DE77C1" w:rsidRPr="000F362D" w:rsidRDefault="00DE77C1" w:rsidP="00637453">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w:t>
            </w:r>
            <w:r w:rsidR="00637453" w:rsidRPr="000F362D">
              <w:rPr>
                <w:rFonts w:ascii="Times New Roman" w:hAnsi="Times New Roman" w:cs="Times New Roman"/>
                <w:sz w:val="24"/>
                <w:szCs w:val="24"/>
              </w:rPr>
              <w:t>7</w:t>
            </w:r>
          </w:p>
        </w:tc>
      </w:tr>
      <w:tr w:rsidR="00576FC0" w:rsidRPr="000F362D" w:rsidTr="002E6B4D">
        <w:tc>
          <w:tcPr>
            <w:tcW w:w="16297" w:type="dxa"/>
            <w:gridSpan w:val="39"/>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 xml:space="preserve">Цель </w:t>
            </w:r>
            <w:r w:rsidR="00834DE0" w:rsidRPr="000F362D">
              <w:rPr>
                <w:rFonts w:ascii="Times New Roman" w:hAnsi="Times New Roman" w:cs="Times New Roman"/>
                <w:sz w:val="24"/>
                <w:szCs w:val="24"/>
              </w:rPr>
              <w:t>муниципальной</w:t>
            </w:r>
            <w:r w:rsidRPr="000F362D">
              <w:rPr>
                <w:rFonts w:ascii="Times New Roman" w:hAnsi="Times New Roman" w:cs="Times New Roman"/>
                <w:sz w:val="24"/>
                <w:szCs w:val="24"/>
              </w:rPr>
              <w:t xml:space="preserve"> программы N 1</w:t>
            </w:r>
          </w:p>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18060C" w:rsidRPr="000F362D" w:rsidTr="00620783">
        <w:tc>
          <w:tcPr>
            <w:tcW w:w="460"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1.1.</w:t>
            </w:r>
          </w:p>
        </w:tc>
        <w:tc>
          <w:tcPr>
            <w:tcW w:w="1753"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Доступность дошкольного образования для детей в возрасте от 1,5 до 3 лет</w:t>
            </w:r>
          </w:p>
        </w:tc>
        <w:tc>
          <w:tcPr>
            <w:tcW w:w="700"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ГП РФ,</w:t>
            </w:r>
          </w:p>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ГП</w:t>
            </w:r>
            <w:r w:rsidR="00F034CE" w:rsidRPr="000F362D">
              <w:rPr>
                <w:rFonts w:ascii="Times New Roman" w:hAnsi="Times New Roman" w:cs="Times New Roman"/>
                <w:sz w:val="24"/>
                <w:szCs w:val="24"/>
              </w:rPr>
              <w:t xml:space="preserve"> БО, МП</w:t>
            </w:r>
          </w:p>
        </w:tc>
        <w:tc>
          <w:tcPr>
            <w:tcW w:w="1125"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Прогрессирующий</w:t>
            </w:r>
          </w:p>
        </w:tc>
        <w:tc>
          <w:tcPr>
            <w:tcW w:w="847"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процент</w:t>
            </w:r>
          </w:p>
        </w:tc>
        <w:tc>
          <w:tcPr>
            <w:tcW w:w="723"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604" w:type="dxa"/>
          </w:tcPr>
          <w:p w:rsidR="00794D74" w:rsidRPr="000F362D" w:rsidRDefault="00794D74" w:rsidP="00DA26E5">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202</w:t>
            </w:r>
            <w:r w:rsidR="00DA26E5" w:rsidRPr="000F362D">
              <w:rPr>
                <w:rFonts w:ascii="Times New Roman" w:hAnsi="Times New Roman" w:cs="Times New Roman"/>
                <w:sz w:val="24"/>
                <w:szCs w:val="24"/>
              </w:rPr>
              <w:t>3</w:t>
            </w:r>
          </w:p>
        </w:tc>
        <w:tc>
          <w:tcPr>
            <w:tcW w:w="956" w:type="dxa"/>
            <w:gridSpan w:val="2"/>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708" w:type="dxa"/>
            <w:gridSpan w:val="5"/>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709" w:type="dxa"/>
            <w:gridSpan w:val="6"/>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713" w:type="dxa"/>
            <w:gridSpan w:val="5"/>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570" w:type="dxa"/>
            <w:gridSpan w:val="4"/>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562" w:type="dxa"/>
            <w:gridSpan w:val="3"/>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1417" w:type="dxa"/>
            <w:gridSpan w:val="3"/>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Государственная программа Российской Федерации "Развитие образования"</w:t>
            </w:r>
          </w:p>
        </w:tc>
        <w:tc>
          <w:tcPr>
            <w:tcW w:w="1333" w:type="dxa"/>
            <w:gridSpan w:val="2"/>
          </w:tcPr>
          <w:p w:rsidR="00794D74" w:rsidRPr="000F362D" w:rsidRDefault="00DA26E5"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Управление образования Ракитянского района</w:t>
            </w:r>
          </w:p>
        </w:tc>
        <w:tc>
          <w:tcPr>
            <w:tcW w:w="1558" w:type="dxa"/>
          </w:tcPr>
          <w:p w:rsidR="00794D74" w:rsidRPr="000F362D" w:rsidRDefault="000C20DD" w:rsidP="002E6B4D">
            <w:pPr>
              <w:pStyle w:val="ConsPlusNormal"/>
              <w:jc w:val="center"/>
              <w:rPr>
                <w:rFonts w:ascii="Times New Roman" w:hAnsi="Times New Roman" w:cs="Times New Roman"/>
                <w:sz w:val="24"/>
                <w:szCs w:val="24"/>
              </w:rPr>
            </w:pPr>
            <w:r w:rsidRPr="000F362D">
              <w:rPr>
                <w:rFonts w:ascii="Times New Roman" w:eastAsia="Times New Roman" w:hAnsi="Times New Roman" w:cs="Times New Roman"/>
                <w:sz w:val="24"/>
                <w:szCs w:val="24"/>
              </w:rPr>
              <w:t>Сохранение населения, укрепление здоровья и повышение благополучия людей, поддержка семьи</w:t>
            </w:r>
          </w:p>
        </w:tc>
        <w:tc>
          <w:tcPr>
            <w:tcW w:w="1559"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Доступность дошкольного образования для детей в возрасте от 1,5 до 3 лет</w:t>
            </w:r>
          </w:p>
        </w:tc>
      </w:tr>
      <w:tr w:rsidR="0018060C" w:rsidRPr="000F362D" w:rsidTr="00620783">
        <w:tc>
          <w:tcPr>
            <w:tcW w:w="460"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1.2.</w:t>
            </w:r>
          </w:p>
        </w:tc>
        <w:tc>
          <w:tcPr>
            <w:tcW w:w="1753"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Доступность дошкольного образования для детей в возрасте от 3 до 7 лет</w:t>
            </w:r>
          </w:p>
        </w:tc>
        <w:tc>
          <w:tcPr>
            <w:tcW w:w="700"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ГП РФ,</w:t>
            </w:r>
          </w:p>
          <w:p w:rsidR="00794D74" w:rsidRPr="000F362D" w:rsidRDefault="00794D74" w:rsidP="002E6B4D">
            <w:pPr>
              <w:pStyle w:val="ConsPlusNormal"/>
              <w:jc w:val="center"/>
              <w:rPr>
                <w:rFonts w:ascii="Times New Roman" w:hAnsi="Times New Roman" w:cs="Times New Roman"/>
                <w:color w:val="C00000"/>
                <w:sz w:val="24"/>
                <w:szCs w:val="24"/>
              </w:rPr>
            </w:pPr>
            <w:r w:rsidRPr="000F362D">
              <w:rPr>
                <w:rFonts w:ascii="Times New Roman" w:hAnsi="Times New Roman" w:cs="Times New Roman"/>
                <w:sz w:val="24"/>
                <w:szCs w:val="24"/>
              </w:rPr>
              <w:t>ГП</w:t>
            </w:r>
            <w:r w:rsidR="00F034CE" w:rsidRPr="000F362D">
              <w:rPr>
                <w:rFonts w:ascii="Times New Roman" w:hAnsi="Times New Roman" w:cs="Times New Roman"/>
                <w:sz w:val="24"/>
                <w:szCs w:val="24"/>
              </w:rPr>
              <w:t xml:space="preserve"> БО, МП </w:t>
            </w:r>
          </w:p>
        </w:tc>
        <w:tc>
          <w:tcPr>
            <w:tcW w:w="1125"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Прогрессирующий</w:t>
            </w:r>
          </w:p>
        </w:tc>
        <w:tc>
          <w:tcPr>
            <w:tcW w:w="847"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процент</w:t>
            </w:r>
          </w:p>
        </w:tc>
        <w:tc>
          <w:tcPr>
            <w:tcW w:w="723"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604" w:type="dxa"/>
          </w:tcPr>
          <w:p w:rsidR="00794D74" w:rsidRPr="000F362D" w:rsidRDefault="00794D74" w:rsidP="00834DE0">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202</w:t>
            </w:r>
            <w:r w:rsidR="00834DE0" w:rsidRPr="000F362D">
              <w:rPr>
                <w:rFonts w:ascii="Times New Roman" w:hAnsi="Times New Roman" w:cs="Times New Roman"/>
                <w:sz w:val="24"/>
                <w:szCs w:val="24"/>
              </w:rPr>
              <w:t>3</w:t>
            </w:r>
          </w:p>
        </w:tc>
        <w:tc>
          <w:tcPr>
            <w:tcW w:w="956" w:type="dxa"/>
            <w:gridSpan w:val="2"/>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708" w:type="dxa"/>
            <w:gridSpan w:val="5"/>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709" w:type="dxa"/>
            <w:gridSpan w:val="6"/>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713" w:type="dxa"/>
            <w:gridSpan w:val="5"/>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570" w:type="dxa"/>
            <w:gridSpan w:val="4"/>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562" w:type="dxa"/>
            <w:gridSpan w:val="3"/>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1417" w:type="dxa"/>
            <w:gridSpan w:val="3"/>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Государственная программа Российской Федерации "Развитие образования</w:t>
            </w:r>
            <w:r w:rsidRPr="000F362D">
              <w:rPr>
                <w:rFonts w:ascii="Times New Roman" w:hAnsi="Times New Roman" w:cs="Times New Roman"/>
                <w:sz w:val="24"/>
                <w:szCs w:val="24"/>
              </w:rPr>
              <w:lastRenderedPageBreak/>
              <w:t>"</w:t>
            </w:r>
          </w:p>
        </w:tc>
        <w:tc>
          <w:tcPr>
            <w:tcW w:w="1333" w:type="dxa"/>
            <w:gridSpan w:val="2"/>
          </w:tcPr>
          <w:p w:rsidR="00794D74" w:rsidRPr="000F362D" w:rsidRDefault="00DA26E5"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lastRenderedPageBreak/>
              <w:t>Управление образования Ракитянского района</w:t>
            </w:r>
          </w:p>
        </w:tc>
        <w:tc>
          <w:tcPr>
            <w:tcW w:w="1558" w:type="dxa"/>
          </w:tcPr>
          <w:p w:rsidR="00794D74" w:rsidRPr="000F362D" w:rsidRDefault="000C20DD" w:rsidP="002E6B4D">
            <w:pPr>
              <w:pStyle w:val="ConsPlusNormal"/>
              <w:jc w:val="center"/>
              <w:rPr>
                <w:rFonts w:ascii="Times New Roman" w:hAnsi="Times New Roman" w:cs="Times New Roman"/>
                <w:sz w:val="24"/>
                <w:szCs w:val="24"/>
              </w:rPr>
            </w:pPr>
            <w:r w:rsidRPr="000F362D">
              <w:rPr>
                <w:rFonts w:ascii="Times New Roman" w:eastAsia="Times New Roman" w:hAnsi="Times New Roman" w:cs="Times New Roman"/>
                <w:sz w:val="24"/>
                <w:szCs w:val="24"/>
              </w:rPr>
              <w:t xml:space="preserve">Сохранение населения, укрепление здоровья и повышение благополучия людей, </w:t>
            </w:r>
            <w:r w:rsidRPr="000F362D">
              <w:rPr>
                <w:rFonts w:ascii="Times New Roman" w:eastAsia="Times New Roman" w:hAnsi="Times New Roman" w:cs="Times New Roman"/>
                <w:sz w:val="24"/>
                <w:szCs w:val="24"/>
              </w:rPr>
              <w:lastRenderedPageBreak/>
              <w:t>поддержка семьи</w:t>
            </w:r>
          </w:p>
        </w:tc>
        <w:tc>
          <w:tcPr>
            <w:tcW w:w="1559"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lastRenderedPageBreak/>
              <w:t>Доступность дошкольного образования для детей в возрасте от 3 до 7 лет</w:t>
            </w:r>
          </w:p>
        </w:tc>
      </w:tr>
      <w:tr w:rsidR="00576FC0" w:rsidRPr="000F362D" w:rsidTr="002E6B4D">
        <w:tc>
          <w:tcPr>
            <w:tcW w:w="16297" w:type="dxa"/>
            <w:gridSpan w:val="39"/>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lastRenderedPageBreak/>
              <w:t xml:space="preserve">Цель </w:t>
            </w:r>
            <w:r w:rsidR="00834DE0" w:rsidRPr="000F362D">
              <w:rPr>
                <w:rFonts w:ascii="Times New Roman" w:hAnsi="Times New Roman" w:cs="Times New Roman"/>
                <w:sz w:val="24"/>
                <w:szCs w:val="24"/>
              </w:rPr>
              <w:t>муниципальной</w:t>
            </w:r>
            <w:r w:rsidRPr="000F362D">
              <w:rPr>
                <w:rFonts w:ascii="Times New Roman" w:hAnsi="Times New Roman" w:cs="Times New Roman"/>
                <w:sz w:val="24"/>
                <w:szCs w:val="24"/>
              </w:rPr>
              <w:t xml:space="preserve"> программы N 2</w:t>
            </w:r>
          </w:p>
          <w:p w:rsidR="00576FC0" w:rsidRPr="000F362D" w:rsidRDefault="00576FC0" w:rsidP="00487165">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 xml:space="preserve">"Обеспечение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w:t>
            </w:r>
            <w:r w:rsidR="00487165" w:rsidRPr="000F362D">
              <w:rPr>
                <w:rFonts w:ascii="Times New Roman" w:hAnsi="Times New Roman" w:cs="Times New Roman"/>
                <w:sz w:val="24"/>
                <w:szCs w:val="24"/>
              </w:rPr>
              <w:t>Ракитянского района</w:t>
            </w:r>
            <w:r w:rsidRPr="000F362D">
              <w:rPr>
                <w:rFonts w:ascii="Times New Roman" w:hAnsi="Times New Roman" w:cs="Times New Roman"/>
                <w:sz w:val="24"/>
                <w:szCs w:val="24"/>
              </w:rPr>
              <w:t>"</w:t>
            </w:r>
          </w:p>
        </w:tc>
      </w:tr>
      <w:tr w:rsidR="0018060C" w:rsidRPr="000F362D" w:rsidTr="00620783">
        <w:tc>
          <w:tcPr>
            <w:tcW w:w="460"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2.1.</w:t>
            </w:r>
          </w:p>
        </w:tc>
        <w:tc>
          <w:tcPr>
            <w:tcW w:w="1753" w:type="dxa"/>
          </w:tcPr>
          <w:p w:rsidR="00794D74" w:rsidRPr="000F362D" w:rsidRDefault="00794D74" w:rsidP="00E169B6">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 xml:space="preserve">Доля обучающихся общеобразовательных организаций </w:t>
            </w:r>
            <w:r w:rsidR="00E169B6" w:rsidRPr="000F362D">
              <w:rPr>
                <w:rFonts w:ascii="Times New Roman" w:hAnsi="Times New Roman" w:cs="Times New Roman"/>
                <w:sz w:val="24"/>
                <w:szCs w:val="24"/>
              </w:rPr>
              <w:t>Ракитянского района</w:t>
            </w:r>
            <w:r w:rsidRPr="000F362D">
              <w:rPr>
                <w:rFonts w:ascii="Times New Roman" w:hAnsi="Times New Roman" w:cs="Times New Roman"/>
                <w:sz w:val="24"/>
                <w:szCs w:val="24"/>
              </w:rPr>
              <w:t xml:space="preserve"> на уровне среднего общего образования, охваченных профильным обучением</w:t>
            </w:r>
          </w:p>
        </w:tc>
        <w:tc>
          <w:tcPr>
            <w:tcW w:w="700" w:type="dxa"/>
          </w:tcPr>
          <w:p w:rsidR="00246F44" w:rsidRDefault="00246F4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ГП БО,</w:t>
            </w:r>
          </w:p>
          <w:p w:rsidR="00794D74" w:rsidRPr="000F362D" w:rsidRDefault="00F034CE"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МП</w:t>
            </w:r>
            <w:r w:rsidRPr="000F362D">
              <w:rPr>
                <w:rFonts w:ascii="Times New Roman" w:hAnsi="Times New Roman" w:cs="Times New Roman"/>
                <w:color w:val="C00000"/>
                <w:sz w:val="24"/>
                <w:szCs w:val="24"/>
              </w:rPr>
              <w:t xml:space="preserve"> </w:t>
            </w:r>
          </w:p>
        </w:tc>
        <w:tc>
          <w:tcPr>
            <w:tcW w:w="1125"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Прогрессирующий</w:t>
            </w:r>
          </w:p>
        </w:tc>
        <w:tc>
          <w:tcPr>
            <w:tcW w:w="847"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Процент</w:t>
            </w:r>
          </w:p>
        </w:tc>
        <w:tc>
          <w:tcPr>
            <w:tcW w:w="723" w:type="dxa"/>
          </w:tcPr>
          <w:p w:rsidR="00794D74" w:rsidRPr="000F362D" w:rsidRDefault="00F034CE"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96,6</w:t>
            </w:r>
          </w:p>
        </w:tc>
        <w:tc>
          <w:tcPr>
            <w:tcW w:w="604" w:type="dxa"/>
          </w:tcPr>
          <w:p w:rsidR="00794D74" w:rsidRPr="000F362D" w:rsidRDefault="00794D74" w:rsidP="00834DE0">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202</w:t>
            </w:r>
            <w:r w:rsidR="00834DE0" w:rsidRPr="000F362D">
              <w:rPr>
                <w:rFonts w:ascii="Times New Roman" w:hAnsi="Times New Roman" w:cs="Times New Roman"/>
                <w:sz w:val="24"/>
                <w:szCs w:val="24"/>
              </w:rPr>
              <w:t>3</w:t>
            </w:r>
          </w:p>
        </w:tc>
        <w:tc>
          <w:tcPr>
            <w:tcW w:w="956" w:type="dxa"/>
            <w:gridSpan w:val="2"/>
          </w:tcPr>
          <w:p w:rsidR="00794D74" w:rsidRPr="000F362D" w:rsidRDefault="00246F44" w:rsidP="00F034CE">
            <w:pPr>
              <w:pStyle w:val="ConsPlusNormal"/>
              <w:jc w:val="center"/>
              <w:rPr>
                <w:rFonts w:ascii="Times New Roman" w:hAnsi="Times New Roman" w:cs="Times New Roman"/>
                <w:sz w:val="24"/>
                <w:szCs w:val="24"/>
              </w:rPr>
            </w:pPr>
            <w:r>
              <w:rPr>
                <w:rFonts w:ascii="Times New Roman" w:hAnsi="Times New Roman" w:cs="Times New Roman"/>
                <w:sz w:val="24"/>
                <w:szCs w:val="24"/>
              </w:rPr>
              <w:t>79,75</w:t>
            </w:r>
          </w:p>
        </w:tc>
        <w:tc>
          <w:tcPr>
            <w:tcW w:w="716" w:type="dxa"/>
            <w:gridSpan w:val="6"/>
          </w:tcPr>
          <w:p w:rsidR="00794D74" w:rsidRPr="000F362D" w:rsidRDefault="00246F4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79,8</w:t>
            </w:r>
          </w:p>
        </w:tc>
        <w:tc>
          <w:tcPr>
            <w:tcW w:w="709" w:type="dxa"/>
            <w:gridSpan w:val="6"/>
          </w:tcPr>
          <w:p w:rsidR="00794D74" w:rsidRPr="000F362D" w:rsidRDefault="00246F44" w:rsidP="00F034CE">
            <w:pPr>
              <w:pStyle w:val="ConsPlusNormal"/>
              <w:jc w:val="center"/>
              <w:rPr>
                <w:rFonts w:ascii="Times New Roman" w:hAnsi="Times New Roman" w:cs="Times New Roman"/>
                <w:sz w:val="24"/>
                <w:szCs w:val="24"/>
              </w:rPr>
            </w:pPr>
            <w:r>
              <w:rPr>
                <w:rFonts w:ascii="Times New Roman" w:hAnsi="Times New Roman" w:cs="Times New Roman"/>
                <w:sz w:val="24"/>
                <w:szCs w:val="24"/>
              </w:rPr>
              <w:t>79,85</w:t>
            </w:r>
          </w:p>
        </w:tc>
        <w:tc>
          <w:tcPr>
            <w:tcW w:w="705" w:type="dxa"/>
            <w:gridSpan w:val="4"/>
          </w:tcPr>
          <w:p w:rsidR="00794D74" w:rsidRPr="000F362D" w:rsidRDefault="00246F44" w:rsidP="00F034CE">
            <w:pPr>
              <w:pStyle w:val="ConsPlusNormal"/>
              <w:jc w:val="center"/>
              <w:rPr>
                <w:rFonts w:ascii="Times New Roman" w:hAnsi="Times New Roman" w:cs="Times New Roman"/>
                <w:sz w:val="24"/>
                <w:szCs w:val="24"/>
              </w:rPr>
            </w:pPr>
            <w:r>
              <w:rPr>
                <w:rFonts w:ascii="Times New Roman" w:hAnsi="Times New Roman" w:cs="Times New Roman"/>
                <w:sz w:val="24"/>
                <w:szCs w:val="24"/>
              </w:rPr>
              <w:t>79</w:t>
            </w:r>
            <w:r w:rsidR="00F034CE" w:rsidRPr="000F362D">
              <w:rPr>
                <w:rFonts w:ascii="Times New Roman" w:hAnsi="Times New Roman" w:cs="Times New Roman"/>
                <w:sz w:val="24"/>
                <w:szCs w:val="24"/>
              </w:rPr>
              <w:t>,9</w:t>
            </w:r>
          </w:p>
        </w:tc>
        <w:tc>
          <w:tcPr>
            <w:tcW w:w="570" w:type="dxa"/>
            <w:gridSpan w:val="4"/>
          </w:tcPr>
          <w:p w:rsidR="00794D74" w:rsidRPr="000F362D" w:rsidRDefault="00246F44" w:rsidP="00F034CE">
            <w:pPr>
              <w:pStyle w:val="ConsPlusNormal"/>
              <w:jc w:val="center"/>
              <w:rPr>
                <w:rFonts w:ascii="Times New Roman" w:hAnsi="Times New Roman" w:cs="Times New Roman"/>
                <w:sz w:val="24"/>
                <w:szCs w:val="24"/>
              </w:rPr>
            </w:pPr>
            <w:r>
              <w:rPr>
                <w:rFonts w:ascii="Times New Roman" w:hAnsi="Times New Roman" w:cs="Times New Roman"/>
                <w:sz w:val="24"/>
                <w:szCs w:val="24"/>
              </w:rPr>
              <w:t>79,95</w:t>
            </w:r>
          </w:p>
        </w:tc>
        <w:tc>
          <w:tcPr>
            <w:tcW w:w="568" w:type="dxa"/>
            <w:gridSpan w:val="4"/>
          </w:tcPr>
          <w:p w:rsidR="00794D74" w:rsidRPr="000F362D" w:rsidRDefault="00246F44" w:rsidP="00F034CE">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1461" w:type="dxa"/>
            <w:gridSpan w:val="3"/>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Стратегия социально-экономического развития Белгородской области на период до 2030 года</w:t>
            </w:r>
          </w:p>
        </w:tc>
        <w:tc>
          <w:tcPr>
            <w:tcW w:w="1283" w:type="dxa"/>
          </w:tcPr>
          <w:p w:rsidR="00794D74" w:rsidRPr="000F362D" w:rsidRDefault="00834DE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Управление образования Ракитянского района</w:t>
            </w:r>
          </w:p>
        </w:tc>
        <w:tc>
          <w:tcPr>
            <w:tcW w:w="1558"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w:t>
            </w:r>
          </w:p>
        </w:tc>
        <w:tc>
          <w:tcPr>
            <w:tcW w:w="1559"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w:t>
            </w:r>
          </w:p>
        </w:tc>
      </w:tr>
      <w:tr w:rsidR="0018060C" w:rsidRPr="000F362D" w:rsidTr="00620783">
        <w:tc>
          <w:tcPr>
            <w:tcW w:w="460" w:type="dxa"/>
          </w:tcPr>
          <w:p w:rsidR="00794D74" w:rsidRPr="000F362D" w:rsidRDefault="00794D74" w:rsidP="00090761">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w:t>
            </w:r>
            <w:r w:rsidR="00090761" w:rsidRPr="000F362D">
              <w:rPr>
                <w:rFonts w:ascii="Times New Roman" w:hAnsi="Times New Roman" w:cs="Times New Roman"/>
                <w:sz w:val="24"/>
                <w:szCs w:val="24"/>
              </w:rPr>
              <w:t>2</w:t>
            </w:r>
            <w:r w:rsidRPr="000F362D">
              <w:rPr>
                <w:rFonts w:ascii="Times New Roman" w:hAnsi="Times New Roman" w:cs="Times New Roman"/>
                <w:sz w:val="24"/>
                <w:szCs w:val="24"/>
              </w:rPr>
              <w:t>.</w:t>
            </w:r>
          </w:p>
        </w:tc>
        <w:tc>
          <w:tcPr>
            <w:tcW w:w="1753"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 xml:space="preserve">Доля общеобразовательных организаций, оснащенных учебным, технологическим оборудованием и мебелью после </w:t>
            </w:r>
            <w:r w:rsidRPr="000F362D">
              <w:rPr>
                <w:rFonts w:ascii="Times New Roman" w:hAnsi="Times New Roman" w:cs="Times New Roman"/>
                <w:sz w:val="24"/>
                <w:szCs w:val="24"/>
              </w:rPr>
              <w:lastRenderedPageBreak/>
              <w:t>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p>
        </w:tc>
        <w:tc>
          <w:tcPr>
            <w:tcW w:w="700"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lastRenderedPageBreak/>
              <w:t>ГП</w:t>
            </w:r>
            <w:r w:rsidR="00A74D6E" w:rsidRPr="000F362D">
              <w:rPr>
                <w:rFonts w:ascii="Times New Roman" w:hAnsi="Times New Roman" w:cs="Times New Roman"/>
                <w:sz w:val="24"/>
                <w:szCs w:val="24"/>
              </w:rPr>
              <w:t xml:space="preserve"> БО, МП</w:t>
            </w:r>
          </w:p>
        </w:tc>
        <w:tc>
          <w:tcPr>
            <w:tcW w:w="1125"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Прогрессирующий</w:t>
            </w:r>
          </w:p>
        </w:tc>
        <w:tc>
          <w:tcPr>
            <w:tcW w:w="847"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Процент</w:t>
            </w:r>
          </w:p>
        </w:tc>
        <w:tc>
          <w:tcPr>
            <w:tcW w:w="723"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604" w:type="dxa"/>
          </w:tcPr>
          <w:p w:rsidR="00794D74" w:rsidRPr="000F362D" w:rsidRDefault="00794D74" w:rsidP="004E1F15">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202</w:t>
            </w:r>
            <w:r w:rsidR="004E1F15" w:rsidRPr="000F362D">
              <w:rPr>
                <w:rFonts w:ascii="Times New Roman" w:hAnsi="Times New Roman" w:cs="Times New Roman"/>
                <w:sz w:val="24"/>
                <w:szCs w:val="24"/>
              </w:rPr>
              <w:t>3</w:t>
            </w:r>
          </w:p>
        </w:tc>
        <w:tc>
          <w:tcPr>
            <w:tcW w:w="970" w:type="dxa"/>
            <w:gridSpan w:val="3"/>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708" w:type="dxa"/>
            <w:gridSpan w:val="6"/>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709" w:type="dxa"/>
            <w:gridSpan w:val="6"/>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709" w:type="dxa"/>
            <w:gridSpan w:val="4"/>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575" w:type="dxa"/>
            <w:gridSpan w:val="4"/>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596" w:type="dxa"/>
            <w:gridSpan w:val="4"/>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100</w:t>
            </w:r>
          </w:p>
        </w:tc>
        <w:tc>
          <w:tcPr>
            <w:tcW w:w="1418" w:type="dxa"/>
            <w:gridSpan w:val="2"/>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Государственная программа Российской Федерации "Развитие образования"</w:t>
            </w:r>
          </w:p>
        </w:tc>
        <w:tc>
          <w:tcPr>
            <w:tcW w:w="1283" w:type="dxa"/>
          </w:tcPr>
          <w:p w:rsidR="00794D74" w:rsidRPr="000F362D" w:rsidRDefault="00A74D6E"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Управление образования Ракитянского района</w:t>
            </w:r>
          </w:p>
        </w:tc>
        <w:tc>
          <w:tcPr>
            <w:tcW w:w="1558" w:type="dxa"/>
          </w:tcPr>
          <w:p w:rsidR="00794D74" w:rsidRPr="000F362D" w:rsidRDefault="00AB2872" w:rsidP="00090761">
            <w:pPr>
              <w:pStyle w:val="ConsPlusNormal"/>
              <w:jc w:val="center"/>
              <w:rPr>
                <w:rFonts w:ascii="Times New Roman" w:hAnsi="Times New Roman" w:cs="Times New Roman"/>
                <w:sz w:val="24"/>
                <w:szCs w:val="24"/>
              </w:rPr>
            </w:pPr>
            <w:r w:rsidRPr="000F362D">
              <w:rPr>
                <w:rFonts w:ascii="Times New Roman" w:eastAsia="Times New Roman" w:hAnsi="Times New Roman" w:cs="Times New Roman"/>
                <w:sz w:val="24"/>
                <w:szCs w:val="24"/>
              </w:rPr>
              <w:t>Цифровая трансформация государственного и муниципального управления, экономики и социальной сферы</w:t>
            </w:r>
          </w:p>
        </w:tc>
        <w:tc>
          <w:tcPr>
            <w:tcW w:w="1559"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Показатель "Вхождение Российской Федерации в число десяти ведущих стран мира по качеству общего образования"</w:t>
            </w:r>
          </w:p>
        </w:tc>
      </w:tr>
      <w:tr w:rsidR="00576FC0" w:rsidRPr="000F362D" w:rsidTr="002E6B4D">
        <w:tc>
          <w:tcPr>
            <w:tcW w:w="16297" w:type="dxa"/>
            <w:gridSpan w:val="39"/>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lastRenderedPageBreak/>
              <w:t xml:space="preserve">Цель </w:t>
            </w:r>
            <w:r w:rsidR="00834DE0" w:rsidRPr="000F362D">
              <w:rPr>
                <w:rFonts w:ascii="Times New Roman" w:hAnsi="Times New Roman" w:cs="Times New Roman"/>
                <w:sz w:val="24"/>
                <w:szCs w:val="24"/>
              </w:rPr>
              <w:t>муниципальной</w:t>
            </w:r>
            <w:r w:rsidRPr="000F362D">
              <w:rPr>
                <w:rFonts w:ascii="Times New Roman" w:hAnsi="Times New Roman" w:cs="Times New Roman"/>
                <w:sz w:val="24"/>
                <w:szCs w:val="24"/>
              </w:rPr>
              <w:t xml:space="preserve"> программы N </w:t>
            </w:r>
            <w:r w:rsidR="00834DE0" w:rsidRPr="000F362D">
              <w:rPr>
                <w:rFonts w:ascii="Times New Roman" w:hAnsi="Times New Roman" w:cs="Times New Roman"/>
                <w:sz w:val="24"/>
                <w:szCs w:val="24"/>
              </w:rPr>
              <w:t>3</w:t>
            </w:r>
          </w:p>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18060C" w:rsidRPr="000F362D" w:rsidTr="00620783">
        <w:tc>
          <w:tcPr>
            <w:tcW w:w="460" w:type="dxa"/>
          </w:tcPr>
          <w:p w:rsidR="00794D74" w:rsidRPr="000F362D" w:rsidRDefault="00E169B6"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3</w:t>
            </w:r>
            <w:r w:rsidR="00794D74" w:rsidRPr="000F362D">
              <w:rPr>
                <w:rFonts w:ascii="Times New Roman" w:hAnsi="Times New Roman" w:cs="Times New Roman"/>
                <w:sz w:val="24"/>
                <w:szCs w:val="24"/>
              </w:rPr>
              <w:t>.1.</w:t>
            </w:r>
          </w:p>
        </w:tc>
        <w:tc>
          <w:tcPr>
            <w:tcW w:w="1753"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Доля детей в возрасте от 5 до 18 лет, охваченных дополнительным образованием</w:t>
            </w:r>
          </w:p>
        </w:tc>
        <w:tc>
          <w:tcPr>
            <w:tcW w:w="700"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ГП РФ, ГП</w:t>
            </w:r>
            <w:r w:rsidR="00A74D6E" w:rsidRPr="000F362D">
              <w:rPr>
                <w:rFonts w:ascii="Times New Roman" w:hAnsi="Times New Roman" w:cs="Times New Roman"/>
                <w:sz w:val="24"/>
                <w:szCs w:val="24"/>
              </w:rPr>
              <w:t xml:space="preserve"> БО, МП</w:t>
            </w:r>
          </w:p>
        </w:tc>
        <w:tc>
          <w:tcPr>
            <w:tcW w:w="1125"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Прогрессирующий</w:t>
            </w:r>
          </w:p>
        </w:tc>
        <w:tc>
          <w:tcPr>
            <w:tcW w:w="847"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Процент</w:t>
            </w:r>
          </w:p>
        </w:tc>
        <w:tc>
          <w:tcPr>
            <w:tcW w:w="723" w:type="dxa"/>
          </w:tcPr>
          <w:p w:rsidR="00794D74" w:rsidRPr="000F362D" w:rsidRDefault="00203D98"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83,4</w:t>
            </w:r>
          </w:p>
        </w:tc>
        <w:tc>
          <w:tcPr>
            <w:tcW w:w="604" w:type="dxa"/>
          </w:tcPr>
          <w:p w:rsidR="00794D74" w:rsidRPr="000F362D" w:rsidRDefault="00794D74" w:rsidP="00834DE0">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202</w:t>
            </w:r>
            <w:r w:rsidR="00834DE0" w:rsidRPr="000F362D">
              <w:rPr>
                <w:rFonts w:ascii="Times New Roman" w:hAnsi="Times New Roman" w:cs="Times New Roman"/>
                <w:sz w:val="24"/>
                <w:szCs w:val="24"/>
              </w:rPr>
              <w:t>3</w:t>
            </w:r>
          </w:p>
        </w:tc>
        <w:tc>
          <w:tcPr>
            <w:tcW w:w="990" w:type="dxa"/>
            <w:gridSpan w:val="4"/>
          </w:tcPr>
          <w:p w:rsidR="00794D74" w:rsidRPr="000F362D" w:rsidRDefault="007E4148"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83,0</w:t>
            </w:r>
          </w:p>
        </w:tc>
        <w:tc>
          <w:tcPr>
            <w:tcW w:w="708" w:type="dxa"/>
            <w:gridSpan w:val="6"/>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83,3</w:t>
            </w:r>
          </w:p>
        </w:tc>
        <w:tc>
          <w:tcPr>
            <w:tcW w:w="717" w:type="dxa"/>
            <w:gridSpan w:val="6"/>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83,7</w:t>
            </w:r>
          </w:p>
        </w:tc>
        <w:tc>
          <w:tcPr>
            <w:tcW w:w="710" w:type="dxa"/>
            <w:gridSpan w:val="4"/>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83,9</w:t>
            </w:r>
          </w:p>
        </w:tc>
        <w:tc>
          <w:tcPr>
            <w:tcW w:w="573" w:type="dxa"/>
            <w:gridSpan w:val="4"/>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84,3</w:t>
            </w:r>
          </w:p>
        </w:tc>
        <w:tc>
          <w:tcPr>
            <w:tcW w:w="569" w:type="dxa"/>
            <w:gridSpan w:val="3"/>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84,8</w:t>
            </w:r>
          </w:p>
        </w:tc>
        <w:tc>
          <w:tcPr>
            <w:tcW w:w="1418" w:type="dxa"/>
            <w:gridSpan w:val="2"/>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Государственная программа Российской Федерации "Развитие образования"</w:t>
            </w:r>
          </w:p>
        </w:tc>
        <w:tc>
          <w:tcPr>
            <w:tcW w:w="1283" w:type="dxa"/>
          </w:tcPr>
          <w:p w:rsidR="00794D74" w:rsidRPr="000F362D" w:rsidRDefault="00834DE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Управление образования Ракитянского района</w:t>
            </w:r>
          </w:p>
        </w:tc>
        <w:tc>
          <w:tcPr>
            <w:tcW w:w="1558" w:type="dxa"/>
          </w:tcPr>
          <w:p w:rsidR="00794D74" w:rsidRPr="000F362D" w:rsidRDefault="000C20DD" w:rsidP="002E6B4D">
            <w:pPr>
              <w:pStyle w:val="ConsPlusNormal"/>
              <w:jc w:val="center"/>
              <w:rPr>
                <w:rFonts w:ascii="Times New Roman" w:hAnsi="Times New Roman" w:cs="Times New Roman"/>
                <w:sz w:val="24"/>
                <w:szCs w:val="24"/>
              </w:rPr>
            </w:pPr>
            <w:r w:rsidRPr="000F362D">
              <w:rPr>
                <w:rFonts w:ascii="Times New Roman" w:eastAsia="Times New Roman" w:hAnsi="Times New Roman" w:cs="Times New Roman"/>
                <w:sz w:val="24"/>
                <w:szCs w:val="24"/>
              </w:rPr>
              <w:t xml:space="preserve">Реализация потенциала каждого человека, развитие его талантов, воспитание патриотичной и </w:t>
            </w:r>
            <w:r w:rsidRPr="000F362D">
              <w:rPr>
                <w:rFonts w:ascii="Times New Roman" w:eastAsia="Times New Roman" w:hAnsi="Times New Roman" w:cs="Times New Roman"/>
                <w:sz w:val="24"/>
                <w:szCs w:val="24"/>
              </w:rPr>
              <w:lastRenderedPageBreak/>
              <w:t>социально ответственной личности</w:t>
            </w:r>
          </w:p>
        </w:tc>
        <w:tc>
          <w:tcPr>
            <w:tcW w:w="1559" w:type="dxa"/>
          </w:tcPr>
          <w:p w:rsidR="00794D74" w:rsidRPr="000F362D" w:rsidRDefault="00794D7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lastRenderedPageBreak/>
              <w:t>Доля детей в возрасте от 5 до 18 лет, охваченных дополнительным образованием</w:t>
            </w:r>
          </w:p>
        </w:tc>
      </w:tr>
      <w:tr w:rsidR="00576FC0" w:rsidRPr="000F362D" w:rsidTr="002E6B4D">
        <w:tc>
          <w:tcPr>
            <w:tcW w:w="16297" w:type="dxa"/>
            <w:gridSpan w:val="39"/>
          </w:tcPr>
          <w:p w:rsidR="00576FC0" w:rsidRPr="000F362D" w:rsidRDefault="00576FC0"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lastRenderedPageBreak/>
              <w:t xml:space="preserve">Цель </w:t>
            </w:r>
            <w:r w:rsidR="00BA076F" w:rsidRPr="000F362D">
              <w:rPr>
                <w:rFonts w:ascii="Times New Roman" w:hAnsi="Times New Roman" w:cs="Times New Roman"/>
                <w:sz w:val="24"/>
                <w:szCs w:val="24"/>
              </w:rPr>
              <w:t>муниципальной</w:t>
            </w:r>
            <w:r w:rsidRPr="000F362D">
              <w:rPr>
                <w:rFonts w:ascii="Times New Roman" w:hAnsi="Times New Roman" w:cs="Times New Roman"/>
                <w:sz w:val="24"/>
                <w:szCs w:val="24"/>
              </w:rPr>
              <w:t xml:space="preserve"> программы N </w:t>
            </w:r>
            <w:r w:rsidR="0018060C" w:rsidRPr="000F362D">
              <w:rPr>
                <w:rFonts w:ascii="Times New Roman" w:hAnsi="Times New Roman" w:cs="Times New Roman"/>
                <w:sz w:val="24"/>
                <w:szCs w:val="24"/>
              </w:rPr>
              <w:t>4</w:t>
            </w:r>
          </w:p>
          <w:p w:rsidR="00576FC0" w:rsidRPr="000F362D" w:rsidRDefault="00576FC0" w:rsidP="00246F44">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 xml:space="preserve">"Увеличение доли детей в возрасте до 18 лет, охваченных отдыхом и оздоровлением, до </w:t>
            </w:r>
            <w:r w:rsidR="00246F44">
              <w:rPr>
                <w:rFonts w:ascii="Times New Roman" w:hAnsi="Times New Roman" w:cs="Times New Roman"/>
                <w:sz w:val="24"/>
                <w:szCs w:val="24"/>
              </w:rPr>
              <w:t>6</w:t>
            </w:r>
            <w:r w:rsidRPr="000F362D">
              <w:rPr>
                <w:rFonts w:ascii="Times New Roman" w:hAnsi="Times New Roman" w:cs="Times New Roman"/>
                <w:sz w:val="24"/>
                <w:szCs w:val="24"/>
              </w:rPr>
              <w:t>0% к 2030 году"</w:t>
            </w:r>
          </w:p>
        </w:tc>
      </w:tr>
      <w:tr w:rsidR="0018060C" w:rsidRPr="000F362D" w:rsidTr="00FD0AB5">
        <w:tc>
          <w:tcPr>
            <w:tcW w:w="460" w:type="dxa"/>
          </w:tcPr>
          <w:p w:rsidR="0018060C" w:rsidRPr="000F362D" w:rsidRDefault="00E169B6"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4</w:t>
            </w:r>
            <w:r w:rsidR="0018060C" w:rsidRPr="000F362D">
              <w:rPr>
                <w:rFonts w:ascii="Times New Roman" w:hAnsi="Times New Roman" w:cs="Times New Roman"/>
                <w:sz w:val="24"/>
                <w:szCs w:val="24"/>
              </w:rPr>
              <w:t>.1.</w:t>
            </w:r>
          </w:p>
        </w:tc>
        <w:tc>
          <w:tcPr>
            <w:tcW w:w="1753" w:type="dxa"/>
          </w:tcPr>
          <w:p w:rsidR="0018060C" w:rsidRPr="000F362D" w:rsidRDefault="0018060C"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700" w:type="dxa"/>
          </w:tcPr>
          <w:p w:rsidR="00246F44" w:rsidRDefault="00246F44"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ГП БО,</w:t>
            </w:r>
          </w:p>
          <w:p w:rsidR="0018060C" w:rsidRPr="000F362D" w:rsidRDefault="00FD0AB5"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МП</w:t>
            </w:r>
          </w:p>
        </w:tc>
        <w:tc>
          <w:tcPr>
            <w:tcW w:w="1125" w:type="dxa"/>
          </w:tcPr>
          <w:p w:rsidR="0018060C" w:rsidRPr="000F362D" w:rsidRDefault="0018060C"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Прогрессирующий</w:t>
            </w:r>
          </w:p>
        </w:tc>
        <w:tc>
          <w:tcPr>
            <w:tcW w:w="847" w:type="dxa"/>
          </w:tcPr>
          <w:p w:rsidR="0018060C" w:rsidRPr="000F362D" w:rsidRDefault="0018060C"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Процент</w:t>
            </w:r>
          </w:p>
        </w:tc>
        <w:tc>
          <w:tcPr>
            <w:tcW w:w="723" w:type="dxa"/>
          </w:tcPr>
          <w:p w:rsidR="0018060C" w:rsidRPr="000F362D" w:rsidRDefault="00FD0AB5"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89</w:t>
            </w:r>
          </w:p>
        </w:tc>
        <w:tc>
          <w:tcPr>
            <w:tcW w:w="604" w:type="dxa"/>
          </w:tcPr>
          <w:p w:rsidR="0018060C" w:rsidRPr="000F362D" w:rsidRDefault="0018060C" w:rsidP="0018060C">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2023</w:t>
            </w:r>
          </w:p>
        </w:tc>
        <w:tc>
          <w:tcPr>
            <w:tcW w:w="1005" w:type="dxa"/>
            <w:gridSpan w:val="5"/>
          </w:tcPr>
          <w:p w:rsidR="0018060C" w:rsidRPr="000F362D" w:rsidRDefault="00246F4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54</w:t>
            </w:r>
          </w:p>
        </w:tc>
        <w:tc>
          <w:tcPr>
            <w:tcW w:w="642" w:type="dxa"/>
          </w:tcPr>
          <w:p w:rsidR="0018060C" w:rsidRPr="000F362D" w:rsidRDefault="00246F4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55</w:t>
            </w:r>
          </w:p>
        </w:tc>
        <w:tc>
          <w:tcPr>
            <w:tcW w:w="768" w:type="dxa"/>
            <w:gridSpan w:val="10"/>
          </w:tcPr>
          <w:p w:rsidR="0018060C" w:rsidRPr="000F362D" w:rsidRDefault="00246F4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tc>
        <w:tc>
          <w:tcPr>
            <w:tcW w:w="710" w:type="dxa"/>
            <w:gridSpan w:val="4"/>
          </w:tcPr>
          <w:p w:rsidR="0018060C" w:rsidRPr="000F362D" w:rsidRDefault="00246F4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57</w:t>
            </w:r>
          </w:p>
        </w:tc>
        <w:tc>
          <w:tcPr>
            <w:tcW w:w="573" w:type="dxa"/>
            <w:gridSpan w:val="4"/>
          </w:tcPr>
          <w:p w:rsidR="0018060C" w:rsidRPr="000F362D" w:rsidRDefault="00246F4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58</w:t>
            </w:r>
          </w:p>
        </w:tc>
        <w:tc>
          <w:tcPr>
            <w:tcW w:w="569" w:type="dxa"/>
            <w:gridSpan w:val="3"/>
          </w:tcPr>
          <w:p w:rsidR="0018060C" w:rsidRPr="000F362D" w:rsidRDefault="00246F4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c>
          <w:tcPr>
            <w:tcW w:w="1418" w:type="dxa"/>
            <w:gridSpan w:val="2"/>
          </w:tcPr>
          <w:p w:rsidR="0018060C" w:rsidRPr="000F362D" w:rsidRDefault="0018060C"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w:t>
            </w:r>
          </w:p>
        </w:tc>
        <w:tc>
          <w:tcPr>
            <w:tcW w:w="1283" w:type="dxa"/>
          </w:tcPr>
          <w:p w:rsidR="0018060C" w:rsidRPr="000F362D" w:rsidRDefault="0018060C"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Управление образования Ракитянского района</w:t>
            </w:r>
          </w:p>
        </w:tc>
        <w:tc>
          <w:tcPr>
            <w:tcW w:w="1558" w:type="dxa"/>
          </w:tcPr>
          <w:p w:rsidR="0018060C" w:rsidRPr="000F362D" w:rsidRDefault="000C20DD" w:rsidP="002E6B4D">
            <w:pPr>
              <w:pStyle w:val="ConsPlusNormal"/>
              <w:jc w:val="center"/>
              <w:rPr>
                <w:rFonts w:ascii="Times New Roman" w:hAnsi="Times New Roman" w:cs="Times New Roman"/>
                <w:sz w:val="24"/>
                <w:szCs w:val="24"/>
              </w:rPr>
            </w:pPr>
            <w:r w:rsidRPr="000F362D">
              <w:rPr>
                <w:rFonts w:ascii="Times New Roman" w:eastAsia="Times New Roman" w:hAnsi="Times New Roman" w:cs="Times New Roman"/>
                <w:sz w:val="24"/>
                <w:szCs w:val="24"/>
              </w:rPr>
              <w:t>Реализация потенциала каждого человека, развитие его талантов, воспитание патриотичной и социально ответственной личности</w:t>
            </w:r>
          </w:p>
        </w:tc>
        <w:tc>
          <w:tcPr>
            <w:tcW w:w="1559" w:type="dxa"/>
          </w:tcPr>
          <w:p w:rsidR="0018060C" w:rsidRPr="000F362D" w:rsidRDefault="0018060C" w:rsidP="002E6B4D">
            <w:pPr>
              <w:pStyle w:val="ConsPlusNormal"/>
              <w:jc w:val="center"/>
              <w:rPr>
                <w:rFonts w:ascii="Times New Roman" w:hAnsi="Times New Roman" w:cs="Times New Roman"/>
                <w:sz w:val="24"/>
                <w:szCs w:val="24"/>
              </w:rPr>
            </w:pPr>
            <w:r w:rsidRPr="000F362D">
              <w:rPr>
                <w:rFonts w:ascii="Times New Roman" w:hAnsi="Times New Roman" w:cs="Times New Roman"/>
                <w:sz w:val="24"/>
                <w:szCs w:val="24"/>
              </w:rPr>
              <w:t>Доля детей в возрасте от 5 до 18 лет, охваченных дополнительным образованием</w:t>
            </w:r>
          </w:p>
        </w:tc>
      </w:tr>
      <w:tr w:rsidR="00620783" w:rsidRPr="000F362D" w:rsidTr="00E169B6">
        <w:tc>
          <w:tcPr>
            <w:tcW w:w="16297" w:type="dxa"/>
            <w:gridSpan w:val="39"/>
          </w:tcPr>
          <w:p w:rsidR="007C09A1" w:rsidRPr="000F362D" w:rsidRDefault="007C09A1" w:rsidP="007C09A1">
            <w:pPr>
              <w:pStyle w:val="ConsPlusNormal"/>
              <w:jc w:val="center"/>
              <w:rPr>
                <w:rFonts w:ascii="Times New Roman" w:eastAsia="Times New Roman" w:hAnsi="Times New Roman" w:cs="Times New Roman"/>
                <w:sz w:val="24"/>
                <w:szCs w:val="24"/>
              </w:rPr>
            </w:pPr>
            <w:r w:rsidRPr="000F362D">
              <w:rPr>
                <w:rFonts w:ascii="Times New Roman" w:eastAsia="Times New Roman" w:hAnsi="Times New Roman" w:cs="Times New Roman"/>
                <w:sz w:val="24"/>
                <w:szCs w:val="24"/>
              </w:rPr>
              <w:t>Цель</w:t>
            </w:r>
            <w:r w:rsidRPr="000F362D">
              <w:rPr>
                <w:rFonts w:ascii="Times New Roman" w:hAnsi="Times New Roman" w:cs="Times New Roman"/>
                <w:sz w:val="24"/>
                <w:szCs w:val="24"/>
              </w:rPr>
              <w:t xml:space="preserve"> муниципальной программы №</w:t>
            </w:r>
            <w:r w:rsidRPr="000F362D">
              <w:rPr>
                <w:rFonts w:ascii="Times New Roman" w:eastAsia="Times New Roman" w:hAnsi="Times New Roman" w:cs="Times New Roman"/>
                <w:sz w:val="24"/>
                <w:szCs w:val="24"/>
              </w:rPr>
              <w:t>5</w:t>
            </w:r>
          </w:p>
          <w:p w:rsidR="00620783" w:rsidRPr="000F362D" w:rsidRDefault="007C09A1" w:rsidP="007C09A1">
            <w:pPr>
              <w:pStyle w:val="ConsPlusNormal"/>
              <w:jc w:val="center"/>
              <w:rPr>
                <w:rFonts w:ascii="Times New Roman" w:hAnsi="Times New Roman" w:cs="Times New Roman"/>
                <w:sz w:val="24"/>
                <w:szCs w:val="24"/>
              </w:rPr>
            </w:pPr>
            <w:r w:rsidRPr="000F362D">
              <w:rPr>
                <w:rFonts w:ascii="Times New Roman" w:eastAsia="Times New Roman" w:hAnsi="Times New Roman" w:cs="Times New Roman"/>
                <w:sz w:val="24"/>
                <w:szCs w:val="24"/>
              </w:rPr>
              <w:t xml:space="preserve"> </w:t>
            </w:r>
            <w:r w:rsidRPr="000F362D">
              <w:rPr>
                <w:rFonts w:ascii="Times New Roman" w:hAnsi="Times New Roman" w:cs="Times New Roman"/>
                <w:sz w:val="24"/>
                <w:szCs w:val="24"/>
              </w:rPr>
              <w:t>"</w:t>
            </w:r>
            <w:r w:rsidRPr="000F362D">
              <w:rPr>
                <w:rFonts w:ascii="Times New Roman" w:eastAsia="Times New Roman" w:hAnsi="Times New Roman" w:cs="Times New Roman"/>
                <w:sz w:val="24"/>
                <w:szCs w:val="24"/>
              </w:rPr>
              <w:t>Создание условий для самореализации, социального становления молодых людей в возрасте от 14 до 30 лет</w:t>
            </w:r>
            <w:r w:rsidRPr="000F362D">
              <w:rPr>
                <w:rFonts w:ascii="Times New Roman" w:hAnsi="Times New Roman" w:cs="Times New Roman"/>
                <w:sz w:val="24"/>
                <w:szCs w:val="24"/>
              </w:rPr>
              <w:t>"</w:t>
            </w:r>
          </w:p>
        </w:tc>
      </w:tr>
      <w:tr w:rsidR="007C09A1" w:rsidRPr="000F362D" w:rsidTr="00E169B6">
        <w:tc>
          <w:tcPr>
            <w:tcW w:w="460" w:type="dxa"/>
            <w:tcBorders>
              <w:top w:val="single" w:sz="6" w:space="0" w:color="000000"/>
              <w:left w:val="single" w:sz="6" w:space="0" w:color="000000"/>
              <w:bottom w:val="single" w:sz="6" w:space="0" w:color="000000"/>
              <w:right w:val="single" w:sz="6" w:space="0" w:color="000000"/>
            </w:tcBorders>
            <w:shd w:val="clear" w:color="auto" w:fill="auto"/>
          </w:tcPr>
          <w:p w:rsidR="007C09A1" w:rsidRPr="000F362D" w:rsidRDefault="00E169B6" w:rsidP="007C09A1">
            <w:pPr>
              <w:pStyle w:val="formattext"/>
              <w:spacing w:before="0" w:beforeAutospacing="0" w:after="0" w:afterAutospacing="0"/>
              <w:jc w:val="center"/>
              <w:textAlignment w:val="baseline"/>
              <w:rPr>
                <w:color w:val="444444"/>
              </w:rPr>
            </w:pPr>
            <w:r w:rsidRPr="000F362D">
              <w:rPr>
                <w:color w:val="444444"/>
              </w:rPr>
              <w:t>5</w:t>
            </w:r>
            <w:r w:rsidR="007C09A1" w:rsidRPr="000F362D">
              <w:rPr>
                <w:color w:val="444444"/>
              </w:rPr>
              <w:t>.1.</w:t>
            </w:r>
          </w:p>
        </w:tc>
        <w:tc>
          <w:tcPr>
            <w:tcW w:w="1753" w:type="dxa"/>
            <w:tcBorders>
              <w:top w:val="single" w:sz="6" w:space="0" w:color="000000"/>
              <w:left w:val="single" w:sz="6" w:space="0" w:color="000000"/>
              <w:bottom w:val="single" w:sz="6" w:space="0" w:color="000000"/>
              <w:right w:val="single" w:sz="6" w:space="0" w:color="000000"/>
            </w:tcBorders>
            <w:shd w:val="clear" w:color="auto" w:fill="auto"/>
          </w:tcPr>
          <w:p w:rsidR="007C09A1" w:rsidRPr="000F362D" w:rsidRDefault="007C09A1" w:rsidP="007C09A1">
            <w:pPr>
              <w:pStyle w:val="formattext"/>
              <w:spacing w:before="0" w:beforeAutospacing="0" w:after="0" w:afterAutospacing="0"/>
              <w:textAlignment w:val="baseline"/>
            </w:pPr>
            <w:r w:rsidRPr="000F362D">
              <w:t>Число молодежи, задействованной в мероприятиях патриотической направленност</w:t>
            </w:r>
            <w:r w:rsidRPr="000F362D">
              <w:lastRenderedPageBreak/>
              <w:t>и</w:t>
            </w:r>
          </w:p>
        </w:tc>
        <w:tc>
          <w:tcPr>
            <w:tcW w:w="700" w:type="dxa"/>
            <w:tcBorders>
              <w:top w:val="single" w:sz="6" w:space="0" w:color="000000"/>
              <w:left w:val="single" w:sz="6" w:space="0" w:color="000000"/>
              <w:bottom w:val="single" w:sz="6" w:space="0" w:color="000000"/>
              <w:right w:val="single" w:sz="6" w:space="0" w:color="000000"/>
            </w:tcBorders>
            <w:shd w:val="clear" w:color="auto" w:fill="auto"/>
          </w:tcPr>
          <w:p w:rsidR="007C09A1" w:rsidRPr="000F362D" w:rsidRDefault="00223E71" w:rsidP="007C09A1">
            <w:pPr>
              <w:pStyle w:val="formattext"/>
              <w:spacing w:before="0" w:beforeAutospacing="0" w:after="0" w:afterAutospacing="0"/>
              <w:jc w:val="center"/>
              <w:textAlignment w:val="baseline"/>
            </w:pPr>
            <w:r w:rsidRPr="000F362D">
              <w:lastRenderedPageBreak/>
              <w:t>МП</w:t>
            </w:r>
          </w:p>
        </w:tc>
        <w:tc>
          <w:tcPr>
            <w:tcW w:w="1125" w:type="dxa"/>
            <w:tcBorders>
              <w:top w:val="single" w:sz="6" w:space="0" w:color="000000"/>
              <w:left w:val="single" w:sz="6" w:space="0" w:color="000000"/>
              <w:bottom w:val="single" w:sz="6" w:space="0" w:color="000000"/>
              <w:right w:val="single" w:sz="6" w:space="0" w:color="000000"/>
            </w:tcBorders>
            <w:shd w:val="clear" w:color="auto" w:fill="auto"/>
          </w:tcPr>
          <w:p w:rsidR="007C09A1" w:rsidRPr="000F362D" w:rsidRDefault="007C09A1" w:rsidP="007C09A1">
            <w:pPr>
              <w:pStyle w:val="formattext"/>
              <w:spacing w:before="0" w:beforeAutospacing="0" w:after="0" w:afterAutospacing="0"/>
              <w:jc w:val="center"/>
              <w:textAlignment w:val="baseline"/>
            </w:pPr>
            <w:r w:rsidRPr="000F362D">
              <w:t>Прогрессирующий</w:t>
            </w:r>
          </w:p>
        </w:tc>
        <w:tc>
          <w:tcPr>
            <w:tcW w:w="847" w:type="dxa"/>
            <w:tcBorders>
              <w:top w:val="single" w:sz="6" w:space="0" w:color="000000"/>
              <w:left w:val="single" w:sz="6" w:space="0" w:color="000000"/>
              <w:bottom w:val="single" w:sz="6" w:space="0" w:color="000000"/>
              <w:right w:val="single" w:sz="6" w:space="0" w:color="000000"/>
            </w:tcBorders>
            <w:shd w:val="clear" w:color="auto" w:fill="auto"/>
          </w:tcPr>
          <w:p w:rsidR="007C09A1" w:rsidRPr="000F362D" w:rsidRDefault="007C09A1" w:rsidP="007C09A1">
            <w:pPr>
              <w:pStyle w:val="formattext"/>
              <w:spacing w:before="0" w:beforeAutospacing="0" w:after="0" w:afterAutospacing="0"/>
              <w:jc w:val="center"/>
              <w:textAlignment w:val="baseline"/>
            </w:pPr>
            <w:r w:rsidRPr="000F362D">
              <w:t>Человек</w:t>
            </w:r>
          </w:p>
        </w:tc>
        <w:tc>
          <w:tcPr>
            <w:tcW w:w="723" w:type="dxa"/>
            <w:tcBorders>
              <w:top w:val="single" w:sz="6" w:space="0" w:color="000000"/>
              <w:left w:val="single" w:sz="6" w:space="0" w:color="000000"/>
              <w:bottom w:val="single" w:sz="6" w:space="0" w:color="000000"/>
              <w:right w:val="single" w:sz="6" w:space="0" w:color="000000"/>
            </w:tcBorders>
            <w:shd w:val="clear" w:color="auto" w:fill="auto"/>
          </w:tcPr>
          <w:p w:rsidR="007C09A1" w:rsidRPr="00F533A0" w:rsidRDefault="0056338B" w:rsidP="007C09A1">
            <w:pPr>
              <w:pStyle w:val="formattext"/>
              <w:spacing w:before="0" w:beforeAutospacing="0" w:after="0" w:afterAutospacing="0"/>
              <w:jc w:val="center"/>
              <w:textAlignment w:val="baseline"/>
            </w:pPr>
            <w:r w:rsidRPr="00F533A0">
              <w:t>2300</w:t>
            </w:r>
          </w:p>
        </w:tc>
        <w:tc>
          <w:tcPr>
            <w:tcW w:w="604" w:type="dxa"/>
            <w:tcBorders>
              <w:top w:val="single" w:sz="6" w:space="0" w:color="000000"/>
              <w:left w:val="single" w:sz="6" w:space="0" w:color="000000"/>
              <w:bottom w:val="single" w:sz="6" w:space="0" w:color="000000"/>
              <w:right w:val="single" w:sz="6" w:space="0" w:color="000000"/>
            </w:tcBorders>
            <w:shd w:val="clear" w:color="auto" w:fill="auto"/>
          </w:tcPr>
          <w:p w:rsidR="007C09A1" w:rsidRPr="00F533A0" w:rsidRDefault="007C09A1" w:rsidP="0056338B">
            <w:pPr>
              <w:pStyle w:val="formattext"/>
              <w:spacing w:before="0" w:beforeAutospacing="0" w:after="0" w:afterAutospacing="0"/>
              <w:jc w:val="center"/>
              <w:textAlignment w:val="baseline"/>
            </w:pPr>
            <w:r w:rsidRPr="00F533A0">
              <w:t>202</w:t>
            </w:r>
            <w:r w:rsidR="0056338B" w:rsidRPr="00F533A0">
              <w:t>3</w:t>
            </w:r>
          </w:p>
        </w:tc>
        <w:tc>
          <w:tcPr>
            <w:tcW w:w="1005" w:type="dxa"/>
            <w:gridSpan w:val="5"/>
            <w:tcBorders>
              <w:top w:val="single" w:sz="6" w:space="0" w:color="000000"/>
              <w:left w:val="single" w:sz="6" w:space="0" w:color="000000"/>
              <w:bottom w:val="single" w:sz="6" w:space="0" w:color="000000"/>
              <w:right w:val="single" w:sz="6" w:space="0" w:color="000000"/>
            </w:tcBorders>
            <w:shd w:val="clear" w:color="auto" w:fill="auto"/>
          </w:tcPr>
          <w:p w:rsidR="007C09A1" w:rsidRPr="00F533A0" w:rsidRDefault="0056338B" w:rsidP="007C09A1">
            <w:pPr>
              <w:pStyle w:val="formattext"/>
              <w:spacing w:before="0" w:beforeAutospacing="0" w:after="0" w:afterAutospacing="0"/>
              <w:jc w:val="center"/>
              <w:textAlignment w:val="baseline"/>
            </w:pPr>
            <w:r w:rsidRPr="00F533A0">
              <w:t>2500</w:t>
            </w:r>
          </w:p>
        </w:tc>
        <w:tc>
          <w:tcPr>
            <w:tcW w:w="850" w:type="dxa"/>
            <w:gridSpan w:val="6"/>
            <w:tcBorders>
              <w:top w:val="single" w:sz="6" w:space="0" w:color="000000"/>
              <w:left w:val="single" w:sz="6" w:space="0" w:color="000000"/>
              <w:bottom w:val="single" w:sz="6" w:space="0" w:color="000000"/>
              <w:right w:val="single" w:sz="6" w:space="0" w:color="000000"/>
            </w:tcBorders>
            <w:shd w:val="clear" w:color="auto" w:fill="auto"/>
          </w:tcPr>
          <w:p w:rsidR="007C09A1" w:rsidRPr="00F533A0" w:rsidRDefault="0056338B" w:rsidP="007C09A1">
            <w:pPr>
              <w:pStyle w:val="formattext"/>
              <w:spacing w:before="0" w:beforeAutospacing="0" w:after="0" w:afterAutospacing="0"/>
              <w:jc w:val="center"/>
              <w:textAlignment w:val="baseline"/>
            </w:pPr>
            <w:r w:rsidRPr="00F533A0">
              <w:t>2600</w:t>
            </w:r>
          </w:p>
        </w:tc>
        <w:tc>
          <w:tcPr>
            <w:tcW w:w="560" w:type="dxa"/>
            <w:gridSpan w:val="5"/>
            <w:tcBorders>
              <w:top w:val="single" w:sz="6" w:space="0" w:color="000000"/>
              <w:left w:val="single" w:sz="6" w:space="0" w:color="000000"/>
              <w:bottom w:val="single" w:sz="6" w:space="0" w:color="000000"/>
              <w:right w:val="single" w:sz="6" w:space="0" w:color="000000"/>
            </w:tcBorders>
            <w:shd w:val="clear" w:color="auto" w:fill="auto"/>
          </w:tcPr>
          <w:p w:rsidR="007C09A1" w:rsidRPr="00F533A0" w:rsidRDefault="0056338B" w:rsidP="007C09A1">
            <w:pPr>
              <w:pStyle w:val="formattext"/>
              <w:spacing w:before="0" w:beforeAutospacing="0" w:after="0" w:afterAutospacing="0"/>
              <w:jc w:val="center"/>
              <w:textAlignment w:val="baseline"/>
            </w:pPr>
            <w:r w:rsidRPr="00F533A0">
              <w:t>2700</w:t>
            </w:r>
          </w:p>
        </w:tc>
        <w:tc>
          <w:tcPr>
            <w:tcW w:w="710" w:type="dxa"/>
            <w:gridSpan w:val="4"/>
            <w:tcBorders>
              <w:top w:val="single" w:sz="6" w:space="0" w:color="000000"/>
              <w:left w:val="single" w:sz="6" w:space="0" w:color="000000"/>
              <w:bottom w:val="single" w:sz="6" w:space="0" w:color="000000"/>
              <w:right w:val="single" w:sz="6" w:space="0" w:color="000000"/>
            </w:tcBorders>
            <w:shd w:val="clear" w:color="auto" w:fill="auto"/>
          </w:tcPr>
          <w:p w:rsidR="007C09A1" w:rsidRPr="00F533A0" w:rsidRDefault="0056338B" w:rsidP="007C09A1">
            <w:pPr>
              <w:pStyle w:val="formattext"/>
              <w:spacing w:before="0" w:beforeAutospacing="0" w:after="0" w:afterAutospacing="0"/>
              <w:jc w:val="center"/>
              <w:textAlignment w:val="baseline"/>
            </w:pPr>
            <w:r w:rsidRPr="00F533A0">
              <w:t>2800</w:t>
            </w:r>
          </w:p>
        </w:tc>
        <w:tc>
          <w:tcPr>
            <w:tcW w:w="573" w:type="dxa"/>
            <w:gridSpan w:val="4"/>
            <w:tcBorders>
              <w:top w:val="single" w:sz="6" w:space="0" w:color="000000"/>
              <w:left w:val="single" w:sz="6" w:space="0" w:color="000000"/>
              <w:bottom w:val="single" w:sz="6" w:space="0" w:color="000000"/>
              <w:right w:val="single" w:sz="6" w:space="0" w:color="000000"/>
            </w:tcBorders>
            <w:shd w:val="clear" w:color="auto" w:fill="auto"/>
          </w:tcPr>
          <w:p w:rsidR="007C09A1" w:rsidRPr="00F533A0" w:rsidRDefault="0056338B" w:rsidP="007C09A1">
            <w:pPr>
              <w:pStyle w:val="formattext"/>
              <w:spacing w:before="0" w:beforeAutospacing="0" w:after="0" w:afterAutospacing="0"/>
              <w:jc w:val="center"/>
              <w:textAlignment w:val="baseline"/>
            </w:pPr>
            <w:r w:rsidRPr="00F533A0">
              <w:t>2900</w:t>
            </w:r>
          </w:p>
        </w:tc>
        <w:tc>
          <w:tcPr>
            <w:tcW w:w="569" w:type="dxa"/>
            <w:gridSpan w:val="3"/>
            <w:tcBorders>
              <w:top w:val="single" w:sz="6" w:space="0" w:color="000000"/>
              <w:left w:val="single" w:sz="6" w:space="0" w:color="000000"/>
              <w:bottom w:val="single" w:sz="6" w:space="0" w:color="000000"/>
              <w:right w:val="single" w:sz="6" w:space="0" w:color="000000"/>
            </w:tcBorders>
            <w:shd w:val="clear" w:color="auto" w:fill="auto"/>
          </w:tcPr>
          <w:p w:rsidR="007C09A1" w:rsidRPr="00F533A0" w:rsidRDefault="0056338B" w:rsidP="007C09A1">
            <w:pPr>
              <w:pStyle w:val="formattext"/>
              <w:spacing w:before="0" w:beforeAutospacing="0" w:after="0" w:afterAutospacing="0"/>
              <w:jc w:val="center"/>
              <w:textAlignment w:val="baseline"/>
            </w:pPr>
            <w:r w:rsidRPr="00F533A0">
              <w:t>3000</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auto"/>
          </w:tcPr>
          <w:p w:rsidR="007C09A1" w:rsidRPr="000F362D" w:rsidRDefault="007C09A1" w:rsidP="007C09A1">
            <w:pPr>
              <w:pStyle w:val="formattext"/>
              <w:spacing w:before="0" w:beforeAutospacing="0" w:after="0" w:afterAutospacing="0"/>
              <w:textAlignment w:val="baseline"/>
            </w:pPr>
            <w:r w:rsidRPr="000F362D">
              <w:t>1. </w:t>
            </w:r>
            <w:hyperlink r:id="rId11" w:anchor="64S0IJ" w:history="1">
              <w:r w:rsidRPr="000F362D">
                <w:rPr>
                  <w:rStyle w:val="aa"/>
                  <w:color w:val="auto"/>
                  <w:u w:val="none"/>
                </w:rPr>
                <w:t xml:space="preserve">Распоряжение Правительства Российской Федерации от 1 октября 2021 г. N </w:t>
              </w:r>
              <w:r w:rsidRPr="000F362D">
                <w:rPr>
                  <w:rStyle w:val="aa"/>
                  <w:color w:val="auto"/>
                  <w:u w:val="none"/>
                </w:rPr>
                <w:lastRenderedPageBreak/>
                <w:t>2765-р</w:t>
              </w:r>
            </w:hyperlink>
            <w:r w:rsidRPr="000F362D">
              <w:t>.</w:t>
            </w:r>
          </w:p>
          <w:p w:rsidR="007C09A1" w:rsidRPr="000F362D" w:rsidRDefault="007C09A1" w:rsidP="007C09A1">
            <w:pPr>
              <w:pStyle w:val="formattext"/>
              <w:spacing w:before="0" w:beforeAutospacing="0" w:after="0" w:afterAutospacing="0"/>
              <w:textAlignment w:val="baseline"/>
            </w:pPr>
            <w:r w:rsidRPr="000F362D">
              <w:t>2. </w:t>
            </w:r>
            <w:hyperlink r:id="rId12" w:anchor="64U0IK" w:history="1">
              <w:r w:rsidRPr="000F362D">
                <w:rPr>
                  <w:rStyle w:val="aa"/>
                  <w:color w:val="auto"/>
                  <w:u w:val="none"/>
                </w:rPr>
                <w:t>Постановление Правительства Белгородской области от 11 июля 2023 г. N 371-пп "Об утверждении Стратегии социально-экономического развития Белгородской области на период до 2030 года"</w:t>
              </w:r>
            </w:hyperlink>
          </w:p>
        </w:tc>
        <w:tc>
          <w:tcPr>
            <w:tcW w:w="1283" w:type="dxa"/>
            <w:tcBorders>
              <w:top w:val="single" w:sz="6" w:space="0" w:color="000000"/>
              <w:left w:val="single" w:sz="6" w:space="0" w:color="000000"/>
              <w:bottom w:val="single" w:sz="6" w:space="0" w:color="000000"/>
              <w:right w:val="single" w:sz="6" w:space="0" w:color="000000"/>
            </w:tcBorders>
            <w:shd w:val="clear" w:color="auto" w:fill="auto"/>
          </w:tcPr>
          <w:p w:rsidR="007C09A1" w:rsidRPr="000F362D" w:rsidRDefault="00223E71" w:rsidP="007C09A1">
            <w:pPr>
              <w:pStyle w:val="formattext"/>
              <w:spacing w:before="0" w:beforeAutospacing="0" w:after="0" w:afterAutospacing="0"/>
              <w:textAlignment w:val="baseline"/>
              <w:rPr>
                <w:color w:val="FF0000"/>
              </w:rPr>
            </w:pPr>
            <w:r w:rsidRPr="000F362D">
              <w:lastRenderedPageBreak/>
              <w:t xml:space="preserve">Управление физической культуры, спорта и молодежной </w:t>
            </w:r>
            <w:r w:rsidRPr="000F362D">
              <w:lastRenderedPageBreak/>
              <w:t>политики администрации Ракитянского района</w:t>
            </w:r>
          </w:p>
        </w:tc>
        <w:tc>
          <w:tcPr>
            <w:tcW w:w="1558" w:type="dxa"/>
            <w:tcBorders>
              <w:top w:val="single" w:sz="6" w:space="0" w:color="000000"/>
              <w:left w:val="single" w:sz="6" w:space="0" w:color="000000"/>
              <w:bottom w:val="single" w:sz="6" w:space="0" w:color="000000"/>
              <w:right w:val="single" w:sz="6" w:space="0" w:color="000000"/>
            </w:tcBorders>
            <w:shd w:val="clear" w:color="auto" w:fill="auto"/>
          </w:tcPr>
          <w:p w:rsidR="007C09A1" w:rsidRPr="000F362D" w:rsidRDefault="00AB2872" w:rsidP="007C09A1">
            <w:pPr>
              <w:pStyle w:val="formattext"/>
              <w:spacing w:before="0" w:beforeAutospacing="0" w:after="0" w:afterAutospacing="0"/>
              <w:textAlignment w:val="baseline"/>
            </w:pPr>
            <w:r w:rsidRPr="000F362D">
              <w:lastRenderedPageBreak/>
              <w:t>"Реализация потенциала каждого человека, развитие его талантов, воспитание патриотично</w:t>
            </w:r>
            <w:r w:rsidRPr="000F362D">
              <w:lastRenderedPageBreak/>
              <w:t>й и социально ответственной личности"</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rsidR="007C09A1" w:rsidRPr="000F362D" w:rsidRDefault="007C09A1" w:rsidP="007C09A1">
            <w:pPr>
              <w:pStyle w:val="formattext"/>
              <w:spacing w:before="0" w:beforeAutospacing="0" w:after="0" w:afterAutospacing="0"/>
              <w:textAlignment w:val="baseline"/>
              <w:rPr>
                <w:color w:val="444444"/>
              </w:rPr>
            </w:pPr>
            <w:r w:rsidRPr="000F362D">
              <w:rPr>
                <w:color w:val="444444"/>
              </w:rPr>
              <w:lastRenderedPageBreak/>
              <w:t>-</w:t>
            </w:r>
          </w:p>
        </w:tc>
      </w:tr>
    </w:tbl>
    <w:p w:rsidR="00576FC0" w:rsidRPr="002E6B4D" w:rsidRDefault="00576FC0" w:rsidP="002E6B4D">
      <w:pPr>
        <w:pStyle w:val="ConsPlusNormal"/>
        <w:rPr>
          <w:rFonts w:ascii="Times New Roman" w:hAnsi="Times New Roman" w:cs="Times New Roman"/>
          <w:sz w:val="24"/>
          <w:szCs w:val="24"/>
        </w:rPr>
        <w:sectPr w:rsidR="00576FC0" w:rsidRPr="002E6B4D">
          <w:pgSz w:w="16838" w:h="11905" w:orient="landscape"/>
          <w:pgMar w:top="1701" w:right="397" w:bottom="850" w:left="397" w:header="0" w:footer="0" w:gutter="0"/>
          <w:cols w:space="720"/>
          <w:titlePg/>
        </w:sectPr>
      </w:pPr>
    </w:p>
    <w:p w:rsidR="00576FC0" w:rsidRPr="00223E71" w:rsidRDefault="00576FC0" w:rsidP="002E6B4D">
      <w:pPr>
        <w:pStyle w:val="ConsPlusTitle"/>
        <w:jc w:val="center"/>
        <w:outlineLvl w:val="2"/>
        <w:rPr>
          <w:rFonts w:ascii="Times New Roman" w:hAnsi="Times New Roman" w:cs="Times New Roman"/>
          <w:sz w:val="24"/>
          <w:szCs w:val="24"/>
        </w:rPr>
      </w:pPr>
      <w:r w:rsidRPr="00223E71">
        <w:rPr>
          <w:rFonts w:ascii="Times New Roman" w:hAnsi="Times New Roman" w:cs="Times New Roman"/>
          <w:sz w:val="24"/>
          <w:szCs w:val="24"/>
        </w:rPr>
        <w:lastRenderedPageBreak/>
        <w:t>3. Помесячный план достижения показателей</w:t>
      </w:r>
    </w:p>
    <w:p w:rsidR="00576FC0" w:rsidRPr="00223E71" w:rsidRDefault="00BA076F" w:rsidP="002E6B4D">
      <w:pPr>
        <w:pStyle w:val="ConsPlusTitle"/>
        <w:jc w:val="center"/>
        <w:rPr>
          <w:rFonts w:ascii="Times New Roman" w:hAnsi="Times New Roman" w:cs="Times New Roman"/>
          <w:sz w:val="24"/>
          <w:szCs w:val="24"/>
        </w:rPr>
      </w:pPr>
      <w:r w:rsidRPr="00223E71">
        <w:rPr>
          <w:rFonts w:ascii="Times New Roman" w:hAnsi="Times New Roman" w:cs="Times New Roman"/>
          <w:sz w:val="24"/>
          <w:szCs w:val="24"/>
        </w:rPr>
        <w:t>муниципальной</w:t>
      </w:r>
      <w:r w:rsidR="00576FC0" w:rsidRPr="00223E71">
        <w:rPr>
          <w:rFonts w:ascii="Times New Roman" w:hAnsi="Times New Roman" w:cs="Times New Roman"/>
          <w:sz w:val="24"/>
          <w:szCs w:val="24"/>
        </w:rPr>
        <w:t xml:space="preserve"> программы в 202</w:t>
      </w:r>
      <w:r w:rsidR="0018060C" w:rsidRPr="00223E71">
        <w:rPr>
          <w:rFonts w:ascii="Times New Roman" w:hAnsi="Times New Roman" w:cs="Times New Roman"/>
          <w:sz w:val="24"/>
          <w:szCs w:val="24"/>
        </w:rPr>
        <w:t>5</w:t>
      </w:r>
      <w:r w:rsidR="00576FC0" w:rsidRPr="00223E71">
        <w:rPr>
          <w:rFonts w:ascii="Times New Roman" w:hAnsi="Times New Roman" w:cs="Times New Roman"/>
          <w:sz w:val="24"/>
          <w:szCs w:val="24"/>
        </w:rPr>
        <w:t xml:space="preserve"> году</w:t>
      </w:r>
    </w:p>
    <w:p w:rsidR="007B4EDC" w:rsidRPr="00223E71" w:rsidRDefault="007B4EDC" w:rsidP="002E6B4D">
      <w:pPr>
        <w:pStyle w:val="ConsPlusTitle"/>
        <w:jc w:val="center"/>
        <w:rPr>
          <w:rFonts w:ascii="Times New Roman" w:hAnsi="Times New Roman" w:cs="Times New Roman"/>
          <w:sz w:val="24"/>
          <w:szCs w:val="24"/>
        </w:rPr>
      </w:pPr>
    </w:p>
    <w:p w:rsidR="007B4EDC" w:rsidRDefault="007B4EDC" w:rsidP="002E6B4D">
      <w:pPr>
        <w:pStyle w:val="ConsPlusTitle"/>
        <w:jc w:val="center"/>
        <w:rPr>
          <w:rFonts w:ascii="Times New Roman" w:hAnsi="Times New Roman" w:cs="Times New Roman"/>
          <w:color w:val="0070C0"/>
          <w:sz w:val="24"/>
          <w:szCs w:val="24"/>
        </w:rPr>
      </w:pPr>
    </w:p>
    <w:tbl>
      <w:tblPr>
        <w:tblW w:w="9968" w:type="dxa"/>
        <w:shd w:val="clear" w:color="auto" w:fill="FFFFFF"/>
        <w:tblLayout w:type="fixed"/>
        <w:tblCellMar>
          <w:left w:w="0" w:type="dxa"/>
          <w:right w:w="0" w:type="dxa"/>
        </w:tblCellMar>
        <w:tblLook w:val="04A0"/>
      </w:tblPr>
      <w:tblGrid>
        <w:gridCol w:w="482"/>
        <w:gridCol w:w="1480"/>
        <w:gridCol w:w="876"/>
        <w:gridCol w:w="576"/>
        <w:gridCol w:w="579"/>
        <w:gridCol w:w="579"/>
        <w:gridCol w:w="579"/>
        <w:gridCol w:w="579"/>
        <w:gridCol w:w="582"/>
        <w:gridCol w:w="579"/>
        <w:gridCol w:w="579"/>
        <w:gridCol w:w="579"/>
        <w:gridCol w:w="579"/>
        <w:gridCol w:w="666"/>
        <w:gridCol w:w="628"/>
        <w:gridCol w:w="46"/>
      </w:tblGrid>
      <w:tr w:rsidR="007B4EDC" w:rsidRPr="007B4EDC" w:rsidTr="007B4EDC">
        <w:trPr>
          <w:gridAfter w:val="1"/>
          <w:wAfter w:w="46" w:type="dxa"/>
          <w:trHeight w:val="1139"/>
        </w:trPr>
        <w:tc>
          <w:tcPr>
            <w:tcW w:w="48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 xml:space="preserve">N </w:t>
            </w:r>
            <w:proofErr w:type="gramStart"/>
            <w:r w:rsidRPr="007B4EDC">
              <w:rPr>
                <w:rFonts w:ascii="Times New Roman" w:eastAsia="Times New Roman" w:hAnsi="Times New Roman" w:cs="Times New Roman"/>
                <w:sz w:val="24"/>
                <w:szCs w:val="24"/>
                <w:lang w:eastAsia="ru-RU"/>
              </w:rPr>
              <w:t>п</w:t>
            </w:r>
            <w:proofErr w:type="gramEnd"/>
            <w:r w:rsidRPr="007B4EDC">
              <w:rPr>
                <w:rFonts w:ascii="Times New Roman" w:eastAsia="Times New Roman" w:hAnsi="Times New Roman" w:cs="Times New Roman"/>
                <w:sz w:val="24"/>
                <w:szCs w:val="24"/>
                <w:lang w:eastAsia="ru-RU"/>
              </w:rPr>
              <w:t>/п</w:t>
            </w:r>
          </w:p>
        </w:tc>
        <w:tc>
          <w:tcPr>
            <w:tcW w:w="148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Наименование показателя</w:t>
            </w:r>
          </w:p>
        </w:tc>
        <w:tc>
          <w:tcPr>
            <w:tcW w:w="876"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Единица измерения (по </w:t>
            </w:r>
            <w:hyperlink r:id="rId13" w:anchor="7D20K3" w:history="1">
              <w:r w:rsidRPr="007B4EDC">
                <w:rPr>
                  <w:rFonts w:ascii="Times New Roman" w:eastAsia="Times New Roman" w:hAnsi="Times New Roman" w:cs="Times New Roman"/>
                  <w:sz w:val="24"/>
                  <w:szCs w:val="24"/>
                  <w:u w:val="single"/>
                  <w:lang w:eastAsia="ru-RU"/>
                </w:rPr>
                <w:t>ОКЕИ</w:t>
              </w:r>
            </w:hyperlink>
            <w:r w:rsidRPr="007B4EDC">
              <w:rPr>
                <w:rFonts w:ascii="Times New Roman" w:eastAsia="Times New Roman" w:hAnsi="Times New Roman" w:cs="Times New Roman"/>
                <w:sz w:val="24"/>
                <w:szCs w:val="24"/>
                <w:lang w:eastAsia="ru-RU"/>
              </w:rPr>
              <w:t>)</w:t>
            </w:r>
          </w:p>
        </w:tc>
        <w:tc>
          <w:tcPr>
            <w:tcW w:w="6456"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Плановые значения на конец месяца</w:t>
            </w:r>
          </w:p>
        </w:tc>
        <w:tc>
          <w:tcPr>
            <w:tcW w:w="62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7B4EDC">
              <w:rPr>
                <w:rFonts w:ascii="Times New Roman" w:eastAsia="Times New Roman" w:hAnsi="Times New Roman" w:cs="Times New Roman"/>
                <w:sz w:val="24"/>
                <w:szCs w:val="24"/>
                <w:lang w:eastAsia="ru-RU"/>
              </w:rPr>
              <w:t>На конец</w:t>
            </w:r>
            <w:proofErr w:type="gramEnd"/>
            <w:r w:rsidRPr="007B4EDC">
              <w:rPr>
                <w:rFonts w:ascii="Times New Roman" w:eastAsia="Times New Roman" w:hAnsi="Times New Roman" w:cs="Times New Roman"/>
                <w:sz w:val="24"/>
                <w:szCs w:val="24"/>
                <w:lang w:eastAsia="ru-RU"/>
              </w:rPr>
              <w:t xml:space="preserve"> 202</w:t>
            </w:r>
            <w:r>
              <w:rPr>
                <w:rFonts w:ascii="Times New Roman" w:eastAsia="Times New Roman" w:hAnsi="Times New Roman" w:cs="Times New Roman"/>
                <w:sz w:val="24"/>
                <w:szCs w:val="24"/>
                <w:lang w:eastAsia="ru-RU"/>
              </w:rPr>
              <w:t>5</w:t>
            </w:r>
            <w:r w:rsidRPr="007B4EDC">
              <w:rPr>
                <w:rFonts w:ascii="Times New Roman" w:eastAsia="Times New Roman" w:hAnsi="Times New Roman" w:cs="Times New Roman"/>
                <w:sz w:val="24"/>
                <w:szCs w:val="24"/>
                <w:lang w:eastAsia="ru-RU"/>
              </w:rPr>
              <w:t xml:space="preserve"> год</w:t>
            </w:r>
          </w:p>
        </w:tc>
      </w:tr>
      <w:tr w:rsidR="007B4EDC" w:rsidRPr="007B4EDC" w:rsidTr="007B4EDC">
        <w:tc>
          <w:tcPr>
            <w:tcW w:w="48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c>
          <w:tcPr>
            <w:tcW w:w="1480"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c>
          <w:tcPr>
            <w:tcW w:w="876"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c>
          <w:tcPr>
            <w:tcW w:w="5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янв.</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фев.</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март</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апр.</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май</w:t>
            </w:r>
          </w:p>
        </w:tc>
        <w:tc>
          <w:tcPr>
            <w:tcW w:w="5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июнь</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июль</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авг.</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сент.</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окт.</w:t>
            </w: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ноябрь</w:t>
            </w:r>
          </w:p>
        </w:tc>
        <w:tc>
          <w:tcPr>
            <w:tcW w:w="62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c>
          <w:tcPr>
            <w:tcW w:w="46" w:type="dxa"/>
            <w:tcBorders>
              <w:top w:val="nil"/>
              <w:left w:val="nil"/>
              <w:bottom w:val="nil"/>
              <w:right w:val="nil"/>
            </w:tcBorders>
            <w:shd w:val="clear" w:color="auto" w:fill="auto"/>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7B4EDC">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w:t>
            </w:r>
          </w:p>
        </w:tc>
        <w:tc>
          <w:tcPr>
            <w:tcW w:w="1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2</w:t>
            </w:r>
          </w:p>
        </w:tc>
        <w:tc>
          <w:tcPr>
            <w:tcW w:w="8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3</w:t>
            </w:r>
          </w:p>
        </w:tc>
        <w:tc>
          <w:tcPr>
            <w:tcW w:w="5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4</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5</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6</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7</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8</w:t>
            </w:r>
          </w:p>
        </w:tc>
        <w:tc>
          <w:tcPr>
            <w:tcW w:w="5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9</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10</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11</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12</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13</w:t>
            </w: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14</w:t>
            </w:r>
          </w:p>
        </w:tc>
        <w:tc>
          <w:tcPr>
            <w:tcW w:w="6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15</w:t>
            </w:r>
          </w:p>
        </w:tc>
        <w:tc>
          <w:tcPr>
            <w:tcW w:w="46" w:type="dxa"/>
            <w:tcBorders>
              <w:top w:val="nil"/>
              <w:left w:val="nil"/>
              <w:bottom w:val="nil"/>
              <w:right w:val="nil"/>
            </w:tcBorders>
            <w:shd w:val="clear" w:color="auto" w:fill="auto"/>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7B4EDC">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c>
          <w:tcPr>
            <w:tcW w:w="9440"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Цель государственной программы N 1</w:t>
            </w:r>
          </w:p>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c>
          <w:tcPr>
            <w:tcW w:w="46" w:type="dxa"/>
            <w:shd w:val="clear" w:color="auto" w:fill="auto"/>
            <w:vAlign w:val="bottom"/>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567661">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1.1.</w:t>
            </w:r>
          </w:p>
        </w:tc>
        <w:tc>
          <w:tcPr>
            <w:tcW w:w="1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Доступность дошкольного образования для детей в возрасте от 1,5 до 3 лет</w:t>
            </w:r>
          </w:p>
        </w:tc>
        <w:tc>
          <w:tcPr>
            <w:tcW w:w="8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Процент</w:t>
            </w:r>
          </w:p>
        </w:tc>
        <w:tc>
          <w:tcPr>
            <w:tcW w:w="5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56766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56766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56766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56766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56766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56766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56766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100</w:t>
            </w:r>
          </w:p>
        </w:tc>
        <w:tc>
          <w:tcPr>
            <w:tcW w:w="46" w:type="dxa"/>
            <w:tcBorders>
              <w:top w:val="nil"/>
              <w:left w:val="nil"/>
              <w:bottom w:val="nil"/>
              <w:right w:val="nil"/>
            </w:tcBorders>
            <w:shd w:val="clear" w:color="auto" w:fill="auto"/>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223E71">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1.2.</w:t>
            </w:r>
          </w:p>
        </w:tc>
        <w:tc>
          <w:tcPr>
            <w:tcW w:w="1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Доступность дошкольного образования для детей в возрасте от 3 до 7 лет</w:t>
            </w:r>
          </w:p>
        </w:tc>
        <w:tc>
          <w:tcPr>
            <w:tcW w:w="8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Процент</w:t>
            </w:r>
          </w:p>
        </w:tc>
        <w:tc>
          <w:tcPr>
            <w:tcW w:w="5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223E7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100</w:t>
            </w:r>
          </w:p>
        </w:tc>
        <w:tc>
          <w:tcPr>
            <w:tcW w:w="46" w:type="dxa"/>
            <w:tcBorders>
              <w:top w:val="nil"/>
              <w:left w:val="nil"/>
              <w:bottom w:val="nil"/>
              <w:right w:val="nil"/>
            </w:tcBorders>
            <w:shd w:val="clear" w:color="auto" w:fill="auto"/>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7B4EDC">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2</w:t>
            </w:r>
          </w:p>
        </w:tc>
        <w:tc>
          <w:tcPr>
            <w:tcW w:w="9440"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Цель государственной программы N 2</w:t>
            </w:r>
          </w:p>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w:t>
            </w:r>
            <w:r w:rsidRPr="00780BC0">
              <w:rPr>
                <w:rFonts w:ascii="Times New Roman" w:hAnsi="Times New Roman" w:cs="Times New Roman"/>
                <w:sz w:val="24"/>
                <w:szCs w:val="24"/>
              </w:rPr>
              <w:t xml:space="preserve">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Ракитянского района</w:t>
            </w:r>
            <w:r w:rsidRPr="007B4EDC">
              <w:rPr>
                <w:rFonts w:ascii="Times New Roman" w:eastAsia="Times New Roman" w:hAnsi="Times New Roman" w:cs="Times New Roman"/>
                <w:sz w:val="24"/>
                <w:szCs w:val="24"/>
                <w:lang w:eastAsia="ru-RU"/>
              </w:rPr>
              <w:t xml:space="preserve"> "</w:t>
            </w:r>
          </w:p>
        </w:tc>
        <w:tc>
          <w:tcPr>
            <w:tcW w:w="46" w:type="dxa"/>
            <w:shd w:val="clear" w:color="auto" w:fill="auto"/>
            <w:vAlign w:val="bottom"/>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7B4EDC">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2.1.</w:t>
            </w:r>
          </w:p>
        </w:tc>
        <w:tc>
          <w:tcPr>
            <w:tcW w:w="1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 xml:space="preserve">Доля обучающихся общеобразовательных организаций </w:t>
            </w:r>
            <w:r>
              <w:rPr>
                <w:rFonts w:ascii="Times New Roman" w:eastAsia="Times New Roman" w:hAnsi="Times New Roman" w:cs="Times New Roman"/>
                <w:sz w:val="24"/>
                <w:szCs w:val="24"/>
                <w:lang w:eastAsia="ru-RU"/>
              </w:rPr>
              <w:t>Ракитянского района</w:t>
            </w:r>
            <w:r w:rsidRPr="007B4EDC">
              <w:rPr>
                <w:rFonts w:ascii="Times New Roman" w:eastAsia="Times New Roman" w:hAnsi="Times New Roman" w:cs="Times New Roman"/>
                <w:sz w:val="24"/>
                <w:szCs w:val="24"/>
                <w:lang w:eastAsia="ru-RU"/>
              </w:rPr>
              <w:t xml:space="preserve"> на уровне среднего общего образовани</w:t>
            </w:r>
            <w:r w:rsidRPr="007B4EDC">
              <w:rPr>
                <w:rFonts w:ascii="Times New Roman" w:eastAsia="Times New Roman" w:hAnsi="Times New Roman" w:cs="Times New Roman"/>
                <w:sz w:val="24"/>
                <w:szCs w:val="24"/>
                <w:lang w:eastAsia="ru-RU"/>
              </w:rPr>
              <w:lastRenderedPageBreak/>
              <w:t>я, охваченных профильным обучением</w:t>
            </w:r>
          </w:p>
        </w:tc>
        <w:tc>
          <w:tcPr>
            <w:tcW w:w="8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lastRenderedPageBreak/>
              <w:t>Процент</w:t>
            </w:r>
          </w:p>
        </w:tc>
        <w:tc>
          <w:tcPr>
            <w:tcW w:w="5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w:t>
            </w:r>
          </w:p>
        </w:tc>
        <w:tc>
          <w:tcPr>
            <w:tcW w:w="5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w:t>
            </w: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w:t>
            </w:r>
          </w:p>
        </w:tc>
        <w:tc>
          <w:tcPr>
            <w:tcW w:w="6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192FFC"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79,75</w:t>
            </w:r>
          </w:p>
        </w:tc>
        <w:tc>
          <w:tcPr>
            <w:tcW w:w="46" w:type="dxa"/>
            <w:tcBorders>
              <w:top w:val="nil"/>
              <w:left w:val="nil"/>
              <w:bottom w:val="nil"/>
              <w:right w:val="nil"/>
            </w:tcBorders>
            <w:shd w:val="clear" w:color="auto" w:fill="auto"/>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C90A91">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lastRenderedPageBreak/>
              <w:t>2.</w:t>
            </w:r>
            <w:r>
              <w:rPr>
                <w:rFonts w:ascii="Times New Roman" w:eastAsia="Times New Roman" w:hAnsi="Times New Roman" w:cs="Times New Roman"/>
                <w:sz w:val="24"/>
                <w:szCs w:val="24"/>
                <w:lang w:eastAsia="ru-RU"/>
              </w:rPr>
              <w:t>2</w:t>
            </w:r>
            <w:r w:rsidRPr="007B4EDC">
              <w:rPr>
                <w:rFonts w:ascii="Times New Roman" w:eastAsia="Times New Roman" w:hAnsi="Times New Roman" w:cs="Times New Roman"/>
                <w:sz w:val="24"/>
                <w:szCs w:val="24"/>
                <w:lang w:eastAsia="ru-RU"/>
              </w:rPr>
              <w:t>.</w:t>
            </w:r>
          </w:p>
        </w:tc>
        <w:tc>
          <w:tcPr>
            <w:tcW w:w="1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p>
        </w:tc>
        <w:tc>
          <w:tcPr>
            <w:tcW w:w="8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Процент</w:t>
            </w:r>
          </w:p>
        </w:tc>
        <w:tc>
          <w:tcPr>
            <w:tcW w:w="5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100</w:t>
            </w:r>
          </w:p>
        </w:tc>
        <w:tc>
          <w:tcPr>
            <w:tcW w:w="46" w:type="dxa"/>
            <w:tcBorders>
              <w:top w:val="nil"/>
              <w:left w:val="nil"/>
              <w:bottom w:val="nil"/>
              <w:right w:val="nil"/>
            </w:tcBorders>
            <w:shd w:val="clear" w:color="auto" w:fill="auto"/>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7B4EDC">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440"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 xml:space="preserve">Цель государственной программы N </w:t>
            </w:r>
            <w:r>
              <w:rPr>
                <w:rFonts w:ascii="Times New Roman" w:eastAsia="Times New Roman" w:hAnsi="Times New Roman" w:cs="Times New Roman"/>
                <w:sz w:val="24"/>
                <w:szCs w:val="24"/>
                <w:lang w:eastAsia="ru-RU"/>
              </w:rPr>
              <w:t>3</w:t>
            </w:r>
          </w:p>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w:t>
            </w:r>
            <w:r w:rsidRPr="00780BC0">
              <w:rPr>
                <w:rFonts w:ascii="Times New Roman" w:hAnsi="Times New Roman" w:cs="Times New Roman"/>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r w:rsidRPr="007B4EDC">
              <w:rPr>
                <w:rFonts w:ascii="Times New Roman" w:eastAsia="Times New Roman" w:hAnsi="Times New Roman" w:cs="Times New Roman"/>
                <w:sz w:val="24"/>
                <w:szCs w:val="24"/>
                <w:lang w:eastAsia="ru-RU"/>
              </w:rPr>
              <w:t>"</w:t>
            </w:r>
          </w:p>
        </w:tc>
        <w:tc>
          <w:tcPr>
            <w:tcW w:w="46" w:type="dxa"/>
            <w:shd w:val="clear" w:color="auto" w:fill="auto"/>
            <w:vAlign w:val="bottom"/>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C90A91">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4.1.</w:t>
            </w:r>
          </w:p>
        </w:tc>
        <w:tc>
          <w:tcPr>
            <w:tcW w:w="1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 xml:space="preserve">Доля детей в возрасте от 5 до 18 лет, охваченных </w:t>
            </w:r>
            <w:r w:rsidRPr="007B4EDC">
              <w:rPr>
                <w:rFonts w:ascii="Times New Roman" w:eastAsia="Times New Roman" w:hAnsi="Times New Roman" w:cs="Times New Roman"/>
                <w:sz w:val="24"/>
                <w:szCs w:val="24"/>
                <w:lang w:eastAsia="ru-RU"/>
              </w:rPr>
              <w:lastRenderedPageBreak/>
              <w:t>дополнительным образованием</w:t>
            </w:r>
          </w:p>
        </w:tc>
        <w:tc>
          <w:tcPr>
            <w:tcW w:w="8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lastRenderedPageBreak/>
              <w:t>Процент</w:t>
            </w:r>
          </w:p>
        </w:tc>
        <w:tc>
          <w:tcPr>
            <w:tcW w:w="5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6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83</w:t>
            </w:r>
          </w:p>
        </w:tc>
        <w:tc>
          <w:tcPr>
            <w:tcW w:w="46" w:type="dxa"/>
            <w:tcBorders>
              <w:top w:val="nil"/>
              <w:left w:val="nil"/>
              <w:bottom w:val="nil"/>
              <w:right w:val="nil"/>
            </w:tcBorders>
            <w:shd w:val="clear" w:color="auto" w:fill="auto"/>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7B4EDC">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9440"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муниципальной</w:t>
            </w:r>
            <w:r w:rsidRPr="007B4EDC">
              <w:rPr>
                <w:rFonts w:ascii="Times New Roman" w:eastAsia="Times New Roman" w:hAnsi="Times New Roman" w:cs="Times New Roman"/>
                <w:sz w:val="24"/>
                <w:szCs w:val="24"/>
                <w:lang w:eastAsia="ru-RU"/>
              </w:rPr>
              <w:t xml:space="preserve"> программы N </w:t>
            </w:r>
            <w:r>
              <w:rPr>
                <w:rFonts w:ascii="Times New Roman" w:eastAsia="Times New Roman" w:hAnsi="Times New Roman" w:cs="Times New Roman"/>
                <w:sz w:val="24"/>
                <w:szCs w:val="24"/>
                <w:lang w:eastAsia="ru-RU"/>
              </w:rPr>
              <w:t>4</w:t>
            </w:r>
          </w:p>
          <w:p w:rsidR="007B4EDC" w:rsidRPr="007B4EDC" w:rsidRDefault="007B4EDC" w:rsidP="00C90A91">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"Увеличение доли детей в возрасте до 18 лет, охваченных организованным отдыхом и оздоровлением</w:t>
            </w:r>
            <w:r w:rsidRPr="00C90A91">
              <w:rPr>
                <w:rFonts w:ascii="Times New Roman" w:eastAsia="Times New Roman" w:hAnsi="Times New Roman" w:cs="Times New Roman"/>
                <w:sz w:val="24"/>
                <w:szCs w:val="24"/>
                <w:lang w:eastAsia="ru-RU"/>
              </w:rPr>
              <w:t xml:space="preserve">, до </w:t>
            </w:r>
            <w:r w:rsidR="00C90A91" w:rsidRPr="00C90A91">
              <w:rPr>
                <w:rFonts w:ascii="Times New Roman" w:eastAsia="Times New Roman" w:hAnsi="Times New Roman" w:cs="Times New Roman"/>
                <w:sz w:val="24"/>
                <w:szCs w:val="24"/>
                <w:lang w:eastAsia="ru-RU"/>
              </w:rPr>
              <w:t>80</w:t>
            </w:r>
            <w:r w:rsidRPr="00C90A91">
              <w:rPr>
                <w:rFonts w:ascii="Times New Roman" w:eastAsia="Times New Roman" w:hAnsi="Times New Roman" w:cs="Times New Roman"/>
                <w:sz w:val="24"/>
                <w:szCs w:val="24"/>
                <w:lang w:eastAsia="ru-RU"/>
              </w:rPr>
              <w:t xml:space="preserve"> процентов к </w:t>
            </w:r>
            <w:r w:rsidRPr="007B4EDC">
              <w:rPr>
                <w:rFonts w:ascii="Times New Roman" w:eastAsia="Times New Roman" w:hAnsi="Times New Roman" w:cs="Times New Roman"/>
                <w:sz w:val="24"/>
                <w:szCs w:val="24"/>
                <w:lang w:eastAsia="ru-RU"/>
              </w:rPr>
              <w:t>2030 году"</w:t>
            </w:r>
          </w:p>
        </w:tc>
        <w:tc>
          <w:tcPr>
            <w:tcW w:w="46" w:type="dxa"/>
            <w:shd w:val="clear" w:color="auto" w:fill="auto"/>
            <w:vAlign w:val="bottom"/>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C90A91">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7B4EDC">
              <w:rPr>
                <w:rFonts w:ascii="Times New Roman" w:eastAsia="Times New Roman" w:hAnsi="Times New Roman" w:cs="Times New Roman"/>
                <w:sz w:val="24"/>
                <w:szCs w:val="24"/>
                <w:lang w:eastAsia="ru-RU"/>
              </w:rPr>
              <w:t>.1.</w:t>
            </w:r>
          </w:p>
        </w:tc>
        <w:tc>
          <w:tcPr>
            <w:tcW w:w="1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8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7B4EDC" w:rsidP="007B4EDC">
            <w:pPr>
              <w:spacing w:after="0" w:line="240" w:lineRule="auto"/>
              <w:jc w:val="center"/>
              <w:textAlignment w:val="baseline"/>
              <w:rPr>
                <w:rFonts w:ascii="Times New Roman" w:eastAsia="Times New Roman" w:hAnsi="Times New Roman" w:cs="Times New Roman"/>
                <w:sz w:val="24"/>
                <w:szCs w:val="24"/>
                <w:lang w:eastAsia="ru-RU"/>
              </w:rPr>
            </w:pPr>
            <w:r w:rsidRPr="007B4EDC">
              <w:rPr>
                <w:rFonts w:ascii="Times New Roman" w:eastAsia="Times New Roman" w:hAnsi="Times New Roman" w:cs="Times New Roman"/>
                <w:sz w:val="24"/>
                <w:szCs w:val="24"/>
                <w:lang w:eastAsia="ru-RU"/>
              </w:rPr>
              <w:t>Процент</w:t>
            </w:r>
          </w:p>
        </w:tc>
        <w:tc>
          <w:tcPr>
            <w:tcW w:w="5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Pr="007B4EDC"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C90A91" w:rsidP="007B4E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B4EDC" w:rsidRPr="007B4EDC" w:rsidRDefault="00192FFC" w:rsidP="007B4EDC">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46" w:type="dxa"/>
            <w:tcBorders>
              <w:top w:val="nil"/>
              <w:left w:val="nil"/>
              <w:bottom w:val="nil"/>
              <w:right w:val="nil"/>
            </w:tcBorders>
            <w:shd w:val="clear" w:color="auto" w:fill="auto"/>
            <w:hideMark/>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7B4EDC" w:rsidRPr="007B4EDC" w:rsidTr="0021765D">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B4EDC" w:rsidRDefault="007B4EDC" w:rsidP="007B4EDC">
            <w:pPr>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9440"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E169B6" w:rsidRDefault="00DA58BF" w:rsidP="00DA58BF">
            <w:pPr>
              <w:pStyle w:val="ConsPlusNormal"/>
              <w:jc w:val="center"/>
              <w:rPr>
                <w:rFonts w:ascii="Times New Roman" w:eastAsia="Times New Roman" w:hAnsi="Times New Roman" w:cs="Times New Roman"/>
                <w:sz w:val="24"/>
                <w:szCs w:val="24"/>
              </w:rPr>
            </w:pPr>
            <w:r w:rsidRPr="00E169B6">
              <w:rPr>
                <w:rFonts w:ascii="Times New Roman" w:eastAsia="Times New Roman" w:hAnsi="Times New Roman" w:cs="Times New Roman"/>
                <w:sz w:val="24"/>
                <w:szCs w:val="24"/>
              </w:rPr>
              <w:t>Цель</w:t>
            </w:r>
            <w:r w:rsidRPr="00E169B6">
              <w:rPr>
                <w:rFonts w:ascii="Times New Roman" w:hAnsi="Times New Roman" w:cs="Times New Roman"/>
                <w:sz w:val="24"/>
                <w:szCs w:val="24"/>
              </w:rPr>
              <w:t xml:space="preserve"> муниципальной программы №</w:t>
            </w:r>
            <w:r w:rsidRPr="00E169B6">
              <w:rPr>
                <w:rFonts w:ascii="Times New Roman" w:eastAsia="Times New Roman" w:hAnsi="Times New Roman" w:cs="Times New Roman"/>
                <w:sz w:val="24"/>
                <w:szCs w:val="24"/>
              </w:rPr>
              <w:t>5</w:t>
            </w:r>
          </w:p>
          <w:p w:rsidR="007B4EDC" w:rsidRPr="007B4EDC" w:rsidRDefault="00DA58BF" w:rsidP="00DA58BF">
            <w:pPr>
              <w:spacing w:after="0" w:line="240" w:lineRule="auto"/>
              <w:jc w:val="center"/>
              <w:textAlignment w:val="baseline"/>
              <w:rPr>
                <w:rFonts w:ascii="Times New Roman" w:eastAsia="Times New Roman" w:hAnsi="Times New Roman" w:cs="Times New Roman"/>
                <w:sz w:val="24"/>
                <w:szCs w:val="24"/>
                <w:lang w:eastAsia="ru-RU"/>
              </w:rPr>
            </w:pPr>
            <w:r w:rsidRPr="00E169B6">
              <w:rPr>
                <w:rFonts w:ascii="Times New Roman" w:eastAsia="Times New Roman" w:hAnsi="Times New Roman" w:cs="Times New Roman"/>
                <w:sz w:val="24"/>
                <w:szCs w:val="24"/>
              </w:rPr>
              <w:t xml:space="preserve"> </w:t>
            </w:r>
            <w:r w:rsidRPr="00E169B6">
              <w:rPr>
                <w:rFonts w:ascii="Times New Roman" w:hAnsi="Times New Roman" w:cs="Times New Roman"/>
                <w:sz w:val="24"/>
                <w:szCs w:val="24"/>
              </w:rPr>
              <w:t>"</w:t>
            </w:r>
            <w:r w:rsidRPr="00E169B6">
              <w:rPr>
                <w:rFonts w:ascii="Times New Roman" w:eastAsia="Times New Roman" w:hAnsi="Times New Roman" w:cs="Times New Roman"/>
                <w:sz w:val="24"/>
                <w:szCs w:val="24"/>
              </w:rPr>
              <w:t>Создание условий для самореализации, социального становления молодых людей в возрасте от 14 до 30 лет</w:t>
            </w:r>
            <w:r w:rsidRPr="00E169B6">
              <w:rPr>
                <w:rFonts w:ascii="Times New Roman" w:hAnsi="Times New Roman" w:cs="Times New Roman"/>
                <w:sz w:val="24"/>
                <w:szCs w:val="24"/>
              </w:rPr>
              <w:t>"</w:t>
            </w:r>
          </w:p>
        </w:tc>
        <w:tc>
          <w:tcPr>
            <w:tcW w:w="46" w:type="dxa"/>
            <w:tcBorders>
              <w:top w:val="nil"/>
              <w:left w:val="nil"/>
              <w:bottom w:val="nil"/>
              <w:right w:val="nil"/>
            </w:tcBorders>
            <w:shd w:val="clear" w:color="auto" w:fill="auto"/>
          </w:tcPr>
          <w:p w:rsidR="007B4EDC" w:rsidRPr="007B4EDC" w:rsidRDefault="007B4EDC" w:rsidP="007B4EDC">
            <w:pPr>
              <w:spacing w:after="0" w:line="240" w:lineRule="auto"/>
              <w:rPr>
                <w:rFonts w:ascii="Times New Roman" w:eastAsia="Times New Roman" w:hAnsi="Times New Roman" w:cs="Times New Roman"/>
                <w:sz w:val="24"/>
                <w:szCs w:val="24"/>
                <w:lang w:eastAsia="ru-RU"/>
              </w:rPr>
            </w:pPr>
          </w:p>
        </w:tc>
      </w:tr>
      <w:tr w:rsidR="00DA58BF" w:rsidRPr="00192FFC" w:rsidTr="007B4EDC">
        <w:tc>
          <w:tcPr>
            <w:tcW w:w="4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Default="00DA58BF" w:rsidP="0021765D">
            <w:pPr>
              <w:pStyle w:val="formattext"/>
              <w:spacing w:before="0" w:beforeAutospacing="0" w:after="0" w:afterAutospacing="0"/>
              <w:jc w:val="center"/>
              <w:textAlignment w:val="baseline"/>
              <w:rPr>
                <w:rFonts w:ascii="Arial" w:hAnsi="Arial" w:cs="Arial"/>
                <w:color w:val="444444"/>
              </w:rPr>
            </w:pPr>
            <w:r w:rsidRPr="00090761">
              <w:rPr>
                <w:color w:val="444444"/>
              </w:rPr>
              <w:t>5.1</w:t>
            </w:r>
            <w:r>
              <w:rPr>
                <w:rFonts w:ascii="Arial" w:hAnsi="Arial" w:cs="Arial"/>
                <w:color w:val="444444"/>
              </w:rPr>
              <w:t>.</w:t>
            </w:r>
          </w:p>
        </w:tc>
        <w:tc>
          <w:tcPr>
            <w:tcW w:w="1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E169B6" w:rsidRDefault="00DA58BF" w:rsidP="0021765D">
            <w:pPr>
              <w:pStyle w:val="formattext"/>
              <w:spacing w:before="0" w:beforeAutospacing="0" w:after="0" w:afterAutospacing="0"/>
              <w:textAlignment w:val="baseline"/>
            </w:pPr>
            <w:r w:rsidRPr="00E169B6">
              <w:t>Число молодежи, задействованной в мероприятиях патриотической направленности</w:t>
            </w:r>
          </w:p>
        </w:tc>
        <w:tc>
          <w:tcPr>
            <w:tcW w:w="8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DA58BF" w:rsidRDefault="00DA58BF" w:rsidP="007B4EDC">
            <w:pPr>
              <w:spacing w:after="0" w:line="240" w:lineRule="auto"/>
              <w:jc w:val="center"/>
              <w:textAlignment w:val="baseline"/>
              <w:rPr>
                <w:rFonts w:ascii="Times New Roman" w:eastAsia="Times New Roman" w:hAnsi="Times New Roman" w:cs="Times New Roman"/>
                <w:sz w:val="24"/>
                <w:szCs w:val="24"/>
                <w:lang w:eastAsia="ru-RU"/>
              </w:rPr>
            </w:pPr>
            <w:r w:rsidRPr="00DA58BF">
              <w:rPr>
                <w:rFonts w:ascii="Times New Roman" w:hAnsi="Times New Roman" w:cs="Times New Roman"/>
                <w:sz w:val="24"/>
                <w:szCs w:val="24"/>
              </w:rPr>
              <w:t>Человек</w:t>
            </w:r>
          </w:p>
        </w:tc>
        <w:tc>
          <w:tcPr>
            <w:tcW w:w="5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C90A91" w:rsidRDefault="00C90A91" w:rsidP="007B4EDC">
            <w:pPr>
              <w:spacing w:after="0" w:line="240" w:lineRule="auto"/>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C90A91" w:rsidRDefault="00C90A91" w:rsidP="007B4EDC">
            <w:pPr>
              <w:spacing w:after="0" w:line="240" w:lineRule="auto"/>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C90A91" w:rsidRDefault="00C90A91" w:rsidP="007B4EDC">
            <w:pPr>
              <w:spacing w:after="0" w:line="240" w:lineRule="auto"/>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C90A91" w:rsidRDefault="00C90A91" w:rsidP="007B4EDC">
            <w:pPr>
              <w:spacing w:after="0" w:line="240" w:lineRule="auto"/>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C90A91" w:rsidRDefault="00C90A91" w:rsidP="007B4EDC">
            <w:pPr>
              <w:spacing w:after="0" w:line="240" w:lineRule="auto"/>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C90A91" w:rsidRDefault="00C90A91" w:rsidP="007B4EDC">
            <w:pPr>
              <w:spacing w:after="0" w:line="240" w:lineRule="auto"/>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C90A91" w:rsidRDefault="00C90A91" w:rsidP="007B4EDC">
            <w:pPr>
              <w:spacing w:after="0" w:line="240" w:lineRule="auto"/>
              <w:jc w:val="center"/>
              <w:textAlignment w:val="baseline"/>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5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C90A91" w:rsidRDefault="00C90A91" w:rsidP="007B4EDC">
            <w:pPr>
              <w:spacing w:after="0" w:line="240" w:lineRule="auto"/>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6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C90A91" w:rsidRDefault="00C90A91" w:rsidP="007B4EDC">
            <w:pPr>
              <w:spacing w:after="0" w:line="240" w:lineRule="auto"/>
              <w:rPr>
                <w:rFonts w:ascii="Times New Roman" w:eastAsia="Times New Roman" w:hAnsi="Times New Roman" w:cs="Times New Roman"/>
                <w:sz w:val="24"/>
                <w:szCs w:val="24"/>
                <w:lang w:eastAsia="ru-RU"/>
              </w:rPr>
            </w:pPr>
            <w:r w:rsidRPr="00C90A91">
              <w:rPr>
                <w:rFonts w:ascii="Times New Roman" w:eastAsia="Times New Roman" w:hAnsi="Times New Roman" w:cs="Times New Roman"/>
                <w:sz w:val="24"/>
                <w:szCs w:val="24"/>
                <w:lang w:eastAsia="ru-RU"/>
              </w:rPr>
              <w:t>-</w:t>
            </w:r>
          </w:p>
        </w:tc>
        <w:tc>
          <w:tcPr>
            <w:tcW w:w="6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A58BF" w:rsidRPr="00192FFC" w:rsidRDefault="00192FFC" w:rsidP="007B4EDC">
            <w:pPr>
              <w:spacing w:after="0" w:line="240" w:lineRule="auto"/>
              <w:jc w:val="center"/>
              <w:textAlignment w:val="baseline"/>
              <w:rPr>
                <w:rFonts w:ascii="Times New Roman" w:eastAsia="Times New Roman" w:hAnsi="Times New Roman" w:cs="Times New Roman"/>
                <w:sz w:val="24"/>
                <w:szCs w:val="24"/>
                <w:lang w:eastAsia="ru-RU"/>
              </w:rPr>
            </w:pPr>
            <w:r w:rsidRPr="00192FFC">
              <w:rPr>
                <w:rFonts w:ascii="Times New Roman" w:eastAsia="Times New Roman" w:hAnsi="Times New Roman" w:cs="Times New Roman"/>
                <w:sz w:val="24"/>
                <w:szCs w:val="24"/>
                <w:lang w:eastAsia="ru-RU"/>
              </w:rPr>
              <w:t>2500</w:t>
            </w:r>
          </w:p>
        </w:tc>
        <w:tc>
          <w:tcPr>
            <w:tcW w:w="46" w:type="dxa"/>
            <w:tcBorders>
              <w:top w:val="nil"/>
              <w:left w:val="nil"/>
              <w:bottom w:val="nil"/>
              <w:right w:val="nil"/>
            </w:tcBorders>
            <w:shd w:val="clear" w:color="auto" w:fill="auto"/>
          </w:tcPr>
          <w:p w:rsidR="00DA58BF" w:rsidRPr="00192FFC" w:rsidRDefault="00DA58BF" w:rsidP="007B4EDC">
            <w:pPr>
              <w:spacing w:after="0" w:line="240" w:lineRule="auto"/>
              <w:rPr>
                <w:rFonts w:ascii="Times New Roman" w:eastAsia="Times New Roman" w:hAnsi="Times New Roman" w:cs="Times New Roman"/>
                <w:sz w:val="24"/>
                <w:szCs w:val="24"/>
                <w:lang w:eastAsia="ru-RU"/>
              </w:rPr>
            </w:pPr>
          </w:p>
        </w:tc>
      </w:tr>
    </w:tbl>
    <w:p w:rsidR="007B4EDC" w:rsidRDefault="007B4EDC" w:rsidP="002E6B4D">
      <w:pPr>
        <w:pStyle w:val="ConsPlusTitle"/>
        <w:jc w:val="center"/>
        <w:rPr>
          <w:rFonts w:ascii="Times New Roman" w:hAnsi="Times New Roman" w:cs="Times New Roman"/>
          <w:color w:val="0070C0"/>
          <w:sz w:val="24"/>
          <w:szCs w:val="24"/>
        </w:rPr>
      </w:pPr>
    </w:p>
    <w:p w:rsidR="007B4EDC" w:rsidRPr="0018060C" w:rsidRDefault="007B4EDC" w:rsidP="002E6B4D">
      <w:pPr>
        <w:pStyle w:val="ConsPlusTitle"/>
        <w:jc w:val="center"/>
        <w:rPr>
          <w:rFonts w:ascii="Times New Roman" w:hAnsi="Times New Roman" w:cs="Times New Roman"/>
          <w:color w:val="0070C0"/>
          <w:sz w:val="24"/>
          <w:szCs w:val="24"/>
        </w:rPr>
      </w:pPr>
    </w:p>
    <w:p w:rsidR="00576FC0" w:rsidRPr="002E6B4D" w:rsidRDefault="00576FC0" w:rsidP="002E6B4D">
      <w:pPr>
        <w:pStyle w:val="ConsPlusNormal"/>
        <w:rPr>
          <w:rFonts w:ascii="Times New Roman" w:hAnsi="Times New Roman" w:cs="Times New Roman"/>
          <w:sz w:val="24"/>
          <w:szCs w:val="24"/>
        </w:rPr>
        <w:sectPr w:rsidR="00576FC0" w:rsidRPr="002E6B4D" w:rsidSect="002E2319">
          <w:pgSz w:w="11905" w:h="16838"/>
          <w:pgMar w:top="709" w:right="1134" w:bottom="1134" w:left="1134" w:header="0" w:footer="0" w:gutter="0"/>
          <w:cols w:space="720"/>
          <w:titlePg/>
        </w:sectPr>
      </w:pPr>
    </w:p>
    <w:p w:rsidR="00576FC0" w:rsidRPr="002E6B4D" w:rsidRDefault="00576FC0" w:rsidP="002E6B4D">
      <w:pPr>
        <w:pStyle w:val="ConsPlusTitle"/>
        <w:jc w:val="center"/>
        <w:outlineLvl w:val="2"/>
        <w:rPr>
          <w:rFonts w:ascii="Times New Roman" w:hAnsi="Times New Roman" w:cs="Times New Roman"/>
          <w:sz w:val="24"/>
          <w:szCs w:val="24"/>
        </w:rPr>
      </w:pPr>
      <w:bookmarkStart w:id="1" w:name="_Hlk178062680"/>
      <w:r w:rsidRPr="002E6B4D">
        <w:rPr>
          <w:rFonts w:ascii="Times New Roman" w:hAnsi="Times New Roman" w:cs="Times New Roman"/>
          <w:sz w:val="24"/>
          <w:szCs w:val="24"/>
        </w:rPr>
        <w:lastRenderedPageBreak/>
        <w:t xml:space="preserve">4. Структура </w:t>
      </w:r>
      <w:r w:rsidR="00BA076F">
        <w:rPr>
          <w:rFonts w:ascii="Times New Roman" w:hAnsi="Times New Roman" w:cs="Times New Roman"/>
          <w:sz w:val="24"/>
          <w:szCs w:val="24"/>
        </w:rPr>
        <w:t>муниципальной</w:t>
      </w:r>
      <w:r w:rsidRPr="002E6B4D">
        <w:rPr>
          <w:rFonts w:ascii="Times New Roman" w:hAnsi="Times New Roman" w:cs="Times New Roman"/>
          <w:sz w:val="24"/>
          <w:szCs w:val="24"/>
        </w:rPr>
        <w:t xml:space="preserve"> программы</w:t>
      </w:r>
    </w:p>
    <w:bookmarkEnd w:id="1"/>
    <w:p w:rsidR="00576FC0" w:rsidRPr="002E6B4D" w:rsidRDefault="00576FC0" w:rsidP="002E6B4D">
      <w:pPr>
        <w:pStyle w:val="ConsPlusNormal"/>
        <w:jc w:val="both"/>
        <w:rPr>
          <w:rFonts w:ascii="Times New Roman" w:hAnsi="Times New Roman" w:cs="Times New Roman"/>
          <w:sz w:val="24"/>
          <w:szCs w:val="24"/>
        </w:rPr>
      </w:pPr>
    </w:p>
    <w:tbl>
      <w:tblPr>
        <w:tblW w:w="9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64"/>
        <w:gridCol w:w="2592"/>
        <w:gridCol w:w="67"/>
        <w:gridCol w:w="1529"/>
        <w:gridCol w:w="1814"/>
        <w:gridCol w:w="59"/>
        <w:gridCol w:w="2315"/>
      </w:tblGrid>
      <w:tr w:rsidR="00576FC0" w:rsidRPr="002E6B4D" w:rsidTr="007528F8">
        <w:tc>
          <w:tcPr>
            <w:tcW w:w="664" w:type="dxa"/>
          </w:tcPr>
          <w:p w:rsidR="00576FC0" w:rsidRPr="002E6B4D" w:rsidRDefault="00576FC0" w:rsidP="002E6B4D">
            <w:pPr>
              <w:pStyle w:val="ConsPlusNormal"/>
              <w:rPr>
                <w:rFonts w:ascii="Times New Roman" w:hAnsi="Times New Roman" w:cs="Times New Roman"/>
                <w:sz w:val="24"/>
                <w:szCs w:val="24"/>
              </w:rPr>
            </w:pPr>
            <w:bookmarkStart w:id="2" w:name="_Hlk178062638"/>
            <w:r w:rsidRPr="002E6B4D">
              <w:rPr>
                <w:rFonts w:ascii="Times New Roman" w:hAnsi="Times New Roman" w:cs="Times New Roman"/>
                <w:sz w:val="24"/>
                <w:szCs w:val="24"/>
              </w:rPr>
              <w:t xml:space="preserve">N </w:t>
            </w:r>
            <w:proofErr w:type="gramStart"/>
            <w:r w:rsidRPr="002E6B4D">
              <w:rPr>
                <w:rFonts w:ascii="Times New Roman" w:hAnsi="Times New Roman" w:cs="Times New Roman"/>
                <w:sz w:val="24"/>
                <w:szCs w:val="24"/>
              </w:rPr>
              <w:t>п</w:t>
            </w:r>
            <w:proofErr w:type="gramEnd"/>
            <w:r w:rsidRPr="002E6B4D">
              <w:rPr>
                <w:rFonts w:ascii="Times New Roman" w:hAnsi="Times New Roman" w:cs="Times New Roman"/>
                <w:sz w:val="24"/>
                <w:szCs w:val="24"/>
              </w:rPr>
              <w:t>/п</w:t>
            </w:r>
          </w:p>
        </w:tc>
        <w:tc>
          <w:tcPr>
            <w:tcW w:w="2592"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Задачи структурного элемента</w:t>
            </w:r>
          </w:p>
        </w:tc>
        <w:tc>
          <w:tcPr>
            <w:tcW w:w="3410" w:type="dxa"/>
            <w:gridSpan w:val="3"/>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Краткое описание ожидаемых эффектов от реализации задачи структурного элемента</w:t>
            </w:r>
          </w:p>
        </w:tc>
        <w:tc>
          <w:tcPr>
            <w:tcW w:w="2374" w:type="dxa"/>
            <w:gridSpan w:val="2"/>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Связь с показателями</w:t>
            </w:r>
          </w:p>
        </w:tc>
      </w:tr>
      <w:tr w:rsidR="00576FC0" w:rsidRPr="002E6B4D" w:rsidTr="007528F8">
        <w:tc>
          <w:tcPr>
            <w:tcW w:w="664"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1</w:t>
            </w:r>
          </w:p>
        </w:tc>
        <w:tc>
          <w:tcPr>
            <w:tcW w:w="2592"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3410" w:type="dxa"/>
            <w:gridSpan w:val="3"/>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2374" w:type="dxa"/>
            <w:gridSpan w:val="2"/>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r>
      <w:tr w:rsidR="007167C5" w:rsidRPr="002E6B4D" w:rsidTr="00A26363">
        <w:tc>
          <w:tcPr>
            <w:tcW w:w="664" w:type="dxa"/>
          </w:tcPr>
          <w:p w:rsidR="007167C5" w:rsidRDefault="007167C5" w:rsidP="00E30839">
            <w:pPr>
              <w:pStyle w:val="ConsPlusNormal"/>
              <w:outlineLvl w:val="3"/>
              <w:rPr>
                <w:rFonts w:ascii="Times New Roman" w:hAnsi="Times New Roman" w:cs="Times New Roman"/>
                <w:sz w:val="24"/>
                <w:szCs w:val="24"/>
              </w:rPr>
            </w:pPr>
            <w:r>
              <w:rPr>
                <w:rFonts w:ascii="Times New Roman" w:hAnsi="Times New Roman" w:cs="Times New Roman"/>
                <w:sz w:val="24"/>
                <w:szCs w:val="24"/>
              </w:rPr>
              <w:t>1.</w:t>
            </w:r>
          </w:p>
        </w:tc>
        <w:tc>
          <w:tcPr>
            <w:tcW w:w="8376" w:type="dxa"/>
            <w:gridSpan w:val="6"/>
          </w:tcPr>
          <w:p w:rsidR="007167C5" w:rsidRPr="00BF12B0" w:rsidRDefault="00734107" w:rsidP="00734107">
            <w:pPr>
              <w:pStyle w:val="ConsPlusNormal"/>
              <w:jc w:val="center"/>
              <w:rPr>
                <w:rFonts w:ascii="Times New Roman" w:hAnsi="Times New Roman" w:cs="Times New Roman"/>
                <w:sz w:val="24"/>
                <w:szCs w:val="24"/>
              </w:rPr>
            </w:pPr>
            <w:r>
              <w:rPr>
                <w:rFonts w:ascii="Times New Roman" w:hAnsi="Times New Roman" w:cs="Times New Roman"/>
                <w:sz w:val="24"/>
                <w:szCs w:val="24"/>
              </w:rPr>
              <w:t>Муниципальный проект, входящий в н</w:t>
            </w:r>
            <w:r w:rsidR="007167C5" w:rsidRPr="00BF12B0">
              <w:rPr>
                <w:rFonts w:ascii="Times New Roman" w:hAnsi="Times New Roman" w:cs="Times New Roman"/>
                <w:sz w:val="24"/>
                <w:szCs w:val="24"/>
              </w:rPr>
              <w:t xml:space="preserve">ациональный проект </w:t>
            </w:r>
          </w:p>
        </w:tc>
      </w:tr>
      <w:tr w:rsidR="00E30839" w:rsidRPr="002E6B4D" w:rsidTr="00A26363">
        <w:tc>
          <w:tcPr>
            <w:tcW w:w="664" w:type="dxa"/>
          </w:tcPr>
          <w:p w:rsidR="00E30839" w:rsidRPr="002E6B4D" w:rsidRDefault="00E30839" w:rsidP="00E30839">
            <w:pPr>
              <w:pStyle w:val="ConsPlusNormal"/>
              <w:outlineLvl w:val="3"/>
              <w:rPr>
                <w:rFonts w:ascii="Times New Roman" w:hAnsi="Times New Roman" w:cs="Times New Roman"/>
                <w:sz w:val="24"/>
                <w:szCs w:val="24"/>
              </w:rPr>
            </w:pPr>
            <w:r>
              <w:rPr>
                <w:rFonts w:ascii="Times New Roman" w:hAnsi="Times New Roman" w:cs="Times New Roman"/>
                <w:sz w:val="24"/>
                <w:szCs w:val="24"/>
              </w:rPr>
              <w:t>1.</w:t>
            </w:r>
            <w:r w:rsidR="007167C5">
              <w:rPr>
                <w:rFonts w:ascii="Times New Roman" w:hAnsi="Times New Roman" w:cs="Times New Roman"/>
                <w:sz w:val="24"/>
                <w:szCs w:val="24"/>
              </w:rPr>
              <w:t>1</w:t>
            </w:r>
          </w:p>
        </w:tc>
        <w:tc>
          <w:tcPr>
            <w:tcW w:w="8376" w:type="dxa"/>
            <w:gridSpan w:val="6"/>
          </w:tcPr>
          <w:p w:rsidR="00E30839" w:rsidRPr="00BF12B0" w:rsidRDefault="00E30839" w:rsidP="00E30839">
            <w:pPr>
              <w:pStyle w:val="ConsPlusNormal"/>
              <w:jc w:val="center"/>
              <w:rPr>
                <w:rFonts w:ascii="Times New Roman" w:hAnsi="Times New Roman" w:cs="Times New Roman"/>
                <w:sz w:val="24"/>
                <w:szCs w:val="24"/>
              </w:rPr>
            </w:pPr>
            <w:r w:rsidRPr="00BF12B0">
              <w:rPr>
                <w:rFonts w:ascii="Times New Roman" w:hAnsi="Times New Roman" w:cs="Times New Roman"/>
                <w:sz w:val="24"/>
                <w:szCs w:val="24"/>
              </w:rPr>
              <w:t xml:space="preserve">Муниципальный проект «Патриотическое и духовно-нравственное воспитание молодежи Ракитянского района», входящий в национальный проект «Патриотическое воспитание граждан Российской Федерации» </w:t>
            </w:r>
          </w:p>
        </w:tc>
      </w:tr>
      <w:tr w:rsidR="0012475D" w:rsidRPr="002E6B4D" w:rsidTr="003E0F7C">
        <w:tc>
          <w:tcPr>
            <w:tcW w:w="664" w:type="dxa"/>
          </w:tcPr>
          <w:p w:rsidR="0012475D" w:rsidRPr="002E6B4D" w:rsidRDefault="0012475D" w:rsidP="0012475D">
            <w:pPr>
              <w:pStyle w:val="ConsPlusNormal"/>
              <w:outlineLvl w:val="3"/>
              <w:rPr>
                <w:rFonts w:ascii="Times New Roman" w:hAnsi="Times New Roman" w:cs="Times New Roman"/>
                <w:sz w:val="24"/>
                <w:szCs w:val="24"/>
              </w:rPr>
            </w:pPr>
          </w:p>
        </w:tc>
        <w:tc>
          <w:tcPr>
            <w:tcW w:w="4188" w:type="dxa"/>
            <w:gridSpan w:val="3"/>
          </w:tcPr>
          <w:p w:rsidR="0012475D" w:rsidRPr="00BF12B0" w:rsidRDefault="0012475D" w:rsidP="0012475D">
            <w:pPr>
              <w:pStyle w:val="ConsPlusNormal"/>
              <w:jc w:val="center"/>
              <w:rPr>
                <w:rFonts w:ascii="Times New Roman" w:hAnsi="Times New Roman" w:cs="Times New Roman"/>
                <w:sz w:val="24"/>
                <w:szCs w:val="24"/>
              </w:rPr>
            </w:pPr>
            <w:proofErr w:type="gramStart"/>
            <w:r w:rsidRPr="00BF12B0">
              <w:rPr>
                <w:rFonts w:ascii="Times New Roman" w:hAnsi="Times New Roman" w:cs="Times New Roman"/>
                <w:sz w:val="24"/>
                <w:szCs w:val="24"/>
              </w:rPr>
              <w:t>Ответственный</w:t>
            </w:r>
            <w:proofErr w:type="gramEnd"/>
            <w:r w:rsidRPr="00BF12B0">
              <w:rPr>
                <w:rFonts w:ascii="Times New Roman" w:hAnsi="Times New Roman" w:cs="Times New Roman"/>
                <w:sz w:val="24"/>
                <w:szCs w:val="24"/>
              </w:rPr>
              <w:t xml:space="preserve"> за реализацию - управление образования администрации Ракитянского района</w:t>
            </w:r>
          </w:p>
        </w:tc>
        <w:tc>
          <w:tcPr>
            <w:tcW w:w="4188" w:type="dxa"/>
            <w:gridSpan w:val="3"/>
          </w:tcPr>
          <w:p w:rsidR="0012475D" w:rsidRPr="00BF12B0" w:rsidRDefault="0012475D" w:rsidP="0012475D">
            <w:pPr>
              <w:pStyle w:val="ConsPlusNormal"/>
              <w:jc w:val="center"/>
              <w:rPr>
                <w:rFonts w:ascii="Times New Roman" w:hAnsi="Times New Roman" w:cs="Times New Roman"/>
                <w:sz w:val="24"/>
                <w:szCs w:val="24"/>
              </w:rPr>
            </w:pPr>
            <w:r w:rsidRPr="00BF12B0">
              <w:rPr>
                <w:rFonts w:ascii="Times New Roman" w:hAnsi="Times New Roman" w:cs="Times New Roman"/>
                <w:sz w:val="24"/>
                <w:szCs w:val="24"/>
              </w:rPr>
              <w:t>2025 - 2030 годы</w:t>
            </w:r>
          </w:p>
        </w:tc>
      </w:tr>
      <w:tr w:rsidR="0012475D" w:rsidRPr="002E6B4D" w:rsidTr="007528F8">
        <w:tc>
          <w:tcPr>
            <w:tcW w:w="664" w:type="dxa"/>
          </w:tcPr>
          <w:p w:rsidR="0012475D" w:rsidRPr="002E6B4D" w:rsidRDefault="0012475D" w:rsidP="0012475D">
            <w:pPr>
              <w:pStyle w:val="ConsPlusNormal"/>
              <w:outlineLvl w:val="3"/>
              <w:rPr>
                <w:rFonts w:ascii="Times New Roman" w:hAnsi="Times New Roman" w:cs="Times New Roman"/>
                <w:sz w:val="24"/>
                <w:szCs w:val="24"/>
              </w:rPr>
            </w:pPr>
            <w:r>
              <w:rPr>
                <w:rFonts w:ascii="Times New Roman" w:hAnsi="Times New Roman" w:cs="Times New Roman"/>
                <w:sz w:val="24"/>
                <w:szCs w:val="24"/>
              </w:rPr>
              <w:t>1.1</w:t>
            </w:r>
            <w:r w:rsidR="007167C5">
              <w:rPr>
                <w:rFonts w:ascii="Times New Roman" w:hAnsi="Times New Roman" w:cs="Times New Roman"/>
                <w:sz w:val="24"/>
                <w:szCs w:val="24"/>
              </w:rPr>
              <w:t>.1</w:t>
            </w:r>
          </w:p>
        </w:tc>
        <w:tc>
          <w:tcPr>
            <w:tcW w:w="2592" w:type="dxa"/>
          </w:tcPr>
          <w:p w:rsidR="0005773D" w:rsidRPr="0005773D" w:rsidRDefault="0005773D" w:rsidP="0005773D">
            <w:pPr>
              <w:spacing w:after="0" w:line="240" w:lineRule="auto"/>
              <w:textAlignment w:val="baseline"/>
              <w:rPr>
                <w:rFonts w:ascii="Times New Roman" w:eastAsia="Times New Roman" w:hAnsi="Times New Roman" w:cs="Times New Roman"/>
                <w:sz w:val="24"/>
                <w:szCs w:val="24"/>
                <w:lang w:eastAsia="ru-RU"/>
              </w:rPr>
            </w:pPr>
            <w:r w:rsidRPr="0005773D">
              <w:rPr>
                <w:rFonts w:ascii="Times New Roman" w:eastAsia="Times New Roman" w:hAnsi="Times New Roman" w:cs="Times New Roman"/>
                <w:sz w:val="24"/>
                <w:szCs w:val="24"/>
                <w:lang w:eastAsia="ru-RU"/>
              </w:rPr>
              <w:t>Проведение мероприятий по обеспечению деятельности</w:t>
            </w:r>
          </w:p>
          <w:p w:rsidR="0005773D" w:rsidRPr="0005773D" w:rsidRDefault="0005773D" w:rsidP="0005773D">
            <w:pPr>
              <w:spacing w:after="0" w:line="240" w:lineRule="auto"/>
              <w:textAlignment w:val="baseline"/>
              <w:rPr>
                <w:rFonts w:ascii="Times New Roman" w:eastAsia="Times New Roman" w:hAnsi="Times New Roman" w:cs="Times New Roman"/>
                <w:sz w:val="24"/>
                <w:szCs w:val="24"/>
                <w:lang w:eastAsia="ru-RU"/>
              </w:rPr>
            </w:pPr>
            <w:r w:rsidRPr="0005773D">
              <w:rPr>
                <w:rFonts w:ascii="Times New Roman" w:eastAsia="Times New Roman" w:hAnsi="Times New Roman" w:cs="Times New Roman"/>
                <w:sz w:val="24"/>
                <w:szCs w:val="24"/>
                <w:lang w:eastAsia="ru-RU"/>
              </w:rPr>
              <w:t>советников директора по воспитанию и взаимодействию с детскими</w:t>
            </w:r>
          </w:p>
          <w:p w:rsidR="0005773D" w:rsidRDefault="0005773D" w:rsidP="0005773D">
            <w:pPr>
              <w:spacing w:after="0" w:line="240" w:lineRule="auto"/>
              <w:textAlignment w:val="baseline"/>
              <w:rPr>
                <w:rFonts w:ascii="Times New Roman" w:eastAsia="Times New Roman" w:hAnsi="Times New Roman" w:cs="Times New Roman"/>
                <w:sz w:val="24"/>
                <w:szCs w:val="24"/>
                <w:lang w:eastAsia="ru-RU"/>
              </w:rPr>
            </w:pPr>
            <w:r w:rsidRPr="0005773D">
              <w:rPr>
                <w:rFonts w:ascii="Times New Roman" w:eastAsia="Times New Roman" w:hAnsi="Times New Roman" w:cs="Times New Roman"/>
                <w:sz w:val="24"/>
                <w:szCs w:val="24"/>
                <w:lang w:eastAsia="ru-RU"/>
              </w:rPr>
              <w:t>общественными объединениями в общеобразовательных организациях</w:t>
            </w:r>
          </w:p>
          <w:p w:rsidR="0012475D" w:rsidRPr="00A26363" w:rsidRDefault="0012475D" w:rsidP="0005773D">
            <w:pPr>
              <w:spacing w:after="0" w:line="240" w:lineRule="auto"/>
              <w:textAlignment w:val="baseline"/>
              <w:rPr>
                <w:rFonts w:ascii="Times New Roman" w:eastAsia="Times New Roman" w:hAnsi="Times New Roman" w:cs="Times New Roman"/>
                <w:sz w:val="24"/>
                <w:szCs w:val="24"/>
                <w:lang w:eastAsia="ru-RU"/>
              </w:rPr>
            </w:pPr>
            <w:r w:rsidRPr="00A26363">
              <w:rPr>
                <w:rFonts w:ascii="Times New Roman" w:eastAsia="Times New Roman" w:hAnsi="Times New Roman" w:cs="Times New Roman"/>
                <w:sz w:val="24"/>
                <w:szCs w:val="24"/>
                <w:lang w:eastAsia="ru-RU"/>
              </w:rPr>
              <w:t xml:space="preserve">Совершенствование и обеспечение </w:t>
            </w:r>
            <w:proofErr w:type="gramStart"/>
            <w:r w:rsidRPr="00A26363">
              <w:rPr>
                <w:rFonts w:ascii="Times New Roman" w:eastAsia="Times New Roman" w:hAnsi="Times New Roman" w:cs="Times New Roman"/>
                <w:sz w:val="24"/>
                <w:szCs w:val="24"/>
                <w:lang w:eastAsia="ru-RU"/>
              </w:rPr>
              <w:t>функционирования системы патриотического воспитания молодежи муниципалитета</w:t>
            </w:r>
            <w:proofErr w:type="gramEnd"/>
            <w:r w:rsidRPr="00A26363">
              <w:rPr>
                <w:rFonts w:ascii="Times New Roman" w:eastAsia="Times New Roman" w:hAnsi="Times New Roman" w:cs="Times New Roman"/>
                <w:sz w:val="24"/>
                <w:szCs w:val="24"/>
                <w:lang w:eastAsia="ru-RU"/>
              </w:rPr>
              <w:t xml:space="preserve"> и механизмов воспитания патриотизма в современных условиях, повышение качества патриотического воспитания молодежи и интереса к изучению истории Отечества и родного края</w:t>
            </w:r>
          </w:p>
        </w:tc>
        <w:tc>
          <w:tcPr>
            <w:tcW w:w="3469" w:type="dxa"/>
            <w:gridSpan w:val="4"/>
          </w:tcPr>
          <w:p w:rsidR="0012475D" w:rsidRPr="00A26363" w:rsidRDefault="0012475D" w:rsidP="0012475D">
            <w:pPr>
              <w:spacing w:after="0" w:line="240" w:lineRule="auto"/>
              <w:textAlignment w:val="baseline"/>
              <w:rPr>
                <w:rFonts w:ascii="Times New Roman" w:eastAsia="Times New Roman" w:hAnsi="Times New Roman" w:cs="Times New Roman"/>
                <w:sz w:val="24"/>
                <w:szCs w:val="24"/>
                <w:lang w:eastAsia="ru-RU"/>
              </w:rPr>
            </w:pPr>
            <w:r w:rsidRPr="00A26363">
              <w:rPr>
                <w:rFonts w:ascii="Times New Roman" w:eastAsia="Times New Roman" w:hAnsi="Times New Roman" w:cs="Times New Roman"/>
                <w:sz w:val="24"/>
                <w:szCs w:val="24"/>
                <w:lang w:eastAsia="ru-RU"/>
              </w:rPr>
              <w:t>Организованы и проведены мероприятия</w:t>
            </w:r>
          </w:p>
          <w:p w:rsidR="0012475D" w:rsidRPr="00A26363" w:rsidRDefault="0012475D" w:rsidP="0012475D">
            <w:pPr>
              <w:spacing w:after="0" w:line="240" w:lineRule="auto"/>
              <w:textAlignment w:val="baseline"/>
              <w:rPr>
                <w:rFonts w:ascii="Times New Roman" w:eastAsia="Times New Roman" w:hAnsi="Times New Roman" w:cs="Times New Roman"/>
                <w:sz w:val="24"/>
                <w:szCs w:val="24"/>
                <w:lang w:eastAsia="ru-RU"/>
              </w:rPr>
            </w:pPr>
            <w:r w:rsidRPr="00A26363">
              <w:rPr>
                <w:rFonts w:ascii="Times New Roman" w:eastAsia="Times New Roman" w:hAnsi="Times New Roman" w:cs="Times New Roman"/>
                <w:sz w:val="24"/>
                <w:szCs w:val="24"/>
                <w:lang w:eastAsia="ru-RU"/>
              </w:rPr>
              <w:t>по увековечению и сохранению исторической памяти, работе с молодежью, находящейся в трудной жизненной ситуации, а также парады, форумы, слеты, акции, конкурсы, военно-спортивные праздники, направленные на гражданское и патриотическое воспитание молодежи муниципалитета. Обеспечено вовлечение граждан Ракитянского района в мероприятия патриотической направленности.</w:t>
            </w:r>
          </w:p>
        </w:tc>
        <w:tc>
          <w:tcPr>
            <w:tcW w:w="2315" w:type="dxa"/>
          </w:tcPr>
          <w:p w:rsidR="0012475D" w:rsidRPr="00A26363" w:rsidRDefault="0012475D" w:rsidP="0012475D">
            <w:pPr>
              <w:spacing w:after="0" w:line="240" w:lineRule="auto"/>
              <w:textAlignment w:val="baseline"/>
              <w:rPr>
                <w:rFonts w:ascii="Times New Roman" w:eastAsia="Times New Roman" w:hAnsi="Times New Roman" w:cs="Times New Roman"/>
                <w:sz w:val="24"/>
                <w:szCs w:val="24"/>
                <w:lang w:eastAsia="ru-RU"/>
              </w:rPr>
            </w:pPr>
            <w:r w:rsidRPr="00A26363">
              <w:rPr>
                <w:rFonts w:ascii="Times New Roman" w:eastAsia="Times New Roman" w:hAnsi="Times New Roman" w:cs="Times New Roman"/>
                <w:sz w:val="24"/>
                <w:szCs w:val="24"/>
                <w:lang w:eastAsia="ru-RU"/>
              </w:rPr>
              <w:t>Число молодежи, задействованной в мероприятиях патриотической направленности</w:t>
            </w:r>
          </w:p>
        </w:tc>
      </w:tr>
      <w:tr w:rsidR="0006302E" w:rsidRPr="002E6B4D" w:rsidTr="00A26363">
        <w:tc>
          <w:tcPr>
            <w:tcW w:w="664" w:type="dxa"/>
          </w:tcPr>
          <w:p w:rsidR="0006302E" w:rsidRDefault="0006302E" w:rsidP="002E6B4D">
            <w:pPr>
              <w:pStyle w:val="ConsPlusNormal"/>
              <w:outlineLvl w:val="3"/>
              <w:rPr>
                <w:rFonts w:ascii="Times New Roman" w:hAnsi="Times New Roman" w:cs="Times New Roman"/>
                <w:sz w:val="24"/>
                <w:szCs w:val="24"/>
              </w:rPr>
            </w:pPr>
            <w:r>
              <w:rPr>
                <w:rFonts w:ascii="Times New Roman" w:hAnsi="Times New Roman" w:cs="Times New Roman"/>
                <w:sz w:val="24"/>
                <w:szCs w:val="24"/>
              </w:rPr>
              <w:t>2.</w:t>
            </w:r>
          </w:p>
        </w:tc>
        <w:tc>
          <w:tcPr>
            <w:tcW w:w="8376" w:type="dxa"/>
            <w:gridSpan w:val="6"/>
          </w:tcPr>
          <w:p w:rsidR="0006302E" w:rsidRPr="002E6B4D" w:rsidRDefault="007167C5" w:rsidP="00734107">
            <w:pPr>
              <w:pStyle w:val="ConsPlusNormal"/>
              <w:jc w:val="center"/>
              <w:rPr>
                <w:rFonts w:ascii="Times New Roman" w:hAnsi="Times New Roman" w:cs="Times New Roman"/>
                <w:sz w:val="24"/>
                <w:szCs w:val="24"/>
              </w:rPr>
            </w:pPr>
            <w:r>
              <w:rPr>
                <w:rFonts w:ascii="Times New Roman" w:hAnsi="Times New Roman" w:cs="Times New Roman"/>
                <w:sz w:val="24"/>
                <w:szCs w:val="24"/>
              </w:rPr>
              <w:t>Муниципальны</w:t>
            </w:r>
            <w:r w:rsidR="00734107">
              <w:rPr>
                <w:rFonts w:ascii="Times New Roman" w:hAnsi="Times New Roman" w:cs="Times New Roman"/>
                <w:sz w:val="24"/>
                <w:szCs w:val="24"/>
              </w:rPr>
              <w:t>й</w:t>
            </w:r>
            <w:r>
              <w:rPr>
                <w:rFonts w:ascii="Times New Roman" w:hAnsi="Times New Roman" w:cs="Times New Roman"/>
                <w:sz w:val="24"/>
                <w:szCs w:val="24"/>
              </w:rPr>
              <w:t xml:space="preserve"> проект, не входящи</w:t>
            </w:r>
            <w:r w:rsidR="00734107">
              <w:rPr>
                <w:rFonts w:ascii="Times New Roman" w:hAnsi="Times New Roman" w:cs="Times New Roman"/>
                <w:sz w:val="24"/>
                <w:szCs w:val="24"/>
              </w:rPr>
              <w:t>й</w:t>
            </w:r>
            <w:r>
              <w:rPr>
                <w:rFonts w:ascii="Times New Roman" w:hAnsi="Times New Roman" w:cs="Times New Roman"/>
                <w:sz w:val="24"/>
                <w:szCs w:val="24"/>
              </w:rPr>
              <w:t xml:space="preserve"> в национальные проекты</w:t>
            </w:r>
          </w:p>
        </w:tc>
      </w:tr>
      <w:tr w:rsidR="0006302E" w:rsidRPr="002E6B4D" w:rsidTr="00A26363">
        <w:tc>
          <w:tcPr>
            <w:tcW w:w="664" w:type="dxa"/>
          </w:tcPr>
          <w:p w:rsidR="0006302E" w:rsidRDefault="007167C5" w:rsidP="002E6B4D">
            <w:pPr>
              <w:pStyle w:val="ConsPlusNormal"/>
              <w:outlineLvl w:val="3"/>
              <w:rPr>
                <w:rFonts w:ascii="Times New Roman" w:hAnsi="Times New Roman" w:cs="Times New Roman"/>
                <w:sz w:val="24"/>
                <w:szCs w:val="24"/>
              </w:rPr>
            </w:pPr>
            <w:r>
              <w:rPr>
                <w:rFonts w:ascii="Times New Roman" w:hAnsi="Times New Roman" w:cs="Times New Roman"/>
                <w:sz w:val="24"/>
                <w:szCs w:val="24"/>
              </w:rPr>
              <w:t>2.1</w:t>
            </w:r>
          </w:p>
        </w:tc>
        <w:tc>
          <w:tcPr>
            <w:tcW w:w="8376" w:type="dxa"/>
            <w:gridSpan w:val="6"/>
          </w:tcPr>
          <w:p w:rsidR="00E97D2B" w:rsidRPr="00E97D2B" w:rsidRDefault="00734107" w:rsidP="00E97D2B">
            <w:pPr>
              <w:pStyle w:val="ConsPlusNormal"/>
              <w:jc w:val="center"/>
              <w:rPr>
                <w:rFonts w:ascii="Times New Roman" w:hAnsi="Times New Roman" w:cs="Times New Roman"/>
                <w:sz w:val="24"/>
                <w:szCs w:val="24"/>
              </w:rPr>
            </w:pPr>
            <w:r>
              <w:rPr>
                <w:rFonts w:ascii="Times New Roman" w:hAnsi="Times New Roman" w:cs="Times New Roman"/>
                <w:sz w:val="24"/>
                <w:szCs w:val="24"/>
              </w:rPr>
              <w:t>Муниципальный</w:t>
            </w:r>
            <w:r w:rsidR="007167C5">
              <w:rPr>
                <w:rFonts w:ascii="Times New Roman" w:hAnsi="Times New Roman" w:cs="Times New Roman"/>
                <w:sz w:val="24"/>
                <w:szCs w:val="24"/>
              </w:rPr>
              <w:t xml:space="preserve"> проект </w:t>
            </w:r>
          </w:p>
          <w:p w:rsidR="0006302E" w:rsidRPr="002E6B4D" w:rsidRDefault="00E97D2B" w:rsidP="00000CFD">
            <w:pPr>
              <w:pStyle w:val="ConsPlusNormal"/>
              <w:jc w:val="center"/>
              <w:rPr>
                <w:rFonts w:ascii="Times New Roman" w:hAnsi="Times New Roman" w:cs="Times New Roman"/>
                <w:sz w:val="24"/>
                <w:szCs w:val="24"/>
              </w:rPr>
            </w:pPr>
            <w:r w:rsidRPr="00E97D2B">
              <w:rPr>
                <w:rFonts w:ascii="Times New Roman" w:hAnsi="Times New Roman" w:cs="Times New Roman"/>
                <w:sz w:val="24"/>
                <w:szCs w:val="24"/>
              </w:rPr>
              <w:t xml:space="preserve">«Модернизация школьных систем образования в </w:t>
            </w:r>
            <w:r w:rsidR="00000CFD">
              <w:rPr>
                <w:rFonts w:ascii="Times New Roman" w:hAnsi="Times New Roman" w:cs="Times New Roman"/>
                <w:sz w:val="24"/>
                <w:szCs w:val="24"/>
              </w:rPr>
              <w:t>Ракитянском районе</w:t>
            </w:r>
            <w:r w:rsidRPr="00E97D2B">
              <w:rPr>
                <w:rFonts w:ascii="Times New Roman" w:hAnsi="Times New Roman" w:cs="Times New Roman"/>
                <w:sz w:val="24"/>
                <w:szCs w:val="24"/>
              </w:rPr>
              <w:t>»</w:t>
            </w:r>
            <w:r w:rsidR="007167C5">
              <w:rPr>
                <w:rFonts w:ascii="Times New Roman" w:hAnsi="Times New Roman" w:cs="Times New Roman"/>
                <w:sz w:val="24"/>
                <w:szCs w:val="24"/>
              </w:rPr>
              <w:t>»</w:t>
            </w:r>
          </w:p>
        </w:tc>
      </w:tr>
      <w:tr w:rsidR="00E97D2B" w:rsidRPr="002E6B4D" w:rsidTr="00E97D2B">
        <w:tc>
          <w:tcPr>
            <w:tcW w:w="664" w:type="dxa"/>
          </w:tcPr>
          <w:p w:rsidR="00E97D2B" w:rsidRDefault="00E97D2B" w:rsidP="00E97D2B">
            <w:pPr>
              <w:pStyle w:val="ConsPlusNormal"/>
              <w:outlineLvl w:val="3"/>
              <w:rPr>
                <w:rFonts w:ascii="Times New Roman" w:hAnsi="Times New Roman" w:cs="Times New Roman"/>
                <w:sz w:val="24"/>
                <w:szCs w:val="24"/>
              </w:rPr>
            </w:pPr>
          </w:p>
        </w:tc>
        <w:tc>
          <w:tcPr>
            <w:tcW w:w="4188" w:type="dxa"/>
            <w:gridSpan w:val="3"/>
          </w:tcPr>
          <w:p w:rsidR="00E97D2B" w:rsidRPr="00E97D2B" w:rsidRDefault="00E97D2B" w:rsidP="00E97D2B">
            <w:pPr>
              <w:pStyle w:val="ConsPlusNormal"/>
              <w:jc w:val="center"/>
              <w:rPr>
                <w:rFonts w:ascii="Times New Roman" w:hAnsi="Times New Roman" w:cs="Times New Roman"/>
                <w:sz w:val="24"/>
                <w:szCs w:val="24"/>
              </w:rPr>
            </w:pPr>
            <w:proofErr w:type="gramStart"/>
            <w:r w:rsidRPr="00E97D2B">
              <w:rPr>
                <w:rFonts w:ascii="Times New Roman" w:hAnsi="Times New Roman" w:cs="Times New Roman"/>
                <w:sz w:val="24"/>
                <w:szCs w:val="24"/>
              </w:rPr>
              <w:t>Ответственный</w:t>
            </w:r>
            <w:proofErr w:type="gramEnd"/>
            <w:r w:rsidRPr="00E97D2B">
              <w:rPr>
                <w:rFonts w:ascii="Times New Roman" w:hAnsi="Times New Roman" w:cs="Times New Roman"/>
                <w:sz w:val="24"/>
                <w:szCs w:val="24"/>
              </w:rPr>
              <w:t xml:space="preserve"> за реализацию - Муниципальное казенное учреждение </w:t>
            </w:r>
            <w:r w:rsidRPr="00E97D2B">
              <w:rPr>
                <w:rFonts w:ascii="Times New Roman" w:hAnsi="Times New Roman" w:cs="Times New Roman"/>
                <w:sz w:val="24"/>
                <w:szCs w:val="24"/>
              </w:rPr>
              <w:lastRenderedPageBreak/>
              <w:t>«Управление строительства и ЖКХ Ракитянского района», управление образования администрации Ракитянского района</w:t>
            </w:r>
          </w:p>
        </w:tc>
        <w:tc>
          <w:tcPr>
            <w:tcW w:w="4188" w:type="dxa"/>
            <w:gridSpan w:val="3"/>
          </w:tcPr>
          <w:p w:rsidR="00E97D2B" w:rsidRPr="00A26363" w:rsidRDefault="00E97D2B" w:rsidP="00E97D2B">
            <w:pPr>
              <w:pStyle w:val="ConsPlusNormal"/>
              <w:jc w:val="center"/>
              <w:rPr>
                <w:rFonts w:ascii="Times New Roman" w:hAnsi="Times New Roman" w:cs="Times New Roman"/>
                <w:sz w:val="24"/>
                <w:szCs w:val="24"/>
              </w:rPr>
            </w:pPr>
            <w:r w:rsidRPr="00A26363">
              <w:rPr>
                <w:rFonts w:ascii="Times New Roman" w:hAnsi="Times New Roman" w:cs="Times New Roman"/>
                <w:sz w:val="24"/>
                <w:szCs w:val="24"/>
              </w:rPr>
              <w:lastRenderedPageBreak/>
              <w:t>2025 - 2030 годы</w:t>
            </w:r>
          </w:p>
        </w:tc>
      </w:tr>
      <w:tr w:rsidR="005C73FA" w:rsidRPr="002E6B4D" w:rsidTr="007528F8">
        <w:tc>
          <w:tcPr>
            <w:tcW w:w="664" w:type="dxa"/>
          </w:tcPr>
          <w:p w:rsidR="005C73FA" w:rsidRDefault="005C73FA" w:rsidP="005C73FA">
            <w:pPr>
              <w:pStyle w:val="ConsPlusNormal"/>
              <w:outlineLvl w:val="3"/>
              <w:rPr>
                <w:rFonts w:ascii="Times New Roman" w:hAnsi="Times New Roman" w:cs="Times New Roman"/>
                <w:sz w:val="24"/>
                <w:szCs w:val="24"/>
              </w:rPr>
            </w:pPr>
            <w:r>
              <w:rPr>
                <w:rFonts w:ascii="Times New Roman" w:hAnsi="Times New Roman" w:cs="Times New Roman"/>
                <w:sz w:val="24"/>
                <w:szCs w:val="24"/>
              </w:rPr>
              <w:lastRenderedPageBreak/>
              <w:t>2.1.1</w:t>
            </w:r>
          </w:p>
        </w:tc>
        <w:tc>
          <w:tcPr>
            <w:tcW w:w="2592" w:type="dxa"/>
          </w:tcPr>
          <w:p w:rsidR="005C73FA" w:rsidRPr="005C73FA" w:rsidRDefault="005C73FA" w:rsidP="005C73FA">
            <w:pPr>
              <w:pStyle w:val="ConsPlusNormal"/>
              <w:jc w:val="center"/>
              <w:rPr>
                <w:rFonts w:ascii="Times New Roman" w:hAnsi="Times New Roman" w:cs="Times New Roman"/>
                <w:sz w:val="24"/>
                <w:szCs w:val="24"/>
              </w:rPr>
            </w:pPr>
            <w:r w:rsidRPr="005C73FA">
              <w:rPr>
                <w:rFonts w:ascii="Times New Roman" w:hAnsi="Times New Roman" w:cs="Times New Roman"/>
                <w:sz w:val="24"/>
                <w:szCs w:val="24"/>
              </w:rPr>
              <w:t>Проведение работ по капитальному ремонту зданий</w:t>
            </w:r>
          </w:p>
          <w:p w:rsidR="005C73FA" w:rsidRPr="005C73FA" w:rsidRDefault="005C73FA" w:rsidP="005C73FA">
            <w:pPr>
              <w:pStyle w:val="ConsPlusNormal"/>
              <w:jc w:val="center"/>
              <w:rPr>
                <w:rFonts w:ascii="Times New Roman" w:hAnsi="Times New Roman" w:cs="Times New Roman"/>
                <w:sz w:val="24"/>
                <w:szCs w:val="24"/>
              </w:rPr>
            </w:pPr>
            <w:r w:rsidRPr="005C73FA">
              <w:rPr>
                <w:rFonts w:ascii="Times New Roman" w:hAnsi="Times New Roman" w:cs="Times New Roman"/>
                <w:sz w:val="24"/>
                <w:szCs w:val="24"/>
              </w:rPr>
              <w:t xml:space="preserve">региональных (муниципальных) общеобразовательных организаций </w:t>
            </w:r>
            <w:proofErr w:type="gramStart"/>
            <w:r w:rsidRPr="005C73FA">
              <w:rPr>
                <w:rFonts w:ascii="Times New Roman" w:hAnsi="Times New Roman" w:cs="Times New Roman"/>
                <w:sz w:val="24"/>
                <w:szCs w:val="24"/>
              </w:rPr>
              <w:t>в</w:t>
            </w:r>
            <w:proofErr w:type="gramEnd"/>
          </w:p>
          <w:p w:rsidR="005C73FA" w:rsidRPr="005C73FA" w:rsidRDefault="005C73FA" w:rsidP="005C73FA">
            <w:pPr>
              <w:pStyle w:val="ConsPlusNormal"/>
              <w:jc w:val="center"/>
              <w:rPr>
                <w:rFonts w:ascii="Times New Roman" w:hAnsi="Times New Roman" w:cs="Times New Roman"/>
                <w:sz w:val="24"/>
                <w:szCs w:val="24"/>
              </w:rPr>
            </w:pPr>
            <w:proofErr w:type="gramStart"/>
            <w:r w:rsidRPr="005C73FA">
              <w:rPr>
                <w:rFonts w:ascii="Times New Roman" w:hAnsi="Times New Roman" w:cs="Times New Roman"/>
                <w:sz w:val="24"/>
                <w:szCs w:val="24"/>
              </w:rPr>
              <w:t>рамках</w:t>
            </w:r>
            <w:proofErr w:type="gramEnd"/>
            <w:r w:rsidRPr="005C73FA">
              <w:rPr>
                <w:rFonts w:ascii="Times New Roman" w:hAnsi="Times New Roman" w:cs="Times New Roman"/>
                <w:sz w:val="24"/>
                <w:szCs w:val="24"/>
              </w:rPr>
              <w:t xml:space="preserve"> реализации регионального проекта «Модернизация школьных</w:t>
            </w:r>
          </w:p>
          <w:p w:rsidR="005C73FA" w:rsidRPr="00E97D2B" w:rsidRDefault="005C73FA" w:rsidP="005C73FA">
            <w:pPr>
              <w:pStyle w:val="ConsPlusNormal"/>
              <w:jc w:val="center"/>
              <w:rPr>
                <w:rFonts w:ascii="Times New Roman" w:hAnsi="Times New Roman" w:cs="Times New Roman"/>
                <w:sz w:val="32"/>
                <w:szCs w:val="32"/>
              </w:rPr>
            </w:pPr>
            <w:r w:rsidRPr="005C73FA">
              <w:rPr>
                <w:rFonts w:ascii="Times New Roman" w:hAnsi="Times New Roman" w:cs="Times New Roman"/>
                <w:sz w:val="24"/>
                <w:szCs w:val="24"/>
              </w:rPr>
              <w:t>систем образования в Белгородской области»</w:t>
            </w:r>
          </w:p>
        </w:tc>
        <w:tc>
          <w:tcPr>
            <w:tcW w:w="3469" w:type="dxa"/>
            <w:gridSpan w:val="4"/>
          </w:tcPr>
          <w:p w:rsidR="005C73FA" w:rsidRPr="00270066" w:rsidRDefault="00270066" w:rsidP="005C73FA">
            <w:pPr>
              <w:pStyle w:val="ConsPlusNormal"/>
              <w:jc w:val="center"/>
              <w:rPr>
                <w:rFonts w:ascii="Times New Roman" w:hAnsi="Times New Roman" w:cs="Times New Roman"/>
                <w:sz w:val="24"/>
                <w:szCs w:val="24"/>
              </w:rPr>
            </w:pPr>
            <w:r w:rsidRPr="00270066">
              <w:rPr>
                <w:rFonts w:ascii="Times New Roman" w:hAnsi="Times New Roman" w:cs="Times New Roman"/>
                <w:sz w:val="24"/>
                <w:szCs w:val="24"/>
                <w:shd w:val="clear" w:color="auto" w:fill="FFFFFF"/>
              </w:rPr>
              <w:t>Модернизация существующей инфраструктуры общего образования за счет выполнения целевых показателей по капитальному ремонту</w:t>
            </w:r>
          </w:p>
        </w:tc>
        <w:tc>
          <w:tcPr>
            <w:tcW w:w="2315" w:type="dxa"/>
          </w:tcPr>
          <w:p w:rsidR="005C73FA" w:rsidRPr="002E6B4D" w:rsidRDefault="00BF12B0" w:rsidP="005C73FA">
            <w:pPr>
              <w:pStyle w:val="ConsPlusNormal"/>
              <w:jc w:val="center"/>
              <w:rPr>
                <w:rFonts w:ascii="Times New Roman" w:hAnsi="Times New Roman" w:cs="Times New Roman"/>
                <w:sz w:val="24"/>
                <w:szCs w:val="24"/>
              </w:rPr>
            </w:pPr>
            <w:r w:rsidRPr="00E169B6">
              <w:rPr>
                <w:rFonts w:ascii="Times New Roman" w:hAnsi="Times New Roman" w:cs="Times New Roman"/>
              </w:rPr>
              <w:t>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p>
        </w:tc>
      </w:tr>
      <w:tr w:rsidR="00E72736" w:rsidRPr="002E6B4D" w:rsidTr="007528F8">
        <w:tc>
          <w:tcPr>
            <w:tcW w:w="664" w:type="dxa"/>
          </w:tcPr>
          <w:p w:rsidR="00E72736" w:rsidRDefault="00E72736" w:rsidP="005C73FA">
            <w:pPr>
              <w:pStyle w:val="ConsPlusNormal"/>
              <w:outlineLvl w:val="3"/>
              <w:rPr>
                <w:rFonts w:ascii="Times New Roman" w:hAnsi="Times New Roman" w:cs="Times New Roman"/>
                <w:sz w:val="24"/>
                <w:szCs w:val="24"/>
              </w:rPr>
            </w:pPr>
            <w:r>
              <w:rPr>
                <w:rFonts w:ascii="Times New Roman" w:hAnsi="Times New Roman" w:cs="Times New Roman"/>
                <w:sz w:val="24"/>
                <w:szCs w:val="24"/>
              </w:rPr>
              <w:t>2.1.2</w:t>
            </w:r>
          </w:p>
        </w:tc>
        <w:tc>
          <w:tcPr>
            <w:tcW w:w="2592" w:type="dxa"/>
          </w:tcPr>
          <w:p w:rsidR="00E72736" w:rsidRPr="005C73FA" w:rsidRDefault="00E72736" w:rsidP="005C73FA">
            <w:pPr>
              <w:pStyle w:val="ConsPlusNormal"/>
              <w:jc w:val="center"/>
              <w:rPr>
                <w:rFonts w:ascii="Times New Roman" w:hAnsi="Times New Roman" w:cs="Times New Roman"/>
                <w:sz w:val="24"/>
                <w:szCs w:val="24"/>
              </w:rPr>
            </w:pPr>
            <w:r w:rsidRPr="005C73FA">
              <w:rPr>
                <w:rFonts w:ascii="Times New Roman" w:hAnsi="Times New Roman" w:cs="Times New Roman"/>
                <w:sz w:val="24"/>
                <w:szCs w:val="24"/>
              </w:rPr>
              <w:t>Оснащение отремонтированных зданий общеобразовательных</w:t>
            </w:r>
          </w:p>
          <w:p w:rsidR="00E72736" w:rsidRDefault="00E72736" w:rsidP="005C73FA">
            <w:pPr>
              <w:pStyle w:val="ConsPlusNormal"/>
              <w:jc w:val="center"/>
              <w:rPr>
                <w:rFonts w:ascii="Times New Roman" w:hAnsi="Times New Roman" w:cs="Times New Roman"/>
                <w:sz w:val="24"/>
                <w:szCs w:val="24"/>
              </w:rPr>
            </w:pPr>
            <w:r w:rsidRPr="005C73FA">
              <w:rPr>
                <w:rFonts w:ascii="Times New Roman" w:hAnsi="Times New Roman" w:cs="Times New Roman"/>
                <w:sz w:val="24"/>
                <w:szCs w:val="24"/>
              </w:rPr>
              <w:t>организаций средствами обучения и воспитания</w:t>
            </w:r>
          </w:p>
        </w:tc>
        <w:tc>
          <w:tcPr>
            <w:tcW w:w="3469" w:type="dxa"/>
            <w:gridSpan w:val="4"/>
          </w:tcPr>
          <w:p w:rsidR="00E72736" w:rsidRPr="00E72736" w:rsidRDefault="00E72736" w:rsidP="00E72736">
            <w:pPr>
              <w:pStyle w:val="formattext"/>
              <w:spacing w:before="0" w:beforeAutospacing="0" w:after="0" w:afterAutospacing="0"/>
              <w:jc w:val="center"/>
              <w:textAlignment w:val="baseline"/>
            </w:pPr>
            <w:r w:rsidRPr="00E72736">
              <w:t>В образовательных учреждениях Ракитянского района обновлена материально-техническая база для организации учебно-исследовательской, научно-практической, творческой деятельности, занятий физической культурой и спортом</w:t>
            </w:r>
          </w:p>
        </w:tc>
        <w:tc>
          <w:tcPr>
            <w:tcW w:w="2315" w:type="dxa"/>
          </w:tcPr>
          <w:p w:rsidR="00E72736" w:rsidRPr="00E72736" w:rsidRDefault="00E72736">
            <w:pPr>
              <w:pStyle w:val="formattext"/>
              <w:spacing w:before="0" w:beforeAutospacing="0" w:after="0" w:afterAutospacing="0"/>
              <w:jc w:val="center"/>
              <w:textAlignment w:val="baseline"/>
            </w:pPr>
            <w:r w:rsidRPr="00E72736">
              <w:t>Доля детей в возрасте от 5 до 18 лет, охваченных дополнительным образованием</w:t>
            </w:r>
          </w:p>
        </w:tc>
      </w:tr>
      <w:tr w:rsidR="005C73FA" w:rsidRPr="002E6B4D" w:rsidTr="00A26363">
        <w:tc>
          <w:tcPr>
            <w:tcW w:w="664" w:type="dxa"/>
          </w:tcPr>
          <w:p w:rsidR="005C73FA" w:rsidRDefault="005C73FA" w:rsidP="005C73FA">
            <w:pPr>
              <w:pStyle w:val="ConsPlusNormal"/>
              <w:outlineLvl w:val="3"/>
              <w:rPr>
                <w:rFonts w:ascii="Times New Roman" w:hAnsi="Times New Roman" w:cs="Times New Roman"/>
                <w:sz w:val="24"/>
                <w:szCs w:val="24"/>
              </w:rPr>
            </w:pPr>
            <w:r>
              <w:rPr>
                <w:rFonts w:ascii="Times New Roman" w:hAnsi="Times New Roman" w:cs="Times New Roman"/>
                <w:sz w:val="24"/>
                <w:szCs w:val="24"/>
              </w:rPr>
              <w:t>3.</w:t>
            </w:r>
          </w:p>
        </w:tc>
        <w:tc>
          <w:tcPr>
            <w:tcW w:w="8376" w:type="dxa"/>
            <w:gridSpan w:val="6"/>
          </w:tcPr>
          <w:p w:rsidR="005C73FA" w:rsidRPr="002E6B4D" w:rsidRDefault="005C73FA" w:rsidP="002E2319">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Ведомственный проект </w:t>
            </w:r>
          </w:p>
        </w:tc>
      </w:tr>
      <w:tr w:rsidR="005C73FA" w:rsidRPr="002E6B4D" w:rsidTr="00A26363">
        <w:tc>
          <w:tcPr>
            <w:tcW w:w="664" w:type="dxa"/>
          </w:tcPr>
          <w:p w:rsidR="005C73FA" w:rsidRDefault="005C73FA" w:rsidP="005C73FA">
            <w:pPr>
              <w:pStyle w:val="ConsPlusNormal"/>
              <w:outlineLvl w:val="3"/>
              <w:rPr>
                <w:rFonts w:ascii="Times New Roman" w:hAnsi="Times New Roman" w:cs="Times New Roman"/>
                <w:sz w:val="24"/>
                <w:szCs w:val="24"/>
              </w:rPr>
            </w:pPr>
            <w:r>
              <w:rPr>
                <w:rFonts w:ascii="Times New Roman" w:hAnsi="Times New Roman" w:cs="Times New Roman"/>
                <w:sz w:val="24"/>
                <w:szCs w:val="24"/>
              </w:rPr>
              <w:t>3.1</w:t>
            </w:r>
          </w:p>
        </w:tc>
        <w:tc>
          <w:tcPr>
            <w:tcW w:w="8376" w:type="dxa"/>
            <w:gridSpan w:val="6"/>
          </w:tcPr>
          <w:p w:rsidR="005C73FA" w:rsidRPr="009361BD" w:rsidRDefault="005C73FA" w:rsidP="005C73FA">
            <w:pPr>
              <w:pStyle w:val="ConsPlusNormal"/>
              <w:jc w:val="center"/>
              <w:rPr>
                <w:rFonts w:ascii="Times New Roman" w:hAnsi="Times New Roman" w:cs="Times New Roman"/>
                <w:sz w:val="24"/>
                <w:szCs w:val="24"/>
              </w:rPr>
            </w:pPr>
            <w:r w:rsidRPr="009361BD">
              <w:rPr>
                <w:rFonts w:ascii="Times New Roman" w:hAnsi="Times New Roman" w:cs="Times New Roman"/>
                <w:sz w:val="24"/>
                <w:szCs w:val="24"/>
              </w:rPr>
              <w:t>Ведомственный проект «Развитие инфраструктуры системы образования и</w:t>
            </w:r>
          </w:p>
          <w:p w:rsidR="005C73FA" w:rsidRPr="002E6B4D" w:rsidRDefault="005C73FA" w:rsidP="005C73FA">
            <w:pPr>
              <w:pStyle w:val="ConsPlusNormal"/>
              <w:jc w:val="center"/>
              <w:rPr>
                <w:rFonts w:ascii="Times New Roman" w:hAnsi="Times New Roman" w:cs="Times New Roman"/>
                <w:sz w:val="24"/>
                <w:szCs w:val="24"/>
              </w:rPr>
            </w:pPr>
            <w:r w:rsidRPr="009361BD">
              <w:rPr>
                <w:rFonts w:ascii="Times New Roman" w:hAnsi="Times New Roman" w:cs="Times New Roman"/>
                <w:sz w:val="24"/>
                <w:szCs w:val="24"/>
              </w:rPr>
              <w:t>создание новых мест в общеобразовательных организациях»</w:t>
            </w:r>
          </w:p>
        </w:tc>
      </w:tr>
      <w:tr w:rsidR="005C73FA" w:rsidRPr="002E6B4D" w:rsidTr="0010057D">
        <w:tc>
          <w:tcPr>
            <w:tcW w:w="664" w:type="dxa"/>
          </w:tcPr>
          <w:p w:rsidR="005C73FA" w:rsidRDefault="005C73FA" w:rsidP="005C73FA">
            <w:pPr>
              <w:pStyle w:val="ConsPlusNormal"/>
              <w:outlineLvl w:val="3"/>
              <w:rPr>
                <w:rFonts w:ascii="Times New Roman" w:hAnsi="Times New Roman" w:cs="Times New Roman"/>
                <w:sz w:val="24"/>
                <w:szCs w:val="24"/>
              </w:rPr>
            </w:pPr>
          </w:p>
        </w:tc>
        <w:tc>
          <w:tcPr>
            <w:tcW w:w="4188" w:type="dxa"/>
            <w:gridSpan w:val="3"/>
          </w:tcPr>
          <w:p w:rsidR="005C73FA" w:rsidRPr="00E97D2B" w:rsidRDefault="005C73FA" w:rsidP="005C73FA">
            <w:pPr>
              <w:pStyle w:val="ConsPlusNormal"/>
              <w:jc w:val="center"/>
              <w:rPr>
                <w:rFonts w:ascii="Times New Roman" w:hAnsi="Times New Roman" w:cs="Times New Roman"/>
                <w:sz w:val="24"/>
                <w:szCs w:val="24"/>
              </w:rPr>
            </w:pPr>
            <w:proofErr w:type="gramStart"/>
            <w:r w:rsidRPr="00E97D2B">
              <w:rPr>
                <w:rFonts w:ascii="Times New Roman" w:hAnsi="Times New Roman" w:cs="Times New Roman"/>
                <w:sz w:val="24"/>
                <w:szCs w:val="24"/>
              </w:rPr>
              <w:t>Ответственный</w:t>
            </w:r>
            <w:proofErr w:type="gramEnd"/>
            <w:r w:rsidRPr="00E97D2B">
              <w:rPr>
                <w:rFonts w:ascii="Times New Roman" w:hAnsi="Times New Roman" w:cs="Times New Roman"/>
                <w:sz w:val="24"/>
                <w:szCs w:val="24"/>
              </w:rPr>
              <w:t xml:space="preserve"> за реализацию - Муниципальное казенное учреждение «Управление строительства и ЖКХ Ракитянского района», управление образования администрации Ракитянского района</w:t>
            </w:r>
          </w:p>
        </w:tc>
        <w:tc>
          <w:tcPr>
            <w:tcW w:w="4188" w:type="dxa"/>
            <w:gridSpan w:val="3"/>
          </w:tcPr>
          <w:p w:rsidR="005C73FA" w:rsidRPr="00A26363" w:rsidRDefault="005C73FA" w:rsidP="005C73FA">
            <w:pPr>
              <w:pStyle w:val="ConsPlusNormal"/>
              <w:jc w:val="center"/>
              <w:rPr>
                <w:rFonts w:ascii="Times New Roman" w:hAnsi="Times New Roman" w:cs="Times New Roman"/>
                <w:sz w:val="24"/>
                <w:szCs w:val="24"/>
              </w:rPr>
            </w:pPr>
            <w:r w:rsidRPr="00A26363">
              <w:rPr>
                <w:rFonts w:ascii="Times New Roman" w:hAnsi="Times New Roman" w:cs="Times New Roman"/>
                <w:sz w:val="24"/>
                <w:szCs w:val="24"/>
              </w:rPr>
              <w:t>2025 - 2030 годы</w:t>
            </w:r>
          </w:p>
        </w:tc>
      </w:tr>
      <w:tr w:rsidR="00270066" w:rsidRPr="002E6B4D" w:rsidTr="007528F8">
        <w:tc>
          <w:tcPr>
            <w:tcW w:w="664" w:type="dxa"/>
          </w:tcPr>
          <w:p w:rsidR="00270066" w:rsidRDefault="00270066" w:rsidP="005C73FA">
            <w:pPr>
              <w:pStyle w:val="ConsPlusNormal"/>
              <w:outlineLvl w:val="3"/>
              <w:rPr>
                <w:rFonts w:ascii="Times New Roman" w:hAnsi="Times New Roman" w:cs="Times New Roman"/>
                <w:sz w:val="24"/>
                <w:szCs w:val="24"/>
              </w:rPr>
            </w:pPr>
            <w:r>
              <w:rPr>
                <w:rFonts w:ascii="Times New Roman" w:hAnsi="Times New Roman" w:cs="Times New Roman"/>
                <w:sz w:val="24"/>
                <w:szCs w:val="24"/>
              </w:rPr>
              <w:t>3.1.1</w:t>
            </w:r>
          </w:p>
        </w:tc>
        <w:tc>
          <w:tcPr>
            <w:tcW w:w="2592" w:type="dxa"/>
          </w:tcPr>
          <w:p w:rsidR="00270066" w:rsidRPr="005C73FA" w:rsidRDefault="00270066" w:rsidP="005C73FA">
            <w:pPr>
              <w:pStyle w:val="ConsPlusNormal"/>
              <w:jc w:val="center"/>
              <w:rPr>
                <w:rFonts w:ascii="Times New Roman" w:hAnsi="Times New Roman" w:cs="Times New Roman"/>
                <w:sz w:val="24"/>
                <w:szCs w:val="24"/>
              </w:rPr>
            </w:pPr>
            <w:r w:rsidRPr="005C73FA">
              <w:rPr>
                <w:rFonts w:ascii="Times New Roman" w:hAnsi="Times New Roman" w:cs="Times New Roman"/>
                <w:sz w:val="24"/>
                <w:szCs w:val="24"/>
              </w:rPr>
              <w:t>Строительство (реконструкция) и капитальный ремонт объектов системы</w:t>
            </w:r>
          </w:p>
          <w:p w:rsidR="00270066" w:rsidRPr="00E97D2B" w:rsidRDefault="00270066" w:rsidP="005C73FA">
            <w:pPr>
              <w:pStyle w:val="ConsPlusNormal"/>
              <w:jc w:val="center"/>
              <w:rPr>
                <w:rFonts w:ascii="Times New Roman" w:hAnsi="Times New Roman" w:cs="Times New Roman"/>
                <w:sz w:val="32"/>
                <w:szCs w:val="32"/>
              </w:rPr>
            </w:pPr>
            <w:r w:rsidRPr="005C73FA">
              <w:rPr>
                <w:rFonts w:ascii="Times New Roman" w:hAnsi="Times New Roman" w:cs="Times New Roman"/>
                <w:sz w:val="24"/>
                <w:szCs w:val="24"/>
              </w:rPr>
              <w:t>дошкольного образования</w:t>
            </w:r>
          </w:p>
        </w:tc>
        <w:tc>
          <w:tcPr>
            <w:tcW w:w="3469" w:type="dxa"/>
            <w:gridSpan w:val="4"/>
          </w:tcPr>
          <w:p w:rsidR="00270066" w:rsidRPr="00270066" w:rsidRDefault="00270066" w:rsidP="00270066">
            <w:pPr>
              <w:pStyle w:val="formattext"/>
              <w:spacing w:before="0" w:beforeAutospacing="0" w:after="0" w:afterAutospacing="0"/>
              <w:jc w:val="center"/>
              <w:textAlignment w:val="baseline"/>
              <w:rPr>
                <w:color w:val="444444"/>
              </w:rPr>
            </w:pPr>
            <w:r w:rsidRPr="00270066">
              <w:t>Строительство (реконструкция) и капитальный ремонт объектов муниципальной собственности (детских садов)</w:t>
            </w:r>
          </w:p>
        </w:tc>
        <w:tc>
          <w:tcPr>
            <w:tcW w:w="2315" w:type="dxa"/>
          </w:tcPr>
          <w:p w:rsidR="00270066" w:rsidRDefault="00270066">
            <w:pPr>
              <w:pStyle w:val="formattext"/>
              <w:spacing w:before="0" w:beforeAutospacing="0" w:after="0" w:afterAutospacing="0"/>
              <w:jc w:val="center"/>
              <w:textAlignment w:val="baseline"/>
              <w:rPr>
                <w:rFonts w:ascii="Arial" w:hAnsi="Arial" w:cs="Arial"/>
                <w:color w:val="444444"/>
              </w:rPr>
            </w:pPr>
            <w:r w:rsidRPr="002E6B4D">
              <w:t xml:space="preserve">Доступность дошкольного образования для детей в возрасте от 1,5 до 3 лет. Доступность дошкольного </w:t>
            </w:r>
            <w:r w:rsidRPr="002E6B4D">
              <w:lastRenderedPageBreak/>
              <w:t>образования для детей в возрасте от 3 до 7 лет</w:t>
            </w:r>
          </w:p>
        </w:tc>
      </w:tr>
      <w:tr w:rsidR="00270066" w:rsidRPr="002E6B4D" w:rsidTr="007528F8">
        <w:tc>
          <w:tcPr>
            <w:tcW w:w="664" w:type="dxa"/>
          </w:tcPr>
          <w:p w:rsidR="00270066" w:rsidRDefault="00270066" w:rsidP="005C73FA">
            <w:pPr>
              <w:pStyle w:val="ConsPlusNormal"/>
              <w:outlineLvl w:val="3"/>
              <w:rPr>
                <w:rFonts w:ascii="Times New Roman" w:hAnsi="Times New Roman" w:cs="Times New Roman"/>
                <w:sz w:val="24"/>
                <w:szCs w:val="24"/>
              </w:rPr>
            </w:pPr>
            <w:r>
              <w:rPr>
                <w:rFonts w:ascii="Times New Roman" w:hAnsi="Times New Roman" w:cs="Times New Roman"/>
                <w:sz w:val="24"/>
                <w:szCs w:val="24"/>
              </w:rPr>
              <w:lastRenderedPageBreak/>
              <w:t>3.1.2</w:t>
            </w:r>
          </w:p>
        </w:tc>
        <w:tc>
          <w:tcPr>
            <w:tcW w:w="2592" w:type="dxa"/>
          </w:tcPr>
          <w:p w:rsidR="00270066" w:rsidRPr="005C73FA" w:rsidRDefault="00270066" w:rsidP="005C73FA">
            <w:pPr>
              <w:pStyle w:val="ConsPlusNormal"/>
              <w:jc w:val="center"/>
              <w:rPr>
                <w:rFonts w:ascii="Times New Roman" w:hAnsi="Times New Roman" w:cs="Times New Roman"/>
                <w:sz w:val="24"/>
                <w:szCs w:val="24"/>
              </w:rPr>
            </w:pPr>
            <w:r>
              <w:rPr>
                <w:rFonts w:ascii="Times New Roman" w:hAnsi="Times New Roman" w:cs="Times New Roman"/>
                <w:sz w:val="24"/>
                <w:szCs w:val="24"/>
              </w:rPr>
              <w:t>Р</w:t>
            </w:r>
            <w:r w:rsidRPr="005C73FA">
              <w:rPr>
                <w:rFonts w:ascii="Times New Roman" w:hAnsi="Times New Roman" w:cs="Times New Roman"/>
                <w:sz w:val="24"/>
                <w:szCs w:val="24"/>
              </w:rPr>
              <w:t>еализаци</w:t>
            </w:r>
            <w:r>
              <w:rPr>
                <w:rFonts w:ascii="Times New Roman" w:hAnsi="Times New Roman" w:cs="Times New Roman"/>
                <w:sz w:val="24"/>
                <w:szCs w:val="24"/>
              </w:rPr>
              <w:t>я</w:t>
            </w:r>
            <w:r w:rsidRPr="005C73FA">
              <w:rPr>
                <w:rFonts w:ascii="Times New Roman" w:hAnsi="Times New Roman" w:cs="Times New Roman"/>
                <w:sz w:val="24"/>
                <w:szCs w:val="24"/>
              </w:rPr>
              <w:t xml:space="preserve"> мероприятий по оснащению </w:t>
            </w:r>
            <w:proofErr w:type="gramStart"/>
            <w:r w:rsidRPr="005C73FA">
              <w:rPr>
                <w:rFonts w:ascii="Times New Roman" w:hAnsi="Times New Roman" w:cs="Times New Roman"/>
                <w:sz w:val="24"/>
                <w:szCs w:val="24"/>
              </w:rPr>
              <w:t>учебным</w:t>
            </w:r>
            <w:proofErr w:type="gramEnd"/>
            <w:r w:rsidRPr="005C73FA">
              <w:rPr>
                <w:rFonts w:ascii="Times New Roman" w:hAnsi="Times New Roman" w:cs="Times New Roman"/>
                <w:sz w:val="24"/>
                <w:szCs w:val="24"/>
              </w:rPr>
              <w:t>,</w:t>
            </w:r>
          </w:p>
          <w:p w:rsidR="00270066" w:rsidRPr="005C73FA" w:rsidRDefault="00270066" w:rsidP="005C73FA">
            <w:pPr>
              <w:pStyle w:val="ConsPlusNormal"/>
              <w:jc w:val="center"/>
              <w:rPr>
                <w:rFonts w:ascii="Times New Roman" w:hAnsi="Times New Roman" w:cs="Times New Roman"/>
                <w:sz w:val="24"/>
                <w:szCs w:val="24"/>
              </w:rPr>
            </w:pPr>
            <w:r w:rsidRPr="005C73FA">
              <w:rPr>
                <w:rFonts w:ascii="Times New Roman" w:hAnsi="Times New Roman" w:cs="Times New Roman"/>
                <w:sz w:val="24"/>
                <w:szCs w:val="24"/>
              </w:rPr>
              <w:t xml:space="preserve">технологическим оборудованием и мебелью </w:t>
            </w:r>
            <w:proofErr w:type="gramStart"/>
            <w:r w:rsidRPr="005C73FA">
              <w:rPr>
                <w:rFonts w:ascii="Times New Roman" w:hAnsi="Times New Roman" w:cs="Times New Roman"/>
                <w:sz w:val="24"/>
                <w:szCs w:val="24"/>
              </w:rPr>
              <w:t>муниципальных</w:t>
            </w:r>
            <w:proofErr w:type="gramEnd"/>
          </w:p>
          <w:p w:rsidR="00270066" w:rsidRPr="002E6B4D" w:rsidRDefault="00270066" w:rsidP="005C73FA">
            <w:pPr>
              <w:pStyle w:val="ConsPlusNormal"/>
              <w:jc w:val="center"/>
              <w:rPr>
                <w:rFonts w:ascii="Times New Roman" w:hAnsi="Times New Roman" w:cs="Times New Roman"/>
                <w:sz w:val="24"/>
                <w:szCs w:val="24"/>
              </w:rPr>
            </w:pPr>
            <w:r w:rsidRPr="005C73FA">
              <w:rPr>
                <w:rFonts w:ascii="Times New Roman" w:hAnsi="Times New Roman" w:cs="Times New Roman"/>
                <w:sz w:val="24"/>
                <w:szCs w:val="24"/>
              </w:rPr>
              <w:t>образовательных организаций</w:t>
            </w:r>
          </w:p>
        </w:tc>
        <w:tc>
          <w:tcPr>
            <w:tcW w:w="3469" w:type="dxa"/>
            <w:gridSpan w:val="4"/>
          </w:tcPr>
          <w:p w:rsidR="00270066" w:rsidRPr="00E72736" w:rsidRDefault="00270066" w:rsidP="0021765D">
            <w:pPr>
              <w:pStyle w:val="formattext"/>
              <w:spacing w:before="0" w:beforeAutospacing="0" w:after="0" w:afterAutospacing="0"/>
              <w:jc w:val="center"/>
              <w:textAlignment w:val="baseline"/>
            </w:pPr>
            <w:r w:rsidRPr="00E72736">
              <w:t>В образовательных учреждениях Ракитянского района обновлена материально-техническая база для организации учебно-исследовательской, научно-практической, творческой деятельности, занятий физической культурой и спортом</w:t>
            </w:r>
          </w:p>
        </w:tc>
        <w:tc>
          <w:tcPr>
            <w:tcW w:w="2315" w:type="dxa"/>
          </w:tcPr>
          <w:p w:rsidR="00270066" w:rsidRPr="00E72736" w:rsidRDefault="00270066" w:rsidP="0021765D">
            <w:pPr>
              <w:pStyle w:val="formattext"/>
              <w:spacing w:before="0" w:beforeAutospacing="0" w:after="0" w:afterAutospacing="0"/>
              <w:jc w:val="center"/>
              <w:textAlignment w:val="baseline"/>
            </w:pPr>
            <w:r w:rsidRPr="00E72736">
              <w:t>Доля детей в возрасте от 5 до 18 лет, охваченных дополнительным образованием</w:t>
            </w:r>
          </w:p>
        </w:tc>
      </w:tr>
      <w:tr w:rsidR="005C73FA" w:rsidRPr="002E6B4D" w:rsidTr="00A26363">
        <w:tc>
          <w:tcPr>
            <w:tcW w:w="664" w:type="dxa"/>
          </w:tcPr>
          <w:p w:rsidR="005C73FA" w:rsidRPr="002E6B4D" w:rsidRDefault="005C73FA" w:rsidP="005C73FA">
            <w:pPr>
              <w:pStyle w:val="ConsPlusNormal"/>
              <w:outlineLvl w:val="3"/>
              <w:rPr>
                <w:rFonts w:ascii="Times New Roman" w:hAnsi="Times New Roman" w:cs="Times New Roman"/>
                <w:sz w:val="24"/>
                <w:szCs w:val="24"/>
              </w:rPr>
            </w:pPr>
            <w:r>
              <w:rPr>
                <w:rFonts w:ascii="Times New Roman" w:hAnsi="Times New Roman" w:cs="Times New Roman"/>
                <w:sz w:val="24"/>
                <w:szCs w:val="24"/>
              </w:rPr>
              <w:t>4</w:t>
            </w:r>
          </w:p>
        </w:tc>
        <w:tc>
          <w:tcPr>
            <w:tcW w:w="8376" w:type="dxa"/>
            <w:gridSpan w:val="6"/>
          </w:tcPr>
          <w:p w:rsidR="005C73FA" w:rsidRPr="002E6B4D" w:rsidRDefault="005C73FA" w:rsidP="005C73F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Комплексы процессных мероприятий</w:t>
            </w:r>
          </w:p>
        </w:tc>
      </w:tr>
      <w:tr w:rsidR="005C73FA" w:rsidRPr="002E6B4D" w:rsidTr="00A26363">
        <w:tc>
          <w:tcPr>
            <w:tcW w:w="664" w:type="dxa"/>
          </w:tcPr>
          <w:p w:rsidR="005C73FA" w:rsidRPr="002E6B4D" w:rsidRDefault="005C73FA" w:rsidP="005C73FA">
            <w:pPr>
              <w:pStyle w:val="ConsPlusNormal"/>
              <w:outlineLvl w:val="3"/>
              <w:rPr>
                <w:rFonts w:ascii="Times New Roman" w:hAnsi="Times New Roman" w:cs="Times New Roman"/>
                <w:sz w:val="24"/>
                <w:szCs w:val="24"/>
              </w:rPr>
            </w:pPr>
            <w:r>
              <w:rPr>
                <w:rFonts w:ascii="Times New Roman" w:hAnsi="Times New Roman" w:cs="Times New Roman"/>
                <w:sz w:val="24"/>
                <w:szCs w:val="24"/>
              </w:rPr>
              <w:t>4.</w:t>
            </w:r>
            <w:r w:rsidRPr="002E6B4D">
              <w:rPr>
                <w:rFonts w:ascii="Times New Roman" w:hAnsi="Times New Roman" w:cs="Times New Roman"/>
                <w:sz w:val="24"/>
                <w:szCs w:val="24"/>
              </w:rPr>
              <w:t>1.</w:t>
            </w:r>
          </w:p>
        </w:tc>
        <w:tc>
          <w:tcPr>
            <w:tcW w:w="8376" w:type="dxa"/>
            <w:gridSpan w:val="6"/>
          </w:tcPr>
          <w:p w:rsidR="005C73FA" w:rsidRPr="002E6B4D" w:rsidRDefault="005C73FA" w:rsidP="005C73F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Направление (подпрограмма) 1 "Развитие дошкольного образования"</w:t>
            </w:r>
          </w:p>
        </w:tc>
      </w:tr>
      <w:tr w:rsidR="005C73FA" w:rsidRPr="002E6B4D" w:rsidTr="00A26363">
        <w:tc>
          <w:tcPr>
            <w:tcW w:w="664" w:type="dxa"/>
          </w:tcPr>
          <w:p w:rsidR="005C73FA" w:rsidRPr="002E6B4D" w:rsidRDefault="005C73FA" w:rsidP="005C73FA">
            <w:pPr>
              <w:pStyle w:val="ConsPlusNormal"/>
              <w:outlineLvl w:val="5"/>
              <w:rPr>
                <w:rFonts w:ascii="Times New Roman" w:hAnsi="Times New Roman" w:cs="Times New Roman"/>
                <w:sz w:val="24"/>
                <w:szCs w:val="24"/>
              </w:rPr>
            </w:pPr>
            <w:r>
              <w:rPr>
                <w:rFonts w:ascii="Times New Roman" w:hAnsi="Times New Roman" w:cs="Times New Roman"/>
                <w:sz w:val="24"/>
                <w:szCs w:val="24"/>
              </w:rPr>
              <w:t>4</w:t>
            </w:r>
            <w:r w:rsidRPr="002E6B4D">
              <w:rPr>
                <w:rFonts w:ascii="Times New Roman" w:hAnsi="Times New Roman" w:cs="Times New Roman"/>
                <w:sz w:val="24"/>
                <w:szCs w:val="24"/>
              </w:rPr>
              <w:t>.</w:t>
            </w:r>
            <w:r>
              <w:rPr>
                <w:rFonts w:ascii="Times New Roman" w:hAnsi="Times New Roman" w:cs="Times New Roman"/>
                <w:sz w:val="24"/>
                <w:szCs w:val="24"/>
              </w:rPr>
              <w:t>1.1</w:t>
            </w:r>
          </w:p>
        </w:tc>
        <w:tc>
          <w:tcPr>
            <w:tcW w:w="8376" w:type="dxa"/>
            <w:gridSpan w:val="6"/>
          </w:tcPr>
          <w:p w:rsidR="005C73FA" w:rsidRPr="002E6B4D" w:rsidRDefault="005C73FA" w:rsidP="005C73F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Комплекс процессных мероприятий "Реализация образовательных программ дошкольного образования"</w:t>
            </w:r>
          </w:p>
        </w:tc>
      </w:tr>
      <w:tr w:rsidR="005C73FA" w:rsidRPr="002E6B4D" w:rsidTr="007528F8">
        <w:tc>
          <w:tcPr>
            <w:tcW w:w="664" w:type="dxa"/>
          </w:tcPr>
          <w:p w:rsidR="005C73FA" w:rsidRPr="002E6B4D" w:rsidRDefault="005C73FA" w:rsidP="005C73FA">
            <w:pPr>
              <w:pStyle w:val="ConsPlusNormal"/>
              <w:rPr>
                <w:rFonts w:ascii="Times New Roman" w:hAnsi="Times New Roman" w:cs="Times New Roman"/>
                <w:sz w:val="24"/>
                <w:szCs w:val="24"/>
              </w:rPr>
            </w:pPr>
          </w:p>
        </w:tc>
        <w:tc>
          <w:tcPr>
            <w:tcW w:w="2592" w:type="dxa"/>
          </w:tcPr>
          <w:p w:rsidR="005C73FA" w:rsidRPr="002E6B4D" w:rsidRDefault="005C73FA" w:rsidP="005C73FA">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sz w:val="24"/>
                <w:szCs w:val="24"/>
              </w:rPr>
              <w:t>Ответственный</w:t>
            </w:r>
            <w:proofErr w:type="gramEnd"/>
            <w:r w:rsidRPr="002E6B4D">
              <w:rPr>
                <w:rFonts w:ascii="Times New Roman" w:hAnsi="Times New Roman" w:cs="Times New Roman"/>
                <w:sz w:val="24"/>
                <w:szCs w:val="24"/>
              </w:rPr>
              <w:t xml:space="preserve"> за реализацию - </w:t>
            </w:r>
            <w:r>
              <w:rPr>
                <w:rFonts w:ascii="Times New Roman" w:hAnsi="Times New Roman" w:cs="Times New Roman"/>
                <w:sz w:val="24"/>
                <w:szCs w:val="24"/>
              </w:rPr>
              <w:t>управление</w:t>
            </w:r>
            <w:r w:rsidRPr="002E6B4D">
              <w:rPr>
                <w:rFonts w:ascii="Times New Roman" w:hAnsi="Times New Roman" w:cs="Times New Roman"/>
                <w:sz w:val="24"/>
                <w:szCs w:val="24"/>
              </w:rPr>
              <w:t xml:space="preserve"> образования </w:t>
            </w:r>
            <w:r>
              <w:rPr>
                <w:rFonts w:ascii="Times New Roman" w:hAnsi="Times New Roman" w:cs="Times New Roman"/>
                <w:sz w:val="24"/>
                <w:szCs w:val="24"/>
              </w:rPr>
              <w:t>администрации Ракитянского района</w:t>
            </w:r>
          </w:p>
        </w:tc>
        <w:tc>
          <w:tcPr>
            <w:tcW w:w="5784" w:type="dxa"/>
            <w:gridSpan w:val="5"/>
          </w:tcPr>
          <w:p w:rsidR="005C73FA" w:rsidRPr="002E6B4D" w:rsidRDefault="005C73FA" w:rsidP="005C73F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5</w:t>
            </w:r>
            <w:r w:rsidRPr="002E6B4D">
              <w:rPr>
                <w:rFonts w:ascii="Times New Roman" w:hAnsi="Times New Roman" w:cs="Times New Roman"/>
                <w:sz w:val="24"/>
                <w:szCs w:val="24"/>
              </w:rPr>
              <w:t xml:space="preserve"> - 2030 годы</w:t>
            </w:r>
          </w:p>
        </w:tc>
      </w:tr>
      <w:tr w:rsidR="005C73FA" w:rsidRPr="002E6B4D" w:rsidTr="003009EB">
        <w:tc>
          <w:tcPr>
            <w:tcW w:w="664" w:type="dxa"/>
          </w:tcPr>
          <w:p w:rsidR="005C73FA" w:rsidRPr="002E6B4D" w:rsidRDefault="005C73FA" w:rsidP="005C73FA">
            <w:pPr>
              <w:pStyle w:val="ConsPlusNormal"/>
              <w:rPr>
                <w:rFonts w:ascii="Times New Roman" w:hAnsi="Times New Roman" w:cs="Times New Roman"/>
                <w:sz w:val="24"/>
                <w:szCs w:val="24"/>
              </w:rPr>
            </w:pPr>
            <w:r>
              <w:rPr>
                <w:rFonts w:ascii="Times New Roman" w:hAnsi="Times New Roman" w:cs="Times New Roman"/>
                <w:sz w:val="24"/>
                <w:szCs w:val="24"/>
              </w:rPr>
              <w:t>4</w:t>
            </w:r>
            <w:r w:rsidRPr="002E6B4D">
              <w:rPr>
                <w:rFonts w:ascii="Times New Roman" w:hAnsi="Times New Roman" w:cs="Times New Roman"/>
                <w:sz w:val="24"/>
                <w:szCs w:val="24"/>
              </w:rPr>
              <w:t>.</w:t>
            </w:r>
            <w:r>
              <w:rPr>
                <w:rFonts w:ascii="Times New Roman" w:hAnsi="Times New Roman" w:cs="Times New Roman"/>
                <w:sz w:val="24"/>
                <w:szCs w:val="24"/>
              </w:rPr>
              <w:t>1</w:t>
            </w:r>
            <w:r w:rsidRPr="002E6B4D">
              <w:rPr>
                <w:rFonts w:ascii="Times New Roman" w:hAnsi="Times New Roman" w:cs="Times New Roman"/>
                <w:sz w:val="24"/>
                <w:szCs w:val="24"/>
              </w:rPr>
              <w:t>.1</w:t>
            </w:r>
            <w:r>
              <w:rPr>
                <w:rFonts w:ascii="Times New Roman" w:hAnsi="Times New Roman" w:cs="Times New Roman"/>
                <w:sz w:val="24"/>
                <w:szCs w:val="24"/>
              </w:rPr>
              <w:t>.1</w:t>
            </w:r>
          </w:p>
        </w:tc>
        <w:tc>
          <w:tcPr>
            <w:tcW w:w="2592" w:type="dxa"/>
          </w:tcPr>
          <w:p w:rsidR="001E2365" w:rsidRPr="001E2365" w:rsidRDefault="001E2365" w:rsidP="001E2365">
            <w:pPr>
              <w:pStyle w:val="ConsPlusNormal"/>
              <w:jc w:val="center"/>
              <w:rPr>
                <w:rFonts w:ascii="Times New Roman" w:hAnsi="Times New Roman" w:cs="Times New Roman"/>
                <w:sz w:val="24"/>
                <w:szCs w:val="24"/>
              </w:rPr>
            </w:pPr>
            <w:r>
              <w:rPr>
                <w:rFonts w:ascii="Times New Roman" w:hAnsi="Times New Roman" w:cs="Times New Roman"/>
                <w:sz w:val="24"/>
                <w:szCs w:val="24"/>
              </w:rPr>
              <w:t>О</w:t>
            </w:r>
            <w:r w:rsidRPr="001E2365">
              <w:rPr>
                <w:rFonts w:ascii="Times New Roman" w:hAnsi="Times New Roman" w:cs="Times New Roman"/>
                <w:sz w:val="24"/>
                <w:szCs w:val="24"/>
              </w:rPr>
              <w:t>беспечение государственных гарантий реализации прав</w:t>
            </w:r>
          </w:p>
          <w:p w:rsidR="001E2365" w:rsidRPr="001E2365" w:rsidRDefault="001E2365" w:rsidP="001E2365">
            <w:pPr>
              <w:pStyle w:val="ConsPlusNormal"/>
              <w:jc w:val="center"/>
              <w:rPr>
                <w:rFonts w:ascii="Times New Roman" w:hAnsi="Times New Roman" w:cs="Times New Roman"/>
                <w:sz w:val="24"/>
                <w:szCs w:val="24"/>
              </w:rPr>
            </w:pPr>
            <w:r w:rsidRPr="001E2365">
              <w:rPr>
                <w:rFonts w:ascii="Times New Roman" w:hAnsi="Times New Roman" w:cs="Times New Roman"/>
                <w:sz w:val="24"/>
                <w:szCs w:val="24"/>
              </w:rPr>
              <w:t>граждан на получение общедоступного и бесплатного дошкольного</w:t>
            </w:r>
          </w:p>
          <w:p w:rsidR="005C73FA" w:rsidRPr="002E6B4D" w:rsidRDefault="001E2365" w:rsidP="001E2365">
            <w:pPr>
              <w:pStyle w:val="ConsPlusNormal"/>
              <w:jc w:val="center"/>
              <w:rPr>
                <w:rFonts w:ascii="Times New Roman" w:hAnsi="Times New Roman" w:cs="Times New Roman"/>
                <w:sz w:val="24"/>
                <w:szCs w:val="24"/>
              </w:rPr>
            </w:pPr>
            <w:r w:rsidRPr="001E2365">
              <w:rPr>
                <w:rFonts w:ascii="Times New Roman" w:hAnsi="Times New Roman" w:cs="Times New Roman"/>
                <w:sz w:val="24"/>
                <w:szCs w:val="24"/>
              </w:rPr>
              <w:t>образования в муниципальных дошкольных образовательных организациях</w:t>
            </w:r>
          </w:p>
        </w:tc>
        <w:tc>
          <w:tcPr>
            <w:tcW w:w="3469" w:type="dxa"/>
            <w:gridSpan w:val="4"/>
          </w:tcPr>
          <w:p w:rsidR="005C73FA" w:rsidRPr="002E6B4D" w:rsidRDefault="005C73FA" w:rsidP="005C73F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Обеспечение доступности качества дошкольного образования для детей в возрасте от 1,5 до 7 лет, в том числе за счет внедрения и реализации образовательных программ дошкольного образования, отвечающих современным требованиям</w:t>
            </w:r>
          </w:p>
        </w:tc>
        <w:tc>
          <w:tcPr>
            <w:tcW w:w="2315" w:type="dxa"/>
          </w:tcPr>
          <w:p w:rsidR="005C73FA" w:rsidRPr="002E6B4D" w:rsidRDefault="005C73FA" w:rsidP="005C73F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5C73FA" w:rsidRPr="002E6B4D" w:rsidTr="003009EB">
        <w:tc>
          <w:tcPr>
            <w:tcW w:w="664" w:type="dxa"/>
          </w:tcPr>
          <w:p w:rsidR="005C73FA" w:rsidRDefault="005C73FA" w:rsidP="005C73FA">
            <w:pPr>
              <w:pStyle w:val="ConsPlusNormal"/>
              <w:rPr>
                <w:rFonts w:ascii="Times New Roman" w:hAnsi="Times New Roman" w:cs="Times New Roman"/>
                <w:sz w:val="24"/>
                <w:szCs w:val="24"/>
              </w:rPr>
            </w:pPr>
            <w:r>
              <w:rPr>
                <w:rFonts w:ascii="Times New Roman" w:hAnsi="Times New Roman" w:cs="Times New Roman"/>
                <w:sz w:val="24"/>
                <w:szCs w:val="24"/>
              </w:rPr>
              <w:t>4.1.2</w:t>
            </w:r>
          </w:p>
        </w:tc>
        <w:tc>
          <w:tcPr>
            <w:tcW w:w="2592" w:type="dxa"/>
          </w:tcPr>
          <w:p w:rsidR="005C73FA" w:rsidRPr="005C73FA" w:rsidRDefault="005C73FA" w:rsidP="005C73FA">
            <w:pPr>
              <w:pStyle w:val="ConsPlusNormal"/>
              <w:jc w:val="center"/>
              <w:rPr>
                <w:rFonts w:ascii="Times New Roman" w:hAnsi="Times New Roman" w:cs="Times New Roman"/>
                <w:sz w:val="24"/>
                <w:szCs w:val="24"/>
              </w:rPr>
            </w:pPr>
            <w:r>
              <w:rPr>
                <w:rFonts w:ascii="Times New Roman" w:hAnsi="Times New Roman" w:cs="Times New Roman"/>
                <w:sz w:val="24"/>
                <w:szCs w:val="24"/>
              </w:rPr>
              <w:t>Поддержка</w:t>
            </w:r>
            <w:r w:rsidRPr="005C73FA">
              <w:rPr>
                <w:rFonts w:ascii="Times New Roman" w:hAnsi="Times New Roman" w:cs="Times New Roman"/>
                <w:sz w:val="24"/>
                <w:szCs w:val="24"/>
              </w:rPr>
              <w:t xml:space="preserve"> альтернативных форм предоставления</w:t>
            </w:r>
          </w:p>
          <w:p w:rsidR="005C73FA" w:rsidRPr="002E6B4D" w:rsidRDefault="005C73FA" w:rsidP="005C73FA">
            <w:pPr>
              <w:pStyle w:val="ConsPlusNormal"/>
              <w:jc w:val="center"/>
              <w:rPr>
                <w:rFonts w:ascii="Times New Roman" w:hAnsi="Times New Roman" w:cs="Times New Roman"/>
                <w:sz w:val="24"/>
                <w:szCs w:val="24"/>
              </w:rPr>
            </w:pPr>
            <w:r w:rsidRPr="005C73FA">
              <w:rPr>
                <w:rFonts w:ascii="Times New Roman" w:hAnsi="Times New Roman" w:cs="Times New Roman"/>
                <w:sz w:val="24"/>
                <w:szCs w:val="24"/>
              </w:rPr>
              <w:t>дошкольного образования</w:t>
            </w:r>
          </w:p>
        </w:tc>
        <w:tc>
          <w:tcPr>
            <w:tcW w:w="3469" w:type="dxa"/>
            <w:gridSpan w:val="4"/>
          </w:tcPr>
          <w:p w:rsidR="00270066" w:rsidRPr="00DC7591" w:rsidRDefault="00270066" w:rsidP="00270066">
            <w:pPr>
              <w:pStyle w:val="ConsPlusNormal"/>
              <w:jc w:val="center"/>
              <w:rPr>
                <w:rFonts w:ascii="Times New Roman" w:hAnsi="Times New Roman" w:cs="Times New Roman"/>
                <w:sz w:val="24"/>
                <w:szCs w:val="24"/>
              </w:rPr>
            </w:pPr>
            <w:r w:rsidRPr="00DC7591">
              <w:rPr>
                <w:rFonts w:ascii="Times New Roman" w:hAnsi="Times New Roman" w:cs="Times New Roman"/>
                <w:sz w:val="24"/>
                <w:szCs w:val="24"/>
                <w:shd w:val="clear" w:color="auto" w:fill="FFFFFF"/>
              </w:rPr>
              <w:t xml:space="preserve">Обеспечено развитие системы дошкольного </w:t>
            </w:r>
            <w:proofErr w:type="gramStart"/>
            <w:r w:rsidRPr="00DC7591">
              <w:rPr>
                <w:rFonts w:ascii="Times New Roman" w:hAnsi="Times New Roman" w:cs="Times New Roman"/>
                <w:sz w:val="24"/>
                <w:szCs w:val="24"/>
                <w:shd w:val="clear" w:color="auto" w:fill="FFFFFF"/>
              </w:rPr>
              <w:t>образования</w:t>
            </w:r>
            <w:proofErr w:type="gramEnd"/>
            <w:r w:rsidRPr="00DC7591">
              <w:rPr>
                <w:rFonts w:ascii="Times New Roman" w:hAnsi="Times New Roman" w:cs="Times New Roman"/>
                <w:sz w:val="24"/>
                <w:szCs w:val="24"/>
                <w:shd w:val="clear" w:color="auto" w:fill="FFFFFF"/>
              </w:rPr>
              <w:t xml:space="preserve"> в том числе за счет</w:t>
            </w:r>
            <w:r w:rsidRPr="00DC7591">
              <w:rPr>
                <w:rFonts w:ascii="Arial" w:hAnsi="Arial" w:cs="Arial"/>
                <w:shd w:val="clear" w:color="auto" w:fill="FFFFFF"/>
              </w:rPr>
              <w:t xml:space="preserve"> </w:t>
            </w:r>
            <w:r w:rsidRPr="00DC7591">
              <w:rPr>
                <w:rFonts w:ascii="Times New Roman" w:hAnsi="Times New Roman" w:cs="Times New Roman"/>
                <w:sz w:val="24"/>
                <w:szCs w:val="24"/>
              </w:rPr>
              <w:t>альтернативных форм предоставления</w:t>
            </w:r>
          </w:p>
          <w:p w:rsidR="005C73FA" w:rsidRPr="002E6B4D" w:rsidRDefault="00270066" w:rsidP="00270066">
            <w:pPr>
              <w:pStyle w:val="ConsPlusNormal"/>
              <w:jc w:val="center"/>
              <w:rPr>
                <w:rFonts w:ascii="Times New Roman" w:hAnsi="Times New Roman" w:cs="Times New Roman"/>
                <w:sz w:val="24"/>
                <w:szCs w:val="24"/>
              </w:rPr>
            </w:pPr>
            <w:r w:rsidRPr="005C73FA">
              <w:rPr>
                <w:rFonts w:ascii="Times New Roman" w:hAnsi="Times New Roman" w:cs="Times New Roman"/>
                <w:sz w:val="24"/>
                <w:szCs w:val="24"/>
              </w:rPr>
              <w:t>дошкольного образования</w:t>
            </w:r>
          </w:p>
        </w:tc>
        <w:tc>
          <w:tcPr>
            <w:tcW w:w="2315" w:type="dxa"/>
          </w:tcPr>
          <w:p w:rsidR="005C73FA" w:rsidRPr="002E6B4D" w:rsidRDefault="00270066" w:rsidP="005C73F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5C73FA" w:rsidRPr="002E6B4D" w:rsidTr="00A26363">
        <w:tc>
          <w:tcPr>
            <w:tcW w:w="664" w:type="dxa"/>
          </w:tcPr>
          <w:p w:rsidR="005C73FA" w:rsidRPr="002E6B4D" w:rsidRDefault="005C73FA" w:rsidP="005C73FA">
            <w:pPr>
              <w:pStyle w:val="ConsPlusNormal"/>
              <w:outlineLvl w:val="3"/>
              <w:rPr>
                <w:rFonts w:ascii="Times New Roman" w:hAnsi="Times New Roman" w:cs="Times New Roman"/>
                <w:sz w:val="24"/>
                <w:szCs w:val="24"/>
              </w:rPr>
            </w:pPr>
            <w:r>
              <w:rPr>
                <w:rFonts w:ascii="Times New Roman" w:hAnsi="Times New Roman" w:cs="Times New Roman"/>
                <w:sz w:val="24"/>
                <w:szCs w:val="24"/>
              </w:rPr>
              <w:lastRenderedPageBreak/>
              <w:t>4</w:t>
            </w:r>
            <w:r w:rsidRPr="002E6B4D">
              <w:rPr>
                <w:rFonts w:ascii="Times New Roman" w:hAnsi="Times New Roman" w:cs="Times New Roman"/>
                <w:sz w:val="24"/>
                <w:szCs w:val="24"/>
              </w:rPr>
              <w:t>.</w:t>
            </w:r>
            <w:r>
              <w:rPr>
                <w:rFonts w:ascii="Times New Roman" w:hAnsi="Times New Roman" w:cs="Times New Roman"/>
                <w:sz w:val="24"/>
                <w:szCs w:val="24"/>
              </w:rPr>
              <w:t>2</w:t>
            </w:r>
          </w:p>
        </w:tc>
        <w:tc>
          <w:tcPr>
            <w:tcW w:w="8376" w:type="dxa"/>
            <w:gridSpan w:val="6"/>
          </w:tcPr>
          <w:p w:rsidR="005C73FA" w:rsidRPr="002E6B4D" w:rsidRDefault="005C73FA" w:rsidP="005C73F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Направление (подпрограмма) 2 "Развитие общего образования"</w:t>
            </w:r>
          </w:p>
        </w:tc>
      </w:tr>
      <w:tr w:rsidR="005C73FA" w:rsidRPr="002E6B4D" w:rsidTr="00A26363">
        <w:tc>
          <w:tcPr>
            <w:tcW w:w="664" w:type="dxa"/>
          </w:tcPr>
          <w:p w:rsidR="005C73FA" w:rsidRPr="002E6B4D" w:rsidRDefault="005C73FA" w:rsidP="005C73FA">
            <w:pPr>
              <w:pStyle w:val="ConsPlusNormal"/>
              <w:outlineLvl w:val="5"/>
              <w:rPr>
                <w:rFonts w:ascii="Times New Roman" w:hAnsi="Times New Roman" w:cs="Times New Roman"/>
                <w:sz w:val="24"/>
                <w:szCs w:val="24"/>
              </w:rPr>
            </w:pPr>
          </w:p>
        </w:tc>
        <w:tc>
          <w:tcPr>
            <w:tcW w:w="8376" w:type="dxa"/>
            <w:gridSpan w:val="6"/>
          </w:tcPr>
          <w:p w:rsidR="005C73FA" w:rsidRPr="002E6B4D" w:rsidRDefault="005C73FA" w:rsidP="005C73F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Комплекс процессных мероприятий "Реализация образовательных программ общего образования"</w:t>
            </w:r>
          </w:p>
        </w:tc>
      </w:tr>
      <w:tr w:rsidR="005C73FA" w:rsidRPr="002E6B4D" w:rsidTr="007528F8">
        <w:tc>
          <w:tcPr>
            <w:tcW w:w="664" w:type="dxa"/>
          </w:tcPr>
          <w:p w:rsidR="005C73FA" w:rsidRPr="002E6B4D" w:rsidRDefault="005C73FA" w:rsidP="005C73FA">
            <w:pPr>
              <w:pStyle w:val="ConsPlusNormal"/>
              <w:rPr>
                <w:rFonts w:ascii="Times New Roman" w:hAnsi="Times New Roman" w:cs="Times New Roman"/>
                <w:sz w:val="24"/>
                <w:szCs w:val="24"/>
              </w:rPr>
            </w:pPr>
          </w:p>
        </w:tc>
        <w:tc>
          <w:tcPr>
            <w:tcW w:w="2592" w:type="dxa"/>
          </w:tcPr>
          <w:p w:rsidR="005C73FA" w:rsidRPr="002E6B4D" w:rsidRDefault="005C73FA" w:rsidP="005C73FA">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sz w:val="24"/>
                <w:szCs w:val="24"/>
              </w:rPr>
              <w:t>Ответственный</w:t>
            </w:r>
            <w:proofErr w:type="gramEnd"/>
            <w:r w:rsidRPr="002E6B4D">
              <w:rPr>
                <w:rFonts w:ascii="Times New Roman" w:hAnsi="Times New Roman" w:cs="Times New Roman"/>
                <w:sz w:val="24"/>
                <w:szCs w:val="24"/>
              </w:rPr>
              <w:t xml:space="preserve"> за реализацию - </w:t>
            </w:r>
            <w:r>
              <w:rPr>
                <w:rFonts w:ascii="Times New Roman" w:hAnsi="Times New Roman" w:cs="Times New Roman"/>
                <w:sz w:val="24"/>
                <w:szCs w:val="24"/>
              </w:rPr>
              <w:t>управление</w:t>
            </w:r>
            <w:r w:rsidRPr="002E6B4D">
              <w:rPr>
                <w:rFonts w:ascii="Times New Roman" w:hAnsi="Times New Roman" w:cs="Times New Roman"/>
                <w:sz w:val="24"/>
                <w:szCs w:val="24"/>
              </w:rPr>
              <w:t xml:space="preserve"> образования </w:t>
            </w:r>
            <w:r>
              <w:rPr>
                <w:rFonts w:ascii="Times New Roman" w:hAnsi="Times New Roman" w:cs="Times New Roman"/>
                <w:sz w:val="24"/>
                <w:szCs w:val="24"/>
              </w:rPr>
              <w:t>администрации Ракитянского района</w:t>
            </w:r>
          </w:p>
        </w:tc>
        <w:tc>
          <w:tcPr>
            <w:tcW w:w="5784" w:type="dxa"/>
            <w:gridSpan w:val="5"/>
          </w:tcPr>
          <w:p w:rsidR="005C73FA" w:rsidRPr="002E6B4D" w:rsidRDefault="005C73FA" w:rsidP="005C73F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5</w:t>
            </w:r>
            <w:r w:rsidRPr="002E6B4D">
              <w:rPr>
                <w:rFonts w:ascii="Times New Roman" w:hAnsi="Times New Roman" w:cs="Times New Roman"/>
                <w:sz w:val="24"/>
                <w:szCs w:val="24"/>
              </w:rPr>
              <w:t xml:space="preserve"> - 2030 годы</w:t>
            </w:r>
          </w:p>
        </w:tc>
      </w:tr>
      <w:tr w:rsidR="00DC7591" w:rsidRPr="002E6B4D" w:rsidTr="003009EB">
        <w:tc>
          <w:tcPr>
            <w:tcW w:w="664" w:type="dxa"/>
          </w:tcPr>
          <w:p w:rsidR="00DC7591" w:rsidRPr="002E6B4D" w:rsidRDefault="00DC7591" w:rsidP="005C73FA">
            <w:pPr>
              <w:pStyle w:val="ConsPlusNormal"/>
              <w:rPr>
                <w:rFonts w:ascii="Times New Roman" w:hAnsi="Times New Roman" w:cs="Times New Roman"/>
                <w:sz w:val="24"/>
                <w:szCs w:val="24"/>
              </w:rPr>
            </w:pPr>
            <w:r>
              <w:rPr>
                <w:rFonts w:ascii="Times New Roman" w:hAnsi="Times New Roman" w:cs="Times New Roman"/>
                <w:sz w:val="24"/>
                <w:szCs w:val="24"/>
              </w:rPr>
              <w:t>4.2.1</w:t>
            </w:r>
          </w:p>
        </w:tc>
        <w:tc>
          <w:tcPr>
            <w:tcW w:w="2592" w:type="dxa"/>
          </w:tcPr>
          <w:p w:rsidR="00DC7591" w:rsidRPr="00DC7591" w:rsidRDefault="00DC7591" w:rsidP="00F34B35">
            <w:pPr>
              <w:pStyle w:val="ConsPlusNormal"/>
              <w:jc w:val="center"/>
              <w:rPr>
                <w:rFonts w:ascii="Times New Roman" w:hAnsi="Times New Roman" w:cs="Times New Roman"/>
                <w:sz w:val="24"/>
                <w:szCs w:val="24"/>
              </w:rPr>
            </w:pPr>
            <w:r w:rsidRPr="00DC7591">
              <w:rPr>
                <w:rFonts w:ascii="Times New Roman" w:hAnsi="Times New Roman" w:cs="Times New Roman"/>
                <w:sz w:val="24"/>
                <w:szCs w:val="24"/>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c>
          <w:tcPr>
            <w:tcW w:w="3469" w:type="dxa"/>
            <w:gridSpan w:val="4"/>
          </w:tcPr>
          <w:p w:rsidR="00DC7591" w:rsidRPr="00DC7591" w:rsidRDefault="00DC7591" w:rsidP="00F34B35">
            <w:pPr>
              <w:pStyle w:val="ConsPlusNormal"/>
              <w:jc w:val="center"/>
              <w:rPr>
                <w:rFonts w:ascii="Times New Roman" w:hAnsi="Times New Roman" w:cs="Times New Roman"/>
                <w:sz w:val="24"/>
                <w:szCs w:val="24"/>
              </w:rPr>
            </w:pPr>
            <w:r w:rsidRPr="00DC7591">
              <w:rPr>
                <w:rFonts w:ascii="Times New Roman" w:hAnsi="Times New Roman" w:cs="Times New Roman"/>
                <w:sz w:val="24"/>
                <w:szCs w:val="24"/>
              </w:rPr>
              <w:t>Обеспечено развитие системы поддержки и стимулирования педагогических работников, в том числе за счет обеспечения ежемесячного денежного вознаграждения за классное руководство педагогическим работникам. Повышена социальная значимость и престиж педагогической профессии, в том числе посредством проведения всероссийских конкурсов профессионального мастерства. Созданы условия для объединения активистов системы образования, ориентированных на обеспечение глобальной конкурентоспособности российского образования и воспитание гармонично развитой и социально ответственной личности на основе духовно-нравственных ценностей народов Российской Федерации</w:t>
            </w:r>
          </w:p>
        </w:tc>
        <w:tc>
          <w:tcPr>
            <w:tcW w:w="2315" w:type="dxa"/>
          </w:tcPr>
          <w:p w:rsidR="00DC7591" w:rsidRPr="00DC7591" w:rsidRDefault="00DC7591" w:rsidP="00F34B35">
            <w:pPr>
              <w:pStyle w:val="ConsPlusNormal"/>
              <w:jc w:val="center"/>
              <w:rPr>
                <w:rFonts w:ascii="Times New Roman" w:hAnsi="Times New Roman" w:cs="Times New Roman"/>
                <w:sz w:val="24"/>
                <w:szCs w:val="24"/>
              </w:rPr>
            </w:pPr>
            <w:r w:rsidRPr="00DC7591">
              <w:rPr>
                <w:rFonts w:ascii="Times New Roman" w:hAnsi="Times New Roman" w:cs="Times New Roman"/>
                <w:sz w:val="24"/>
                <w:szCs w:val="24"/>
              </w:rPr>
              <w:t>Доля обучающихся общеобразовательных организаций Ракитянского района на уровне среднего общего образования, охваченных профильным обучением</w:t>
            </w:r>
          </w:p>
        </w:tc>
      </w:tr>
      <w:tr w:rsidR="00DC7591" w:rsidRPr="002E6B4D" w:rsidTr="003009EB">
        <w:tc>
          <w:tcPr>
            <w:tcW w:w="664" w:type="dxa"/>
          </w:tcPr>
          <w:p w:rsidR="00DC7591" w:rsidRPr="002E6B4D" w:rsidRDefault="00DC7591" w:rsidP="005C73FA">
            <w:pPr>
              <w:pStyle w:val="ConsPlusNormal"/>
              <w:rPr>
                <w:rFonts w:ascii="Times New Roman" w:hAnsi="Times New Roman" w:cs="Times New Roman"/>
                <w:sz w:val="24"/>
                <w:szCs w:val="24"/>
              </w:rPr>
            </w:pPr>
            <w:r>
              <w:rPr>
                <w:rFonts w:ascii="Times New Roman" w:hAnsi="Times New Roman" w:cs="Times New Roman"/>
                <w:sz w:val="24"/>
                <w:szCs w:val="24"/>
              </w:rPr>
              <w:t>4.2.2</w:t>
            </w:r>
          </w:p>
        </w:tc>
        <w:tc>
          <w:tcPr>
            <w:tcW w:w="2592" w:type="dxa"/>
          </w:tcPr>
          <w:p w:rsidR="00DC7591" w:rsidRPr="00DC7591" w:rsidRDefault="00DC7591" w:rsidP="00F34B35">
            <w:pPr>
              <w:pStyle w:val="ConsPlusNormal"/>
              <w:jc w:val="center"/>
              <w:rPr>
                <w:rFonts w:ascii="Times New Roman" w:hAnsi="Times New Roman" w:cs="Times New Roman"/>
                <w:sz w:val="24"/>
                <w:szCs w:val="24"/>
              </w:rPr>
            </w:pPr>
            <w:r w:rsidRPr="00DC7591">
              <w:rPr>
                <w:rFonts w:ascii="Times New Roman" w:hAnsi="Times New Roman" w:cs="Times New Roman"/>
                <w:sz w:val="24"/>
                <w:szCs w:val="24"/>
              </w:rPr>
              <w:t xml:space="preserve">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100-процентным </w:t>
            </w:r>
            <w:r w:rsidRPr="00DC7591">
              <w:rPr>
                <w:rFonts w:ascii="Times New Roman" w:hAnsi="Times New Roman" w:cs="Times New Roman"/>
                <w:sz w:val="24"/>
                <w:szCs w:val="24"/>
              </w:rPr>
              <w:lastRenderedPageBreak/>
              <w:t>обеспечением доли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3469" w:type="dxa"/>
            <w:gridSpan w:val="4"/>
          </w:tcPr>
          <w:p w:rsidR="00DC7591" w:rsidRPr="00DC7591" w:rsidRDefault="00DC7591" w:rsidP="00F34B35">
            <w:pPr>
              <w:pStyle w:val="ConsPlusNormal"/>
              <w:jc w:val="center"/>
              <w:rPr>
                <w:rFonts w:ascii="Times New Roman" w:hAnsi="Times New Roman" w:cs="Times New Roman"/>
                <w:sz w:val="24"/>
                <w:szCs w:val="24"/>
              </w:rPr>
            </w:pPr>
            <w:proofErr w:type="gramStart"/>
            <w:r w:rsidRPr="00DC7591">
              <w:rPr>
                <w:rFonts w:ascii="Times New Roman" w:hAnsi="Times New Roman" w:cs="Times New Roman"/>
                <w:sz w:val="24"/>
                <w:szCs w:val="24"/>
              </w:rPr>
              <w:lastRenderedPageBreak/>
              <w:t>Созданы условия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w:t>
            </w:r>
            <w:proofErr w:type="gramEnd"/>
          </w:p>
        </w:tc>
        <w:tc>
          <w:tcPr>
            <w:tcW w:w="2315" w:type="dxa"/>
          </w:tcPr>
          <w:p w:rsidR="00DC7591" w:rsidRPr="00DC7591" w:rsidRDefault="00DC7591" w:rsidP="00F34B35">
            <w:pPr>
              <w:pStyle w:val="ConsPlusNormal"/>
              <w:jc w:val="center"/>
              <w:rPr>
                <w:rFonts w:ascii="Times New Roman" w:hAnsi="Times New Roman" w:cs="Times New Roman"/>
                <w:sz w:val="24"/>
                <w:szCs w:val="24"/>
              </w:rPr>
            </w:pPr>
            <w:r w:rsidRPr="00DC7591">
              <w:rPr>
                <w:rFonts w:ascii="Times New Roman" w:hAnsi="Times New Roman" w:cs="Times New Roman"/>
                <w:sz w:val="24"/>
                <w:szCs w:val="24"/>
              </w:rPr>
              <w:t>Доля обучающихся общеобразовательных организаций Ракитянского района на уровне среднего общего образования, охваченных профильным обучением</w:t>
            </w:r>
          </w:p>
        </w:tc>
      </w:tr>
      <w:tr w:rsidR="00DC7591" w:rsidRPr="002E6B4D" w:rsidTr="003009EB">
        <w:tc>
          <w:tcPr>
            <w:tcW w:w="664" w:type="dxa"/>
          </w:tcPr>
          <w:p w:rsidR="00DC7591" w:rsidRPr="002E6B4D" w:rsidRDefault="00DC7591" w:rsidP="005C73FA">
            <w:pPr>
              <w:pStyle w:val="ConsPlusNormal"/>
              <w:rPr>
                <w:rFonts w:ascii="Times New Roman" w:hAnsi="Times New Roman" w:cs="Times New Roman"/>
                <w:sz w:val="24"/>
                <w:szCs w:val="24"/>
              </w:rPr>
            </w:pPr>
            <w:r>
              <w:rPr>
                <w:rFonts w:ascii="Times New Roman" w:hAnsi="Times New Roman" w:cs="Times New Roman"/>
                <w:sz w:val="24"/>
                <w:szCs w:val="24"/>
              </w:rPr>
              <w:lastRenderedPageBreak/>
              <w:t>4.2.3</w:t>
            </w:r>
          </w:p>
        </w:tc>
        <w:tc>
          <w:tcPr>
            <w:tcW w:w="2592" w:type="dxa"/>
          </w:tcPr>
          <w:p w:rsidR="00DC7591" w:rsidRPr="00DC7591" w:rsidRDefault="00DC7591" w:rsidP="00F34B35">
            <w:pPr>
              <w:pStyle w:val="ConsPlusNormal"/>
              <w:jc w:val="center"/>
              <w:rPr>
                <w:rFonts w:ascii="Times New Roman" w:hAnsi="Times New Roman" w:cs="Times New Roman"/>
                <w:sz w:val="24"/>
                <w:szCs w:val="24"/>
              </w:rPr>
            </w:pPr>
            <w:r w:rsidRPr="00DC7591">
              <w:rPr>
                <w:rFonts w:ascii="Times New Roman" w:hAnsi="Times New Roman" w:cs="Times New Roman"/>
                <w:sz w:val="24"/>
                <w:szCs w:val="24"/>
              </w:rPr>
              <w:t>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c>
          <w:tcPr>
            <w:tcW w:w="3469" w:type="dxa"/>
            <w:gridSpan w:val="4"/>
          </w:tcPr>
          <w:p w:rsidR="00DC7591" w:rsidRPr="00DC7591" w:rsidRDefault="00DC7591" w:rsidP="00F34B35">
            <w:pPr>
              <w:pStyle w:val="ConsPlusNormal"/>
              <w:jc w:val="center"/>
              <w:rPr>
                <w:rFonts w:ascii="Times New Roman" w:hAnsi="Times New Roman" w:cs="Times New Roman"/>
                <w:sz w:val="24"/>
                <w:szCs w:val="24"/>
              </w:rPr>
            </w:pPr>
            <w:r w:rsidRPr="00DC7591">
              <w:rPr>
                <w:rFonts w:ascii="Times New Roman" w:hAnsi="Times New Roman" w:cs="Times New Roman"/>
                <w:sz w:val="24"/>
                <w:szCs w:val="24"/>
              </w:rPr>
              <w:t xml:space="preserve">Создана современная образовательная среда, которая обеспечит возможность детям получать качественное общее образование в условиях, отвечающих современным требованиям, независимо от места проживания ребенка, будет способствовать развитию современных компетенций и навыков </w:t>
            </w:r>
            <w:proofErr w:type="gramStart"/>
            <w:r w:rsidRPr="00DC7591">
              <w:rPr>
                <w:rFonts w:ascii="Times New Roman" w:hAnsi="Times New Roman" w:cs="Times New Roman"/>
                <w:sz w:val="24"/>
                <w:szCs w:val="24"/>
              </w:rPr>
              <w:t>у</w:t>
            </w:r>
            <w:proofErr w:type="gramEnd"/>
            <w:r w:rsidRPr="00DC7591">
              <w:rPr>
                <w:rFonts w:ascii="Times New Roman" w:hAnsi="Times New Roman" w:cs="Times New Roman"/>
                <w:sz w:val="24"/>
                <w:szCs w:val="24"/>
              </w:rPr>
              <w:t xml:space="preserve"> обучающихся</w:t>
            </w:r>
          </w:p>
        </w:tc>
        <w:tc>
          <w:tcPr>
            <w:tcW w:w="2315" w:type="dxa"/>
          </w:tcPr>
          <w:p w:rsidR="00DC7591" w:rsidRPr="00DC7591" w:rsidRDefault="00DC7591" w:rsidP="00F34B35">
            <w:pPr>
              <w:pStyle w:val="ConsPlusNormal"/>
              <w:jc w:val="center"/>
              <w:rPr>
                <w:rFonts w:ascii="Times New Roman" w:hAnsi="Times New Roman" w:cs="Times New Roman"/>
                <w:sz w:val="24"/>
                <w:szCs w:val="24"/>
              </w:rPr>
            </w:pPr>
            <w:r w:rsidRPr="00DC7591">
              <w:rPr>
                <w:rFonts w:ascii="Times New Roman" w:hAnsi="Times New Roman" w:cs="Times New Roman"/>
                <w:sz w:val="24"/>
                <w:szCs w:val="24"/>
              </w:rPr>
              <w:t>Доля обучающихся общеобразовательных организаций Ракитянского района на уровне среднего общего образования, охваченных профильным обучением</w:t>
            </w:r>
          </w:p>
        </w:tc>
      </w:tr>
      <w:tr w:rsidR="005C73FA" w:rsidRPr="002E6B4D" w:rsidTr="00A26363">
        <w:tc>
          <w:tcPr>
            <w:tcW w:w="664" w:type="dxa"/>
          </w:tcPr>
          <w:p w:rsidR="005C73FA" w:rsidRPr="002E6B4D" w:rsidRDefault="00535DBD" w:rsidP="005C73FA">
            <w:pPr>
              <w:pStyle w:val="ConsPlusNormal"/>
              <w:outlineLvl w:val="3"/>
              <w:rPr>
                <w:rFonts w:ascii="Times New Roman" w:hAnsi="Times New Roman" w:cs="Times New Roman"/>
                <w:sz w:val="24"/>
                <w:szCs w:val="24"/>
              </w:rPr>
            </w:pPr>
            <w:r>
              <w:rPr>
                <w:rFonts w:ascii="Times New Roman" w:hAnsi="Times New Roman" w:cs="Times New Roman"/>
                <w:sz w:val="24"/>
                <w:szCs w:val="24"/>
              </w:rPr>
              <w:t>4</w:t>
            </w:r>
            <w:r w:rsidR="005C73FA">
              <w:rPr>
                <w:rFonts w:ascii="Times New Roman" w:hAnsi="Times New Roman" w:cs="Times New Roman"/>
                <w:sz w:val="24"/>
                <w:szCs w:val="24"/>
              </w:rPr>
              <w:t>.</w:t>
            </w:r>
            <w:r w:rsidR="005C73FA" w:rsidRPr="002E6B4D">
              <w:rPr>
                <w:rFonts w:ascii="Times New Roman" w:hAnsi="Times New Roman" w:cs="Times New Roman"/>
                <w:sz w:val="24"/>
                <w:szCs w:val="24"/>
              </w:rPr>
              <w:t>3.</w:t>
            </w:r>
          </w:p>
        </w:tc>
        <w:tc>
          <w:tcPr>
            <w:tcW w:w="8376" w:type="dxa"/>
            <w:gridSpan w:val="6"/>
          </w:tcPr>
          <w:p w:rsidR="005C73FA" w:rsidRPr="002E6B4D" w:rsidRDefault="005C73FA" w:rsidP="005C73F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Направление (подпрограмма) 3 "Развитие дополнительного образования"</w:t>
            </w:r>
          </w:p>
        </w:tc>
      </w:tr>
      <w:tr w:rsidR="005C73FA" w:rsidRPr="002E6B4D" w:rsidTr="00A26363">
        <w:tc>
          <w:tcPr>
            <w:tcW w:w="664" w:type="dxa"/>
          </w:tcPr>
          <w:p w:rsidR="005C73FA" w:rsidRPr="002E6B4D" w:rsidRDefault="005C73FA" w:rsidP="005C73FA">
            <w:pPr>
              <w:pStyle w:val="ConsPlusNormal"/>
              <w:outlineLvl w:val="5"/>
              <w:rPr>
                <w:rFonts w:ascii="Times New Roman" w:hAnsi="Times New Roman" w:cs="Times New Roman"/>
                <w:sz w:val="24"/>
                <w:szCs w:val="24"/>
              </w:rPr>
            </w:pPr>
          </w:p>
        </w:tc>
        <w:tc>
          <w:tcPr>
            <w:tcW w:w="8376" w:type="dxa"/>
            <w:gridSpan w:val="6"/>
          </w:tcPr>
          <w:p w:rsidR="005C73FA" w:rsidRPr="002E6B4D" w:rsidRDefault="005C73FA" w:rsidP="005C73F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Комплекс процессных мероприятий "Развитие дополнительного образования"</w:t>
            </w:r>
          </w:p>
        </w:tc>
      </w:tr>
      <w:tr w:rsidR="005C73FA" w:rsidRPr="002E6B4D" w:rsidTr="003009EB">
        <w:tc>
          <w:tcPr>
            <w:tcW w:w="664" w:type="dxa"/>
          </w:tcPr>
          <w:p w:rsidR="005C73FA" w:rsidRPr="002E6B4D" w:rsidRDefault="005C73FA" w:rsidP="005C73FA">
            <w:pPr>
              <w:pStyle w:val="ConsPlusNormal"/>
              <w:rPr>
                <w:rFonts w:ascii="Times New Roman" w:hAnsi="Times New Roman" w:cs="Times New Roman"/>
                <w:sz w:val="24"/>
                <w:szCs w:val="24"/>
              </w:rPr>
            </w:pPr>
          </w:p>
        </w:tc>
        <w:tc>
          <w:tcPr>
            <w:tcW w:w="2659" w:type="dxa"/>
            <w:gridSpan w:val="2"/>
          </w:tcPr>
          <w:p w:rsidR="005C73FA" w:rsidRPr="002E6B4D" w:rsidRDefault="005C73FA" w:rsidP="005C73FA">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sz w:val="24"/>
                <w:szCs w:val="24"/>
              </w:rPr>
              <w:t>Ответственный</w:t>
            </w:r>
            <w:proofErr w:type="gramEnd"/>
            <w:r w:rsidRPr="002E6B4D">
              <w:rPr>
                <w:rFonts w:ascii="Times New Roman" w:hAnsi="Times New Roman" w:cs="Times New Roman"/>
                <w:sz w:val="24"/>
                <w:szCs w:val="24"/>
              </w:rPr>
              <w:t xml:space="preserve"> за реализацию - </w:t>
            </w:r>
            <w:r>
              <w:rPr>
                <w:rFonts w:ascii="Times New Roman" w:hAnsi="Times New Roman" w:cs="Times New Roman"/>
                <w:sz w:val="24"/>
                <w:szCs w:val="24"/>
              </w:rPr>
              <w:t>управление</w:t>
            </w:r>
            <w:r w:rsidRPr="002E6B4D">
              <w:rPr>
                <w:rFonts w:ascii="Times New Roman" w:hAnsi="Times New Roman" w:cs="Times New Roman"/>
                <w:sz w:val="24"/>
                <w:szCs w:val="24"/>
              </w:rPr>
              <w:t xml:space="preserve"> образования </w:t>
            </w:r>
            <w:r>
              <w:rPr>
                <w:rFonts w:ascii="Times New Roman" w:hAnsi="Times New Roman" w:cs="Times New Roman"/>
                <w:sz w:val="24"/>
                <w:szCs w:val="24"/>
              </w:rPr>
              <w:t>администрации Ракитянского района</w:t>
            </w:r>
            <w:r w:rsidR="00096F27">
              <w:rPr>
                <w:rFonts w:ascii="Times New Roman" w:hAnsi="Times New Roman" w:cs="Times New Roman"/>
                <w:sz w:val="24"/>
                <w:szCs w:val="24"/>
              </w:rPr>
              <w:t>, МКУ «Управление культуры администрации Ракитянского района»</w:t>
            </w:r>
          </w:p>
        </w:tc>
        <w:tc>
          <w:tcPr>
            <w:tcW w:w="5717" w:type="dxa"/>
            <w:gridSpan w:val="4"/>
          </w:tcPr>
          <w:p w:rsidR="005C73FA" w:rsidRPr="002E6B4D" w:rsidRDefault="005C73FA" w:rsidP="005C73F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5</w:t>
            </w:r>
            <w:r w:rsidRPr="002E6B4D">
              <w:rPr>
                <w:rFonts w:ascii="Times New Roman" w:hAnsi="Times New Roman" w:cs="Times New Roman"/>
                <w:sz w:val="24"/>
                <w:szCs w:val="24"/>
              </w:rPr>
              <w:t xml:space="preserve"> - 2030 годы</w:t>
            </w:r>
          </w:p>
        </w:tc>
      </w:tr>
      <w:tr w:rsidR="005C73FA" w:rsidRPr="002E6B4D" w:rsidTr="003009EB">
        <w:tc>
          <w:tcPr>
            <w:tcW w:w="664" w:type="dxa"/>
            <w:vMerge w:val="restart"/>
          </w:tcPr>
          <w:p w:rsidR="005C73FA" w:rsidRPr="002E6B4D" w:rsidRDefault="007851BF" w:rsidP="005C73FA">
            <w:pPr>
              <w:pStyle w:val="ConsPlusNormal"/>
              <w:rPr>
                <w:rFonts w:ascii="Times New Roman" w:hAnsi="Times New Roman" w:cs="Times New Roman"/>
                <w:sz w:val="24"/>
                <w:szCs w:val="24"/>
              </w:rPr>
            </w:pPr>
            <w:r>
              <w:rPr>
                <w:rFonts w:ascii="Times New Roman" w:hAnsi="Times New Roman" w:cs="Times New Roman"/>
                <w:sz w:val="24"/>
                <w:szCs w:val="24"/>
              </w:rPr>
              <w:t>4.</w:t>
            </w:r>
            <w:r w:rsidRPr="002E6B4D">
              <w:rPr>
                <w:rFonts w:ascii="Times New Roman" w:hAnsi="Times New Roman" w:cs="Times New Roman"/>
                <w:sz w:val="24"/>
                <w:szCs w:val="24"/>
              </w:rPr>
              <w:t>3.</w:t>
            </w:r>
            <w:r>
              <w:rPr>
                <w:rFonts w:ascii="Times New Roman" w:hAnsi="Times New Roman" w:cs="Times New Roman"/>
                <w:sz w:val="24"/>
                <w:szCs w:val="24"/>
              </w:rPr>
              <w:t>1</w:t>
            </w:r>
            <w:r w:rsidRPr="002E6B4D">
              <w:rPr>
                <w:rFonts w:ascii="Times New Roman" w:hAnsi="Times New Roman" w:cs="Times New Roman"/>
                <w:sz w:val="24"/>
                <w:szCs w:val="24"/>
              </w:rPr>
              <w:t>.</w:t>
            </w:r>
          </w:p>
        </w:tc>
        <w:tc>
          <w:tcPr>
            <w:tcW w:w="2659" w:type="dxa"/>
            <w:gridSpan w:val="2"/>
            <w:vMerge w:val="restart"/>
          </w:tcPr>
          <w:p w:rsidR="005C73FA" w:rsidRPr="002E6B4D" w:rsidRDefault="005C73FA" w:rsidP="005C73F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w:t>
            </w:r>
            <w:r w:rsidRPr="002E6B4D">
              <w:rPr>
                <w:rFonts w:ascii="Times New Roman" w:hAnsi="Times New Roman" w:cs="Times New Roman"/>
                <w:sz w:val="24"/>
                <w:szCs w:val="24"/>
              </w:rPr>
              <w:lastRenderedPageBreak/>
              <w:t>направленная на самоопределение и профессиональную ориентацию всех обучающихся</w:t>
            </w:r>
          </w:p>
        </w:tc>
        <w:tc>
          <w:tcPr>
            <w:tcW w:w="3402" w:type="dxa"/>
            <w:gridSpan w:val="3"/>
          </w:tcPr>
          <w:p w:rsidR="005C73FA" w:rsidRPr="002E6B4D" w:rsidRDefault="005C73FA" w:rsidP="005C73FA">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sz w:val="24"/>
                <w:szCs w:val="24"/>
              </w:rPr>
              <w:lastRenderedPageBreak/>
              <w:t xml:space="preserve">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w:t>
            </w:r>
            <w:r w:rsidRPr="002E6B4D">
              <w:rPr>
                <w:rFonts w:ascii="Times New Roman" w:hAnsi="Times New Roman" w:cs="Times New Roman"/>
                <w:sz w:val="24"/>
                <w:szCs w:val="24"/>
              </w:rPr>
              <w:lastRenderedPageBreak/>
              <w:t>ориентацию всех обучающихся" достигается за счет реализации комплекса мер, направленных в первую очередь на повышение доступности дополнительного образования, выявление и развитие способностей и талантов детей и молодежи</w:t>
            </w:r>
            <w:proofErr w:type="gramEnd"/>
          </w:p>
        </w:tc>
        <w:tc>
          <w:tcPr>
            <w:tcW w:w="2315" w:type="dxa"/>
          </w:tcPr>
          <w:p w:rsidR="005C73FA" w:rsidRPr="002E6B4D" w:rsidRDefault="005C73FA" w:rsidP="005C73F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Доля детей в возрасте от 5 до 18 лет, охваченных дополнительным образованием</w:t>
            </w:r>
          </w:p>
        </w:tc>
      </w:tr>
      <w:tr w:rsidR="005C73FA" w:rsidRPr="002E6B4D" w:rsidTr="003009EB">
        <w:tc>
          <w:tcPr>
            <w:tcW w:w="664" w:type="dxa"/>
            <w:vMerge/>
          </w:tcPr>
          <w:p w:rsidR="005C73FA" w:rsidRPr="002E6B4D" w:rsidRDefault="005C73FA" w:rsidP="005C73FA">
            <w:pPr>
              <w:pStyle w:val="ConsPlusNormal"/>
              <w:rPr>
                <w:rFonts w:ascii="Times New Roman" w:hAnsi="Times New Roman" w:cs="Times New Roman"/>
                <w:sz w:val="24"/>
                <w:szCs w:val="24"/>
              </w:rPr>
            </w:pPr>
          </w:p>
        </w:tc>
        <w:tc>
          <w:tcPr>
            <w:tcW w:w="2659" w:type="dxa"/>
            <w:gridSpan w:val="2"/>
            <w:vMerge/>
          </w:tcPr>
          <w:p w:rsidR="005C73FA" w:rsidRPr="002E6B4D" w:rsidRDefault="005C73FA" w:rsidP="005C73FA">
            <w:pPr>
              <w:pStyle w:val="ConsPlusNormal"/>
              <w:rPr>
                <w:rFonts w:ascii="Times New Roman" w:hAnsi="Times New Roman" w:cs="Times New Roman"/>
                <w:sz w:val="24"/>
                <w:szCs w:val="24"/>
              </w:rPr>
            </w:pPr>
          </w:p>
        </w:tc>
        <w:tc>
          <w:tcPr>
            <w:tcW w:w="3402" w:type="dxa"/>
            <w:gridSpan w:val="3"/>
          </w:tcPr>
          <w:p w:rsidR="005C73FA" w:rsidRPr="002E6B4D" w:rsidRDefault="005C73FA" w:rsidP="007851BF">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Повышение доступности дополнительного образования позволит решить задачу увеличения охвата обучающихся качественными услугами дополнительного образования, продолжить решение задач гражданского образования и патриотического воспитания, формирования у обучающихся правовых, культурных и нравственных ценностей, содействия их научной и творческой активности. Предусмотрено тиражирование лучших практик воспитания и развития детей, </w:t>
            </w:r>
            <w:r w:rsidR="007851BF">
              <w:rPr>
                <w:rFonts w:ascii="Times New Roman" w:hAnsi="Times New Roman" w:cs="Times New Roman"/>
                <w:sz w:val="24"/>
                <w:szCs w:val="24"/>
              </w:rPr>
              <w:t>функционирование муниципального</w:t>
            </w:r>
            <w:r w:rsidRPr="002E6B4D">
              <w:rPr>
                <w:rFonts w:ascii="Times New Roman" w:hAnsi="Times New Roman" w:cs="Times New Roman"/>
                <w:sz w:val="24"/>
                <w:szCs w:val="24"/>
              </w:rPr>
              <w:t xml:space="preserve"> центр</w:t>
            </w:r>
            <w:r w:rsidR="007851BF">
              <w:rPr>
                <w:rFonts w:ascii="Times New Roman" w:hAnsi="Times New Roman" w:cs="Times New Roman"/>
                <w:sz w:val="24"/>
                <w:szCs w:val="24"/>
              </w:rPr>
              <w:t>а</w:t>
            </w:r>
            <w:r w:rsidRPr="002E6B4D">
              <w:rPr>
                <w:rFonts w:ascii="Times New Roman" w:hAnsi="Times New Roman" w:cs="Times New Roman"/>
                <w:sz w:val="24"/>
                <w:szCs w:val="24"/>
              </w:rPr>
              <w:t xml:space="preserve"> выявления, поддержки и развития способностей и талантов у детей.  Продолжится внедрение системы получения услуг дополнительного образования на основе персонифицированного финансирования</w:t>
            </w:r>
          </w:p>
        </w:tc>
        <w:tc>
          <w:tcPr>
            <w:tcW w:w="2315" w:type="dxa"/>
          </w:tcPr>
          <w:p w:rsidR="005C73FA" w:rsidRPr="002E6B4D" w:rsidRDefault="007851BF" w:rsidP="005C73F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Доля детей в возрасте от 5 до 18 лет, охваченных дополнительным образованием</w:t>
            </w:r>
          </w:p>
        </w:tc>
      </w:tr>
      <w:tr w:rsidR="005C73FA" w:rsidRPr="002E6B4D" w:rsidTr="00A26363">
        <w:tc>
          <w:tcPr>
            <w:tcW w:w="664" w:type="dxa"/>
          </w:tcPr>
          <w:p w:rsidR="005C73FA" w:rsidRPr="002E6B4D" w:rsidRDefault="0005773D" w:rsidP="005C73FA">
            <w:pPr>
              <w:pStyle w:val="ConsPlusNormal"/>
              <w:outlineLvl w:val="3"/>
              <w:rPr>
                <w:rFonts w:ascii="Times New Roman" w:hAnsi="Times New Roman" w:cs="Times New Roman"/>
                <w:sz w:val="24"/>
                <w:szCs w:val="24"/>
              </w:rPr>
            </w:pPr>
            <w:r>
              <w:rPr>
                <w:rFonts w:ascii="Times New Roman" w:hAnsi="Times New Roman" w:cs="Times New Roman"/>
                <w:sz w:val="24"/>
                <w:szCs w:val="24"/>
              </w:rPr>
              <w:t>4</w:t>
            </w:r>
            <w:r w:rsidR="005C73FA">
              <w:rPr>
                <w:rFonts w:ascii="Times New Roman" w:hAnsi="Times New Roman" w:cs="Times New Roman"/>
                <w:sz w:val="24"/>
                <w:szCs w:val="24"/>
              </w:rPr>
              <w:t>.4</w:t>
            </w:r>
            <w:r w:rsidR="005C73FA" w:rsidRPr="002E6B4D">
              <w:rPr>
                <w:rFonts w:ascii="Times New Roman" w:hAnsi="Times New Roman" w:cs="Times New Roman"/>
                <w:sz w:val="24"/>
                <w:szCs w:val="24"/>
              </w:rPr>
              <w:t>.</w:t>
            </w:r>
          </w:p>
        </w:tc>
        <w:tc>
          <w:tcPr>
            <w:tcW w:w="8376" w:type="dxa"/>
            <w:gridSpan w:val="6"/>
          </w:tcPr>
          <w:p w:rsidR="005C73FA" w:rsidRPr="002E6B4D" w:rsidRDefault="005C73FA" w:rsidP="005C73F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Направление (подпрограмма) </w:t>
            </w:r>
            <w:r>
              <w:rPr>
                <w:rFonts w:ascii="Times New Roman" w:hAnsi="Times New Roman" w:cs="Times New Roman"/>
                <w:sz w:val="24"/>
                <w:szCs w:val="24"/>
              </w:rPr>
              <w:t>4</w:t>
            </w:r>
            <w:r w:rsidRPr="002E6B4D">
              <w:rPr>
                <w:rFonts w:ascii="Times New Roman" w:hAnsi="Times New Roman" w:cs="Times New Roman"/>
                <w:sz w:val="24"/>
                <w:szCs w:val="24"/>
              </w:rPr>
              <w:t xml:space="preserve"> "Организация отдыха и оздоровления детей и подростков </w:t>
            </w:r>
            <w:r>
              <w:rPr>
                <w:rFonts w:ascii="Times New Roman" w:hAnsi="Times New Roman" w:cs="Times New Roman"/>
                <w:sz w:val="24"/>
                <w:szCs w:val="24"/>
              </w:rPr>
              <w:t>Ракитянского района</w:t>
            </w:r>
            <w:r w:rsidR="00096F27">
              <w:rPr>
                <w:rFonts w:ascii="Times New Roman" w:hAnsi="Times New Roman" w:cs="Times New Roman"/>
                <w:sz w:val="24"/>
                <w:szCs w:val="24"/>
              </w:rPr>
              <w:t>»</w:t>
            </w:r>
          </w:p>
        </w:tc>
      </w:tr>
      <w:tr w:rsidR="005C73FA" w:rsidRPr="002E6B4D" w:rsidTr="00A26363">
        <w:tc>
          <w:tcPr>
            <w:tcW w:w="664" w:type="dxa"/>
          </w:tcPr>
          <w:p w:rsidR="005C73FA" w:rsidRPr="002E6B4D" w:rsidRDefault="005C73FA" w:rsidP="005C73FA">
            <w:pPr>
              <w:pStyle w:val="ConsPlusNormal"/>
              <w:outlineLvl w:val="5"/>
              <w:rPr>
                <w:rFonts w:ascii="Times New Roman" w:hAnsi="Times New Roman" w:cs="Times New Roman"/>
                <w:sz w:val="24"/>
                <w:szCs w:val="24"/>
              </w:rPr>
            </w:pPr>
          </w:p>
        </w:tc>
        <w:tc>
          <w:tcPr>
            <w:tcW w:w="8376" w:type="dxa"/>
            <w:gridSpan w:val="6"/>
          </w:tcPr>
          <w:p w:rsidR="005C73FA" w:rsidRPr="002E6B4D" w:rsidRDefault="005C73FA" w:rsidP="005C73F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Комплекс процессных мероприятий "Организация отдыха и оздоровления детей и подростков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tc>
      </w:tr>
      <w:tr w:rsidR="005C73FA" w:rsidRPr="002E6B4D" w:rsidTr="003009EB">
        <w:tc>
          <w:tcPr>
            <w:tcW w:w="664" w:type="dxa"/>
          </w:tcPr>
          <w:p w:rsidR="005C73FA" w:rsidRPr="002E6B4D" w:rsidRDefault="005C73FA" w:rsidP="005C73FA">
            <w:pPr>
              <w:pStyle w:val="ConsPlusNormal"/>
              <w:rPr>
                <w:rFonts w:ascii="Times New Roman" w:hAnsi="Times New Roman" w:cs="Times New Roman"/>
                <w:sz w:val="24"/>
                <w:szCs w:val="24"/>
              </w:rPr>
            </w:pPr>
          </w:p>
        </w:tc>
        <w:tc>
          <w:tcPr>
            <w:tcW w:w="2659" w:type="dxa"/>
            <w:gridSpan w:val="2"/>
          </w:tcPr>
          <w:p w:rsidR="005C73FA" w:rsidRPr="002E6B4D" w:rsidRDefault="00096F27" w:rsidP="005C73FA">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sz w:val="24"/>
                <w:szCs w:val="24"/>
              </w:rPr>
              <w:t>Ответственный</w:t>
            </w:r>
            <w:proofErr w:type="gramEnd"/>
            <w:r w:rsidRPr="002E6B4D">
              <w:rPr>
                <w:rFonts w:ascii="Times New Roman" w:hAnsi="Times New Roman" w:cs="Times New Roman"/>
                <w:sz w:val="24"/>
                <w:szCs w:val="24"/>
              </w:rPr>
              <w:t xml:space="preserve"> за реализацию - </w:t>
            </w:r>
            <w:r>
              <w:rPr>
                <w:rFonts w:ascii="Times New Roman" w:hAnsi="Times New Roman" w:cs="Times New Roman"/>
                <w:sz w:val="24"/>
                <w:szCs w:val="24"/>
              </w:rPr>
              <w:t>управление</w:t>
            </w:r>
            <w:r w:rsidRPr="002E6B4D">
              <w:rPr>
                <w:rFonts w:ascii="Times New Roman" w:hAnsi="Times New Roman" w:cs="Times New Roman"/>
                <w:sz w:val="24"/>
                <w:szCs w:val="24"/>
              </w:rPr>
              <w:t xml:space="preserve"> образования </w:t>
            </w:r>
            <w:r>
              <w:rPr>
                <w:rFonts w:ascii="Times New Roman" w:hAnsi="Times New Roman" w:cs="Times New Roman"/>
                <w:sz w:val="24"/>
                <w:szCs w:val="24"/>
              </w:rPr>
              <w:t>администрации Ракитянского района</w:t>
            </w:r>
          </w:p>
        </w:tc>
        <w:tc>
          <w:tcPr>
            <w:tcW w:w="5717" w:type="dxa"/>
            <w:gridSpan w:val="4"/>
          </w:tcPr>
          <w:p w:rsidR="005C73FA" w:rsidRPr="002E6B4D" w:rsidRDefault="005C73FA" w:rsidP="005C73F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5</w:t>
            </w:r>
            <w:r w:rsidRPr="002E6B4D">
              <w:rPr>
                <w:rFonts w:ascii="Times New Roman" w:hAnsi="Times New Roman" w:cs="Times New Roman"/>
                <w:sz w:val="24"/>
                <w:szCs w:val="24"/>
              </w:rPr>
              <w:t xml:space="preserve"> - 2030 годы</w:t>
            </w:r>
          </w:p>
        </w:tc>
      </w:tr>
      <w:tr w:rsidR="005C73FA" w:rsidRPr="002E6B4D" w:rsidTr="003009EB">
        <w:tc>
          <w:tcPr>
            <w:tcW w:w="664" w:type="dxa"/>
            <w:tcBorders>
              <w:bottom w:val="single" w:sz="4" w:space="0" w:color="auto"/>
            </w:tcBorders>
          </w:tcPr>
          <w:p w:rsidR="005C73FA" w:rsidRPr="002E6B4D" w:rsidRDefault="0005773D" w:rsidP="0005773D">
            <w:pPr>
              <w:pStyle w:val="ConsPlusNormal"/>
              <w:rPr>
                <w:rFonts w:ascii="Times New Roman" w:hAnsi="Times New Roman" w:cs="Times New Roman"/>
                <w:sz w:val="24"/>
                <w:szCs w:val="24"/>
              </w:rPr>
            </w:pPr>
            <w:r>
              <w:rPr>
                <w:rFonts w:ascii="Times New Roman" w:hAnsi="Times New Roman" w:cs="Times New Roman"/>
                <w:sz w:val="24"/>
                <w:szCs w:val="24"/>
              </w:rPr>
              <w:t>4</w:t>
            </w:r>
            <w:r w:rsidR="005C73FA">
              <w:rPr>
                <w:rFonts w:ascii="Times New Roman" w:hAnsi="Times New Roman" w:cs="Times New Roman"/>
                <w:sz w:val="24"/>
                <w:szCs w:val="24"/>
              </w:rPr>
              <w:t>.4.</w:t>
            </w:r>
            <w:r>
              <w:rPr>
                <w:rFonts w:ascii="Times New Roman" w:hAnsi="Times New Roman" w:cs="Times New Roman"/>
                <w:sz w:val="24"/>
                <w:szCs w:val="24"/>
              </w:rPr>
              <w:t>1</w:t>
            </w:r>
            <w:r w:rsidR="005C73FA" w:rsidRPr="002E6B4D">
              <w:rPr>
                <w:rFonts w:ascii="Times New Roman" w:hAnsi="Times New Roman" w:cs="Times New Roman"/>
                <w:sz w:val="24"/>
                <w:szCs w:val="24"/>
              </w:rPr>
              <w:t>.</w:t>
            </w:r>
          </w:p>
        </w:tc>
        <w:tc>
          <w:tcPr>
            <w:tcW w:w="2659" w:type="dxa"/>
            <w:gridSpan w:val="2"/>
            <w:tcBorders>
              <w:bottom w:val="single" w:sz="4" w:space="0" w:color="auto"/>
            </w:tcBorders>
          </w:tcPr>
          <w:p w:rsidR="0005773D" w:rsidRPr="0005773D" w:rsidRDefault="0005773D" w:rsidP="0005773D">
            <w:pPr>
              <w:pStyle w:val="ConsPlusNormal"/>
              <w:jc w:val="center"/>
              <w:rPr>
                <w:rFonts w:ascii="Times New Roman" w:hAnsi="Times New Roman" w:cs="Times New Roman"/>
                <w:sz w:val="24"/>
                <w:szCs w:val="24"/>
              </w:rPr>
            </w:pPr>
            <w:r w:rsidRPr="0005773D">
              <w:rPr>
                <w:rFonts w:ascii="Times New Roman" w:hAnsi="Times New Roman" w:cs="Times New Roman"/>
                <w:sz w:val="24"/>
                <w:szCs w:val="24"/>
              </w:rPr>
              <w:t xml:space="preserve">Обеспечение мероприятий по </w:t>
            </w:r>
            <w:r w:rsidRPr="0005773D">
              <w:rPr>
                <w:rFonts w:ascii="Times New Roman" w:hAnsi="Times New Roman" w:cs="Times New Roman"/>
                <w:sz w:val="24"/>
                <w:szCs w:val="24"/>
              </w:rPr>
              <w:lastRenderedPageBreak/>
              <w:t xml:space="preserve">проведению </w:t>
            </w:r>
            <w:proofErr w:type="gramStart"/>
            <w:r w:rsidRPr="0005773D">
              <w:rPr>
                <w:rFonts w:ascii="Times New Roman" w:hAnsi="Times New Roman" w:cs="Times New Roman"/>
                <w:sz w:val="24"/>
                <w:szCs w:val="24"/>
              </w:rPr>
              <w:t>оздоровительной</w:t>
            </w:r>
            <w:proofErr w:type="gramEnd"/>
          </w:p>
          <w:p w:rsidR="0005773D" w:rsidRPr="0005773D" w:rsidRDefault="0005773D" w:rsidP="0005773D">
            <w:pPr>
              <w:pStyle w:val="ConsPlusNormal"/>
              <w:jc w:val="center"/>
              <w:rPr>
                <w:rFonts w:ascii="Times New Roman" w:hAnsi="Times New Roman" w:cs="Times New Roman"/>
                <w:sz w:val="24"/>
                <w:szCs w:val="24"/>
              </w:rPr>
            </w:pPr>
            <w:r w:rsidRPr="0005773D">
              <w:rPr>
                <w:rFonts w:ascii="Times New Roman" w:hAnsi="Times New Roman" w:cs="Times New Roman"/>
                <w:sz w:val="24"/>
                <w:szCs w:val="24"/>
              </w:rPr>
              <w:t>кампании детей</w:t>
            </w:r>
            <w:r w:rsidR="0056051E">
              <w:rPr>
                <w:rFonts w:ascii="Times New Roman" w:hAnsi="Times New Roman" w:cs="Times New Roman"/>
                <w:sz w:val="24"/>
                <w:szCs w:val="24"/>
              </w:rPr>
              <w:t>.</w:t>
            </w:r>
          </w:p>
          <w:p w:rsidR="005C73FA" w:rsidRPr="002E6B4D" w:rsidRDefault="005C73FA" w:rsidP="0005773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Организация отдыха и оздоровления детей в возрасте от 7 до 18 лет, в том числе детей, находящихся в трудной жизненной ситуации</w:t>
            </w:r>
          </w:p>
        </w:tc>
        <w:tc>
          <w:tcPr>
            <w:tcW w:w="3402" w:type="dxa"/>
            <w:gridSpan w:val="3"/>
            <w:tcBorders>
              <w:bottom w:val="single" w:sz="4" w:space="0" w:color="auto"/>
            </w:tcBorders>
          </w:tcPr>
          <w:p w:rsidR="005C73FA" w:rsidRPr="002E6B4D" w:rsidRDefault="005C73FA" w:rsidP="005C73F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Совершенствование кадрового и информационно-</w:t>
            </w:r>
            <w:r w:rsidRPr="002E6B4D">
              <w:rPr>
                <w:rFonts w:ascii="Times New Roman" w:hAnsi="Times New Roman" w:cs="Times New Roman"/>
                <w:sz w:val="24"/>
                <w:szCs w:val="24"/>
              </w:rPr>
              <w:lastRenderedPageBreak/>
              <w:t>методического обеспечения организации и проведения детской оздоровительной кампании, внедрение инновационных форм и методов организации воспитательной работы, содержательного досуга и отдыха детей в период оздоровительной кампании, формирование активной жизненной позиции среди детей школьного возраста и популяризация здорового образа жизни</w:t>
            </w:r>
          </w:p>
        </w:tc>
        <w:tc>
          <w:tcPr>
            <w:tcW w:w="2315" w:type="dxa"/>
            <w:tcBorders>
              <w:bottom w:val="single" w:sz="4" w:space="0" w:color="auto"/>
            </w:tcBorders>
          </w:tcPr>
          <w:p w:rsidR="005C73FA" w:rsidRPr="002E6B4D" w:rsidRDefault="005C73FA" w:rsidP="005C73F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 xml:space="preserve">Доля детей, охваченных </w:t>
            </w:r>
            <w:r w:rsidRPr="002E6B4D">
              <w:rPr>
                <w:rFonts w:ascii="Times New Roman" w:hAnsi="Times New Roman" w:cs="Times New Roman"/>
                <w:sz w:val="24"/>
                <w:szCs w:val="24"/>
              </w:rPr>
              <w:lastRenderedPageBreak/>
              <w:t>организованным отдыхом и оздоровлением, в общем количестве детей, обучающихся в общеобразовательных организациях, в возрасте до 18 лет</w:t>
            </w:r>
          </w:p>
        </w:tc>
      </w:tr>
      <w:tr w:rsidR="001C5C86" w:rsidRPr="002E6B4D" w:rsidTr="0010057D">
        <w:tblPrEx>
          <w:tblBorders>
            <w:insideH w:val="nil"/>
          </w:tblBorders>
        </w:tblPrEx>
        <w:tc>
          <w:tcPr>
            <w:tcW w:w="664" w:type="dxa"/>
            <w:tcBorders>
              <w:top w:val="single" w:sz="4" w:space="0" w:color="auto"/>
              <w:bottom w:val="single" w:sz="4" w:space="0" w:color="auto"/>
            </w:tcBorders>
          </w:tcPr>
          <w:p w:rsidR="001C5C86" w:rsidRPr="002E6B4D" w:rsidRDefault="001C5C86" w:rsidP="001C5C86">
            <w:pPr>
              <w:pStyle w:val="ConsPlusNormal"/>
              <w:outlineLvl w:val="3"/>
              <w:rPr>
                <w:rFonts w:ascii="Times New Roman" w:hAnsi="Times New Roman" w:cs="Times New Roman"/>
                <w:sz w:val="24"/>
                <w:szCs w:val="24"/>
              </w:rPr>
            </w:pPr>
            <w:r>
              <w:rPr>
                <w:rFonts w:ascii="Times New Roman" w:hAnsi="Times New Roman" w:cs="Times New Roman"/>
                <w:sz w:val="24"/>
                <w:szCs w:val="24"/>
              </w:rPr>
              <w:lastRenderedPageBreak/>
              <w:t>4.5</w:t>
            </w:r>
            <w:r w:rsidRPr="002E6B4D">
              <w:rPr>
                <w:rFonts w:ascii="Times New Roman" w:hAnsi="Times New Roman" w:cs="Times New Roman"/>
                <w:sz w:val="24"/>
                <w:szCs w:val="24"/>
              </w:rPr>
              <w:t>.</w:t>
            </w:r>
          </w:p>
        </w:tc>
        <w:tc>
          <w:tcPr>
            <w:tcW w:w="8376" w:type="dxa"/>
            <w:gridSpan w:val="6"/>
            <w:tcBorders>
              <w:top w:val="single" w:sz="4" w:space="0" w:color="auto"/>
              <w:bottom w:val="single" w:sz="4" w:space="0" w:color="auto"/>
            </w:tcBorders>
          </w:tcPr>
          <w:p w:rsidR="001C5C86" w:rsidRPr="0056051E" w:rsidRDefault="001C5C86" w:rsidP="00096F27">
            <w:pPr>
              <w:pStyle w:val="ConsPlusNormal"/>
              <w:jc w:val="center"/>
              <w:rPr>
                <w:rFonts w:ascii="Times New Roman" w:hAnsi="Times New Roman" w:cs="Times New Roman"/>
                <w:sz w:val="24"/>
                <w:szCs w:val="24"/>
              </w:rPr>
            </w:pPr>
            <w:r w:rsidRPr="0056051E">
              <w:rPr>
                <w:rFonts w:ascii="Times New Roman" w:hAnsi="Times New Roman" w:cs="Times New Roman"/>
                <w:sz w:val="24"/>
                <w:szCs w:val="24"/>
              </w:rPr>
              <w:t>Направление (подпрограмма) 5 «Гражданское и патриотическое воспитание, духовно-нравственное развитие и военно-спортивная подготовка молодежи Ракитянского района»</w:t>
            </w:r>
          </w:p>
        </w:tc>
      </w:tr>
      <w:tr w:rsidR="001C5C86" w:rsidRPr="002E6B4D" w:rsidTr="0010057D">
        <w:tblPrEx>
          <w:tblBorders>
            <w:insideH w:val="nil"/>
          </w:tblBorders>
        </w:tblPrEx>
        <w:tc>
          <w:tcPr>
            <w:tcW w:w="664" w:type="dxa"/>
            <w:tcBorders>
              <w:top w:val="single" w:sz="4" w:space="0" w:color="auto"/>
              <w:bottom w:val="single" w:sz="4" w:space="0" w:color="auto"/>
            </w:tcBorders>
          </w:tcPr>
          <w:p w:rsidR="001C5C86" w:rsidRDefault="001C5C86" w:rsidP="001C5C86">
            <w:pPr>
              <w:pStyle w:val="ConsPlusNormal"/>
              <w:outlineLvl w:val="3"/>
              <w:rPr>
                <w:rFonts w:ascii="Times New Roman" w:hAnsi="Times New Roman" w:cs="Times New Roman"/>
                <w:sz w:val="24"/>
                <w:szCs w:val="24"/>
              </w:rPr>
            </w:pPr>
          </w:p>
        </w:tc>
        <w:tc>
          <w:tcPr>
            <w:tcW w:w="8376" w:type="dxa"/>
            <w:gridSpan w:val="6"/>
            <w:tcBorders>
              <w:top w:val="single" w:sz="4" w:space="0" w:color="auto"/>
              <w:bottom w:val="single" w:sz="4" w:space="0" w:color="auto"/>
            </w:tcBorders>
          </w:tcPr>
          <w:p w:rsidR="001C5C86" w:rsidRPr="0056051E" w:rsidRDefault="001C5C86" w:rsidP="001C5C86">
            <w:pPr>
              <w:pStyle w:val="ConsPlusNormal"/>
              <w:jc w:val="center"/>
              <w:rPr>
                <w:rFonts w:ascii="Times New Roman" w:hAnsi="Times New Roman" w:cs="Times New Roman"/>
                <w:sz w:val="24"/>
                <w:szCs w:val="24"/>
              </w:rPr>
            </w:pPr>
            <w:r w:rsidRPr="0056051E">
              <w:rPr>
                <w:rFonts w:ascii="Times New Roman" w:hAnsi="Times New Roman" w:cs="Times New Roman"/>
                <w:sz w:val="24"/>
                <w:szCs w:val="24"/>
              </w:rPr>
              <w:t>Комплекс процессных мероприятий «Гражданское и патриотическое воспитание, духовно-нравственное развитие и военно-спортивная подготовка молодежи Ракитянского района»</w:t>
            </w:r>
          </w:p>
        </w:tc>
      </w:tr>
      <w:tr w:rsidR="001C5C86" w:rsidRPr="002E6B4D" w:rsidTr="001C5C86">
        <w:tblPrEx>
          <w:tblBorders>
            <w:insideH w:val="nil"/>
          </w:tblBorders>
        </w:tblPrEx>
        <w:tc>
          <w:tcPr>
            <w:tcW w:w="664" w:type="dxa"/>
            <w:tcBorders>
              <w:top w:val="single" w:sz="4" w:space="0" w:color="auto"/>
              <w:bottom w:val="single" w:sz="4" w:space="0" w:color="auto"/>
            </w:tcBorders>
          </w:tcPr>
          <w:p w:rsidR="001C5C86" w:rsidRDefault="001C5C86" w:rsidP="001C5C86">
            <w:pPr>
              <w:pStyle w:val="ConsPlusNormal"/>
              <w:outlineLvl w:val="3"/>
              <w:rPr>
                <w:rFonts w:ascii="Times New Roman" w:hAnsi="Times New Roman" w:cs="Times New Roman"/>
                <w:sz w:val="24"/>
                <w:szCs w:val="24"/>
              </w:rPr>
            </w:pPr>
          </w:p>
        </w:tc>
        <w:tc>
          <w:tcPr>
            <w:tcW w:w="2659" w:type="dxa"/>
            <w:gridSpan w:val="2"/>
            <w:tcBorders>
              <w:top w:val="single" w:sz="4" w:space="0" w:color="auto"/>
              <w:bottom w:val="single" w:sz="4" w:space="0" w:color="auto"/>
            </w:tcBorders>
          </w:tcPr>
          <w:p w:rsidR="001C5C86" w:rsidRPr="002E6B4D" w:rsidRDefault="001C5C86" w:rsidP="005D133C">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sz w:val="24"/>
                <w:szCs w:val="24"/>
              </w:rPr>
              <w:t>Ответственный</w:t>
            </w:r>
            <w:proofErr w:type="gramEnd"/>
            <w:r w:rsidRPr="002E6B4D">
              <w:rPr>
                <w:rFonts w:ascii="Times New Roman" w:hAnsi="Times New Roman" w:cs="Times New Roman"/>
                <w:sz w:val="24"/>
                <w:szCs w:val="24"/>
              </w:rPr>
              <w:t xml:space="preserve"> за реализацию - </w:t>
            </w:r>
            <w:r>
              <w:rPr>
                <w:rFonts w:ascii="Times New Roman" w:hAnsi="Times New Roman" w:cs="Times New Roman"/>
                <w:sz w:val="24"/>
                <w:szCs w:val="24"/>
              </w:rPr>
              <w:t>управление</w:t>
            </w:r>
            <w:r w:rsidRPr="002E6B4D">
              <w:rPr>
                <w:rFonts w:ascii="Times New Roman" w:hAnsi="Times New Roman" w:cs="Times New Roman"/>
                <w:sz w:val="24"/>
                <w:szCs w:val="24"/>
              </w:rPr>
              <w:t xml:space="preserve"> </w:t>
            </w:r>
            <w:r w:rsidR="005D133C">
              <w:rPr>
                <w:rFonts w:ascii="Times New Roman" w:hAnsi="Times New Roman" w:cs="Times New Roman"/>
                <w:sz w:val="24"/>
                <w:szCs w:val="24"/>
              </w:rPr>
              <w:t>физической культуры,</w:t>
            </w:r>
            <w:r>
              <w:rPr>
                <w:rFonts w:ascii="Times New Roman" w:hAnsi="Times New Roman" w:cs="Times New Roman"/>
                <w:sz w:val="24"/>
                <w:szCs w:val="24"/>
              </w:rPr>
              <w:t xml:space="preserve"> спорта</w:t>
            </w:r>
            <w:r w:rsidRPr="002E6B4D">
              <w:rPr>
                <w:rFonts w:ascii="Times New Roman" w:hAnsi="Times New Roman" w:cs="Times New Roman"/>
                <w:sz w:val="24"/>
                <w:szCs w:val="24"/>
              </w:rPr>
              <w:t xml:space="preserve"> </w:t>
            </w:r>
            <w:r w:rsidR="005D133C">
              <w:rPr>
                <w:rFonts w:ascii="Times New Roman" w:hAnsi="Times New Roman" w:cs="Times New Roman"/>
                <w:sz w:val="24"/>
                <w:szCs w:val="24"/>
              </w:rPr>
              <w:t xml:space="preserve">и молодёжной политики </w:t>
            </w:r>
            <w:r>
              <w:rPr>
                <w:rFonts w:ascii="Times New Roman" w:hAnsi="Times New Roman" w:cs="Times New Roman"/>
                <w:sz w:val="24"/>
                <w:szCs w:val="24"/>
              </w:rPr>
              <w:t>администрации Ракитянского района</w:t>
            </w:r>
          </w:p>
        </w:tc>
        <w:tc>
          <w:tcPr>
            <w:tcW w:w="3402" w:type="dxa"/>
            <w:gridSpan w:val="3"/>
            <w:tcBorders>
              <w:top w:val="single" w:sz="4" w:space="0" w:color="auto"/>
              <w:bottom w:val="single" w:sz="4" w:space="0" w:color="auto"/>
            </w:tcBorders>
          </w:tcPr>
          <w:p w:rsidR="001C5C86" w:rsidRPr="002E6B4D" w:rsidRDefault="001C5C86" w:rsidP="001C5C86">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5</w:t>
            </w:r>
            <w:r w:rsidRPr="002E6B4D">
              <w:rPr>
                <w:rFonts w:ascii="Times New Roman" w:hAnsi="Times New Roman" w:cs="Times New Roman"/>
                <w:sz w:val="24"/>
                <w:szCs w:val="24"/>
              </w:rPr>
              <w:t xml:space="preserve"> - 2030 годы</w:t>
            </w:r>
          </w:p>
        </w:tc>
        <w:tc>
          <w:tcPr>
            <w:tcW w:w="2315" w:type="dxa"/>
            <w:tcBorders>
              <w:top w:val="single" w:sz="4" w:space="0" w:color="auto"/>
              <w:bottom w:val="single" w:sz="4" w:space="0" w:color="auto"/>
            </w:tcBorders>
          </w:tcPr>
          <w:p w:rsidR="001C5C86" w:rsidRPr="003C459C" w:rsidRDefault="001C5C86" w:rsidP="001C5C86">
            <w:pPr>
              <w:pStyle w:val="ConsPlusNormal"/>
              <w:jc w:val="center"/>
              <w:rPr>
                <w:rFonts w:ascii="Times New Roman" w:hAnsi="Times New Roman" w:cs="Times New Roman"/>
                <w:color w:val="FF0000"/>
                <w:sz w:val="24"/>
                <w:szCs w:val="24"/>
              </w:rPr>
            </w:pPr>
          </w:p>
        </w:tc>
      </w:tr>
      <w:tr w:rsidR="009A3254" w:rsidRPr="002E6B4D" w:rsidTr="009A3254">
        <w:tblPrEx>
          <w:tblBorders>
            <w:insideH w:val="nil"/>
          </w:tblBorders>
        </w:tblPrEx>
        <w:trPr>
          <w:trHeight w:val="4425"/>
        </w:trPr>
        <w:tc>
          <w:tcPr>
            <w:tcW w:w="664" w:type="dxa"/>
            <w:tcBorders>
              <w:top w:val="single" w:sz="4" w:space="0" w:color="auto"/>
              <w:bottom w:val="single" w:sz="4" w:space="0" w:color="auto"/>
            </w:tcBorders>
          </w:tcPr>
          <w:p w:rsidR="009A3254" w:rsidRDefault="009A3254" w:rsidP="001C5C86">
            <w:pPr>
              <w:pStyle w:val="ConsPlusNormal"/>
              <w:outlineLvl w:val="3"/>
              <w:rPr>
                <w:rFonts w:ascii="Times New Roman" w:hAnsi="Times New Roman" w:cs="Times New Roman"/>
                <w:sz w:val="24"/>
                <w:szCs w:val="24"/>
              </w:rPr>
            </w:pPr>
            <w:r>
              <w:rPr>
                <w:rFonts w:ascii="Times New Roman" w:hAnsi="Times New Roman" w:cs="Times New Roman"/>
                <w:sz w:val="24"/>
                <w:szCs w:val="24"/>
              </w:rPr>
              <w:t>4.5.1</w:t>
            </w:r>
          </w:p>
        </w:tc>
        <w:tc>
          <w:tcPr>
            <w:tcW w:w="2659" w:type="dxa"/>
            <w:gridSpan w:val="2"/>
            <w:tcBorders>
              <w:top w:val="single" w:sz="4" w:space="0" w:color="auto"/>
              <w:bottom w:val="single" w:sz="4" w:space="0" w:color="auto"/>
            </w:tcBorders>
          </w:tcPr>
          <w:p w:rsidR="009A3254" w:rsidRPr="00A26363" w:rsidRDefault="009A3254" w:rsidP="00F34B35">
            <w:pPr>
              <w:spacing w:after="0" w:line="240" w:lineRule="auto"/>
              <w:textAlignment w:val="baseline"/>
              <w:rPr>
                <w:rFonts w:ascii="Times New Roman" w:eastAsia="Times New Roman" w:hAnsi="Times New Roman" w:cs="Times New Roman"/>
                <w:sz w:val="24"/>
                <w:szCs w:val="24"/>
                <w:lang w:eastAsia="ru-RU"/>
              </w:rPr>
            </w:pPr>
            <w:r w:rsidRPr="00A26363">
              <w:rPr>
                <w:rFonts w:ascii="Times New Roman" w:eastAsia="Times New Roman" w:hAnsi="Times New Roman" w:cs="Times New Roman"/>
                <w:sz w:val="24"/>
                <w:szCs w:val="24"/>
                <w:lang w:eastAsia="ru-RU"/>
              </w:rPr>
              <w:t xml:space="preserve">Совершенствование и обеспечение </w:t>
            </w:r>
            <w:proofErr w:type="gramStart"/>
            <w:r w:rsidRPr="00A26363">
              <w:rPr>
                <w:rFonts w:ascii="Times New Roman" w:eastAsia="Times New Roman" w:hAnsi="Times New Roman" w:cs="Times New Roman"/>
                <w:sz w:val="24"/>
                <w:szCs w:val="24"/>
                <w:lang w:eastAsia="ru-RU"/>
              </w:rPr>
              <w:t>функционирования системы патриотического воспитания молодежи муниципалитета</w:t>
            </w:r>
            <w:proofErr w:type="gramEnd"/>
            <w:r w:rsidRPr="00A26363">
              <w:rPr>
                <w:rFonts w:ascii="Times New Roman" w:eastAsia="Times New Roman" w:hAnsi="Times New Roman" w:cs="Times New Roman"/>
                <w:sz w:val="24"/>
                <w:szCs w:val="24"/>
                <w:lang w:eastAsia="ru-RU"/>
              </w:rPr>
              <w:t xml:space="preserve"> и механизмов воспитания патриотизма в современных условиях, повышение качества патриотического воспитания молодежи и интереса к изучению истории Отечества и родного края</w:t>
            </w:r>
          </w:p>
        </w:tc>
        <w:tc>
          <w:tcPr>
            <w:tcW w:w="3402" w:type="dxa"/>
            <w:gridSpan w:val="3"/>
            <w:tcBorders>
              <w:top w:val="single" w:sz="4" w:space="0" w:color="auto"/>
              <w:bottom w:val="single" w:sz="4" w:space="0" w:color="auto"/>
            </w:tcBorders>
          </w:tcPr>
          <w:p w:rsidR="009A3254" w:rsidRPr="00A26363" w:rsidRDefault="009A3254" w:rsidP="00F34B35">
            <w:pPr>
              <w:spacing w:after="0" w:line="240" w:lineRule="auto"/>
              <w:textAlignment w:val="baseline"/>
              <w:rPr>
                <w:rFonts w:ascii="Times New Roman" w:eastAsia="Times New Roman" w:hAnsi="Times New Roman" w:cs="Times New Roman"/>
                <w:sz w:val="24"/>
                <w:szCs w:val="24"/>
                <w:lang w:eastAsia="ru-RU"/>
              </w:rPr>
            </w:pPr>
            <w:r w:rsidRPr="00A26363">
              <w:rPr>
                <w:rFonts w:ascii="Times New Roman" w:eastAsia="Times New Roman" w:hAnsi="Times New Roman" w:cs="Times New Roman"/>
                <w:sz w:val="24"/>
                <w:szCs w:val="24"/>
                <w:lang w:eastAsia="ru-RU"/>
              </w:rPr>
              <w:t>Организованы и проведены мероприятия</w:t>
            </w:r>
          </w:p>
          <w:p w:rsidR="009A3254" w:rsidRPr="00A26363" w:rsidRDefault="009A3254" w:rsidP="00F34B35">
            <w:pPr>
              <w:spacing w:after="0" w:line="240" w:lineRule="auto"/>
              <w:textAlignment w:val="baseline"/>
              <w:rPr>
                <w:rFonts w:ascii="Times New Roman" w:eastAsia="Times New Roman" w:hAnsi="Times New Roman" w:cs="Times New Roman"/>
                <w:sz w:val="24"/>
                <w:szCs w:val="24"/>
                <w:lang w:eastAsia="ru-RU"/>
              </w:rPr>
            </w:pPr>
            <w:r w:rsidRPr="00A26363">
              <w:rPr>
                <w:rFonts w:ascii="Times New Roman" w:eastAsia="Times New Roman" w:hAnsi="Times New Roman" w:cs="Times New Roman"/>
                <w:sz w:val="24"/>
                <w:szCs w:val="24"/>
                <w:lang w:eastAsia="ru-RU"/>
              </w:rPr>
              <w:t>по увековечению и сохранению исторической памяти, работе с молодежью, находящейся в трудной жизненной ситуации, а также парады, форумы, слеты, акции, конкурсы, военно-спортивные праздники, направленные на гражданское и патриотическое воспитание молодежи муниципалитета. Обеспечено вовлечение граждан Ракитянского района в мероприятия патриотической направленности.</w:t>
            </w:r>
          </w:p>
        </w:tc>
        <w:tc>
          <w:tcPr>
            <w:tcW w:w="2315" w:type="dxa"/>
            <w:tcBorders>
              <w:top w:val="single" w:sz="4" w:space="0" w:color="auto"/>
              <w:bottom w:val="single" w:sz="4" w:space="0" w:color="auto"/>
            </w:tcBorders>
          </w:tcPr>
          <w:p w:rsidR="009A3254" w:rsidRPr="00A26363" w:rsidRDefault="009A3254" w:rsidP="00F34B35">
            <w:pPr>
              <w:spacing w:after="0" w:line="240" w:lineRule="auto"/>
              <w:textAlignment w:val="baseline"/>
              <w:rPr>
                <w:rFonts w:ascii="Times New Roman" w:eastAsia="Times New Roman" w:hAnsi="Times New Roman" w:cs="Times New Roman"/>
                <w:sz w:val="24"/>
                <w:szCs w:val="24"/>
                <w:lang w:eastAsia="ru-RU"/>
              </w:rPr>
            </w:pPr>
            <w:r w:rsidRPr="00A26363">
              <w:rPr>
                <w:rFonts w:ascii="Times New Roman" w:eastAsia="Times New Roman" w:hAnsi="Times New Roman" w:cs="Times New Roman"/>
                <w:sz w:val="24"/>
                <w:szCs w:val="24"/>
                <w:lang w:eastAsia="ru-RU"/>
              </w:rPr>
              <w:t>Число молодежи, задействованной в мероприятиях патриотической направленности</w:t>
            </w:r>
          </w:p>
        </w:tc>
      </w:tr>
      <w:tr w:rsidR="003009EB" w:rsidRPr="002E6B4D" w:rsidTr="001C5C86">
        <w:tblPrEx>
          <w:tblBorders>
            <w:insideH w:val="nil"/>
          </w:tblBorders>
        </w:tblPrEx>
        <w:tc>
          <w:tcPr>
            <w:tcW w:w="664" w:type="dxa"/>
            <w:tcBorders>
              <w:top w:val="single" w:sz="4" w:space="0" w:color="auto"/>
              <w:bottom w:val="single" w:sz="4" w:space="0" w:color="auto"/>
            </w:tcBorders>
          </w:tcPr>
          <w:p w:rsidR="003009EB" w:rsidRDefault="003009EB" w:rsidP="001C5C86">
            <w:pPr>
              <w:pStyle w:val="ConsPlusNormal"/>
              <w:outlineLvl w:val="3"/>
              <w:rPr>
                <w:rFonts w:ascii="Times New Roman" w:hAnsi="Times New Roman" w:cs="Times New Roman"/>
                <w:sz w:val="24"/>
                <w:szCs w:val="24"/>
              </w:rPr>
            </w:pPr>
            <w:r>
              <w:rPr>
                <w:rFonts w:ascii="Times New Roman" w:hAnsi="Times New Roman" w:cs="Times New Roman"/>
                <w:sz w:val="24"/>
                <w:szCs w:val="24"/>
              </w:rPr>
              <w:t>4.</w:t>
            </w:r>
            <w:r w:rsidR="00C52878">
              <w:rPr>
                <w:rFonts w:ascii="Times New Roman" w:hAnsi="Times New Roman" w:cs="Times New Roman"/>
                <w:sz w:val="24"/>
                <w:szCs w:val="24"/>
              </w:rPr>
              <w:t>5</w:t>
            </w:r>
            <w:r>
              <w:rPr>
                <w:rFonts w:ascii="Times New Roman" w:hAnsi="Times New Roman" w:cs="Times New Roman"/>
                <w:sz w:val="24"/>
                <w:szCs w:val="24"/>
              </w:rPr>
              <w:t>.</w:t>
            </w:r>
            <w:r w:rsidR="00C52878">
              <w:rPr>
                <w:rFonts w:ascii="Times New Roman" w:hAnsi="Times New Roman" w:cs="Times New Roman"/>
                <w:sz w:val="24"/>
                <w:szCs w:val="24"/>
              </w:rPr>
              <w:t>3</w:t>
            </w:r>
          </w:p>
        </w:tc>
        <w:tc>
          <w:tcPr>
            <w:tcW w:w="2659" w:type="dxa"/>
            <w:gridSpan w:val="2"/>
            <w:tcBorders>
              <w:top w:val="single" w:sz="4" w:space="0" w:color="auto"/>
              <w:bottom w:val="single" w:sz="4" w:space="0" w:color="auto"/>
            </w:tcBorders>
          </w:tcPr>
          <w:p w:rsidR="003009EB" w:rsidRPr="009A3254" w:rsidRDefault="009A3254" w:rsidP="001C5C86">
            <w:pPr>
              <w:pStyle w:val="ConsPlusNormal"/>
              <w:jc w:val="center"/>
              <w:rPr>
                <w:rFonts w:ascii="Times New Roman" w:hAnsi="Times New Roman" w:cs="Times New Roman"/>
                <w:sz w:val="24"/>
                <w:szCs w:val="24"/>
              </w:rPr>
            </w:pPr>
            <w:r w:rsidRPr="009A3254">
              <w:rPr>
                <w:rFonts w:ascii="Times New Roman" w:hAnsi="Times New Roman" w:cs="Times New Roman"/>
                <w:sz w:val="24"/>
                <w:szCs w:val="24"/>
              </w:rPr>
              <w:t>Оказание содействия</w:t>
            </w:r>
            <w:r w:rsidR="003009EB" w:rsidRPr="009A3254">
              <w:rPr>
                <w:rFonts w:ascii="Times New Roman" w:hAnsi="Times New Roman" w:cs="Times New Roman"/>
                <w:sz w:val="24"/>
                <w:szCs w:val="24"/>
              </w:rPr>
              <w:t xml:space="preserve"> местному отделению Общероссийской общественной </w:t>
            </w:r>
            <w:r w:rsidR="003009EB" w:rsidRPr="009A3254">
              <w:rPr>
                <w:rFonts w:ascii="Times New Roman" w:hAnsi="Times New Roman" w:cs="Times New Roman"/>
                <w:sz w:val="24"/>
                <w:szCs w:val="24"/>
              </w:rPr>
              <w:lastRenderedPageBreak/>
              <w:t>организации "Добровольное общество содействия армии, авиации и флоту" Ракитянского района Белгородской области</w:t>
            </w:r>
          </w:p>
        </w:tc>
        <w:tc>
          <w:tcPr>
            <w:tcW w:w="3402" w:type="dxa"/>
            <w:gridSpan w:val="3"/>
            <w:tcBorders>
              <w:top w:val="single" w:sz="4" w:space="0" w:color="auto"/>
              <w:bottom w:val="single" w:sz="4" w:space="0" w:color="auto"/>
            </w:tcBorders>
          </w:tcPr>
          <w:p w:rsidR="003009EB" w:rsidRPr="009A3254" w:rsidRDefault="003009EB">
            <w:pPr>
              <w:pStyle w:val="formattext"/>
              <w:spacing w:before="0" w:beforeAutospacing="0" w:after="0" w:afterAutospacing="0"/>
              <w:textAlignment w:val="baseline"/>
            </w:pPr>
            <w:r w:rsidRPr="009A3254">
              <w:lastRenderedPageBreak/>
              <w:t>Организованы и проведены мероприятия</w:t>
            </w:r>
          </w:p>
          <w:p w:rsidR="003009EB" w:rsidRPr="009A3254" w:rsidRDefault="003009EB" w:rsidP="009A3254">
            <w:pPr>
              <w:pStyle w:val="formattext"/>
              <w:spacing w:before="0" w:beforeAutospacing="0" w:after="0" w:afterAutospacing="0"/>
              <w:textAlignment w:val="baseline"/>
            </w:pPr>
            <w:r w:rsidRPr="009A3254">
              <w:t>по работе с молодежью, а также парады, военно-</w:t>
            </w:r>
            <w:r w:rsidRPr="009A3254">
              <w:lastRenderedPageBreak/>
              <w:t>спортивные праздники, направленные на гражданское и патриотическое воспитание молодежи муниципалитета. Обеспечено вовлечение граждан Ракитянского района в мероприятия патриотической направленности.</w:t>
            </w:r>
          </w:p>
        </w:tc>
        <w:tc>
          <w:tcPr>
            <w:tcW w:w="2315" w:type="dxa"/>
            <w:tcBorders>
              <w:top w:val="single" w:sz="4" w:space="0" w:color="auto"/>
              <w:bottom w:val="single" w:sz="4" w:space="0" w:color="auto"/>
            </w:tcBorders>
          </w:tcPr>
          <w:p w:rsidR="003009EB" w:rsidRPr="009A3254" w:rsidRDefault="003009EB">
            <w:pPr>
              <w:pStyle w:val="formattext"/>
              <w:spacing w:before="0" w:beforeAutospacing="0" w:after="0" w:afterAutospacing="0"/>
              <w:textAlignment w:val="baseline"/>
            </w:pPr>
            <w:r w:rsidRPr="009A3254">
              <w:lastRenderedPageBreak/>
              <w:t xml:space="preserve">Число молодежи, задействованной в мероприятиях патриотической </w:t>
            </w:r>
            <w:r w:rsidRPr="009A3254">
              <w:lastRenderedPageBreak/>
              <w:t>направленности</w:t>
            </w:r>
          </w:p>
        </w:tc>
      </w:tr>
      <w:tr w:rsidR="001C5C86" w:rsidRPr="002E6B4D" w:rsidTr="00A26363">
        <w:tblPrEx>
          <w:tblBorders>
            <w:insideH w:val="nil"/>
          </w:tblBorders>
        </w:tblPrEx>
        <w:tc>
          <w:tcPr>
            <w:tcW w:w="664" w:type="dxa"/>
            <w:tcBorders>
              <w:top w:val="single" w:sz="4" w:space="0" w:color="auto"/>
              <w:bottom w:val="single" w:sz="4" w:space="0" w:color="auto"/>
            </w:tcBorders>
          </w:tcPr>
          <w:p w:rsidR="001C5C86" w:rsidRPr="002E6B4D" w:rsidRDefault="00A803A0" w:rsidP="001C5C86">
            <w:pPr>
              <w:pStyle w:val="ConsPlusNormal"/>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C52878">
              <w:rPr>
                <w:rFonts w:ascii="Times New Roman" w:hAnsi="Times New Roman" w:cs="Times New Roman"/>
                <w:sz w:val="24"/>
                <w:szCs w:val="24"/>
              </w:rPr>
              <w:t>6</w:t>
            </w:r>
          </w:p>
        </w:tc>
        <w:tc>
          <w:tcPr>
            <w:tcW w:w="8376" w:type="dxa"/>
            <w:gridSpan w:val="6"/>
            <w:tcBorders>
              <w:top w:val="single" w:sz="4" w:space="0" w:color="auto"/>
              <w:bottom w:val="single" w:sz="4" w:space="0" w:color="auto"/>
            </w:tcBorders>
          </w:tcPr>
          <w:p w:rsidR="001C5C86" w:rsidRPr="009A3254" w:rsidRDefault="001C5C86" w:rsidP="00EE71BE">
            <w:pPr>
              <w:pStyle w:val="ConsPlusNormal"/>
              <w:jc w:val="center"/>
              <w:rPr>
                <w:rFonts w:ascii="Times New Roman" w:hAnsi="Times New Roman" w:cs="Times New Roman"/>
                <w:sz w:val="24"/>
                <w:szCs w:val="24"/>
              </w:rPr>
            </w:pPr>
            <w:r w:rsidRPr="009A3254">
              <w:rPr>
                <w:rFonts w:ascii="Times New Roman" w:hAnsi="Times New Roman" w:cs="Times New Roman"/>
                <w:sz w:val="24"/>
                <w:szCs w:val="24"/>
              </w:rPr>
              <w:t xml:space="preserve">Направление (подпрограмма) </w:t>
            </w:r>
            <w:r w:rsidR="00C52878">
              <w:rPr>
                <w:rFonts w:ascii="Times New Roman" w:hAnsi="Times New Roman" w:cs="Times New Roman"/>
                <w:sz w:val="24"/>
                <w:szCs w:val="24"/>
              </w:rPr>
              <w:t>6</w:t>
            </w:r>
            <w:r w:rsidRPr="009A3254">
              <w:rPr>
                <w:rFonts w:ascii="Times New Roman" w:hAnsi="Times New Roman" w:cs="Times New Roman"/>
                <w:sz w:val="24"/>
                <w:szCs w:val="24"/>
              </w:rPr>
              <w:t xml:space="preserve"> </w:t>
            </w:r>
            <w:r w:rsidRPr="009A3254">
              <w:rPr>
                <w:rFonts w:ascii="Times New Roman" w:hAnsi="Times New Roman" w:cs="Times New Roman"/>
                <w:szCs w:val="24"/>
              </w:rPr>
              <w:t>"</w:t>
            </w:r>
            <w:r w:rsidRPr="009A3254">
              <w:rPr>
                <w:sz w:val="20"/>
              </w:rPr>
              <w:t xml:space="preserve"> </w:t>
            </w:r>
            <w:r w:rsidR="00A803A0" w:rsidRPr="009A3254">
              <w:rPr>
                <w:rFonts w:ascii="Times New Roman" w:eastAsia="Times New Roman" w:hAnsi="Times New Roman" w:cs="Times New Roman"/>
                <w:sz w:val="24"/>
                <w:szCs w:val="26"/>
              </w:rPr>
              <w:t>Повышение квалификации, профессиональная подготовка и</w:t>
            </w:r>
            <w:r w:rsidR="00EE71BE" w:rsidRPr="009A3254">
              <w:rPr>
                <w:rFonts w:ascii="Times New Roman" w:eastAsia="Times New Roman" w:hAnsi="Times New Roman" w:cs="Times New Roman"/>
                <w:sz w:val="24"/>
                <w:szCs w:val="26"/>
              </w:rPr>
              <w:t xml:space="preserve"> </w:t>
            </w:r>
            <w:r w:rsidR="00A803A0" w:rsidRPr="009A3254">
              <w:rPr>
                <w:rFonts w:ascii="Times New Roman" w:eastAsia="Times New Roman" w:hAnsi="Times New Roman" w:cs="Times New Roman"/>
                <w:sz w:val="24"/>
                <w:szCs w:val="26"/>
              </w:rPr>
              <w:t>переподготовка кадров»</w:t>
            </w:r>
          </w:p>
        </w:tc>
      </w:tr>
      <w:tr w:rsidR="001C5C86" w:rsidRPr="002E6B4D" w:rsidTr="00A26363">
        <w:tblPrEx>
          <w:tblBorders>
            <w:insideH w:val="nil"/>
          </w:tblBorders>
        </w:tblPrEx>
        <w:tc>
          <w:tcPr>
            <w:tcW w:w="664" w:type="dxa"/>
            <w:tcBorders>
              <w:top w:val="single" w:sz="4" w:space="0" w:color="auto"/>
              <w:bottom w:val="single" w:sz="4" w:space="0" w:color="auto"/>
            </w:tcBorders>
          </w:tcPr>
          <w:p w:rsidR="001C5C86" w:rsidRPr="002E6B4D" w:rsidRDefault="001C5C86" w:rsidP="001C5C86">
            <w:pPr>
              <w:pStyle w:val="ConsPlusNormal"/>
              <w:outlineLvl w:val="3"/>
              <w:rPr>
                <w:rFonts w:ascii="Times New Roman" w:hAnsi="Times New Roman" w:cs="Times New Roman"/>
                <w:sz w:val="24"/>
                <w:szCs w:val="24"/>
              </w:rPr>
            </w:pPr>
          </w:p>
        </w:tc>
        <w:tc>
          <w:tcPr>
            <w:tcW w:w="8376" w:type="dxa"/>
            <w:gridSpan w:val="6"/>
            <w:tcBorders>
              <w:top w:val="single" w:sz="4" w:space="0" w:color="auto"/>
              <w:bottom w:val="single" w:sz="4" w:space="0" w:color="auto"/>
            </w:tcBorders>
          </w:tcPr>
          <w:p w:rsidR="001C5C86" w:rsidRPr="009A3254" w:rsidRDefault="001C5C86" w:rsidP="00EE71BE">
            <w:pPr>
              <w:pStyle w:val="ConsPlusNormal"/>
              <w:jc w:val="center"/>
              <w:rPr>
                <w:rFonts w:ascii="Times New Roman" w:hAnsi="Times New Roman" w:cs="Times New Roman"/>
                <w:sz w:val="24"/>
                <w:szCs w:val="24"/>
              </w:rPr>
            </w:pPr>
            <w:r w:rsidRPr="009A3254">
              <w:rPr>
                <w:rFonts w:ascii="Times New Roman" w:hAnsi="Times New Roman" w:cs="Times New Roman"/>
                <w:sz w:val="24"/>
                <w:szCs w:val="24"/>
              </w:rPr>
              <w:t xml:space="preserve">Комплекс процессных мероприятий </w:t>
            </w:r>
            <w:r w:rsidRPr="009A3254">
              <w:rPr>
                <w:rFonts w:ascii="Times New Roman" w:hAnsi="Times New Roman" w:cs="Times New Roman"/>
                <w:szCs w:val="24"/>
              </w:rPr>
              <w:t>"</w:t>
            </w:r>
            <w:r w:rsidRPr="009A3254">
              <w:rPr>
                <w:sz w:val="20"/>
              </w:rPr>
              <w:t xml:space="preserve"> </w:t>
            </w:r>
            <w:r w:rsidR="00A803A0" w:rsidRPr="009A3254">
              <w:rPr>
                <w:rFonts w:ascii="Times New Roman" w:eastAsia="Times New Roman" w:hAnsi="Times New Roman" w:cs="Times New Roman"/>
                <w:sz w:val="24"/>
                <w:szCs w:val="26"/>
              </w:rPr>
              <w:t>Повышение квалификации, профессиональная подготовка и</w:t>
            </w:r>
            <w:r w:rsidR="00EE71BE" w:rsidRPr="009A3254">
              <w:rPr>
                <w:rFonts w:ascii="Times New Roman" w:eastAsia="Times New Roman" w:hAnsi="Times New Roman" w:cs="Times New Roman"/>
                <w:sz w:val="24"/>
                <w:szCs w:val="26"/>
              </w:rPr>
              <w:t xml:space="preserve"> </w:t>
            </w:r>
            <w:r w:rsidR="00A803A0" w:rsidRPr="009A3254">
              <w:rPr>
                <w:rFonts w:ascii="Times New Roman" w:eastAsia="Times New Roman" w:hAnsi="Times New Roman" w:cs="Times New Roman"/>
                <w:sz w:val="24"/>
                <w:szCs w:val="26"/>
              </w:rPr>
              <w:t>переподготовка кадров»</w:t>
            </w:r>
          </w:p>
        </w:tc>
      </w:tr>
      <w:tr w:rsidR="00A803A0" w:rsidRPr="002E6B4D" w:rsidTr="007528F8">
        <w:tblPrEx>
          <w:tblBorders>
            <w:insideH w:val="nil"/>
          </w:tblBorders>
        </w:tblPrEx>
        <w:tc>
          <w:tcPr>
            <w:tcW w:w="664" w:type="dxa"/>
            <w:tcBorders>
              <w:top w:val="single" w:sz="4" w:space="0" w:color="auto"/>
              <w:bottom w:val="single" w:sz="4" w:space="0" w:color="auto"/>
            </w:tcBorders>
          </w:tcPr>
          <w:p w:rsidR="00A803A0" w:rsidRPr="002E6B4D" w:rsidRDefault="00A803A0" w:rsidP="00A803A0">
            <w:pPr>
              <w:pStyle w:val="ConsPlusNormal"/>
              <w:outlineLvl w:val="3"/>
              <w:rPr>
                <w:rFonts w:ascii="Times New Roman" w:hAnsi="Times New Roman" w:cs="Times New Roman"/>
                <w:sz w:val="24"/>
                <w:szCs w:val="24"/>
              </w:rPr>
            </w:pPr>
          </w:p>
        </w:tc>
        <w:tc>
          <w:tcPr>
            <w:tcW w:w="2592" w:type="dxa"/>
            <w:tcBorders>
              <w:top w:val="single" w:sz="4" w:space="0" w:color="auto"/>
              <w:bottom w:val="single" w:sz="4" w:space="0" w:color="auto"/>
            </w:tcBorders>
          </w:tcPr>
          <w:p w:rsidR="00A803A0" w:rsidRPr="002E6B4D" w:rsidRDefault="00A803A0" w:rsidP="00A803A0">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sz w:val="24"/>
                <w:szCs w:val="24"/>
              </w:rPr>
              <w:t>Ответственный</w:t>
            </w:r>
            <w:proofErr w:type="gramEnd"/>
            <w:r w:rsidRPr="002E6B4D">
              <w:rPr>
                <w:rFonts w:ascii="Times New Roman" w:hAnsi="Times New Roman" w:cs="Times New Roman"/>
                <w:sz w:val="24"/>
                <w:szCs w:val="24"/>
              </w:rPr>
              <w:t xml:space="preserve"> за реализацию - </w:t>
            </w:r>
            <w:r>
              <w:rPr>
                <w:rFonts w:ascii="Times New Roman" w:hAnsi="Times New Roman" w:cs="Times New Roman"/>
                <w:sz w:val="24"/>
                <w:szCs w:val="24"/>
              </w:rPr>
              <w:t>администрация Ракитянского района</w:t>
            </w:r>
          </w:p>
        </w:tc>
        <w:tc>
          <w:tcPr>
            <w:tcW w:w="5784" w:type="dxa"/>
            <w:gridSpan w:val="5"/>
            <w:tcBorders>
              <w:top w:val="single" w:sz="4" w:space="0" w:color="auto"/>
              <w:bottom w:val="single" w:sz="4" w:space="0" w:color="auto"/>
            </w:tcBorders>
          </w:tcPr>
          <w:p w:rsidR="00A803A0" w:rsidRPr="002E6B4D" w:rsidRDefault="00A803A0" w:rsidP="00A803A0">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5</w:t>
            </w:r>
            <w:r w:rsidRPr="002E6B4D">
              <w:rPr>
                <w:rFonts w:ascii="Times New Roman" w:hAnsi="Times New Roman" w:cs="Times New Roman"/>
                <w:sz w:val="24"/>
                <w:szCs w:val="24"/>
              </w:rPr>
              <w:t xml:space="preserve"> - 2030 годы</w:t>
            </w:r>
          </w:p>
        </w:tc>
      </w:tr>
      <w:tr w:rsidR="00A803A0" w:rsidRPr="002E6B4D" w:rsidTr="007528F8">
        <w:tblPrEx>
          <w:tblBorders>
            <w:insideH w:val="nil"/>
          </w:tblBorders>
        </w:tblPrEx>
        <w:tc>
          <w:tcPr>
            <w:tcW w:w="664" w:type="dxa"/>
            <w:tcBorders>
              <w:top w:val="single" w:sz="4" w:space="0" w:color="auto"/>
              <w:bottom w:val="single" w:sz="4" w:space="0" w:color="auto"/>
            </w:tcBorders>
          </w:tcPr>
          <w:p w:rsidR="00A803A0" w:rsidRPr="002E6B4D" w:rsidRDefault="0056051E" w:rsidP="00A803A0">
            <w:pPr>
              <w:pStyle w:val="ConsPlusNormal"/>
              <w:outlineLvl w:val="3"/>
              <w:rPr>
                <w:rFonts w:ascii="Times New Roman" w:hAnsi="Times New Roman" w:cs="Times New Roman"/>
                <w:sz w:val="24"/>
                <w:szCs w:val="24"/>
              </w:rPr>
            </w:pPr>
            <w:r>
              <w:rPr>
                <w:rFonts w:ascii="Times New Roman" w:hAnsi="Times New Roman" w:cs="Times New Roman"/>
                <w:sz w:val="24"/>
                <w:szCs w:val="24"/>
              </w:rPr>
              <w:t>4.</w:t>
            </w:r>
            <w:r w:rsidR="00453351">
              <w:rPr>
                <w:rFonts w:ascii="Times New Roman" w:hAnsi="Times New Roman" w:cs="Times New Roman"/>
                <w:sz w:val="24"/>
                <w:szCs w:val="24"/>
              </w:rPr>
              <w:t>6</w:t>
            </w:r>
            <w:r>
              <w:rPr>
                <w:rFonts w:ascii="Times New Roman" w:hAnsi="Times New Roman" w:cs="Times New Roman"/>
                <w:sz w:val="24"/>
                <w:szCs w:val="24"/>
              </w:rPr>
              <w:t>.1</w:t>
            </w:r>
          </w:p>
        </w:tc>
        <w:tc>
          <w:tcPr>
            <w:tcW w:w="2592" w:type="dxa"/>
            <w:tcBorders>
              <w:top w:val="single" w:sz="4" w:space="0" w:color="auto"/>
              <w:bottom w:val="single" w:sz="4" w:space="0" w:color="auto"/>
            </w:tcBorders>
          </w:tcPr>
          <w:p w:rsidR="00A803A0" w:rsidRPr="00A803A0" w:rsidRDefault="00A803A0" w:rsidP="00A803A0">
            <w:pPr>
              <w:pStyle w:val="ConsPlusNormal"/>
              <w:jc w:val="center"/>
              <w:rPr>
                <w:rFonts w:ascii="Times New Roman" w:hAnsi="Times New Roman" w:cs="Times New Roman"/>
                <w:sz w:val="24"/>
                <w:szCs w:val="24"/>
              </w:rPr>
            </w:pPr>
            <w:r w:rsidRPr="00A803A0">
              <w:rPr>
                <w:rFonts w:ascii="Times New Roman" w:hAnsi="Times New Roman" w:cs="Times New Roman"/>
                <w:sz w:val="24"/>
                <w:szCs w:val="24"/>
              </w:rPr>
              <w:t>Повышение квалификации, профессиональная подготовка и</w:t>
            </w:r>
          </w:p>
          <w:p w:rsidR="00A803A0" w:rsidRPr="002E6B4D" w:rsidRDefault="00A803A0" w:rsidP="00A803A0">
            <w:pPr>
              <w:pStyle w:val="ConsPlusNormal"/>
              <w:jc w:val="center"/>
              <w:rPr>
                <w:rFonts w:ascii="Times New Roman" w:hAnsi="Times New Roman" w:cs="Times New Roman"/>
                <w:sz w:val="24"/>
                <w:szCs w:val="24"/>
              </w:rPr>
            </w:pPr>
            <w:r w:rsidRPr="00A803A0">
              <w:rPr>
                <w:rFonts w:ascii="Times New Roman" w:hAnsi="Times New Roman" w:cs="Times New Roman"/>
                <w:sz w:val="24"/>
                <w:szCs w:val="24"/>
              </w:rPr>
              <w:t>переподготовка кадров</w:t>
            </w:r>
          </w:p>
        </w:tc>
        <w:tc>
          <w:tcPr>
            <w:tcW w:w="3469" w:type="dxa"/>
            <w:gridSpan w:val="4"/>
            <w:tcBorders>
              <w:top w:val="single" w:sz="4" w:space="0" w:color="auto"/>
              <w:bottom w:val="single" w:sz="4" w:space="0" w:color="auto"/>
            </w:tcBorders>
          </w:tcPr>
          <w:p w:rsidR="00A803A0" w:rsidRPr="002E6B4D" w:rsidRDefault="00AB5BB2" w:rsidP="003009EB">
            <w:pPr>
              <w:pStyle w:val="ConsPlusNormal"/>
              <w:jc w:val="center"/>
              <w:rPr>
                <w:rFonts w:ascii="Times New Roman" w:hAnsi="Times New Roman" w:cs="Times New Roman"/>
                <w:sz w:val="24"/>
                <w:szCs w:val="24"/>
              </w:rPr>
            </w:pPr>
            <w:r w:rsidRPr="00AB5BB2">
              <w:rPr>
                <w:rFonts w:ascii="Times New Roman" w:hAnsi="Times New Roman" w:cs="Times New Roman"/>
                <w:sz w:val="24"/>
                <w:szCs w:val="24"/>
              </w:rPr>
              <w:t>Увеличена доля работников, прошедших повышение квалификации</w:t>
            </w:r>
            <w:r w:rsidR="003009EB">
              <w:rPr>
                <w:rFonts w:ascii="Times New Roman" w:hAnsi="Times New Roman" w:cs="Times New Roman"/>
                <w:sz w:val="24"/>
                <w:szCs w:val="24"/>
              </w:rPr>
              <w:t>,</w:t>
            </w:r>
            <w:r w:rsidR="003009EB" w:rsidRPr="003009EB">
              <w:rPr>
                <w:rFonts w:ascii="Times New Roman" w:hAnsi="Times New Roman" w:cs="Times New Roman"/>
                <w:sz w:val="24"/>
                <w:szCs w:val="24"/>
              </w:rPr>
              <w:t xml:space="preserve"> профессиональн</w:t>
            </w:r>
            <w:r w:rsidR="003009EB">
              <w:rPr>
                <w:rFonts w:ascii="Times New Roman" w:hAnsi="Times New Roman" w:cs="Times New Roman"/>
                <w:sz w:val="24"/>
                <w:szCs w:val="24"/>
              </w:rPr>
              <w:t>ую</w:t>
            </w:r>
            <w:r w:rsidR="003009EB" w:rsidRPr="003009EB">
              <w:rPr>
                <w:rFonts w:ascii="Times New Roman" w:hAnsi="Times New Roman" w:cs="Times New Roman"/>
                <w:sz w:val="24"/>
                <w:szCs w:val="24"/>
              </w:rPr>
              <w:t xml:space="preserve"> подготовк</w:t>
            </w:r>
            <w:r w:rsidR="003009EB">
              <w:rPr>
                <w:rFonts w:ascii="Times New Roman" w:hAnsi="Times New Roman" w:cs="Times New Roman"/>
                <w:sz w:val="24"/>
                <w:szCs w:val="24"/>
              </w:rPr>
              <w:t>у</w:t>
            </w:r>
            <w:r w:rsidR="003009EB" w:rsidRPr="003009EB">
              <w:rPr>
                <w:rFonts w:ascii="Times New Roman" w:hAnsi="Times New Roman" w:cs="Times New Roman"/>
                <w:sz w:val="24"/>
                <w:szCs w:val="24"/>
              </w:rPr>
              <w:t xml:space="preserve"> и</w:t>
            </w:r>
            <w:r w:rsidR="003009EB">
              <w:rPr>
                <w:rFonts w:ascii="Times New Roman" w:hAnsi="Times New Roman" w:cs="Times New Roman"/>
                <w:sz w:val="24"/>
                <w:szCs w:val="24"/>
              </w:rPr>
              <w:t xml:space="preserve"> </w:t>
            </w:r>
            <w:r w:rsidR="003009EB" w:rsidRPr="003009EB">
              <w:rPr>
                <w:rFonts w:ascii="Times New Roman" w:hAnsi="Times New Roman" w:cs="Times New Roman"/>
                <w:sz w:val="24"/>
                <w:szCs w:val="24"/>
              </w:rPr>
              <w:t>переподготовк</w:t>
            </w:r>
            <w:r w:rsidR="003009EB">
              <w:rPr>
                <w:rFonts w:ascii="Times New Roman" w:hAnsi="Times New Roman" w:cs="Times New Roman"/>
                <w:sz w:val="24"/>
                <w:szCs w:val="24"/>
              </w:rPr>
              <w:t>у</w:t>
            </w:r>
            <w:r w:rsidR="003009EB" w:rsidRPr="003009EB">
              <w:rPr>
                <w:rFonts w:ascii="Times New Roman" w:hAnsi="Times New Roman" w:cs="Times New Roman"/>
                <w:sz w:val="24"/>
                <w:szCs w:val="24"/>
              </w:rPr>
              <w:t xml:space="preserve"> кадров</w:t>
            </w:r>
            <w:r w:rsidR="003009EB">
              <w:rPr>
                <w:rFonts w:ascii="Times New Roman" w:hAnsi="Times New Roman" w:cs="Times New Roman"/>
                <w:sz w:val="24"/>
                <w:szCs w:val="24"/>
              </w:rPr>
              <w:t xml:space="preserve"> </w:t>
            </w:r>
            <w:r w:rsidRPr="00AB5BB2">
              <w:rPr>
                <w:rFonts w:ascii="Times New Roman" w:hAnsi="Times New Roman" w:cs="Times New Roman"/>
                <w:sz w:val="24"/>
                <w:szCs w:val="24"/>
              </w:rPr>
              <w:t xml:space="preserve"> </w:t>
            </w:r>
          </w:p>
        </w:tc>
        <w:tc>
          <w:tcPr>
            <w:tcW w:w="2315" w:type="dxa"/>
            <w:tcBorders>
              <w:top w:val="single" w:sz="4" w:space="0" w:color="auto"/>
              <w:bottom w:val="single" w:sz="4" w:space="0" w:color="auto"/>
            </w:tcBorders>
          </w:tcPr>
          <w:p w:rsidR="00A803A0" w:rsidRPr="002E6B4D" w:rsidRDefault="00A803A0" w:rsidP="00A803A0">
            <w:pPr>
              <w:pStyle w:val="ConsPlusNormal"/>
              <w:jc w:val="center"/>
              <w:rPr>
                <w:rFonts w:ascii="Times New Roman" w:hAnsi="Times New Roman" w:cs="Times New Roman"/>
                <w:sz w:val="24"/>
                <w:szCs w:val="24"/>
              </w:rPr>
            </w:pPr>
          </w:p>
        </w:tc>
      </w:tr>
      <w:tr w:rsidR="00A803A0" w:rsidRPr="002E6B4D" w:rsidTr="00A26363">
        <w:tblPrEx>
          <w:tblBorders>
            <w:insideH w:val="nil"/>
          </w:tblBorders>
        </w:tblPrEx>
        <w:tc>
          <w:tcPr>
            <w:tcW w:w="664" w:type="dxa"/>
            <w:tcBorders>
              <w:top w:val="single" w:sz="4" w:space="0" w:color="auto"/>
              <w:bottom w:val="nil"/>
            </w:tcBorders>
          </w:tcPr>
          <w:p w:rsidR="00A803A0" w:rsidRPr="002E6B4D" w:rsidRDefault="00A803A0" w:rsidP="00A803A0">
            <w:pPr>
              <w:pStyle w:val="ConsPlusNormal"/>
              <w:outlineLvl w:val="3"/>
              <w:rPr>
                <w:rFonts w:ascii="Times New Roman" w:hAnsi="Times New Roman" w:cs="Times New Roman"/>
                <w:sz w:val="24"/>
                <w:szCs w:val="24"/>
              </w:rPr>
            </w:pPr>
            <w:r>
              <w:rPr>
                <w:rFonts w:ascii="Times New Roman" w:hAnsi="Times New Roman" w:cs="Times New Roman"/>
                <w:sz w:val="24"/>
                <w:szCs w:val="24"/>
              </w:rPr>
              <w:t>4.</w:t>
            </w:r>
            <w:r w:rsidR="00453351">
              <w:rPr>
                <w:rFonts w:ascii="Times New Roman" w:hAnsi="Times New Roman" w:cs="Times New Roman"/>
                <w:sz w:val="24"/>
                <w:szCs w:val="24"/>
              </w:rPr>
              <w:t>7</w:t>
            </w:r>
          </w:p>
        </w:tc>
        <w:tc>
          <w:tcPr>
            <w:tcW w:w="8376" w:type="dxa"/>
            <w:gridSpan w:val="6"/>
            <w:tcBorders>
              <w:top w:val="single" w:sz="4" w:space="0" w:color="auto"/>
              <w:bottom w:val="nil"/>
            </w:tcBorders>
          </w:tcPr>
          <w:p w:rsidR="00A803A0" w:rsidRPr="002E6B4D" w:rsidRDefault="00A803A0" w:rsidP="00A803A0">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Направление (подпрограмма) </w:t>
            </w:r>
            <w:r w:rsidR="00C52878">
              <w:rPr>
                <w:rFonts w:ascii="Times New Roman" w:hAnsi="Times New Roman" w:cs="Times New Roman"/>
                <w:sz w:val="24"/>
                <w:szCs w:val="24"/>
              </w:rPr>
              <w:t>7</w:t>
            </w:r>
            <w:r w:rsidRPr="002E6B4D">
              <w:rPr>
                <w:rFonts w:ascii="Times New Roman" w:hAnsi="Times New Roman" w:cs="Times New Roman"/>
                <w:sz w:val="24"/>
                <w:szCs w:val="24"/>
              </w:rPr>
              <w:t xml:space="preserve"> "</w:t>
            </w:r>
            <w:r w:rsidR="00C52878">
              <w:rPr>
                <w:rFonts w:ascii="Times New Roman" w:hAnsi="Times New Roman" w:cs="Times New Roman"/>
                <w:sz w:val="24"/>
                <w:szCs w:val="24"/>
              </w:rPr>
              <w:t>Муниципальная</w:t>
            </w:r>
            <w:r w:rsidRPr="002E6B4D">
              <w:rPr>
                <w:rFonts w:ascii="Times New Roman" w:hAnsi="Times New Roman" w:cs="Times New Roman"/>
                <w:sz w:val="24"/>
                <w:szCs w:val="24"/>
              </w:rPr>
              <w:t xml:space="preserve"> политика в сфере образования"</w:t>
            </w:r>
          </w:p>
        </w:tc>
      </w:tr>
      <w:tr w:rsidR="00A803A0" w:rsidRPr="002E6B4D" w:rsidTr="00A26363">
        <w:tc>
          <w:tcPr>
            <w:tcW w:w="664" w:type="dxa"/>
          </w:tcPr>
          <w:p w:rsidR="00A803A0" w:rsidRPr="002E6B4D" w:rsidRDefault="00A803A0" w:rsidP="00A803A0">
            <w:pPr>
              <w:pStyle w:val="ConsPlusNormal"/>
              <w:outlineLvl w:val="5"/>
              <w:rPr>
                <w:rFonts w:ascii="Times New Roman" w:hAnsi="Times New Roman" w:cs="Times New Roman"/>
                <w:sz w:val="24"/>
                <w:szCs w:val="24"/>
              </w:rPr>
            </w:pPr>
          </w:p>
        </w:tc>
        <w:tc>
          <w:tcPr>
            <w:tcW w:w="8376" w:type="dxa"/>
            <w:gridSpan w:val="6"/>
          </w:tcPr>
          <w:p w:rsidR="00A803A0" w:rsidRPr="002E6B4D" w:rsidRDefault="00A803A0" w:rsidP="00A803A0">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Комплекс процессных мероприятий "</w:t>
            </w:r>
            <w:r w:rsidR="00C52878">
              <w:rPr>
                <w:rFonts w:ascii="Times New Roman" w:hAnsi="Times New Roman" w:cs="Times New Roman"/>
                <w:sz w:val="24"/>
                <w:szCs w:val="24"/>
              </w:rPr>
              <w:t xml:space="preserve"> Муниципальная</w:t>
            </w:r>
            <w:r w:rsidR="00C52878" w:rsidRPr="002E6B4D">
              <w:rPr>
                <w:rFonts w:ascii="Times New Roman" w:hAnsi="Times New Roman" w:cs="Times New Roman"/>
                <w:sz w:val="24"/>
                <w:szCs w:val="24"/>
              </w:rPr>
              <w:t xml:space="preserve"> </w:t>
            </w:r>
            <w:r w:rsidRPr="002E6B4D">
              <w:rPr>
                <w:rFonts w:ascii="Times New Roman" w:hAnsi="Times New Roman" w:cs="Times New Roman"/>
                <w:sz w:val="24"/>
                <w:szCs w:val="24"/>
              </w:rPr>
              <w:t>политика в сфере образования"</w:t>
            </w:r>
          </w:p>
        </w:tc>
      </w:tr>
      <w:tr w:rsidR="00A803A0" w:rsidRPr="002E6B4D" w:rsidTr="007528F8">
        <w:tc>
          <w:tcPr>
            <w:tcW w:w="664" w:type="dxa"/>
          </w:tcPr>
          <w:p w:rsidR="00A803A0" w:rsidRPr="002E6B4D" w:rsidRDefault="00A803A0" w:rsidP="00A803A0">
            <w:pPr>
              <w:pStyle w:val="ConsPlusNormal"/>
              <w:rPr>
                <w:rFonts w:ascii="Times New Roman" w:hAnsi="Times New Roman" w:cs="Times New Roman"/>
                <w:sz w:val="24"/>
                <w:szCs w:val="24"/>
              </w:rPr>
            </w:pPr>
          </w:p>
        </w:tc>
        <w:tc>
          <w:tcPr>
            <w:tcW w:w="2592" w:type="dxa"/>
          </w:tcPr>
          <w:p w:rsidR="00A803A0" w:rsidRPr="002E6B4D" w:rsidRDefault="00A803A0" w:rsidP="00A803A0">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sz w:val="24"/>
                <w:szCs w:val="24"/>
              </w:rPr>
              <w:t>Ответственный</w:t>
            </w:r>
            <w:proofErr w:type="gramEnd"/>
            <w:r w:rsidRPr="002E6B4D">
              <w:rPr>
                <w:rFonts w:ascii="Times New Roman" w:hAnsi="Times New Roman" w:cs="Times New Roman"/>
                <w:sz w:val="24"/>
                <w:szCs w:val="24"/>
              </w:rPr>
              <w:t xml:space="preserve"> за реализацию - </w:t>
            </w:r>
            <w:r>
              <w:rPr>
                <w:rFonts w:ascii="Times New Roman" w:hAnsi="Times New Roman" w:cs="Times New Roman"/>
                <w:sz w:val="24"/>
                <w:szCs w:val="24"/>
              </w:rPr>
              <w:t>управление</w:t>
            </w:r>
            <w:r w:rsidRPr="002E6B4D">
              <w:rPr>
                <w:rFonts w:ascii="Times New Roman" w:hAnsi="Times New Roman" w:cs="Times New Roman"/>
                <w:sz w:val="24"/>
                <w:szCs w:val="24"/>
              </w:rPr>
              <w:t xml:space="preserve"> образования </w:t>
            </w:r>
            <w:r>
              <w:rPr>
                <w:rFonts w:ascii="Times New Roman" w:hAnsi="Times New Roman" w:cs="Times New Roman"/>
                <w:sz w:val="24"/>
                <w:szCs w:val="24"/>
              </w:rPr>
              <w:t>администрации Ракитянского района</w:t>
            </w:r>
          </w:p>
        </w:tc>
        <w:tc>
          <w:tcPr>
            <w:tcW w:w="5784" w:type="dxa"/>
            <w:gridSpan w:val="5"/>
          </w:tcPr>
          <w:p w:rsidR="00A803A0" w:rsidRPr="002E6B4D" w:rsidRDefault="00A803A0" w:rsidP="00A803A0">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5</w:t>
            </w:r>
            <w:r w:rsidRPr="002E6B4D">
              <w:rPr>
                <w:rFonts w:ascii="Times New Roman" w:hAnsi="Times New Roman" w:cs="Times New Roman"/>
                <w:sz w:val="24"/>
                <w:szCs w:val="24"/>
              </w:rPr>
              <w:t xml:space="preserve"> - 2030 годы</w:t>
            </w:r>
          </w:p>
        </w:tc>
      </w:tr>
      <w:tr w:rsidR="00A803A0" w:rsidRPr="002E6B4D" w:rsidTr="007528F8">
        <w:tc>
          <w:tcPr>
            <w:tcW w:w="664" w:type="dxa"/>
          </w:tcPr>
          <w:p w:rsidR="00A803A0" w:rsidRPr="002E6B4D" w:rsidRDefault="009D1DB6" w:rsidP="00A803A0">
            <w:pPr>
              <w:pStyle w:val="ConsPlusNormal"/>
              <w:rPr>
                <w:rFonts w:ascii="Times New Roman" w:hAnsi="Times New Roman" w:cs="Times New Roman"/>
                <w:sz w:val="24"/>
                <w:szCs w:val="24"/>
              </w:rPr>
            </w:pPr>
            <w:r>
              <w:rPr>
                <w:rFonts w:ascii="Times New Roman" w:hAnsi="Times New Roman" w:cs="Times New Roman"/>
                <w:sz w:val="24"/>
                <w:szCs w:val="24"/>
              </w:rPr>
              <w:t>4</w:t>
            </w:r>
            <w:r w:rsidR="00453351">
              <w:rPr>
                <w:rFonts w:ascii="Times New Roman" w:hAnsi="Times New Roman" w:cs="Times New Roman"/>
                <w:sz w:val="24"/>
                <w:szCs w:val="24"/>
              </w:rPr>
              <w:t>.7</w:t>
            </w:r>
            <w:r>
              <w:rPr>
                <w:rFonts w:ascii="Times New Roman" w:hAnsi="Times New Roman" w:cs="Times New Roman"/>
                <w:sz w:val="24"/>
                <w:szCs w:val="24"/>
              </w:rPr>
              <w:t>.1</w:t>
            </w:r>
          </w:p>
        </w:tc>
        <w:tc>
          <w:tcPr>
            <w:tcW w:w="2592" w:type="dxa"/>
          </w:tcPr>
          <w:p w:rsidR="00A803A0" w:rsidRPr="002E6B4D" w:rsidRDefault="00A803A0" w:rsidP="00A803A0">
            <w:pPr>
              <w:pStyle w:val="ConsPlusNormal"/>
              <w:jc w:val="center"/>
              <w:rPr>
                <w:rFonts w:ascii="Times New Roman" w:hAnsi="Times New Roman" w:cs="Times New Roman"/>
                <w:sz w:val="24"/>
                <w:szCs w:val="24"/>
              </w:rPr>
            </w:pPr>
            <w:r w:rsidRPr="00A803A0">
              <w:rPr>
                <w:rFonts w:ascii="Times New Roman" w:hAnsi="Times New Roman" w:cs="Times New Roman"/>
                <w:sz w:val="24"/>
                <w:szCs w:val="24"/>
              </w:rPr>
              <w:t>Обеспечение функций  органов местного самоуправления</w:t>
            </w:r>
          </w:p>
        </w:tc>
        <w:tc>
          <w:tcPr>
            <w:tcW w:w="3410" w:type="dxa"/>
            <w:gridSpan w:val="3"/>
          </w:tcPr>
          <w:p w:rsidR="00A803A0" w:rsidRPr="002E6B4D" w:rsidRDefault="00A803A0" w:rsidP="009D1DB6">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Исполнение функций </w:t>
            </w:r>
            <w:r w:rsidR="009D1DB6">
              <w:rPr>
                <w:rFonts w:ascii="Times New Roman" w:hAnsi="Times New Roman" w:cs="Times New Roman"/>
                <w:sz w:val="24"/>
                <w:szCs w:val="24"/>
              </w:rPr>
              <w:t>органов местного самоуправления</w:t>
            </w:r>
            <w:r w:rsidRPr="002E6B4D">
              <w:rPr>
                <w:rFonts w:ascii="Times New Roman" w:hAnsi="Times New Roman" w:cs="Times New Roman"/>
                <w:sz w:val="24"/>
                <w:szCs w:val="24"/>
              </w:rPr>
              <w:t xml:space="preserve"> в соответствии с </w:t>
            </w:r>
            <w:r w:rsidR="009D1DB6">
              <w:rPr>
                <w:rFonts w:ascii="Times New Roman" w:hAnsi="Times New Roman" w:cs="Times New Roman"/>
                <w:sz w:val="24"/>
                <w:szCs w:val="24"/>
              </w:rPr>
              <w:t>действую</w:t>
            </w:r>
            <w:r w:rsidRPr="002E6B4D">
              <w:rPr>
                <w:rFonts w:ascii="Times New Roman" w:hAnsi="Times New Roman" w:cs="Times New Roman"/>
                <w:sz w:val="24"/>
                <w:szCs w:val="24"/>
              </w:rPr>
              <w:t xml:space="preserve">щим законодательством, осуществление мер государственной поддержки в сфере развития образования, обеспечение эффективного управления реализацией государственной программы, создание кадрового потенциала и условий профессионального развития работников отрасли образования </w:t>
            </w:r>
            <w:r w:rsidR="009D1DB6">
              <w:rPr>
                <w:rFonts w:ascii="Times New Roman" w:hAnsi="Times New Roman" w:cs="Times New Roman"/>
                <w:sz w:val="24"/>
                <w:szCs w:val="24"/>
              </w:rPr>
              <w:t>Ракитянского района</w:t>
            </w:r>
          </w:p>
        </w:tc>
        <w:tc>
          <w:tcPr>
            <w:tcW w:w="2374" w:type="dxa"/>
            <w:gridSpan w:val="2"/>
          </w:tcPr>
          <w:p w:rsidR="00A803A0" w:rsidRPr="002E6B4D" w:rsidRDefault="00A803A0" w:rsidP="00A803A0">
            <w:pPr>
              <w:pStyle w:val="ConsPlusNormal"/>
              <w:rPr>
                <w:rFonts w:ascii="Times New Roman" w:hAnsi="Times New Roman" w:cs="Times New Roman"/>
                <w:sz w:val="24"/>
                <w:szCs w:val="24"/>
              </w:rPr>
            </w:pPr>
            <w:r w:rsidRPr="002E6B4D">
              <w:rPr>
                <w:rFonts w:ascii="Times New Roman" w:hAnsi="Times New Roman" w:cs="Times New Roman"/>
                <w:sz w:val="24"/>
                <w:szCs w:val="24"/>
              </w:rPr>
              <w:t>Обеспечение среднего уровня достижения целевых показателей конечного результата по направлениям развития дошкольного, школьного и среднего профессионального образования</w:t>
            </w:r>
          </w:p>
        </w:tc>
      </w:tr>
      <w:tr w:rsidR="00AB5BB2" w:rsidRPr="002E6B4D" w:rsidTr="007528F8">
        <w:tc>
          <w:tcPr>
            <w:tcW w:w="664" w:type="dxa"/>
          </w:tcPr>
          <w:p w:rsidR="00AB5BB2" w:rsidRPr="002E6B4D" w:rsidRDefault="00AB5BB2" w:rsidP="009D1DB6">
            <w:pPr>
              <w:pStyle w:val="ConsPlusNormal"/>
              <w:rPr>
                <w:rFonts w:ascii="Times New Roman" w:hAnsi="Times New Roman" w:cs="Times New Roman"/>
                <w:sz w:val="24"/>
                <w:szCs w:val="24"/>
              </w:rPr>
            </w:pPr>
            <w:r>
              <w:rPr>
                <w:rFonts w:ascii="Times New Roman" w:hAnsi="Times New Roman" w:cs="Times New Roman"/>
                <w:sz w:val="24"/>
                <w:szCs w:val="24"/>
              </w:rPr>
              <w:lastRenderedPageBreak/>
              <w:t>4.</w:t>
            </w:r>
            <w:r w:rsidR="007C4F25">
              <w:rPr>
                <w:rFonts w:ascii="Times New Roman" w:hAnsi="Times New Roman" w:cs="Times New Roman"/>
                <w:sz w:val="24"/>
                <w:szCs w:val="24"/>
              </w:rPr>
              <w:t>7</w:t>
            </w:r>
            <w:r>
              <w:rPr>
                <w:rFonts w:ascii="Times New Roman" w:hAnsi="Times New Roman" w:cs="Times New Roman"/>
                <w:sz w:val="24"/>
                <w:szCs w:val="24"/>
              </w:rPr>
              <w:t>.</w:t>
            </w:r>
            <w:r w:rsidR="007C4F25">
              <w:rPr>
                <w:rFonts w:ascii="Times New Roman" w:hAnsi="Times New Roman" w:cs="Times New Roman"/>
                <w:sz w:val="24"/>
                <w:szCs w:val="24"/>
              </w:rPr>
              <w:t>2</w:t>
            </w:r>
          </w:p>
        </w:tc>
        <w:tc>
          <w:tcPr>
            <w:tcW w:w="2592" w:type="dxa"/>
          </w:tcPr>
          <w:p w:rsidR="00AB5BB2" w:rsidRPr="0056051E" w:rsidRDefault="00AB5BB2" w:rsidP="00A803A0">
            <w:pPr>
              <w:pStyle w:val="ConsPlusNormal"/>
              <w:jc w:val="center"/>
              <w:rPr>
                <w:rFonts w:ascii="Times New Roman" w:hAnsi="Times New Roman" w:cs="Times New Roman"/>
                <w:sz w:val="24"/>
                <w:szCs w:val="24"/>
              </w:rPr>
            </w:pPr>
            <w:r w:rsidRPr="0056051E">
              <w:rPr>
                <w:rFonts w:ascii="Times New Roman" w:hAnsi="Times New Roman" w:cs="Times New Roman"/>
                <w:sz w:val="24"/>
                <w:szCs w:val="24"/>
              </w:rPr>
              <w:t>Обеспечение реализации мероприятий государственной программы в соответствии с установленными сроками и этапами</w:t>
            </w:r>
          </w:p>
        </w:tc>
        <w:tc>
          <w:tcPr>
            <w:tcW w:w="3410" w:type="dxa"/>
            <w:gridSpan w:val="3"/>
          </w:tcPr>
          <w:p w:rsidR="00AB5BB2" w:rsidRPr="0056051E" w:rsidRDefault="00AB5BB2" w:rsidP="0056051E">
            <w:pPr>
              <w:pStyle w:val="formattext"/>
              <w:spacing w:before="0" w:beforeAutospacing="0" w:after="0" w:afterAutospacing="0"/>
              <w:jc w:val="center"/>
              <w:textAlignment w:val="baseline"/>
            </w:pPr>
            <w:r w:rsidRPr="0056051E">
              <w:t xml:space="preserve">Исполнение функций </w:t>
            </w:r>
            <w:r w:rsidR="0056051E" w:rsidRPr="0056051E">
              <w:t>управлением образования администрации Ракитянского района</w:t>
            </w:r>
            <w:r w:rsidRPr="0056051E">
              <w:t xml:space="preserve"> в соответствии с действующим законодательством, осуществление мер государственной поддержки в сфере развития образования, обеспечение эффективного управления реализацией </w:t>
            </w:r>
            <w:r w:rsidR="0056051E" w:rsidRPr="0056051E">
              <w:t>муниципальной программы</w:t>
            </w:r>
          </w:p>
        </w:tc>
        <w:tc>
          <w:tcPr>
            <w:tcW w:w="2374" w:type="dxa"/>
            <w:gridSpan w:val="2"/>
          </w:tcPr>
          <w:p w:rsidR="00AB5BB2" w:rsidRPr="0056051E" w:rsidRDefault="00AB5BB2" w:rsidP="0056051E">
            <w:pPr>
              <w:pStyle w:val="formattext"/>
              <w:spacing w:before="0" w:beforeAutospacing="0" w:after="0" w:afterAutospacing="0"/>
              <w:textAlignment w:val="baseline"/>
            </w:pPr>
            <w:r w:rsidRPr="0056051E">
              <w:t>Обеспечение среднего уровня достижения целевых показателей конечного результата по направлениям развития дошкольного</w:t>
            </w:r>
            <w:r w:rsidR="0056051E" w:rsidRPr="0056051E">
              <w:t xml:space="preserve"> и</w:t>
            </w:r>
            <w:r w:rsidRPr="0056051E">
              <w:t xml:space="preserve"> школьного образования</w:t>
            </w:r>
          </w:p>
        </w:tc>
      </w:tr>
      <w:tr w:rsidR="009D1DB6" w:rsidRPr="002E6B4D" w:rsidTr="007528F8">
        <w:tc>
          <w:tcPr>
            <w:tcW w:w="664" w:type="dxa"/>
          </w:tcPr>
          <w:p w:rsidR="009D1DB6" w:rsidRDefault="0056051E" w:rsidP="00A803A0">
            <w:pPr>
              <w:pStyle w:val="ConsPlusNormal"/>
              <w:rPr>
                <w:rFonts w:ascii="Times New Roman" w:hAnsi="Times New Roman" w:cs="Times New Roman"/>
                <w:sz w:val="24"/>
                <w:szCs w:val="24"/>
              </w:rPr>
            </w:pPr>
            <w:r>
              <w:rPr>
                <w:rFonts w:ascii="Times New Roman" w:hAnsi="Times New Roman" w:cs="Times New Roman"/>
                <w:sz w:val="24"/>
                <w:szCs w:val="24"/>
              </w:rPr>
              <w:t>4.</w:t>
            </w:r>
            <w:r w:rsidR="007C4F25">
              <w:rPr>
                <w:rFonts w:ascii="Times New Roman" w:hAnsi="Times New Roman" w:cs="Times New Roman"/>
                <w:sz w:val="24"/>
                <w:szCs w:val="24"/>
              </w:rPr>
              <w:t>7.3</w:t>
            </w:r>
            <w:r w:rsidRPr="002E6B4D">
              <w:rPr>
                <w:rFonts w:ascii="Times New Roman" w:hAnsi="Times New Roman" w:cs="Times New Roman"/>
                <w:sz w:val="24"/>
                <w:szCs w:val="24"/>
              </w:rPr>
              <w:t>.</w:t>
            </w:r>
          </w:p>
        </w:tc>
        <w:tc>
          <w:tcPr>
            <w:tcW w:w="2592" w:type="dxa"/>
          </w:tcPr>
          <w:p w:rsidR="009D1DB6" w:rsidRPr="00111530" w:rsidRDefault="00B135F8" w:rsidP="00B135F8">
            <w:pPr>
              <w:pStyle w:val="ConsPlusNormal"/>
              <w:jc w:val="center"/>
              <w:rPr>
                <w:rFonts w:ascii="Times New Roman" w:hAnsi="Times New Roman" w:cs="Times New Roman"/>
                <w:sz w:val="24"/>
                <w:szCs w:val="24"/>
              </w:rPr>
            </w:pPr>
            <w:r w:rsidRPr="00111530">
              <w:rPr>
                <w:rFonts w:ascii="Times New Roman" w:hAnsi="Times New Roman" w:cs="Times New Roman"/>
                <w:sz w:val="24"/>
                <w:szCs w:val="24"/>
              </w:rPr>
              <w:t xml:space="preserve">Функционирование системы материальных стимулов поддержки педагогических работников, </w:t>
            </w:r>
            <w:proofErr w:type="gramStart"/>
            <w:r w:rsidRPr="00111530">
              <w:rPr>
                <w:rFonts w:ascii="Times New Roman" w:hAnsi="Times New Roman" w:cs="Times New Roman"/>
                <w:sz w:val="24"/>
                <w:szCs w:val="24"/>
              </w:rPr>
              <w:t>проживающим</w:t>
            </w:r>
            <w:proofErr w:type="gramEnd"/>
            <w:r w:rsidRPr="00111530">
              <w:rPr>
                <w:rFonts w:ascii="Times New Roman" w:hAnsi="Times New Roman" w:cs="Times New Roman"/>
                <w:sz w:val="24"/>
                <w:szCs w:val="24"/>
              </w:rPr>
              <w:t xml:space="preserve"> и работающим в сельских населенных пунктах, рабочих поселках (поселках городского типа) на территории Ракитянского района</w:t>
            </w:r>
          </w:p>
        </w:tc>
        <w:tc>
          <w:tcPr>
            <w:tcW w:w="3410" w:type="dxa"/>
            <w:gridSpan w:val="3"/>
          </w:tcPr>
          <w:p w:rsidR="009D1DB6" w:rsidRPr="00111530" w:rsidRDefault="009A3254" w:rsidP="00A803A0">
            <w:pPr>
              <w:pStyle w:val="ConsPlusNormal"/>
              <w:jc w:val="center"/>
              <w:rPr>
                <w:rFonts w:ascii="Times New Roman" w:hAnsi="Times New Roman" w:cs="Times New Roman"/>
                <w:sz w:val="24"/>
                <w:szCs w:val="24"/>
              </w:rPr>
            </w:pPr>
            <w:r w:rsidRPr="00111530">
              <w:rPr>
                <w:rFonts w:ascii="Times New Roman" w:hAnsi="Times New Roman" w:cs="Times New Roman"/>
                <w:sz w:val="24"/>
                <w:szCs w:val="24"/>
              </w:rPr>
              <w:t>Предоставление мер социальной поддержки отдельным категориям работников, проживающим и работающим в сельских населенных пунктах, рабочих поселках (поселках городского типа) на территории Ракитянского района</w:t>
            </w:r>
          </w:p>
        </w:tc>
        <w:tc>
          <w:tcPr>
            <w:tcW w:w="2374" w:type="dxa"/>
            <w:gridSpan w:val="2"/>
          </w:tcPr>
          <w:p w:rsidR="009D1DB6" w:rsidRPr="00111530" w:rsidRDefault="009D1DB6" w:rsidP="00A803A0">
            <w:pPr>
              <w:pStyle w:val="ConsPlusNormal"/>
              <w:jc w:val="center"/>
              <w:rPr>
                <w:rFonts w:ascii="Times New Roman" w:hAnsi="Times New Roman" w:cs="Times New Roman"/>
                <w:sz w:val="24"/>
                <w:szCs w:val="24"/>
              </w:rPr>
            </w:pPr>
          </w:p>
        </w:tc>
      </w:tr>
      <w:bookmarkEnd w:id="2"/>
    </w:tbl>
    <w:p w:rsidR="0010057D" w:rsidRDefault="0010057D" w:rsidP="002E6B4D">
      <w:pPr>
        <w:pStyle w:val="ConsPlusNormal"/>
        <w:jc w:val="both"/>
        <w:rPr>
          <w:rFonts w:ascii="Times New Roman" w:hAnsi="Times New Roman" w:cs="Times New Roman"/>
          <w:sz w:val="24"/>
          <w:szCs w:val="24"/>
        </w:rPr>
      </w:pPr>
    </w:p>
    <w:p w:rsidR="00C02105" w:rsidRDefault="00C02105" w:rsidP="002E6B4D">
      <w:pPr>
        <w:pStyle w:val="ConsPlusNormal"/>
        <w:jc w:val="both"/>
        <w:rPr>
          <w:rFonts w:ascii="Times New Roman" w:hAnsi="Times New Roman" w:cs="Times New Roman"/>
          <w:sz w:val="24"/>
          <w:szCs w:val="24"/>
        </w:rPr>
      </w:pPr>
    </w:p>
    <w:p w:rsidR="00C02105" w:rsidRDefault="00C02105" w:rsidP="002E6B4D">
      <w:pPr>
        <w:pStyle w:val="ConsPlusNormal"/>
        <w:jc w:val="both"/>
        <w:rPr>
          <w:rFonts w:ascii="Times New Roman" w:hAnsi="Times New Roman" w:cs="Times New Roman"/>
          <w:sz w:val="24"/>
          <w:szCs w:val="24"/>
        </w:rPr>
      </w:pPr>
    </w:p>
    <w:p w:rsidR="00C02105" w:rsidRDefault="00C02105" w:rsidP="002E6B4D">
      <w:pPr>
        <w:pStyle w:val="ConsPlusNormal"/>
        <w:jc w:val="both"/>
        <w:rPr>
          <w:rFonts w:ascii="Times New Roman" w:hAnsi="Times New Roman" w:cs="Times New Roman"/>
          <w:sz w:val="24"/>
          <w:szCs w:val="24"/>
        </w:rPr>
      </w:pPr>
    </w:p>
    <w:p w:rsidR="00C02105" w:rsidRDefault="00C02105" w:rsidP="002E6B4D">
      <w:pPr>
        <w:pStyle w:val="ConsPlusNormal"/>
        <w:jc w:val="both"/>
        <w:rPr>
          <w:rFonts w:ascii="Times New Roman" w:hAnsi="Times New Roman" w:cs="Times New Roman"/>
          <w:sz w:val="24"/>
          <w:szCs w:val="24"/>
        </w:rPr>
      </w:pPr>
    </w:p>
    <w:p w:rsidR="00C02105" w:rsidRDefault="00C02105" w:rsidP="002E6B4D">
      <w:pPr>
        <w:pStyle w:val="ConsPlusNormal"/>
        <w:jc w:val="both"/>
        <w:rPr>
          <w:rFonts w:ascii="Times New Roman" w:hAnsi="Times New Roman" w:cs="Times New Roman"/>
          <w:sz w:val="24"/>
          <w:szCs w:val="24"/>
        </w:rPr>
      </w:pPr>
    </w:p>
    <w:p w:rsidR="00C02105" w:rsidRDefault="00C02105" w:rsidP="002E6B4D">
      <w:pPr>
        <w:pStyle w:val="ConsPlusNormal"/>
        <w:jc w:val="both"/>
        <w:rPr>
          <w:rFonts w:ascii="Times New Roman" w:hAnsi="Times New Roman" w:cs="Times New Roman"/>
          <w:sz w:val="24"/>
          <w:szCs w:val="24"/>
        </w:rPr>
      </w:pPr>
    </w:p>
    <w:p w:rsidR="00C02105" w:rsidRDefault="00C02105" w:rsidP="002E6B4D">
      <w:pPr>
        <w:pStyle w:val="ConsPlusNormal"/>
        <w:jc w:val="both"/>
        <w:rPr>
          <w:rFonts w:ascii="Times New Roman" w:hAnsi="Times New Roman" w:cs="Times New Roman"/>
          <w:sz w:val="24"/>
          <w:szCs w:val="24"/>
        </w:rPr>
      </w:pPr>
    </w:p>
    <w:p w:rsidR="00DA58BF" w:rsidRDefault="00DA58BF">
      <w:pPr>
        <w:rPr>
          <w:rFonts w:ascii="Times New Roman" w:hAnsi="Times New Roman" w:cs="Times New Roman"/>
          <w:sz w:val="24"/>
          <w:szCs w:val="24"/>
        </w:rPr>
        <w:sectPr w:rsidR="00DA58BF" w:rsidSect="002E2319">
          <w:pgSz w:w="11905" w:h="16838"/>
          <w:pgMar w:top="993" w:right="1134" w:bottom="1134" w:left="1134" w:header="0" w:footer="0" w:gutter="0"/>
          <w:cols w:space="720"/>
          <w:titlePg/>
          <w:docGrid w:linePitch="299"/>
        </w:sectPr>
      </w:pPr>
    </w:p>
    <w:p w:rsidR="0010057D" w:rsidRDefault="0010057D">
      <w:pPr>
        <w:rPr>
          <w:rFonts w:ascii="Times New Roman" w:eastAsiaTheme="minorEastAsia" w:hAnsi="Times New Roman" w:cs="Times New Roman"/>
          <w:sz w:val="24"/>
          <w:szCs w:val="24"/>
          <w:lang w:eastAsia="ru-RU"/>
        </w:rPr>
      </w:pPr>
    </w:p>
    <w:p w:rsidR="00576FC0" w:rsidRDefault="00576FC0" w:rsidP="00A26363">
      <w:pPr>
        <w:pStyle w:val="ConsPlusTitle"/>
        <w:jc w:val="center"/>
        <w:outlineLvl w:val="2"/>
        <w:rPr>
          <w:rFonts w:ascii="Times New Roman" w:hAnsi="Times New Roman" w:cs="Times New Roman"/>
          <w:sz w:val="24"/>
          <w:szCs w:val="24"/>
        </w:rPr>
      </w:pPr>
      <w:bookmarkStart w:id="3" w:name="P1205"/>
      <w:bookmarkEnd w:id="3"/>
      <w:r w:rsidRPr="002E6B4D">
        <w:rPr>
          <w:rFonts w:ascii="Times New Roman" w:hAnsi="Times New Roman" w:cs="Times New Roman"/>
          <w:sz w:val="24"/>
          <w:szCs w:val="24"/>
        </w:rPr>
        <w:t xml:space="preserve">5. Финансовое обеспечение </w:t>
      </w:r>
      <w:r w:rsidR="00A26363">
        <w:rPr>
          <w:rFonts w:ascii="Times New Roman" w:hAnsi="Times New Roman" w:cs="Times New Roman"/>
          <w:sz w:val="24"/>
          <w:szCs w:val="24"/>
        </w:rPr>
        <w:t>муниципальной</w:t>
      </w:r>
      <w:r w:rsidRPr="002E6B4D">
        <w:rPr>
          <w:rFonts w:ascii="Times New Roman" w:hAnsi="Times New Roman" w:cs="Times New Roman"/>
          <w:sz w:val="24"/>
          <w:szCs w:val="24"/>
        </w:rPr>
        <w:t xml:space="preserve"> программы</w:t>
      </w:r>
    </w:p>
    <w:p w:rsidR="00453351" w:rsidRDefault="00453351" w:rsidP="00A26363">
      <w:pPr>
        <w:pStyle w:val="ConsPlusTitle"/>
        <w:jc w:val="center"/>
        <w:outlineLvl w:val="2"/>
        <w:rPr>
          <w:rFonts w:ascii="Times New Roman" w:hAnsi="Times New Roman" w:cs="Times New Roman"/>
          <w:sz w:val="24"/>
          <w:szCs w:val="24"/>
        </w:rPr>
      </w:pPr>
    </w:p>
    <w:tbl>
      <w:tblPr>
        <w:tblW w:w="15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3593"/>
        <w:gridCol w:w="793"/>
        <w:gridCol w:w="1420"/>
        <w:gridCol w:w="680"/>
        <w:gridCol w:w="1304"/>
        <w:gridCol w:w="1418"/>
        <w:gridCol w:w="850"/>
        <w:gridCol w:w="851"/>
        <w:gridCol w:w="850"/>
        <w:gridCol w:w="822"/>
        <w:gridCol w:w="1732"/>
        <w:gridCol w:w="22"/>
      </w:tblGrid>
      <w:tr w:rsidR="00BF0F14" w:rsidRPr="009B3853" w:rsidTr="00EB1518">
        <w:trPr>
          <w:trHeight w:val="1632"/>
        </w:trPr>
        <w:tc>
          <w:tcPr>
            <w:tcW w:w="852" w:type="dxa"/>
            <w:vMerge w:val="restart"/>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w:t>
            </w:r>
            <w:proofErr w:type="gramStart"/>
            <w:r w:rsidRPr="009B3853">
              <w:rPr>
                <w:rFonts w:ascii="Times New Roman" w:eastAsia="Times New Roman" w:hAnsi="Times New Roman" w:cs="Times New Roman"/>
                <w:color w:val="000000"/>
                <w:sz w:val="20"/>
                <w:szCs w:val="20"/>
                <w:lang w:eastAsia="ru-RU"/>
              </w:rPr>
              <w:t>п</w:t>
            </w:r>
            <w:proofErr w:type="gramEnd"/>
            <w:r w:rsidRPr="009B3853">
              <w:rPr>
                <w:rFonts w:ascii="Times New Roman" w:eastAsia="Times New Roman" w:hAnsi="Times New Roman" w:cs="Times New Roman"/>
                <w:color w:val="000000"/>
                <w:sz w:val="20"/>
                <w:szCs w:val="20"/>
                <w:lang w:eastAsia="ru-RU"/>
              </w:rPr>
              <w:t>/п</w:t>
            </w:r>
          </w:p>
        </w:tc>
        <w:tc>
          <w:tcPr>
            <w:tcW w:w="3593" w:type="dxa"/>
            <w:vMerge w:val="restart"/>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Наименование муниципальной программы</w:t>
            </w:r>
            <w:proofErr w:type="gramStart"/>
            <w:r w:rsidRPr="009B3853">
              <w:rPr>
                <w:rFonts w:ascii="Times New Roman" w:eastAsia="Times New Roman" w:hAnsi="Times New Roman" w:cs="Times New Roman"/>
                <w:color w:val="000000"/>
                <w:sz w:val="20"/>
                <w:szCs w:val="20"/>
                <w:lang w:eastAsia="ru-RU"/>
              </w:rPr>
              <w:t>,с</w:t>
            </w:r>
            <w:proofErr w:type="gramEnd"/>
            <w:r w:rsidRPr="009B3853">
              <w:rPr>
                <w:rFonts w:ascii="Times New Roman" w:eastAsia="Times New Roman" w:hAnsi="Times New Roman" w:cs="Times New Roman"/>
                <w:color w:val="000000"/>
                <w:sz w:val="20"/>
                <w:szCs w:val="20"/>
                <w:lang w:eastAsia="ru-RU"/>
              </w:rPr>
              <w:t>труктурного элемента муниципальной программы</w:t>
            </w:r>
          </w:p>
        </w:tc>
        <w:tc>
          <w:tcPr>
            <w:tcW w:w="2893" w:type="dxa"/>
            <w:gridSpan w:val="3"/>
            <w:shd w:val="clear" w:color="auto" w:fill="auto"/>
            <w:vAlign w:val="center"/>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Код бюджетной классификации</w:t>
            </w:r>
          </w:p>
        </w:tc>
        <w:tc>
          <w:tcPr>
            <w:tcW w:w="6095" w:type="dxa"/>
            <w:gridSpan w:val="6"/>
            <w:shd w:val="clear" w:color="auto" w:fill="auto"/>
            <w:noWrap/>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Объем финансового обеспечения по годам реализации, тыс</w:t>
            </w:r>
            <w:proofErr w:type="gramStart"/>
            <w:r w:rsidRPr="009B3853">
              <w:rPr>
                <w:rFonts w:ascii="Times New Roman" w:eastAsia="Times New Roman" w:hAnsi="Times New Roman" w:cs="Times New Roman"/>
                <w:color w:val="000000"/>
                <w:sz w:val="20"/>
                <w:szCs w:val="20"/>
                <w:lang w:eastAsia="ru-RU"/>
              </w:rPr>
              <w:t>.р</w:t>
            </w:r>
            <w:proofErr w:type="gramEnd"/>
            <w:r w:rsidRPr="009B3853">
              <w:rPr>
                <w:rFonts w:ascii="Times New Roman" w:eastAsia="Times New Roman" w:hAnsi="Times New Roman" w:cs="Times New Roman"/>
                <w:color w:val="000000"/>
                <w:sz w:val="20"/>
                <w:szCs w:val="20"/>
                <w:lang w:eastAsia="ru-RU"/>
              </w:rPr>
              <w:t>уб.</w:t>
            </w:r>
          </w:p>
        </w:tc>
        <w:tc>
          <w:tcPr>
            <w:tcW w:w="1754" w:type="dxa"/>
            <w:gridSpan w:val="2"/>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Всего расходов, тыс. руб</w:t>
            </w:r>
          </w:p>
        </w:tc>
      </w:tr>
      <w:tr w:rsidR="00BF0F14" w:rsidRPr="009B3853" w:rsidTr="00EB1518">
        <w:trPr>
          <w:gridAfter w:val="1"/>
          <w:wAfter w:w="22" w:type="dxa"/>
          <w:trHeight w:val="630"/>
        </w:trPr>
        <w:tc>
          <w:tcPr>
            <w:tcW w:w="852" w:type="dxa"/>
            <w:vMerge/>
            <w:vAlign w:val="center"/>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p>
        </w:tc>
        <w:tc>
          <w:tcPr>
            <w:tcW w:w="3593" w:type="dxa"/>
            <w:vMerge/>
            <w:vAlign w:val="center"/>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p>
        </w:tc>
        <w:tc>
          <w:tcPr>
            <w:tcW w:w="793"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КФСР</w:t>
            </w:r>
          </w:p>
        </w:tc>
        <w:tc>
          <w:tcPr>
            <w:tcW w:w="1420"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КЦСР</w:t>
            </w:r>
          </w:p>
        </w:tc>
        <w:tc>
          <w:tcPr>
            <w:tcW w:w="680"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КВР</w:t>
            </w:r>
          </w:p>
        </w:tc>
        <w:tc>
          <w:tcPr>
            <w:tcW w:w="1304"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2025</w:t>
            </w:r>
          </w:p>
        </w:tc>
        <w:tc>
          <w:tcPr>
            <w:tcW w:w="1418"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2026</w:t>
            </w:r>
          </w:p>
        </w:tc>
        <w:tc>
          <w:tcPr>
            <w:tcW w:w="850"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2027</w:t>
            </w:r>
          </w:p>
        </w:tc>
        <w:tc>
          <w:tcPr>
            <w:tcW w:w="851"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2028</w:t>
            </w:r>
          </w:p>
        </w:tc>
        <w:tc>
          <w:tcPr>
            <w:tcW w:w="850"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2029</w:t>
            </w:r>
          </w:p>
        </w:tc>
        <w:tc>
          <w:tcPr>
            <w:tcW w:w="822"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2030</w:t>
            </w:r>
          </w:p>
        </w:tc>
        <w:tc>
          <w:tcPr>
            <w:tcW w:w="1732" w:type="dxa"/>
            <w:vAlign w:val="center"/>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p>
        </w:tc>
      </w:tr>
      <w:tr w:rsidR="00BF0F14" w:rsidRPr="009B3853" w:rsidTr="00EB1518">
        <w:trPr>
          <w:gridAfter w:val="1"/>
          <w:wAfter w:w="22" w:type="dxa"/>
          <w:trHeight w:val="315"/>
        </w:trPr>
        <w:tc>
          <w:tcPr>
            <w:tcW w:w="852"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w:t>
            </w:r>
          </w:p>
        </w:tc>
        <w:tc>
          <w:tcPr>
            <w:tcW w:w="3593"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w:t>
            </w:r>
          </w:p>
        </w:tc>
        <w:tc>
          <w:tcPr>
            <w:tcW w:w="793"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w:t>
            </w:r>
          </w:p>
        </w:tc>
        <w:tc>
          <w:tcPr>
            <w:tcW w:w="1420"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w:t>
            </w:r>
          </w:p>
        </w:tc>
        <w:tc>
          <w:tcPr>
            <w:tcW w:w="680"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w:t>
            </w:r>
          </w:p>
        </w:tc>
        <w:tc>
          <w:tcPr>
            <w:tcW w:w="1304"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6</w:t>
            </w:r>
          </w:p>
        </w:tc>
        <w:tc>
          <w:tcPr>
            <w:tcW w:w="1418"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7</w:t>
            </w:r>
          </w:p>
        </w:tc>
        <w:tc>
          <w:tcPr>
            <w:tcW w:w="850"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8</w:t>
            </w:r>
          </w:p>
        </w:tc>
        <w:tc>
          <w:tcPr>
            <w:tcW w:w="851"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w:t>
            </w:r>
          </w:p>
        </w:tc>
        <w:tc>
          <w:tcPr>
            <w:tcW w:w="850"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10</w:t>
            </w:r>
          </w:p>
        </w:tc>
        <w:tc>
          <w:tcPr>
            <w:tcW w:w="822"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11</w:t>
            </w:r>
          </w:p>
        </w:tc>
        <w:tc>
          <w:tcPr>
            <w:tcW w:w="1732"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12</w:t>
            </w:r>
          </w:p>
        </w:tc>
      </w:tr>
      <w:tr w:rsidR="00BF0F14" w:rsidRPr="009B3853" w:rsidTr="00EB1518">
        <w:trPr>
          <w:gridAfter w:val="1"/>
          <w:wAfter w:w="22" w:type="dxa"/>
          <w:trHeight w:val="61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35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u w:val="single"/>
                <w:lang w:eastAsia="ru-RU"/>
              </w:rPr>
            </w:pPr>
            <w:r w:rsidRPr="009B3853">
              <w:rPr>
                <w:rFonts w:ascii="Times New Roman" w:eastAsia="Times New Roman" w:hAnsi="Times New Roman" w:cs="Times New Roman"/>
                <w:b/>
                <w:bCs/>
                <w:color w:val="000000"/>
                <w:sz w:val="20"/>
                <w:szCs w:val="20"/>
                <w:u w:val="single"/>
                <w:lang w:eastAsia="ru-RU"/>
              </w:rPr>
              <w:t>Муниципальная программа</w:t>
            </w:r>
            <w:r>
              <w:rPr>
                <w:rFonts w:ascii="Times New Roman" w:eastAsia="Times New Roman" w:hAnsi="Times New Roman" w:cs="Times New Roman"/>
                <w:b/>
                <w:bCs/>
                <w:color w:val="000000"/>
                <w:sz w:val="20"/>
                <w:szCs w:val="20"/>
                <w:u w:val="single"/>
                <w:lang w:eastAsia="ru-RU"/>
              </w:rPr>
              <w:t xml:space="preserve"> «Развитие образования Ракитянского района»</w:t>
            </w:r>
          </w:p>
        </w:tc>
        <w:tc>
          <w:tcPr>
            <w:tcW w:w="7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p>
        </w:tc>
        <w:tc>
          <w:tcPr>
            <w:tcW w:w="142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02</w:t>
            </w:r>
          </w:p>
        </w:tc>
        <w:tc>
          <w:tcPr>
            <w:tcW w:w="68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304"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761 256,0</w:t>
            </w:r>
          </w:p>
        </w:tc>
        <w:tc>
          <w:tcPr>
            <w:tcW w:w="1418"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697 864,6</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1 459 120,6</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u w:val="single"/>
                <w:lang w:eastAsia="ru-RU"/>
              </w:rPr>
            </w:pPr>
            <w:r w:rsidRPr="009B3853">
              <w:rPr>
                <w:rFonts w:ascii="Times New Roman" w:eastAsia="Times New Roman" w:hAnsi="Times New Roman" w:cs="Times New Roman"/>
                <w:b/>
                <w:bCs/>
                <w:color w:val="000000"/>
                <w:sz w:val="20"/>
                <w:szCs w:val="20"/>
                <w:u w:val="single"/>
                <w:lang w:eastAsia="ru-RU"/>
              </w:rPr>
              <w:t> </w:t>
            </w:r>
          </w:p>
        </w:tc>
        <w:tc>
          <w:tcPr>
            <w:tcW w:w="35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26 167,2</w:t>
            </w:r>
          </w:p>
        </w:tc>
        <w:tc>
          <w:tcPr>
            <w:tcW w:w="1418"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24 345,5</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50 512,7</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u w:val="single"/>
                <w:lang w:eastAsia="ru-RU"/>
              </w:rPr>
            </w:pPr>
            <w:r w:rsidRPr="009B3853">
              <w:rPr>
                <w:rFonts w:ascii="Times New Roman" w:eastAsia="Times New Roman" w:hAnsi="Times New Roman" w:cs="Times New Roman"/>
                <w:b/>
                <w:bCs/>
                <w:color w:val="000000"/>
                <w:sz w:val="20"/>
                <w:szCs w:val="20"/>
                <w:u w:val="single"/>
                <w:lang w:eastAsia="ru-RU"/>
              </w:rPr>
              <w:t> </w:t>
            </w:r>
          </w:p>
        </w:tc>
        <w:tc>
          <w:tcPr>
            <w:tcW w:w="35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559 877,8</w:t>
            </w:r>
          </w:p>
        </w:tc>
        <w:tc>
          <w:tcPr>
            <w:tcW w:w="1418"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582 310,1</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1 142 187,9</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u w:val="single"/>
                <w:lang w:eastAsia="ru-RU"/>
              </w:rPr>
            </w:pPr>
            <w:r w:rsidRPr="009B3853">
              <w:rPr>
                <w:rFonts w:ascii="Times New Roman" w:eastAsia="Times New Roman" w:hAnsi="Times New Roman" w:cs="Times New Roman"/>
                <w:b/>
                <w:bCs/>
                <w:color w:val="000000"/>
                <w:sz w:val="20"/>
                <w:szCs w:val="20"/>
                <w:u w:val="single"/>
                <w:lang w:eastAsia="ru-RU"/>
              </w:rPr>
              <w:t> </w:t>
            </w:r>
          </w:p>
        </w:tc>
        <w:tc>
          <w:tcPr>
            <w:tcW w:w="35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175 211,0</w:t>
            </w:r>
          </w:p>
        </w:tc>
        <w:tc>
          <w:tcPr>
            <w:tcW w:w="1418"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91 209,0</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266 420,0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u w:val="single"/>
                <w:lang w:eastAsia="ru-RU"/>
              </w:rPr>
            </w:pPr>
            <w:r w:rsidRPr="009B3853">
              <w:rPr>
                <w:rFonts w:ascii="Times New Roman" w:eastAsia="Times New Roman" w:hAnsi="Times New Roman" w:cs="Times New Roman"/>
                <w:b/>
                <w:bCs/>
                <w:color w:val="000000"/>
                <w:sz w:val="20"/>
                <w:szCs w:val="20"/>
                <w:u w:val="single"/>
                <w:lang w:eastAsia="ru-RU"/>
              </w:rPr>
              <w:t> </w:t>
            </w:r>
          </w:p>
        </w:tc>
        <w:tc>
          <w:tcPr>
            <w:tcW w:w="35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u w:val="single"/>
                <w:lang w:eastAsia="ru-RU"/>
              </w:rPr>
            </w:pPr>
            <w:r w:rsidRPr="009B3853">
              <w:rPr>
                <w:rFonts w:ascii="Times New Roman" w:eastAsia="Times New Roman" w:hAnsi="Times New Roman" w:cs="Times New Roman"/>
                <w:b/>
                <w:bCs/>
                <w:color w:val="000000"/>
                <w:sz w:val="20"/>
                <w:szCs w:val="20"/>
                <w:u w:val="single"/>
                <w:lang w:eastAsia="ru-RU"/>
              </w:rPr>
              <w:t> </w:t>
            </w:r>
          </w:p>
        </w:tc>
        <w:tc>
          <w:tcPr>
            <w:tcW w:w="35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44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Муниципальный проект «Патриотическое и духовно-нравственное воспитание молодежи Ракитянского района», входящий в национальный проект «Патриотическое воспитание граждан Российской Федерации» </w:t>
            </w:r>
          </w:p>
        </w:tc>
        <w:tc>
          <w:tcPr>
            <w:tcW w:w="7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0709</w:t>
            </w:r>
          </w:p>
        </w:tc>
        <w:tc>
          <w:tcPr>
            <w:tcW w:w="142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021</w:t>
            </w:r>
          </w:p>
        </w:tc>
        <w:tc>
          <w:tcPr>
            <w:tcW w:w="68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304"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2 275,0</w:t>
            </w:r>
          </w:p>
        </w:tc>
        <w:tc>
          <w:tcPr>
            <w:tcW w:w="1418"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2 749,0</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center"/>
            <w:hideMark/>
          </w:tcPr>
          <w:p w:rsidR="00BF0F14" w:rsidRPr="009B3853" w:rsidRDefault="00BF0F14" w:rsidP="00EB1518">
            <w:pPr>
              <w:spacing w:after="0" w:line="240" w:lineRule="auto"/>
              <w:ind w:left="-398" w:firstLine="398"/>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5 024,0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2 184,0</w:t>
            </w:r>
          </w:p>
        </w:tc>
        <w:tc>
          <w:tcPr>
            <w:tcW w:w="1418"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1 759,0</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3 943,0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91,0</w:t>
            </w:r>
          </w:p>
        </w:tc>
        <w:tc>
          <w:tcPr>
            <w:tcW w:w="1418"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990,0</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1 081,0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 </w:t>
            </w:r>
          </w:p>
        </w:tc>
        <w:tc>
          <w:tcPr>
            <w:tcW w:w="35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center"/>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63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1.1.</w:t>
            </w:r>
          </w:p>
        </w:tc>
        <w:tc>
          <w:tcPr>
            <w:tcW w:w="3593" w:type="dxa"/>
            <w:shd w:val="clear" w:color="auto" w:fill="auto"/>
            <w:vAlign w:val="bottom"/>
            <w:hideMark/>
          </w:tcPr>
          <w:p w:rsidR="00BF0F14" w:rsidRPr="009B3853" w:rsidRDefault="00BF0F14"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Проведение мероприятий по обеспечению деятельности</w:t>
            </w:r>
            <w:r w:rsidR="0071776F">
              <w:rPr>
                <w:rFonts w:ascii="Times New Roman" w:eastAsia="Times New Roman" w:hAnsi="Times New Roman" w:cs="Times New Roman"/>
                <w:b/>
                <w:bCs/>
                <w:color w:val="000000"/>
                <w:sz w:val="20"/>
                <w:szCs w:val="20"/>
                <w:lang w:eastAsia="ru-RU"/>
              </w:rPr>
              <w:t xml:space="preserve"> </w:t>
            </w:r>
            <w:r w:rsidRPr="009B3853">
              <w:rPr>
                <w:rFonts w:ascii="Times New Roman" w:eastAsia="Times New Roman" w:hAnsi="Times New Roman" w:cs="Times New Roman"/>
                <w:b/>
                <w:bCs/>
                <w:color w:val="000000"/>
                <w:sz w:val="20"/>
                <w:szCs w:val="20"/>
                <w:lang w:eastAsia="ru-RU"/>
              </w:rPr>
              <w:t>советников директора по воспитанию и взаимодействию с детскими</w:t>
            </w:r>
            <w:r w:rsidR="0071776F">
              <w:rPr>
                <w:rFonts w:ascii="Times New Roman" w:eastAsia="Times New Roman" w:hAnsi="Times New Roman" w:cs="Times New Roman"/>
                <w:b/>
                <w:bCs/>
                <w:color w:val="000000"/>
                <w:sz w:val="20"/>
                <w:szCs w:val="20"/>
                <w:lang w:eastAsia="ru-RU"/>
              </w:rPr>
              <w:t xml:space="preserve"> </w:t>
            </w:r>
            <w:r w:rsidRPr="009B3853">
              <w:rPr>
                <w:rFonts w:ascii="Times New Roman" w:eastAsia="Times New Roman" w:hAnsi="Times New Roman" w:cs="Times New Roman"/>
                <w:b/>
                <w:bCs/>
                <w:color w:val="000000"/>
                <w:sz w:val="20"/>
                <w:szCs w:val="20"/>
                <w:lang w:eastAsia="ru-RU"/>
              </w:rPr>
              <w:t>общественными объединениями в общеобразовательных организациях</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0709</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 1 EB 51790</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100,</w:t>
            </w:r>
            <w:r>
              <w:rPr>
                <w:rFonts w:ascii="Times New Roman" w:eastAsia="Times New Roman" w:hAnsi="Times New Roman" w:cs="Times New Roman"/>
                <w:b/>
                <w:bCs/>
                <w:color w:val="000000"/>
                <w:sz w:val="20"/>
                <w:szCs w:val="20"/>
                <w:lang w:eastAsia="ru-RU"/>
              </w:rPr>
              <w:t xml:space="preserve"> </w:t>
            </w:r>
            <w:r w:rsidRPr="009B3853">
              <w:rPr>
                <w:rFonts w:ascii="Times New Roman" w:eastAsia="Times New Roman" w:hAnsi="Times New Roman" w:cs="Times New Roman"/>
                <w:b/>
                <w:bCs/>
                <w:color w:val="000000"/>
                <w:sz w:val="20"/>
                <w:szCs w:val="20"/>
                <w:lang w:eastAsia="ru-RU"/>
              </w:rPr>
              <w:t>200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2 275,0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2 749,0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5 024,0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2 184,0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1 759,0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3 943,0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91,0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990,0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1 081,0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71776F">
        <w:trPr>
          <w:gridAfter w:val="1"/>
          <w:wAfter w:w="22" w:type="dxa"/>
          <w:trHeight w:val="774"/>
        </w:trPr>
        <w:tc>
          <w:tcPr>
            <w:tcW w:w="852" w:type="dxa"/>
            <w:shd w:val="clear" w:color="auto" w:fill="auto"/>
            <w:noWrap/>
            <w:hideMark/>
          </w:tcPr>
          <w:p w:rsidR="00BF0F14" w:rsidRPr="009B3853" w:rsidRDefault="00BF0F14"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w:t>
            </w:r>
          </w:p>
        </w:tc>
        <w:tc>
          <w:tcPr>
            <w:tcW w:w="3593" w:type="dxa"/>
            <w:shd w:val="clear" w:color="auto" w:fill="auto"/>
            <w:hideMark/>
          </w:tcPr>
          <w:p w:rsidR="00BF0F14" w:rsidRPr="009B3853" w:rsidRDefault="00BF0F14"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w:t>
            </w:r>
            <w:r w:rsidR="0071776F">
              <w:rPr>
                <w:rFonts w:ascii="Times New Roman" w:eastAsia="Times New Roman" w:hAnsi="Times New Roman" w:cs="Times New Roman"/>
                <w:b/>
                <w:bCs/>
                <w:color w:val="000000"/>
                <w:sz w:val="20"/>
                <w:szCs w:val="20"/>
                <w:lang w:eastAsia="ru-RU"/>
              </w:rPr>
              <w:t>Муниципальный</w:t>
            </w:r>
            <w:r w:rsidRPr="009B3853">
              <w:rPr>
                <w:rFonts w:ascii="Times New Roman" w:eastAsia="Times New Roman" w:hAnsi="Times New Roman" w:cs="Times New Roman"/>
                <w:b/>
                <w:bCs/>
                <w:color w:val="000000"/>
                <w:sz w:val="20"/>
                <w:szCs w:val="20"/>
                <w:lang w:eastAsia="ru-RU"/>
              </w:rPr>
              <w:t xml:space="preserve"> проект </w:t>
            </w:r>
            <w:r w:rsidRPr="009B3853">
              <w:rPr>
                <w:rFonts w:ascii="Times New Roman" w:eastAsia="Times New Roman" w:hAnsi="Times New Roman" w:cs="Times New Roman"/>
                <w:b/>
                <w:bCs/>
                <w:color w:val="000000"/>
                <w:sz w:val="20"/>
                <w:szCs w:val="20"/>
                <w:lang w:eastAsia="ru-RU"/>
              </w:rPr>
              <w:br/>
              <w:t xml:space="preserve">«Модернизация школьных систем образования в </w:t>
            </w:r>
            <w:r w:rsidR="0071776F">
              <w:rPr>
                <w:rFonts w:ascii="Times New Roman" w:eastAsia="Times New Roman" w:hAnsi="Times New Roman" w:cs="Times New Roman"/>
                <w:b/>
                <w:bCs/>
                <w:color w:val="000000"/>
                <w:sz w:val="20"/>
                <w:szCs w:val="20"/>
                <w:lang w:eastAsia="ru-RU"/>
              </w:rPr>
              <w:t>Ракитянском районе</w:t>
            </w:r>
            <w:r w:rsidRPr="009B3853">
              <w:rPr>
                <w:rFonts w:ascii="Times New Roman" w:eastAsia="Times New Roman" w:hAnsi="Times New Roman" w:cs="Times New Roman"/>
                <w:b/>
                <w:bCs/>
                <w:color w:val="000000"/>
                <w:sz w:val="20"/>
                <w:szCs w:val="20"/>
                <w:lang w:eastAsia="ru-RU"/>
              </w:rPr>
              <w:t>»</w:t>
            </w:r>
          </w:p>
        </w:tc>
        <w:tc>
          <w:tcPr>
            <w:tcW w:w="793" w:type="dxa"/>
            <w:shd w:val="clear" w:color="auto" w:fill="auto"/>
            <w:hideMark/>
          </w:tcPr>
          <w:p w:rsidR="00BF0F14" w:rsidRPr="009B3853" w:rsidRDefault="00BF0F14"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420" w:type="dxa"/>
            <w:shd w:val="clear" w:color="auto" w:fill="auto"/>
            <w:hideMark/>
          </w:tcPr>
          <w:p w:rsidR="00BF0F14" w:rsidRPr="009B3853" w:rsidRDefault="00BF0F14" w:rsidP="0071776F">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022</w:t>
            </w:r>
            <w:r w:rsidRPr="009B3853">
              <w:rPr>
                <w:rFonts w:ascii="Times New Roman" w:eastAsia="Times New Roman" w:hAnsi="Times New Roman" w:cs="Times New Roman"/>
                <w:b/>
                <w:bCs/>
                <w:color w:val="000000"/>
                <w:sz w:val="20"/>
                <w:szCs w:val="20"/>
                <w:lang w:eastAsia="ru-RU"/>
              </w:rPr>
              <w:t> </w:t>
            </w:r>
          </w:p>
        </w:tc>
        <w:tc>
          <w:tcPr>
            <w:tcW w:w="680" w:type="dxa"/>
            <w:shd w:val="clear" w:color="auto" w:fill="auto"/>
            <w:hideMark/>
          </w:tcPr>
          <w:p w:rsidR="00BF0F14" w:rsidRPr="009B3853" w:rsidRDefault="00BF0F14"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304" w:type="dxa"/>
            <w:shd w:val="clear" w:color="auto" w:fill="auto"/>
            <w:hideMark/>
          </w:tcPr>
          <w:p w:rsidR="00BF0F14" w:rsidRPr="009B3853" w:rsidRDefault="00BF0F14"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418" w:type="dxa"/>
            <w:shd w:val="clear" w:color="auto" w:fill="auto"/>
            <w:hideMark/>
          </w:tcPr>
          <w:p w:rsidR="00BF0F14" w:rsidRPr="009B3853" w:rsidRDefault="00BF0F14"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hideMark/>
          </w:tcPr>
          <w:p w:rsidR="00BF0F14" w:rsidRPr="009B3853" w:rsidRDefault="00BF0F14"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hideMark/>
          </w:tcPr>
          <w:p w:rsidR="00BF0F14" w:rsidRPr="009B3853" w:rsidRDefault="00BF0F14"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hideMark/>
          </w:tcPr>
          <w:p w:rsidR="00BF0F14" w:rsidRPr="009B3853" w:rsidRDefault="00BF0F14"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hideMark/>
          </w:tcPr>
          <w:p w:rsidR="00BF0F14" w:rsidRPr="009B3853" w:rsidRDefault="00BF0F14"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hideMark/>
          </w:tcPr>
          <w:p w:rsidR="00BF0F14" w:rsidRPr="009B3853" w:rsidRDefault="00BF0F14"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93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lastRenderedPageBreak/>
              <w:t>2.1</w:t>
            </w:r>
          </w:p>
        </w:tc>
        <w:tc>
          <w:tcPr>
            <w:tcW w:w="3593" w:type="dxa"/>
            <w:shd w:val="clear" w:color="auto" w:fill="auto"/>
            <w:vAlign w:val="bottom"/>
            <w:hideMark/>
          </w:tcPr>
          <w:p w:rsidR="00BF0F14" w:rsidRPr="009B3853" w:rsidRDefault="00BF0F14"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Проведение работ по капитальному ремонту зданий</w:t>
            </w:r>
            <w:r w:rsidR="0071776F">
              <w:rPr>
                <w:rFonts w:ascii="Times New Roman" w:eastAsia="Times New Roman" w:hAnsi="Times New Roman" w:cs="Times New Roman"/>
                <w:b/>
                <w:bCs/>
                <w:color w:val="000000"/>
                <w:sz w:val="20"/>
                <w:szCs w:val="20"/>
                <w:lang w:eastAsia="ru-RU"/>
              </w:rPr>
              <w:t xml:space="preserve"> </w:t>
            </w:r>
            <w:r w:rsidRPr="009B3853">
              <w:rPr>
                <w:rFonts w:ascii="Times New Roman" w:eastAsia="Times New Roman" w:hAnsi="Times New Roman" w:cs="Times New Roman"/>
                <w:b/>
                <w:bCs/>
                <w:color w:val="000000"/>
                <w:sz w:val="20"/>
                <w:szCs w:val="20"/>
                <w:lang w:eastAsia="ru-RU"/>
              </w:rPr>
              <w:t>муниципальных общеобразовательных организаций в</w:t>
            </w:r>
            <w:r w:rsidR="0071776F">
              <w:rPr>
                <w:rFonts w:ascii="Times New Roman" w:eastAsia="Times New Roman" w:hAnsi="Times New Roman" w:cs="Times New Roman"/>
                <w:b/>
                <w:bCs/>
                <w:color w:val="000000"/>
                <w:sz w:val="20"/>
                <w:szCs w:val="20"/>
                <w:lang w:eastAsia="ru-RU"/>
              </w:rPr>
              <w:t xml:space="preserve"> </w:t>
            </w:r>
            <w:r w:rsidRPr="009B3853">
              <w:rPr>
                <w:rFonts w:ascii="Times New Roman" w:eastAsia="Times New Roman" w:hAnsi="Times New Roman" w:cs="Times New Roman"/>
                <w:b/>
                <w:bCs/>
                <w:color w:val="000000"/>
                <w:sz w:val="20"/>
                <w:szCs w:val="20"/>
                <w:lang w:eastAsia="ru-RU"/>
              </w:rPr>
              <w:t xml:space="preserve">рамках реализации </w:t>
            </w:r>
            <w:r w:rsidR="0071776F">
              <w:rPr>
                <w:rFonts w:ascii="Times New Roman" w:eastAsia="Times New Roman" w:hAnsi="Times New Roman" w:cs="Times New Roman"/>
                <w:b/>
                <w:bCs/>
                <w:color w:val="000000"/>
                <w:sz w:val="20"/>
                <w:szCs w:val="20"/>
                <w:lang w:eastAsia="ru-RU"/>
              </w:rPr>
              <w:t>муниципального</w:t>
            </w:r>
            <w:r w:rsidRPr="009B3853">
              <w:rPr>
                <w:rFonts w:ascii="Times New Roman" w:eastAsia="Times New Roman" w:hAnsi="Times New Roman" w:cs="Times New Roman"/>
                <w:b/>
                <w:bCs/>
                <w:color w:val="000000"/>
                <w:sz w:val="20"/>
                <w:szCs w:val="20"/>
                <w:lang w:eastAsia="ru-RU"/>
              </w:rPr>
              <w:t xml:space="preserve"> проекта «Модернизация школьных</w:t>
            </w:r>
            <w:r w:rsidRPr="009B3853">
              <w:rPr>
                <w:rFonts w:ascii="Times New Roman" w:eastAsia="Times New Roman" w:hAnsi="Times New Roman" w:cs="Times New Roman"/>
                <w:b/>
                <w:bCs/>
                <w:color w:val="000000"/>
                <w:sz w:val="20"/>
                <w:szCs w:val="20"/>
                <w:lang w:eastAsia="ru-RU"/>
              </w:rPr>
              <w:br/>
              <w:t xml:space="preserve">систем образования в </w:t>
            </w:r>
            <w:r w:rsidR="0071776F">
              <w:rPr>
                <w:rFonts w:ascii="Times New Roman" w:eastAsia="Times New Roman" w:hAnsi="Times New Roman" w:cs="Times New Roman"/>
                <w:b/>
                <w:bCs/>
                <w:color w:val="000000"/>
                <w:sz w:val="20"/>
                <w:szCs w:val="20"/>
                <w:lang w:eastAsia="ru-RU"/>
              </w:rPr>
              <w:t>Ракитянском районе</w:t>
            </w:r>
            <w:r w:rsidRPr="009B3853">
              <w:rPr>
                <w:rFonts w:ascii="Times New Roman" w:eastAsia="Times New Roman" w:hAnsi="Times New Roman" w:cs="Times New Roman"/>
                <w:b/>
                <w:bCs/>
                <w:color w:val="000000"/>
                <w:sz w:val="20"/>
                <w:szCs w:val="20"/>
                <w:lang w:eastAsia="ru-RU"/>
              </w:rPr>
              <w:t>»</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0702</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02201L501</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94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xml:space="preserve">2.2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Оснащение отремонтированных зданий общеобразовательных</w:t>
            </w:r>
            <w:r w:rsidRPr="009B3853">
              <w:rPr>
                <w:rFonts w:ascii="Times New Roman" w:eastAsia="Times New Roman" w:hAnsi="Times New Roman" w:cs="Times New Roman"/>
                <w:b/>
                <w:bCs/>
                <w:color w:val="000000"/>
                <w:sz w:val="20"/>
                <w:szCs w:val="20"/>
                <w:lang w:eastAsia="ru-RU"/>
              </w:rPr>
              <w:br/>
              <w:t>организаций средствами обучения и воспитания</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0702</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02201L502</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50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Ведомственный проект «Развитие инфраструктуры системы образования и</w:t>
            </w:r>
            <w:r w:rsidRPr="009B3853">
              <w:rPr>
                <w:rFonts w:ascii="Times New Roman" w:eastAsia="Times New Roman" w:hAnsi="Times New Roman" w:cs="Times New Roman"/>
                <w:b/>
                <w:bCs/>
                <w:color w:val="000000"/>
                <w:sz w:val="20"/>
                <w:szCs w:val="20"/>
                <w:lang w:eastAsia="ru-RU"/>
              </w:rPr>
              <w:br/>
              <w:t>создание новых мест в общеобразовательных организациях»</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023</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03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3.1</w:t>
            </w:r>
          </w:p>
        </w:tc>
        <w:tc>
          <w:tcPr>
            <w:tcW w:w="3593" w:type="dxa"/>
            <w:shd w:val="clear" w:color="auto" w:fill="auto"/>
            <w:vAlign w:val="bottom"/>
            <w:hideMark/>
          </w:tcPr>
          <w:p w:rsidR="00BF0F14" w:rsidRPr="009B3853" w:rsidRDefault="00BF0F14"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Строительство (реконструкция) и капитальный ремонт объектов системы</w:t>
            </w:r>
            <w:r w:rsidR="0071776F">
              <w:rPr>
                <w:rFonts w:ascii="Times New Roman" w:eastAsia="Times New Roman" w:hAnsi="Times New Roman" w:cs="Times New Roman"/>
                <w:b/>
                <w:bCs/>
                <w:color w:val="000000"/>
                <w:sz w:val="20"/>
                <w:szCs w:val="20"/>
                <w:lang w:eastAsia="ru-RU"/>
              </w:rPr>
              <w:t xml:space="preserve"> </w:t>
            </w:r>
            <w:r w:rsidRPr="009B3853">
              <w:rPr>
                <w:rFonts w:ascii="Times New Roman" w:eastAsia="Times New Roman" w:hAnsi="Times New Roman" w:cs="Times New Roman"/>
                <w:b/>
                <w:bCs/>
                <w:color w:val="000000"/>
                <w:sz w:val="20"/>
                <w:szCs w:val="20"/>
                <w:lang w:eastAsia="ru-RU"/>
              </w:rPr>
              <w:t>дошкольного образования</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0701</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0230140100</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29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3.2</w:t>
            </w:r>
          </w:p>
        </w:tc>
        <w:tc>
          <w:tcPr>
            <w:tcW w:w="3593" w:type="dxa"/>
            <w:shd w:val="clear" w:color="auto" w:fill="auto"/>
            <w:vAlign w:val="bottom"/>
            <w:hideMark/>
          </w:tcPr>
          <w:p w:rsidR="00BF0F14" w:rsidRPr="009B3853" w:rsidRDefault="00BF0F14"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Реализация мероприятий по оснащению учебным,</w:t>
            </w:r>
            <w:r w:rsidR="0071776F">
              <w:rPr>
                <w:rFonts w:ascii="Times New Roman" w:eastAsia="Times New Roman" w:hAnsi="Times New Roman" w:cs="Times New Roman"/>
                <w:b/>
                <w:bCs/>
                <w:color w:val="000000"/>
                <w:sz w:val="20"/>
                <w:szCs w:val="20"/>
                <w:lang w:eastAsia="ru-RU"/>
              </w:rPr>
              <w:t xml:space="preserve"> </w:t>
            </w:r>
            <w:r w:rsidRPr="009B3853">
              <w:rPr>
                <w:rFonts w:ascii="Times New Roman" w:eastAsia="Times New Roman" w:hAnsi="Times New Roman" w:cs="Times New Roman"/>
                <w:b/>
                <w:bCs/>
                <w:color w:val="000000"/>
                <w:sz w:val="20"/>
                <w:szCs w:val="20"/>
                <w:lang w:eastAsia="ru-RU"/>
              </w:rPr>
              <w:t>технологическим оборудованием и мебелью муниципальных</w:t>
            </w:r>
            <w:r w:rsidR="0071776F">
              <w:rPr>
                <w:rFonts w:ascii="Times New Roman" w:eastAsia="Times New Roman" w:hAnsi="Times New Roman" w:cs="Times New Roman"/>
                <w:b/>
                <w:bCs/>
                <w:color w:val="000000"/>
                <w:sz w:val="20"/>
                <w:szCs w:val="20"/>
                <w:lang w:eastAsia="ru-RU"/>
              </w:rPr>
              <w:t xml:space="preserve"> </w:t>
            </w:r>
            <w:r w:rsidRPr="009B3853">
              <w:rPr>
                <w:rFonts w:ascii="Times New Roman" w:eastAsia="Times New Roman" w:hAnsi="Times New Roman" w:cs="Times New Roman"/>
                <w:b/>
                <w:bCs/>
                <w:color w:val="000000"/>
                <w:sz w:val="20"/>
                <w:szCs w:val="20"/>
                <w:lang w:eastAsia="ru-RU"/>
              </w:rPr>
              <w:t>образовательных организаций</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0701</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0230273080</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4.</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Комплексы процессных мероприятий</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024</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758 981,0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695 115,6</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1 454 096,6</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23 983,2</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22 586,5</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46 569,7</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559 786,8</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581 320,1</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1 141 106,9</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175 211,0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91 209,0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266 420,0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66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4.1</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Направление (подпрограмма) 1 "Развитие дошкольного образования"</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0701</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220 288,2</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208 700,1</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428 988,3</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200 946,2</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208 700,1</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409 646,3</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19 342,0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19 342,0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66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4.1.1</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Обеспечение государственных гарантий реализации прав</w:t>
            </w:r>
            <w:r w:rsidRPr="009B3853">
              <w:rPr>
                <w:rFonts w:ascii="Times New Roman" w:eastAsia="Times New Roman" w:hAnsi="Times New Roman" w:cs="Times New Roman"/>
                <w:b/>
                <w:bCs/>
                <w:color w:val="000000"/>
                <w:sz w:val="20"/>
                <w:szCs w:val="20"/>
                <w:lang w:eastAsia="ru-RU"/>
              </w:rPr>
              <w:br/>
              <w:t>граждан на получение общедоступного и бесплатного дошкольного</w:t>
            </w:r>
            <w:r w:rsidRPr="009B3853">
              <w:rPr>
                <w:rFonts w:ascii="Times New Roman" w:eastAsia="Times New Roman" w:hAnsi="Times New Roman" w:cs="Times New Roman"/>
                <w:b/>
                <w:bCs/>
                <w:color w:val="000000"/>
                <w:sz w:val="20"/>
                <w:szCs w:val="20"/>
                <w:lang w:eastAsia="ru-RU"/>
              </w:rPr>
              <w:br/>
              <w:t>образования в муниципальных дошкольных образовательных организациях</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0701</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0240173020</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193 848,2</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201 602,1</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395 450,3</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193 848,2</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201 602,1</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395 450,3</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79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4.1.2</w:t>
            </w:r>
          </w:p>
        </w:tc>
        <w:tc>
          <w:tcPr>
            <w:tcW w:w="3593" w:type="dxa"/>
            <w:shd w:val="clear" w:color="auto" w:fill="auto"/>
            <w:vAlign w:val="bottom"/>
            <w:hideMark/>
          </w:tcPr>
          <w:p w:rsidR="00BF0F14" w:rsidRPr="009B3853" w:rsidRDefault="00BF0F14"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Поддержка альтернативных форм предоставления</w:t>
            </w:r>
            <w:r w:rsidR="0071776F">
              <w:rPr>
                <w:rFonts w:ascii="Times New Roman" w:eastAsia="Times New Roman" w:hAnsi="Times New Roman" w:cs="Times New Roman"/>
                <w:b/>
                <w:bCs/>
                <w:color w:val="000000"/>
                <w:sz w:val="20"/>
                <w:szCs w:val="20"/>
                <w:lang w:eastAsia="ru-RU"/>
              </w:rPr>
              <w:t xml:space="preserve"> </w:t>
            </w:r>
            <w:r w:rsidRPr="009B3853">
              <w:rPr>
                <w:rFonts w:ascii="Times New Roman" w:eastAsia="Times New Roman" w:hAnsi="Times New Roman" w:cs="Times New Roman"/>
                <w:b/>
                <w:bCs/>
                <w:color w:val="000000"/>
                <w:sz w:val="20"/>
                <w:szCs w:val="20"/>
                <w:lang w:eastAsia="ru-RU"/>
              </w:rPr>
              <w:t>дошкольного образования</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1004</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0240173010</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1 802,0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901,0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2 703,0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901,0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901,0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1 802,0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901,0</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901,0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96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4.1.3</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Выплата компенсации части родительской</w:t>
            </w:r>
            <w:r w:rsidRPr="009B3853">
              <w:rPr>
                <w:rFonts w:ascii="Times New Roman" w:eastAsia="Times New Roman" w:hAnsi="Times New Roman" w:cs="Times New Roman"/>
                <w:b/>
                <w:bCs/>
                <w:color w:val="000000"/>
                <w:sz w:val="20"/>
                <w:szCs w:val="20"/>
                <w:lang w:eastAsia="ru-RU"/>
              </w:rPr>
              <w:br/>
              <w:t>платы за присмотр и уход за детьми в образовательных организациях,</w:t>
            </w:r>
            <w:r w:rsidRPr="009B3853">
              <w:rPr>
                <w:rFonts w:ascii="Times New Roman" w:eastAsia="Times New Roman" w:hAnsi="Times New Roman" w:cs="Times New Roman"/>
                <w:b/>
                <w:bCs/>
                <w:color w:val="000000"/>
                <w:sz w:val="20"/>
                <w:szCs w:val="20"/>
                <w:lang w:eastAsia="ru-RU"/>
              </w:rPr>
              <w:br/>
              <w:t>реализующих основную образовательную программу дошкольного</w:t>
            </w:r>
            <w:r w:rsidRPr="009B3853">
              <w:rPr>
                <w:rFonts w:ascii="Times New Roman" w:eastAsia="Times New Roman" w:hAnsi="Times New Roman" w:cs="Times New Roman"/>
                <w:b/>
                <w:bCs/>
                <w:color w:val="000000"/>
                <w:sz w:val="20"/>
                <w:szCs w:val="20"/>
                <w:lang w:eastAsia="ru-RU"/>
              </w:rPr>
              <w:br/>
              <w:t>образования</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0701</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0240173030</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6 197,0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6 197,0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12 394,0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6 197,0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6 197,0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12 394,0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20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lastRenderedPageBreak/>
              <w:t>4.1.4</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Развитие системы дошкольного образования, обеспечивающей равный доступ населения к услугам дошкольных образовательных организаций</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0701</w:t>
            </w:r>
          </w:p>
        </w:tc>
        <w:tc>
          <w:tcPr>
            <w:tcW w:w="1420" w:type="dxa"/>
            <w:shd w:val="clear" w:color="auto" w:fill="auto"/>
            <w:vAlign w:val="bottom"/>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90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4.1.5</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Обеспечение деятельности (оказание услуг) муниципальных учреждений (организаций)</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0701</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0240100590</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18 441,0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18 441,0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18 441,0</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18 441,0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00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4.2</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Направление (подпрограмма) 2 "Развитие общего образования"</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0702</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02402</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422 826,5</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371 812,3</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794 638,8</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23 983,2</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22 586,5</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46 569,7</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333 789,3</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346 573,8</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680 363,1</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65 054,0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2 652,0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67 706,0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65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4.2.1</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proofErr w:type="gramStart"/>
            <w:r w:rsidRPr="009B3853">
              <w:rPr>
                <w:rFonts w:ascii="Times New Roman" w:eastAsia="Times New Roman" w:hAnsi="Times New Roman" w:cs="Times New Roman"/>
                <w:b/>
                <w:bCs/>
                <w:color w:val="000000"/>
                <w:sz w:val="20"/>
                <w:szCs w:val="20"/>
                <w:lang w:eastAsia="ru-RU"/>
              </w:rPr>
              <w:t>Организация бесплатного горячего питания обучающихся,</w:t>
            </w:r>
            <w:r w:rsidRPr="009B3853">
              <w:rPr>
                <w:rFonts w:ascii="Times New Roman" w:eastAsia="Times New Roman" w:hAnsi="Times New Roman" w:cs="Times New Roman"/>
                <w:b/>
                <w:bCs/>
                <w:color w:val="000000"/>
                <w:sz w:val="20"/>
                <w:szCs w:val="20"/>
                <w:lang w:eastAsia="ru-RU"/>
              </w:rPr>
              <w:br/>
              <w:t>получающих начальное общее образование в государственных и</w:t>
            </w:r>
            <w:r w:rsidRPr="009B3853">
              <w:rPr>
                <w:rFonts w:ascii="Times New Roman" w:eastAsia="Times New Roman" w:hAnsi="Times New Roman" w:cs="Times New Roman"/>
                <w:b/>
                <w:bCs/>
                <w:color w:val="000000"/>
                <w:sz w:val="20"/>
                <w:szCs w:val="20"/>
                <w:lang w:eastAsia="ru-RU"/>
              </w:rPr>
              <w:br/>
              <w:t>муниципальных образовательных организациях</w:t>
            </w:r>
            <w:proofErr w:type="gramEnd"/>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0702</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02402L3040</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9 062,2</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7 665,5</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16 727,7</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9 062,2</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7 665,5</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16 727,7</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71776F">
        <w:trPr>
          <w:gridAfter w:val="1"/>
          <w:wAfter w:w="22" w:type="dxa"/>
          <w:trHeight w:val="669"/>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4.2.2</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Реализация  государственного стандарта общего образования</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0702</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0240273040</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331 443,3</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344 227,8</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675 671,1</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331 443,3</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344 227,8</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675 671,1</w:t>
            </w:r>
          </w:p>
        </w:tc>
      </w:tr>
      <w:tr w:rsidR="00BF0F14" w:rsidRPr="009B3853" w:rsidTr="00EB1518">
        <w:trPr>
          <w:gridAfter w:val="1"/>
          <w:wAfter w:w="22" w:type="dxa"/>
          <w:trHeight w:val="870"/>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54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lastRenderedPageBreak/>
              <w:t>4.2.3</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Выплата денежного вознаграждения за выполнение функций</w:t>
            </w:r>
            <w:r w:rsidRPr="009B3853">
              <w:rPr>
                <w:rFonts w:ascii="Times New Roman" w:eastAsia="Times New Roman" w:hAnsi="Times New Roman" w:cs="Times New Roman"/>
                <w:b/>
                <w:bCs/>
                <w:color w:val="000000"/>
                <w:sz w:val="20"/>
                <w:szCs w:val="20"/>
                <w:lang w:eastAsia="ru-RU"/>
              </w:rPr>
              <w:br w:type="page"/>
              <w:t>классного руководителя педагогическим работникам государственных</w:t>
            </w:r>
            <w:r w:rsidRPr="009B3853">
              <w:rPr>
                <w:rFonts w:ascii="Times New Roman" w:eastAsia="Times New Roman" w:hAnsi="Times New Roman" w:cs="Times New Roman"/>
                <w:b/>
                <w:bCs/>
                <w:color w:val="000000"/>
                <w:sz w:val="20"/>
                <w:szCs w:val="20"/>
                <w:lang w:eastAsia="ru-RU"/>
              </w:rPr>
              <w:br w:type="page"/>
              <w:t>образовательных учреждений (организаций)</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0702</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0240253030</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14 921,0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14 921,0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29 842,0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14 921,0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14 921,0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29 842,0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56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4.2.4</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Выплата денежного вознаграждения за</w:t>
            </w:r>
            <w:r w:rsidRPr="009B3853">
              <w:rPr>
                <w:rFonts w:ascii="Times New Roman" w:eastAsia="Times New Roman" w:hAnsi="Times New Roman" w:cs="Times New Roman"/>
                <w:b/>
                <w:bCs/>
                <w:color w:val="000000"/>
                <w:sz w:val="20"/>
                <w:szCs w:val="20"/>
                <w:lang w:eastAsia="ru-RU"/>
              </w:rPr>
              <w:br/>
              <w:t>выполнение функций классного руководителя педагогическим</w:t>
            </w:r>
            <w:r w:rsidRPr="009B3853">
              <w:rPr>
                <w:rFonts w:ascii="Times New Roman" w:eastAsia="Times New Roman" w:hAnsi="Times New Roman" w:cs="Times New Roman"/>
                <w:b/>
                <w:bCs/>
                <w:color w:val="000000"/>
                <w:sz w:val="20"/>
                <w:szCs w:val="20"/>
                <w:lang w:eastAsia="ru-RU"/>
              </w:rPr>
              <w:br/>
              <w:t>работникам муниципальных образовательных учреждений (организаций</w:t>
            </w:r>
            <w:proofErr w:type="gramStart"/>
            <w:r w:rsidRPr="009B3853">
              <w:rPr>
                <w:rFonts w:ascii="Times New Roman" w:eastAsia="Times New Roman" w:hAnsi="Times New Roman" w:cs="Times New Roman"/>
                <w:b/>
                <w:bCs/>
                <w:color w:val="000000"/>
                <w:sz w:val="20"/>
                <w:szCs w:val="20"/>
                <w:lang w:eastAsia="ru-RU"/>
              </w:rPr>
              <w:t>)о</w:t>
            </w:r>
            <w:proofErr w:type="gramEnd"/>
            <w:r w:rsidRPr="009B3853">
              <w:rPr>
                <w:rFonts w:ascii="Times New Roman" w:eastAsia="Times New Roman" w:hAnsi="Times New Roman" w:cs="Times New Roman"/>
                <w:b/>
                <w:bCs/>
                <w:color w:val="000000"/>
                <w:sz w:val="20"/>
                <w:szCs w:val="20"/>
                <w:lang w:eastAsia="ru-RU"/>
              </w:rPr>
              <w:t>бласть</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0702</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0240273060</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2 346,0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2 346,0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4 692,0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2 346,0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2 346,0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4 692,0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75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4.2.5</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Обеспечение деятельности (оказание услуг)  муниципальных учреждений (организаций)</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0728</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0240200590</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65 054,0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2 652,0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67 706,0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65 054,0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2 652,0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67 706,0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81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4.3</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Направление (подпрограмма) 3 "Развитие дополнительного образования"</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0703</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02403</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48 836,0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48 747,0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97 583,0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48 836,0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48 747,0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97 583,0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24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4.3.1</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Обеспечение реализации мероприятий в области</w:t>
            </w:r>
            <w:r w:rsidRPr="009B3853">
              <w:rPr>
                <w:rFonts w:ascii="Times New Roman" w:eastAsia="Times New Roman" w:hAnsi="Times New Roman" w:cs="Times New Roman"/>
                <w:b/>
                <w:bCs/>
                <w:color w:val="000000"/>
                <w:sz w:val="20"/>
                <w:szCs w:val="20"/>
                <w:lang w:eastAsia="ru-RU"/>
              </w:rPr>
              <w:br/>
              <w:t xml:space="preserve">дополнительного образования детей (Обеспечение </w:t>
            </w:r>
            <w:proofErr w:type="gramStart"/>
            <w:r w:rsidRPr="009B3853">
              <w:rPr>
                <w:rFonts w:ascii="Times New Roman" w:eastAsia="Times New Roman" w:hAnsi="Times New Roman" w:cs="Times New Roman"/>
                <w:b/>
                <w:bCs/>
                <w:color w:val="000000"/>
                <w:sz w:val="20"/>
                <w:szCs w:val="20"/>
                <w:lang w:eastAsia="ru-RU"/>
              </w:rPr>
              <w:t>функционирования модели персонифицированного финансирования дополнительного образования детей</w:t>
            </w:r>
            <w:proofErr w:type="gramEnd"/>
            <w:r w:rsidRPr="009B3853">
              <w:rPr>
                <w:rFonts w:ascii="Times New Roman" w:eastAsia="Times New Roman" w:hAnsi="Times New Roman" w:cs="Times New Roman"/>
                <w:b/>
                <w:bCs/>
                <w:color w:val="000000"/>
                <w:sz w:val="20"/>
                <w:szCs w:val="20"/>
                <w:lang w:eastAsia="ru-RU"/>
              </w:rPr>
              <w:t>)</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0703</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0240320630</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15 408,0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15 223,0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30 631,0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15 408,0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15 223,0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30 631,0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67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lastRenderedPageBreak/>
              <w:t>4.3.2</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Обеспечение деятельности (оказание услуг)  муниципальных учреждений (организаций)</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0703</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0240300590</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33 428,0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33 524,0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66 952,0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33 428,0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33 524,0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66 952,0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96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4.4</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Направление (подпрограмма) 4 "Организация отдыха и оздоровления детей и подростков Ракитянского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0709</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02404</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5 361,3</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4 043,2</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9 404,5</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1 773,3</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1 844,2</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3 617,5</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3 588,0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2 199,0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5 787,0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02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4.4.1</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Обеспечение мероприятий по проведению оздоровительной</w:t>
            </w:r>
            <w:r w:rsidRPr="009B3853">
              <w:rPr>
                <w:rFonts w:ascii="Times New Roman" w:eastAsia="Times New Roman" w:hAnsi="Times New Roman" w:cs="Times New Roman"/>
                <w:b/>
                <w:bCs/>
                <w:color w:val="000000"/>
                <w:sz w:val="20"/>
                <w:szCs w:val="20"/>
                <w:lang w:eastAsia="ru-RU"/>
              </w:rPr>
              <w:br/>
              <w:t>кампании детей</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0709</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0240470650</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3 177,3</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1 844,2</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5 021,5</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1 773,3</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1 844,2</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3 617,5</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1 404,0</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1 404,0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00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4.4.2</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Обеспечение деятельности (оказание услуг) муниципальных учреждений (организаций)</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0709</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0240400590</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2 184,0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2 199,0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4 383,0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2 184,0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2 199,0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4 383,0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17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4.5</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Направление (подпрограмма) 5 «Гражданское и патриотическое воспитание, духовно-нравственное развитие и военно-спортивная подготовка молодежи Ракитянского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0707</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02405</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5 156,0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4 862,0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10 018,0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5 156,0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4 862,0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10 018,0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90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4.5.1</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Обеспечение деятельности (оказание услуг) муниципальных учреждений (организаций)</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0707</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0240500590</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5 156,0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4 862,0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10 018,0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5 156,0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4 862,0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10 018,0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4.5.2</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Мероприятия</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0707</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0240529990</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200, 300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32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4.5.3</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Субсидии местному отделению Общероссийской общественной организации "Добровольное общество содействия армии, авиации и флоту" Ракитянского района Белгородской области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0739</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0240521025</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630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08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4.6</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Направление (подпрограмма) 6 " Повышение квалификации, профессиональная подготовка и</w:t>
            </w:r>
            <w:r w:rsidRPr="009B3853">
              <w:rPr>
                <w:rFonts w:ascii="Times New Roman" w:eastAsia="Times New Roman" w:hAnsi="Times New Roman" w:cs="Times New Roman"/>
                <w:b/>
                <w:bCs/>
                <w:color w:val="000000"/>
                <w:sz w:val="20"/>
                <w:szCs w:val="20"/>
                <w:lang w:eastAsia="ru-RU"/>
              </w:rPr>
              <w:br/>
              <w:t>переподготовка кадров»</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0705</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02406</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7E7B40">
        <w:trPr>
          <w:gridAfter w:val="1"/>
          <w:wAfter w:w="22" w:type="dxa"/>
          <w:trHeight w:val="767"/>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4.6.1</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Повышение квалификации, профессиональная подготовка и</w:t>
            </w:r>
            <w:r w:rsidRPr="009B3853">
              <w:rPr>
                <w:rFonts w:ascii="Times New Roman" w:eastAsia="Times New Roman" w:hAnsi="Times New Roman" w:cs="Times New Roman"/>
                <w:b/>
                <w:bCs/>
                <w:color w:val="000000"/>
                <w:sz w:val="20"/>
                <w:szCs w:val="20"/>
                <w:lang w:eastAsia="ru-RU"/>
              </w:rPr>
              <w:br/>
              <w:t>переподготовка кадров</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0705</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0240621010</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50,0</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7E7B40">
        <w:trPr>
          <w:gridAfter w:val="1"/>
          <w:wAfter w:w="22" w:type="dxa"/>
          <w:trHeight w:val="773"/>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4.7</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Направление (подпрограмма) 7 "Муниципальная  политика в сфере образования"</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0709</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02407</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56 463,0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56 951,0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113 414,0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23 278,0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24 202,0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47 480,0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33 185,0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32 749,0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65 934,0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88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4.7.1</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Обеспечение функций  органов местного самоуправления</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0709</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0240700190</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100, 200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5 804,0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5 848,0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11 652,0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5 804,0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5 848,0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11 652,0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69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4.7.2</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Обеспечение деятельности (оказание услуг) муниципальных учреждений (организаций)</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0709</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0240800590</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100,200,300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27 322,0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26 901,0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54 223,0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27 322,0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26 901,0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54 223,0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54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4.7.3</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Предоставление мер социальной поддержки отдельным категориям работников, проживающим и работающим в сельских населенных пунктах, рабочих поселках (поселках городского типа) на территории Ракитянского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1004</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0241093220</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23 337,0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24 202,0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2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47 539,0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23 278,0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24 202,0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47 480,0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59,0</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59,0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jc w:val="both"/>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jc w:val="both"/>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jc w:val="both"/>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680" w:type="dxa"/>
            <w:shd w:val="clear" w:color="auto" w:fill="auto"/>
            <w:vAlign w:val="bottom"/>
            <w:hideMark/>
          </w:tcPr>
          <w:p w:rsidR="00BF0F14" w:rsidRPr="009B3853" w:rsidRDefault="00BF0F14" w:rsidP="00EB1518">
            <w:pPr>
              <w:spacing w:after="0" w:line="240" w:lineRule="auto"/>
              <w:jc w:val="both"/>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304"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2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32"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bl>
    <w:p w:rsidR="006A5729" w:rsidRDefault="00255E68" w:rsidP="008D4FE2">
      <w:pPr>
        <w:pStyle w:val="ConsPlusTitle"/>
        <w:jc w:val="center"/>
        <w:outlineLvl w:val="1"/>
        <w:rPr>
          <w:b w:val="0"/>
        </w:rPr>
        <w:sectPr w:rsidR="006A5729" w:rsidSect="00C02105">
          <w:pgSz w:w="16838" w:h="11905" w:orient="landscape"/>
          <w:pgMar w:top="1134" w:right="1701" w:bottom="1134" w:left="1134" w:header="0" w:footer="0" w:gutter="0"/>
          <w:cols w:space="720"/>
          <w:titlePg/>
        </w:sectPr>
      </w:pPr>
      <w:r>
        <w:rPr>
          <w:b w:val="0"/>
        </w:rPr>
        <w:br w:type="page"/>
      </w:r>
    </w:p>
    <w:p w:rsidR="00391FB9" w:rsidRPr="007E7B40" w:rsidRDefault="00196B79" w:rsidP="00391FB9">
      <w:pPr>
        <w:shd w:val="clear" w:color="auto" w:fill="FFFFFF"/>
        <w:spacing w:after="240" w:line="240" w:lineRule="auto"/>
        <w:jc w:val="center"/>
        <w:textAlignment w:val="baseline"/>
        <w:outlineLvl w:val="2"/>
        <w:rPr>
          <w:rFonts w:ascii="Times New Roman" w:eastAsia="Times New Roman" w:hAnsi="Times New Roman" w:cs="Times New Roman"/>
          <w:b/>
          <w:bCs/>
          <w:sz w:val="24"/>
          <w:szCs w:val="24"/>
          <w:lang w:eastAsia="ru-RU"/>
        </w:rPr>
      </w:pPr>
      <w:r w:rsidRPr="007E7B40">
        <w:rPr>
          <w:rFonts w:ascii="Times New Roman" w:eastAsia="Times New Roman" w:hAnsi="Times New Roman" w:cs="Times New Roman"/>
          <w:b/>
          <w:bCs/>
          <w:sz w:val="24"/>
          <w:szCs w:val="24"/>
          <w:lang w:val="en-US" w:eastAsia="ru-RU"/>
        </w:rPr>
        <w:lastRenderedPageBreak/>
        <w:t>III</w:t>
      </w:r>
      <w:r w:rsidRPr="007E7B40">
        <w:rPr>
          <w:rFonts w:ascii="Times New Roman" w:eastAsia="Times New Roman" w:hAnsi="Times New Roman" w:cs="Times New Roman"/>
          <w:b/>
          <w:bCs/>
          <w:sz w:val="24"/>
          <w:szCs w:val="24"/>
          <w:lang w:eastAsia="ru-RU"/>
        </w:rPr>
        <w:t xml:space="preserve">. </w:t>
      </w:r>
      <w:r w:rsidR="00391FB9" w:rsidRPr="007E7B40">
        <w:rPr>
          <w:rFonts w:ascii="Times New Roman" w:eastAsia="Times New Roman" w:hAnsi="Times New Roman" w:cs="Times New Roman"/>
          <w:b/>
          <w:bCs/>
          <w:sz w:val="24"/>
          <w:szCs w:val="24"/>
          <w:lang w:eastAsia="ru-RU"/>
        </w:rPr>
        <w:t xml:space="preserve">Паспорт </w:t>
      </w:r>
      <w:r w:rsidR="00734107" w:rsidRPr="007E7B40">
        <w:rPr>
          <w:rFonts w:ascii="Times New Roman" w:eastAsia="Times New Roman" w:hAnsi="Times New Roman" w:cs="Times New Roman"/>
          <w:b/>
          <w:bCs/>
          <w:sz w:val="24"/>
          <w:szCs w:val="24"/>
          <w:lang w:eastAsia="ru-RU"/>
        </w:rPr>
        <w:t>муниципального</w:t>
      </w:r>
      <w:r w:rsidR="00391FB9" w:rsidRPr="007E7B40">
        <w:rPr>
          <w:rFonts w:ascii="Times New Roman" w:eastAsia="Times New Roman" w:hAnsi="Times New Roman" w:cs="Times New Roman"/>
          <w:b/>
          <w:bCs/>
          <w:sz w:val="24"/>
          <w:szCs w:val="24"/>
          <w:lang w:eastAsia="ru-RU"/>
        </w:rPr>
        <w:t xml:space="preserve"> проекта "Патриотическое воспитание граждан Российской Федерации", входящего в национальный проект (далее - </w:t>
      </w:r>
      <w:r w:rsidR="00734107" w:rsidRPr="007E7B40">
        <w:rPr>
          <w:rFonts w:ascii="Times New Roman" w:eastAsia="Times New Roman" w:hAnsi="Times New Roman" w:cs="Times New Roman"/>
          <w:b/>
          <w:bCs/>
          <w:sz w:val="24"/>
          <w:szCs w:val="24"/>
          <w:lang w:eastAsia="ru-RU"/>
        </w:rPr>
        <w:t>муниципальный</w:t>
      </w:r>
      <w:r w:rsidR="00391FB9" w:rsidRPr="007E7B40">
        <w:rPr>
          <w:rFonts w:ascii="Times New Roman" w:eastAsia="Times New Roman" w:hAnsi="Times New Roman" w:cs="Times New Roman"/>
          <w:b/>
          <w:bCs/>
          <w:sz w:val="24"/>
          <w:szCs w:val="24"/>
          <w:lang w:eastAsia="ru-RU"/>
        </w:rPr>
        <w:t xml:space="preserve"> проект 1)</w:t>
      </w:r>
    </w:p>
    <w:p w:rsidR="00391FB9" w:rsidRPr="007E7B40" w:rsidRDefault="00391FB9" w:rsidP="00391FB9">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7E7B40">
        <w:rPr>
          <w:rFonts w:ascii="Times New Roman" w:eastAsia="Times New Roman" w:hAnsi="Times New Roman" w:cs="Times New Roman"/>
          <w:b/>
          <w:bCs/>
          <w:sz w:val="24"/>
          <w:szCs w:val="24"/>
          <w:lang w:eastAsia="ru-RU"/>
        </w:rPr>
        <w:t>1. Основные положения</w:t>
      </w:r>
    </w:p>
    <w:tbl>
      <w:tblPr>
        <w:tblW w:w="0" w:type="auto"/>
        <w:tblCellMar>
          <w:left w:w="0" w:type="dxa"/>
          <w:right w:w="0" w:type="dxa"/>
        </w:tblCellMar>
        <w:tblLook w:val="04A0"/>
      </w:tblPr>
      <w:tblGrid>
        <w:gridCol w:w="2318"/>
        <w:gridCol w:w="418"/>
        <w:gridCol w:w="2399"/>
        <w:gridCol w:w="1466"/>
        <w:gridCol w:w="1769"/>
        <w:gridCol w:w="1565"/>
      </w:tblGrid>
      <w:tr w:rsidR="00290434" w:rsidRPr="007E7B40" w:rsidTr="000B3C97">
        <w:tc>
          <w:tcPr>
            <w:tcW w:w="2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734107">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 xml:space="preserve">Краткое наименование </w:t>
            </w:r>
            <w:r w:rsidR="00734107" w:rsidRPr="007E7B40">
              <w:rPr>
                <w:rFonts w:ascii="Times New Roman" w:eastAsia="Times New Roman" w:hAnsi="Times New Roman" w:cs="Times New Roman"/>
                <w:sz w:val="24"/>
                <w:szCs w:val="24"/>
                <w:lang w:eastAsia="ru-RU"/>
              </w:rPr>
              <w:t>муниципального</w:t>
            </w:r>
            <w:r w:rsidRPr="007E7B40">
              <w:rPr>
                <w:rFonts w:ascii="Times New Roman" w:eastAsia="Times New Roman" w:hAnsi="Times New Roman" w:cs="Times New Roman"/>
                <w:sz w:val="24"/>
                <w:szCs w:val="24"/>
                <w:lang w:eastAsia="ru-RU"/>
              </w:rPr>
              <w:t xml:space="preserve"> проекта</w:t>
            </w:r>
          </w:p>
        </w:tc>
        <w:tc>
          <w:tcPr>
            <w:tcW w:w="28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Патриотическое воспитание граждан Российской Федерации</w:t>
            </w:r>
          </w:p>
        </w:tc>
        <w:tc>
          <w:tcPr>
            <w:tcW w:w="14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Срок реализации проекта</w:t>
            </w:r>
          </w:p>
        </w:tc>
        <w:tc>
          <w:tcPr>
            <w:tcW w:w="17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9F550F">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01.01.202</w:t>
            </w:r>
            <w:r w:rsidR="009F550F" w:rsidRPr="007E7B40">
              <w:rPr>
                <w:rFonts w:ascii="Times New Roman" w:eastAsia="Times New Roman" w:hAnsi="Times New Roman" w:cs="Times New Roman"/>
                <w:sz w:val="24"/>
                <w:szCs w:val="24"/>
                <w:lang w:eastAsia="ru-RU"/>
              </w:rPr>
              <w:t>5</w:t>
            </w:r>
            <w:r w:rsidRPr="007E7B40">
              <w:rPr>
                <w:rFonts w:ascii="Times New Roman" w:eastAsia="Times New Roman" w:hAnsi="Times New Roman" w:cs="Times New Roman"/>
                <w:sz w:val="24"/>
                <w:szCs w:val="24"/>
                <w:lang w:eastAsia="ru-RU"/>
              </w:rPr>
              <w:t>&lt;*&gt;</w:t>
            </w:r>
          </w:p>
        </w:tc>
        <w:tc>
          <w:tcPr>
            <w:tcW w:w="15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9F550F">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31.12.202</w:t>
            </w:r>
            <w:r w:rsidR="009F550F" w:rsidRPr="007E7B40">
              <w:rPr>
                <w:rFonts w:ascii="Times New Roman" w:eastAsia="Times New Roman" w:hAnsi="Times New Roman" w:cs="Times New Roman"/>
                <w:sz w:val="24"/>
                <w:szCs w:val="24"/>
                <w:lang w:eastAsia="ru-RU"/>
              </w:rPr>
              <w:t>6</w:t>
            </w:r>
          </w:p>
        </w:tc>
      </w:tr>
      <w:tr w:rsidR="00290434" w:rsidRPr="007E7B40" w:rsidTr="000B3C97">
        <w:tc>
          <w:tcPr>
            <w:tcW w:w="2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 xml:space="preserve">Куратор </w:t>
            </w:r>
            <w:r w:rsidR="00734107" w:rsidRPr="007E7B40">
              <w:rPr>
                <w:rFonts w:ascii="Times New Roman" w:eastAsia="Times New Roman" w:hAnsi="Times New Roman" w:cs="Times New Roman"/>
                <w:sz w:val="24"/>
                <w:szCs w:val="24"/>
                <w:lang w:eastAsia="ru-RU"/>
              </w:rPr>
              <w:t>муниципального</w:t>
            </w:r>
            <w:r w:rsidRPr="007E7B40">
              <w:rPr>
                <w:rFonts w:ascii="Times New Roman" w:eastAsia="Times New Roman" w:hAnsi="Times New Roman" w:cs="Times New Roman"/>
                <w:sz w:val="24"/>
                <w:szCs w:val="24"/>
                <w:lang w:eastAsia="ru-RU"/>
              </w:rPr>
              <w:t xml:space="preserve"> проекта</w:t>
            </w:r>
          </w:p>
        </w:tc>
        <w:tc>
          <w:tcPr>
            <w:tcW w:w="28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734107"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Холодова Р.А.</w:t>
            </w:r>
          </w:p>
        </w:tc>
        <w:tc>
          <w:tcPr>
            <w:tcW w:w="48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734107">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 xml:space="preserve">Заместитель </w:t>
            </w:r>
            <w:r w:rsidR="00734107" w:rsidRPr="007E7B40">
              <w:rPr>
                <w:rFonts w:ascii="Times New Roman" w:eastAsia="Times New Roman" w:hAnsi="Times New Roman" w:cs="Times New Roman"/>
                <w:sz w:val="24"/>
                <w:szCs w:val="24"/>
                <w:lang w:eastAsia="ru-RU"/>
              </w:rPr>
              <w:t>главы администрации Ракитянского района по социальной политике</w:t>
            </w:r>
          </w:p>
        </w:tc>
      </w:tr>
      <w:tr w:rsidR="00290434" w:rsidRPr="007E7B40" w:rsidTr="000B3C97">
        <w:tc>
          <w:tcPr>
            <w:tcW w:w="2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 xml:space="preserve">Руководитель </w:t>
            </w:r>
            <w:r w:rsidR="00734107" w:rsidRPr="007E7B40">
              <w:rPr>
                <w:rFonts w:ascii="Times New Roman" w:eastAsia="Times New Roman" w:hAnsi="Times New Roman" w:cs="Times New Roman"/>
                <w:sz w:val="24"/>
                <w:szCs w:val="24"/>
                <w:lang w:eastAsia="ru-RU"/>
              </w:rPr>
              <w:t>муниципального</w:t>
            </w:r>
            <w:r w:rsidRPr="007E7B40">
              <w:rPr>
                <w:rFonts w:ascii="Times New Roman" w:eastAsia="Times New Roman" w:hAnsi="Times New Roman" w:cs="Times New Roman"/>
                <w:sz w:val="24"/>
                <w:szCs w:val="24"/>
                <w:lang w:eastAsia="ru-RU"/>
              </w:rPr>
              <w:t xml:space="preserve"> проекта</w:t>
            </w:r>
          </w:p>
        </w:tc>
        <w:tc>
          <w:tcPr>
            <w:tcW w:w="28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3F2E0B">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К</w:t>
            </w:r>
            <w:r w:rsidR="003F2E0B" w:rsidRPr="007E7B40">
              <w:rPr>
                <w:rFonts w:ascii="Times New Roman" w:eastAsia="Times New Roman" w:hAnsi="Times New Roman" w:cs="Times New Roman"/>
                <w:sz w:val="24"/>
                <w:szCs w:val="24"/>
                <w:lang w:eastAsia="ru-RU"/>
              </w:rPr>
              <w:t>утоманова И.Н.</w:t>
            </w:r>
          </w:p>
        </w:tc>
        <w:tc>
          <w:tcPr>
            <w:tcW w:w="48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3F2E0B" w:rsidP="003345C2">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Начальник управления образования администрации Ракитянского района</w:t>
            </w:r>
          </w:p>
        </w:tc>
      </w:tr>
      <w:tr w:rsidR="00290434" w:rsidRPr="007E7B40" w:rsidTr="000B3C97">
        <w:tc>
          <w:tcPr>
            <w:tcW w:w="2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 xml:space="preserve">Администратор </w:t>
            </w:r>
            <w:r w:rsidR="00734107" w:rsidRPr="007E7B40">
              <w:rPr>
                <w:rFonts w:ascii="Times New Roman" w:eastAsia="Times New Roman" w:hAnsi="Times New Roman" w:cs="Times New Roman"/>
                <w:sz w:val="24"/>
                <w:szCs w:val="24"/>
                <w:lang w:eastAsia="ru-RU"/>
              </w:rPr>
              <w:t xml:space="preserve">муниципального </w:t>
            </w:r>
            <w:r w:rsidRPr="007E7B40">
              <w:rPr>
                <w:rFonts w:ascii="Times New Roman" w:eastAsia="Times New Roman" w:hAnsi="Times New Roman" w:cs="Times New Roman"/>
                <w:sz w:val="24"/>
                <w:szCs w:val="24"/>
                <w:lang w:eastAsia="ru-RU"/>
              </w:rPr>
              <w:t>проекта</w:t>
            </w:r>
          </w:p>
        </w:tc>
        <w:tc>
          <w:tcPr>
            <w:tcW w:w="28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3F2E0B"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Билан Н.А.</w:t>
            </w:r>
          </w:p>
        </w:tc>
        <w:tc>
          <w:tcPr>
            <w:tcW w:w="48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3F2E0B">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 xml:space="preserve">Заместитель </w:t>
            </w:r>
            <w:r w:rsidR="003F2E0B" w:rsidRPr="007E7B40">
              <w:rPr>
                <w:rFonts w:ascii="Times New Roman" w:eastAsia="Times New Roman" w:hAnsi="Times New Roman" w:cs="Times New Roman"/>
                <w:sz w:val="24"/>
                <w:szCs w:val="24"/>
                <w:lang w:eastAsia="ru-RU"/>
              </w:rPr>
              <w:t>начальник ауправления образования администрации Ракитянского района</w:t>
            </w:r>
          </w:p>
        </w:tc>
      </w:tr>
      <w:tr w:rsidR="00290434" w:rsidRPr="007E7B40" w:rsidTr="000B3C97">
        <w:tc>
          <w:tcPr>
            <w:tcW w:w="2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 xml:space="preserve">Соисполнители </w:t>
            </w:r>
            <w:r w:rsidR="00734107" w:rsidRPr="007E7B40">
              <w:rPr>
                <w:rFonts w:ascii="Times New Roman" w:eastAsia="Times New Roman" w:hAnsi="Times New Roman" w:cs="Times New Roman"/>
                <w:sz w:val="24"/>
                <w:szCs w:val="24"/>
                <w:lang w:eastAsia="ru-RU"/>
              </w:rPr>
              <w:t>муниципального</w:t>
            </w:r>
            <w:r w:rsidRPr="007E7B40">
              <w:rPr>
                <w:rFonts w:ascii="Times New Roman" w:eastAsia="Times New Roman" w:hAnsi="Times New Roman" w:cs="Times New Roman"/>
                <w:sz w:val="24"/>
                <w:szCs w:val="24"/>
                <w:lang w:eastAsia="ru-RU"/>
              </w:rPr>
              <w:t xml:space="preserve"> проекта</w:t>
            </w:r>
          </w:p>
        </w:tc>
        <w:tc>
          <w:tcPr>
            <w:tcW w:w="28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w:t>
            </w:r>
          </w:p>
        </w:tc>
        <w:tc>
          <w:tcPr>
            <w:tcW w:w="48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w:t>
            </w:r>
          </w:p>
        </w:tc>
      </w:tr>
      <w:tr w:rsidR="00290434" w:rsidRPr="007E7B40" w:rsidTr="000B3C97">
        <w:tc>
          <w:tcPr>
            <w:tcW w:w="2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Целевые группы</w:t>
            </w:r>
          </w:p>
        </w:tc>
        <w:tc>
          <w:tcPr>
            <w:tcW w:w="7617"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w:t>
            </w:r>
          </w:p>
        </w:tc>
      </w:tr>
      <w:tr w:rsidR="00290434" w:rsidRPr="007E7B40" w:rsidTr="000B3C97">
        <w:tc>
          <w:tcPr>
            <w:tcW w:w="231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7E7B40" w:rsidRDefault="000B3C97" w:rsidP="003C5310">
            <w:pPr>
              <w:pStyle w:val="ad"/>
              <w:spacing w:before="0" w:beforeAutospacing="0" w:after="0" w:afterAutospacing="0"/>
              <w:ind w:left="58" w:right="58"/>
            </w:pPr>
            <w:r w:rsidRPr="007E7B40">
              <w:rPr>
                <w:rFonts w:eastAsia="+mn-ea"/>
                <w:bCs/>
                <w:kern w:val="24"/>
              </w:rPr>
              <w:t>Связь с государственными программами Белгородской области и с муниципальными программами</w:t>
            </w:r>
          </w:p>
        </w:tc>
        <w:tc>
          <w:tcPr>
            <w:tcW w:w="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7E7B40" w:rsidRDefault="000B3C97"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1</w:t>
            </w:r>
          </w:p>
        </w:tc>
        <w:tc>
          <w:tcPr>
            <w:tcW w:w="23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Государственная программа области</w:t>
            </w:r>
          </w:p>
        </w:tc>
        <w:tc>
          <w:tcPr>
            <w:tcW w:w="48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Государственная программа Белгородской области "Развитие молодежной политики на территории Белгородской области"</w:t>
            </w:r>
          </w:p>
        </w:tc>
      </w:tr>
      <w:tr w:rsidR="00290434" w:rsidRPr="007E7B40" w:rsidTr="000B3C97">
        <w:tc>
          <w:tcPr>
            <w:tcW w:w="231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rPr>
                <w:rFonts w:ascii="Times New Roman" w:eastAsia="Times New Roman" w:hAnsi="Times New Roman" w:cs="Times New Roman"/>
                <w:sz w:val="24"/>
                <w:szCs w:val="24"/>
                <w:lang w:eastAsia="ru-RU"/>
              </w:rPr>
            </w:pPr>
          </w:p>
        </w:tc>
        <w:tc>
          <w:tcPr>
            <w:tcW w:w="41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rPr>
                <w:rFonts w:ascii="Times New Roman" w:eastAsia="Times New Roman" w:hAnsi="Times New Roman" w:cs="Times New Roman"/>
                <w:sz w:val="20"/>
                <w:szCs w:val="20"/>
                <w:lang w:eastAsia="ru-RU"/>
              </w:rPr>
            </w:pPr>
          </w:p>
        </w:tc>
        <w:tc>
          <w:tcPr>
            <w:tcW w:w="23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Государственная программа Российской Федерации</w:t>
            </w:r>
          </w:p>
        </w:tc>
        <w:tc>
          <w:tcPr>
            <w:tcW w:w="48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Государственная программа Российской Федерации "Развитие образования"</w:t>
            </w:r>
          </w:p>
        </w:tc>
      </w:tr>
    </w:tbl>
    <w:p w:rsidR="00290434" w:rsidRPr="007E7B40" w:rsidRDefault="00290434" w:rsidP="00290434">
      <w:pPr>
        <w:shd w:val="clear" w:color="auto" w:fill="FFFFFF"/>
        <w:spacing w:after="0" w:line="240" w:lineRule="auto"/>
        <w:textAlignment w:val="baseline"/>
        <w:rPr>
          <w:rFonts w:ascii="Arial" w:eastAsia="Times New Roman" w:hAnsi="Arial" w:cs="Arial"/>
          <w:sz w:val="24"/>
          <w:szCs w:val="24"/>
          <w:lang w:eastAsia="ru-RU"/>
        </w:rPr>
      </w:pPr>
    </w:p>
    <w:p w:rsidR="00290434" w:rsidRPr="007E7B40" w:rsidRDefault="00290434" w:rsidP="00290434">
      <w:pPr>
        <w:shd w:val="clear" w:color="auto" w:fill="FFFFFF"/>
        <w:spacing w:after="0" w:line="240" w:lineRule="auto"/>
        <w:textAlignment w:val="baseline"/>
        <w:rPr>
          <w:rFonts w:ascii="Arial" w:eastAsia="Times New Roman" w:hAnsi="Arial" w:cs="Arial"/>
          <w:sz w:val="24"/>
          <w:szCs w:val="24"/>
          <w:lang w:eastAsia="ru-RU"/>
        </w:rPr>
      </w:pPr>
      <w:r w:rsidRPr="007E7B40">
        <w:rPr>
          <w:rFonts w:ascii="Arial" w:eastAsia="Times New Roman" w:hAnsi="Arial" w:cs="Arial"/>
          <w:sz w:val="24"/>
          <w:szCs w:val="24"/>
          <w:lang w:eastAsia="ru-RU"/>
        </w:rPr>
        <w:t>________________</w:t>
      </w:r>
      <w:r w:rsidRPr="007E7B40">
        <w:rPr>
          <w:rFonts w:ascii="Arial" w:eastAsia="Times New Roman" w:hAnsi="Arial" w:cs="Arial"/>
          <w:sz w:val="24"/>
          <w:szCs w:val="24"/>
          <w:lang w:eastAsia="ru-RU"/>
        </w:rPr>
        <w:br/>
      </w:r>
    </w:p>
    <w:p w:rsidR="00290434" w:rsidRPr="00290434" w:rsidRDefault="00290434" w:rsidP="00290434">
      <w:pPr>
        <w:shd w:val="clear" w:color="auto" w:fill="FFFFFF"/>
        <w:spacing w:after="0" w:line="240" w:lineRule="auto"/>
        <w:textAlignment w:val="baseline"/>
        <w:rPr>
          <w:rFonts w:ascii="Arial" w:eastAsia="Times New Roman" w:hAnsi="Arial" w:cs="Arial"/>
          <w:color w:val="444444"/>
          <w:sz w:val="24"/>
          <w:szCs w:val="24"/>
          <w:lang w:eastAsia="ru-RU"/>
        </w:rPr>
      </w:pPr>
    </w:p>
    <w:p w:rsidR="00290434" w:rsidRPr="000B3C97" w:rsidRDefault="00290434" w:rsidP="000B3C97">
      <w:pPr>
        <w:shd w:val="clear" w:color="auto" w:fill="FFFFFF"/>
        <w:spacing w:after="0" w:line="240" w:lineRule="auto"/>
        <w:ind w:firstLine="480"/>
        <w:jc w:val="both"/>
        <w:textAlignment w:val="baseline"/>
        <w:rPr>
          <w:rFonts w:ascii="Times New Roman" w:eastAsia="Times New Roman" w:hAnsi="Times New Roman" w:cs="Times New Roman"/>
          <w:sz w:val="24"/>
          <w:szCs w:val="24"/>
          <w:lang w:eastAsia="ru-RU"/>
        </w:rPr>
      </w:pPr>
      <w:r w:rsidRPr="000B3C97">
        <w:rPr>
          <w:rFonts w:ascii="Times New Roman" w:eastAsia="Times New Roman" w:hAnsi="Times New Roman" w:cs="Times New Roman"/>
          <w:sz w:val="24"/>
          <w:szCs w:val="24"/>
          <w:lang w:eastAsia="ru-RU"/>
        </w:rPr>
        <w:t xml:space="preserve">* Реализация </w:t>
      </w:r>
      <w:r w:rsidR="003F2E0B" w:rsidRPr="000B3C97">
        <w:rPr>
          <w:rFonts w:ascii="Times New Roman" w:eastAsia="Times New Roman" w:hAnsi="Times New Roman" w:cs="Times New Roman"/>
          <w:sz w:val="24"/>
          <w:szCs w:val="24"/>
          <w:lang w:eastAsia="ru-RU"/>
        </w:rPr>
        <w:t>муниципального</w:t>
      </w:r>
      <w:r w:rsidRPr="000B3C97">
        <w:rPr>
          <w:rFonts w:ascii="Times New Roman" w:eastAsia="Times New Roman" w:hAnsi="Times New Roman" w:cs="Times New Roman"/>
          <w:sz w:val="24"/>
          <w:szCs w:val="24"/>
          <w:lang w:eastAsia="ru-RU"/>
        </w:rPr>
        <w:t xml:space="preserve"> проекта до 202</w:t>
      </w:r>
      <w:r w:rsidR="003F2E0B" w:rsidRPr="000B3C97">
        <w:rPr>
          <w:rFonts w:ascii="Times New Roman" w:eastAsia="Times New Roman" w:hAnsi="Times New Roman" w:cs="Times New Roman"/>
          <w:sz w:val="24"/>
          <w:szCs w:val="24"/>
          <w:lang w:eastAsia="ru-RU"/>
        </w:rPr>
        <w:t>5</w:t>
      </w:r>
      <w:r w:rsidRPr="000B3C97">
        <w:rPr>
          <w:rFonts w:ascii="Times New Roman" w:eastAsia="Times New Roman" w:hAnsi="Times New Roman" w:cs="Times New Roman"/>
          <w:sz w:val="24"/>
          <w:szCs w:val="24"/>
          <w:lang w:eastAsia="ru-RU"/>
        </w:rPr>
        <w:t xml:space="preserve"> года осуществлялась в рамках</w:t>
      </w:r>
      <w:r w:rsidR="003F2E0B" w:rsidRPr="000B3C97">
        <w:rPr>
          <w:rFonts w:ascii="Times New Roman" w:eastAsia="Times New Roman" w:hAnsi="Times New Roman" w:cs="Times New Roman"/>
          <w:sz w:val="24"/>
          <w:szCs w:val="24"/>
          <w:lang w:eastAsia="ru-RU"/>
        </w:rPr>
        <w:t xml:space="preserve"> муниципальной программы «Развитие образования Ракитянского района», утвержденной постановлением администрации Ракитянского района </w:t>
      </w:r>
      <w:r w:rsidR="000B3C97" w:rsidRPr="000B3C97">
        <w:rPr>
          <w:rFonts w:ascii="Times New Roman" w:eastAsia="Times New Roman" w:hAnsi="Times New Roman" w:cs="Times New Roman"/>
          <w:sz w:val="24"/>
          <w:szCs w:val="24"/>
          <w:lang w:eastAsia="ru-RU"/>
        </w:rPr>
        <w:t xml:space="preserve">от 15 сентября 20214 года №78 </w:t>
      </w:r>
      <w:r w:rsidRPr="000B3C97">
        <w:rPr>
          <w:rFonts w:ascii="Times New Roman" w:eastAsia="Times New Roman" w:hAnsi="Times New Roman" w:cs="Times New Roman"/>
          <w:sz w:val="24"/>
          <w:szCs w:val="24"/>
          <w:lang w:eastAsia="ru-RU"/>
        </w:rPr>
        <w:t> </w:t>
      </w:r>
      <w:r w:rsidR="000B3C97" w:rsidRPr="000B3C97">
        <w:rPr>
          <w:rFonts w:ascii="Times New Roman" w:eastAsia="Times New Roman" w:hAnsi="Times New Roman" w:cs="Times New Roman"/>
          <w:sz w:val="24"/>
          <w:szCs w:val="24"/>
          <w:lang w:eastAsia="ru-RU"/>
        </w:rPr>
        <w:t xml:space="preserve"> </w:t>
      </w:r>
    </w:p>
    <w:p w:rsidR="00391FB9" w:rsidRPr="003C5310" w:rsidRDefault="00391FB9" w:rsidP="007C3AB0">
      <w:pPr>
        <w:shd w:val="clear" w:color="auto" w:fill="FFFFFF"/>
        <w:spacing w:after="240" w:line="240" w:lineRule="auto"/>
        <w:jc w:val="center"/>
        <w:textAlignment w:val="baseline"/>
        <w:outlineLvl w:val="2"/>
        <w:rPr>
          <w:rFonts w:ascii="Times New Roman" w:eastAsia="Times New Roman" w:hAnsi="Times New Roman" w:cs="Times New Roman"/>
          <w:b/>
          <w:bCs/>
          <w:sz w:val="24"/>
          <w:szCs w:val="24"/>
          <w:lang w:eastAsia="ru-RU"/>
        </w:rPr>
      </w:pPr>
    </w:p>
    <w:p w:rsidR="00290434" w:rsidRPr="003C5310" w:rsidRDefault="00290434" w:rsidP="00290434">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3C5310">
        <w:rPr>
          <w:rFonts w:ascii="Times New Roman" w:eastAsia="Times New Roman" w:hAnsi="Times New Roman" w:cs="Times New Roman"/>
          <w:b/>
          <w:bCs/>
          <w:sz w:val="24"/>
          <w:szCs w:val="24"/>
          <w:lang w:eastAsia="ru-RU"/>
        </w:rPr>
        <w:t xml:space="preserve">2. Мероприятия (результаты) </w:t>
      </w:r>
      <w:r w:rsidR="000B3C97" w:rsidRPr="003C5310">
        <w:rPr>
          <w:rFonts w:ascii="Times New Roman" w:eastAsia="Times New Roman" w:hAnsi="Times New Roman" w:cs="Times New Roman"/>
          <w:b/>
          <w:bCs/>
          <w:sz w:val="24"/>
          <w:szCs w:val="24"/>
          <w:lang w:eastAsia="ru-RU"/>
        </w:rPr>
        <w:t>муниципального</w:t>
      </w:r>
      <w:r w:rsidRPr="003C5310">
        <w:rPr>
          <w:rFonts w:ascii="Times New Roman" w:eastAsia="Times New Roman" w:hAnsi="Times New Roman" w:cs="Times New Roman"/>
          <w:b/>
          <w:bCs/>
          <w:sz w:val="24"/>
          <w:szCs w:val="24"/>
          <w:lang w:eastAsia="ru-RU"/>
        </w:rPr>
        <w:t xml:space="preserve"> проекта 1</w:t>
      </w:r>
    </w:p>
    <w:p w:rsidR="000B3C97" w:rsidRDefault="000B3C97" w:rsidP="00290434">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0B3C97" w:rsidRDefault="000B3C97" w:rsidP="00290434">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sectPr w:rsidR="000B3C97" w:rsidSect="006A5729">
          <w:pgSz w:w="11905" w:h="16838"/>
          <w:pgMar w:top="1134" w:right="1134" w:bottom="1701" w:left="1134" w:header="0" w:footer="0" w:gutter="0"/>
          <w:cols w:space="720"/>
          <w:titlePg/>
          <w:docGrid w:linePitch="299"/>
        </w:sectPr>
      </w:pPr>
    </w:p>
    <w:p w:rsidR="000B3C97" w:rsidRPr="000B3C97" w:rsidRDefault="000B3C97" w:rsidP="00290434">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tbl>
      <w:tblPr>
        <w:tblW w:w="0" w:type="auto"/>
        <w:shd w:val="clear" w:color="auto" w:fill="FFFFFF"/>
        <w:tblCellMar>
          <w:left w:w="0" w:type="dxa"/>
          <w:right w:w="0" w:type="dxa"/>
        </w:tblCellMar>
        <w:tblLook w:val="04A0"/>
      </w:tblPr>
      <w:tblGrid>
        <w:gridCol w:w="697"/>
        <w:gridCol w:w="1990"/>
        <w:gridCol w:w="1602"/>
        <w:gridCol w:w="1128"/>
        <w:gridCol w:w="979"/>
        <w:gridCol w:w="653"/>
        <w:gridCol w:w="1492"/>
        <w:gridCol w:w="1281"/>
        <w:gridCol w:w="1281"/>
        <w:gridCol w:w="1568"/>
        <w:gridCol w:w="1630"/>
      </w:tblGrid>
      <w:tr w:rsidR="003C5310" w:rsidRPr="003C5310" w:rsidTr="00633F61">
        <w:tc>
          <w:tcPr>
            <w:tcW w:w="69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 xml:space="preserve">N </w:t>
            </w:r>
            <w:proofErr w:type="gramStart"/>
            <w:r w:rsidRPr="003C5310">
              <w:rPr>
                <w:rFonts w:ascii="Times New Roman" w:eastAsia="Times New Roman" w:hAnsi="Times New Roman" w:cs="Times New Roman"/>
                <w:sz w:val="24"/>
                <w:szCs w:val="24"/>
                <w:lang w:eastAsia="ru-RU"/>
              </w:rPr>
              <w:t>п</w:t>
            </w:r>
            <w:proofErr w:type="gramEnd"/>
            <w:r w:rsidRPr="003C5310">
              <w:rPr>
                <w:rFonts w:ascii="Times New Roman" w:eastAsia="Times New Roman" w:hAnsi="Times New Roman" w:cs="Times New Roman"/>
                <w:sz w:val="24"/>
                <w:szCs w:val="24"/>
                <w:lang w:eastAsia="ru-RU"/>
              </w:rPr>
              <w:t>/п</w:t>
            </w:r>
          </w:p>
        </w:tc>
        <w:tc>
          <w:tcPr>
            <w:tcW w:w="198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Наименование мероприятия (результата)</w:t>
            </w:r>
          </w:p>
        </w:tc>
        <w:tc>
          <w:tcPr>
            <w:tcW w:w="159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Наименование структурных элементов государственных программ вместе с наименованием государственной программы</w:t>
            </w:r>
          </w:p>
        </w:tc>
        <w:tc>
          <w:tcPr>
            <w:tcW w:w="112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Единица измерения (по </w:t>
            </w:r>
            <w:hyperlink r:id="rId14" w:anchor="7D20K3" w:history="1">
              <w:r w:rsidRPr="003C5310">
                <w:rPr>
                  <w:rFonts w:ascii="Times New Roman" w:eastAsia="Times New Roman" w:hAnsi="Times New Roman" w:cs="Times New Roman"/>
                  <w:sz w:val="24"/>
                  <w:szCs w:val="24"/>
                  <w:u w:val="single"/>
                  <w:lang w:eastAsia="ru-RU"/>
                </w:rPr>
                <w:t>ОКЕИ</w:t>
              </w:r>
            </w:hyperlink>
            <w:r w:rsidRPr="003C5310">
              <w:rPr>
                <w:rFonts w:ascii="Times New Roman" w:eastAsia="Times New Roman" w:hAnsi="Times New Roman" w:cs="Times New Roman"/>
                <w:sz w:val="24"/>
                <w:szCs w:val="24"/>
                <w:lang w:eastAsia="ru-RU"/>
              </w:rPr>
              <w:t>)</w:t>
            </w:r>
          </w:p>
        </w:tc>
        <w:tc>
          <w:tcPr>
            <w:tcW w:w="1629"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0B3C97">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Базовое начение</w:t>
            </w:r>
          </w:p>
        </w:tc>
        <w:tc>
          <w:tcPr>
            <w:tcW w:w="14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Значение мероприятия (результата), параметра характеристики мероприятия (результата) по годам</w:t>
            </w:r>
          </w:p>
        </w:tc>
        <w:tc>
          <w:tcPr>
            <w:tcW w:w="131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Тип мероприятия (результата)</w:t>
            </w:r>
          </w:p>
        </w:tc>
        <w:tc>
          <w:tcPr>
            <w:tcW w:w="127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Уровень мероприятия (результата)</w:t>
            </w:r>
          </w:p>
        </w:tc>
        <w:tc>
          <w:tcPr>
            <w:tcW w:w="156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Признак "Участие муниципального образования"</w:t>
            </w:r>
          </w:p>
        </w:tc>
        <w:tc>
          <w:tcPr>
            <w:tcW w:w="162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Связь с показателями регионального (ведомственного) проекта</w:t>
            </w:r>
          </w:p>
        </w:tc>
      </w:tr>
      <w:tr w:rsidR="003C5310" w:rsidRPr="003C5310" w:rsidTr="00633F61">
        <w:tc>
          <w:tcPr>
            <w:tcW w:w="69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rPr>
                <w:rFonts w:ascii="Times New Roman" w:eastAsia="Times New Roman" w:hAnsi="Times New Roman" w:cs="Times New Roman"/>
                <w:sz w:val="24"/>
                <w:szCs w:val="24"/>
                <w:lang w:eastAsia="ru-RU"/>
              </w:rPr>
            </w:pPr>
          </w:p>
        </w:tc>
        <w:tc>
          <w:tcPr>
            <w:tcW w:w="1985"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rPr>
                <w:rFonts w:ascii="Times New Roman" w:eastAsia="Times New Roman" w:hAnsi="Times New Roman" w:cs="Times New Roman"/>
                <w:sz w:val="24"/>
                <w:szCs w:val="24"/>
                <w:lang w:eastAsia="ru-RU"/>
              </w:rPr>
            </w:pPr>
          </w:p>
        </w:tc>
        <w:tc>
          <w:tcPr>
            <w:tcW w:w="159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rPr>
                <w:rFonts w:ascii="Times New Roman" w:eastAsia="Times New Roman" w:hAnsi="Times New Roman" w:cs="Times New Roman"/>
                <w:sz w:val="24"/>
                <w:szCs w:val="24"/>
                <w:lang w:eastAsia="ru-RU"/>
              </w:rPr>
            </w:pPr>
          </w:p>
        </w:tc>
        <w:tc>
          <w:tcPr>
            <w:tcW w:w="1125"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rPr>
                <w:rFonts w:ascii="Times New Roman" w:eastAsia="Times New Roman" w:hAnsi="Times New Roman" w:cs="Times New Roman"/>
                <w:sz w:val="24"/>
                <w:szCs w:val="24"/>
                <w:lang w:eastAsia="ru-RU"/>
              </w:rPr>
            </w:pPr>
          </w:p>
        </w:tc>
        <w:tc>
          <w:tcPr>
            <w:tcW w:w="9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значение</w:t>
            </w:r>
          </w:p>
        </w:tc>
        <w:tc>
          <w:tcPr>
            <w:tcW w:w="6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год</w:t>
            </w:r>
          </w:p>
        </w:tc>
        <w:tc>
          <w:tcPr>
            <w:tcW w:w="148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0B3C97" w:rsidP="000B3C97">
            <w:pPr>
              <w:spacing w:after="0" w:line="240" w:lineRule="auto"/>
              <w:jc w:val="center"/>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2025</w:t>
            </w:r>
          </w:p>
        </w:tc>
        <w:tc>
          <w:tcPr>
            <w:tcW w:w="131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rPr>
                <w:rFonts w:ascii="Times New Roman" w:eastAsia="Times New Roman" w:hAnsi="Times New Roman" w:cs="Times New Roman"/>
                <w:sz w:val="24"/>
                <w:szCs w:val="24"/>
                <w:lang w:eastAsia="ru-RU"/>
              </w:rPr>
            </w:pPr>
          </w:p>
        </w:tc>
        <w:tc>
          <w:tcPr>
            <w:tcW w:w="127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rPr>
                <w:rFonts w:ascii="Times New Roman" w:eastAsia="Times New Roman" w:hAnsi="Times New Roman" w:cs="Times New Roman"/>
                <w:sz w:val="24"/>
                <w:szCs w:val="24"/>
                <w:lang w:eastAsia="ru-RU"/>
              </w:rPr>
            </w:pPr>
          </w:p>
        </w:tc>
        <w:tc>
          <w:tcPr>
            <w:tcW w:w="156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rPr>
                <w:rFonts w:ascii="Times New Roman" w:eastAsia="Times New Roman" w:hAnsi="Times New Roman" w:cs="Times New Roman"/>
                <w:sz w:val="24"/>
                <w:szCs w:val="24"/>
                <w:lang w:eastAsia="ru-RU"/>
              </w:rPr>
            </w:pPr>
          </w:p>
        </w:tc>
        <w:tc>
          <w:tcPr>
            <w:tcW w:w="162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rPr>
                <w:rFonts w:ascii="Times New Roman" w:eastAsia="Times New Roman" w:hAnsi="Times New Roman" w:cs="Times New Roman"/>
                <w:sz w:val="24"/>
                <w:szCs w:val="24"/>
                <w:lang w:eastAsia="ru-RU"/>
              </w:rPr>
            </w:pPr>
          </w:p>
        </w:tc>
      </w:tr>
      <w:tr w:rsidR="003C5310" w:rsidRPr="003C5310" w:rsidTr="00633F61">
        <w:tc>
          <w:tcPr>
            <w:tcW w:w="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1.</w:t>
            </w:r>
          </w:p>
        </w:tc>
        <w:tc>
          <w:tcPr>
            <w:tcW w:w="1360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Задача. Обеспечено функционирование системы патриотического воспитания граждан Российской Федерации</w:t>
            </w:r>
          </w:p>
        </w:tc>
      </w:tr>
      <w:tr w:rsidR="003C5310" w:rsidRPr="003C5310" w:rsidTr="00633F61">
        <w:tc>
          <w:tcPr>
            <w:tcW w:w="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3C5310">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1.</w:t>
            </w:r>
            <w:r w:rsidR="003C5310">
              <w:rPr>
                <w:rFonts w:ascii="Times New Roman" w:eastAsia="Times New Roman" w:hAnsi="Times New Roman" w:cs="Times New Roman"/>
                <w:sz w:val="24"/>
                <w:szCs w:val="24"/>
                <w:lang w:eastAsia="ru-RU"/>
              </w:rPr>
              <w:t>1</w:t>
            </w:r>
            <w:r w:rsidRPr="003C5310">
              <w:rPr>
                <w:rFonts w:ascii="Times New Roman" w:eastAsia="Times New Roman" w:hAnsi="Times New Roman" w:cs="Times New Roman"/>
                <w:sz w:val="24"/>
                <w:szCs w:val="24"/>
                <w:lang w:eastAsia="ru-RU"/>
              </w:rPr>
              <w:t>.</w:t>
            </w:r>
          </w:p>
        </w:tc>
        <w:tc>
          <w:tcPr>
            <w:tcW w:w="19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633F61" w:rsidRDefault="00290434" w:rsidP="003C5310">
            <w:pPr>
              <w:spacing w:after="0" w:line="240" w:lineRule="auto"/>
              <w:textAlignment w:val="baseline"/>
              <w:rPr>
                <w:rFonts w:ascii="Times New Roman" w:eastAsia="Times New Roman" w:hAnsi="Times New Roman" w:cs="Times New Roman"/>
                <w:sz w:val="24"/>
                <w:szCs w:val="24"/>
                <w:lang w:eastAsia="ru-RU"/>
              </w:rPr>
            </w:pPr>
            <w:r w:rsidRPr="00633F61">
              <w:rPr>
                <w:rFonts w:ascii="Times New Roman" w:eastAsia="Times New Roman" w:hAnsi="Times New Roman" w:cs="Times New Roman"/>
                <w:sz w:val="24"/>
                <w:szCs w:val="24"/>
                <w:lang w:eastAsia="ru-RU"/>
              </w:rPr>
              <w:t>Мероприятие "</w:t>
            </w:r>
            <w:r w:rsidR="003C5310" w:rsidRPr="00633F61">
              <w:rPr>
                <w:rFonts w:ascii="Times New Roman" w:hAnsi="Times New Roman" w:cs="Times New Roman"/>
                <w:bCs/>
                <w:color w:val="000000"/>
                <w:sz w:val="24"/>
                <w:szCs w:val="24"/>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3C5310" w:rsidRPr="00633F61">
              <w:rPr>
                <w:rFonts w:ascii="Times New Roman" w:eastAsia="Times New Roman" w:hAnsi="Times New Roman" w:cs="Times New Roman"/>
                <w:sz w:val="24"/>
                <w:szCs w:val="24"/>
                <w:lang w:eastAsia="ru-RU"/>
              </w:rPr>
              <w:t xml:space="preserve"> </w:t>
            </w:r>
            <w:r w:rsidRPr="00633F61">
              <w:rPr>
                <w:rFonts w:ascii="Times New Roman" w:eastAsia="Times New Roman" w:hAnsi="Times New Roman" w:cs="Times New Roman"/>
                <w:sz w:val="24"/>
                <w:szCs w:val="24"/>
                <w:lang w:eastAsia="ru-RU"/>
              </w:rPr>
              <w:t>"</w:t>
            </w:r>
          </w:p>
        </w:tc>
        <w:tc>
          <w:tcPr>
            <w:tcW w:w="15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X</w:t>
            </w:r>
          </w:p>
        </w:tc>
        <w:tc>
          <w:tcPr>
            <w:tcW w:w="11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Единица</w:t>
            </w:r>
          </w:p>
        </w:tc>
        <w:tc>
          <w:tcPr>
            <w:tcW w:w="9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0,0000</w:t>
            </w:r>
          </w:p>
        </w:tc>
        <w:tc>
          <w:tcPr>
            <w:tcW w:w="6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2021</w:t>
            </w:r>
          </w:p>
        </w:tc>
        <w:tc>
          <w:tcPr>
            <w:tcW w:w="14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w:t>
            </w:r>
          </w:p>
        </w:tc>
        <w:tc>
          <w:tcPr>
            <w:tcW w:w="13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Оказание услуг (выполнение работ)</w:t>
            </w:r>
          </w:p>
        </w:tc>
        <w:tc>
          <w:tcPr>
            <w:tcW w:w="12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РП</w:t>
            </w:r>
          </w:p>
        </w:tc>
        <w:tc>
          <w:tcPr>
            <w:tcW w:w="15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2630F"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 xml:space="preserve">Да </w:t>
            </w:r>
          </w:p>
        </w:tc>
        <w:tc>
          <w:tcPr>
            <w:tcW w:w="16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w:t>
            </w:r>
          </w:p>
        </w:tc>
      </w:tr>
      <w:tr w:rsidR="003C5310" w:rsidRPr="003C5310" w:rsidTr="00633F61">
        <w:tc>
          <w:tcPr>
            <w:tcW w:w="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3C5310">
            <w:pPr>
              <w:spacing w:after="0" w:line="240" w:lineRule="auto"/>
              <w:jc w:val="center"/>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lastRenderedPageBreak/>
              <w:t>1.</w:t>
            </w:r>
            <w:r w:rsidR="003C5310">
              <w:rPr>
                <w:rFonts w:ascii="Times New Roman" w:eastAsia="Times New Roman" w:hAnsi="Times New Roman" w:cs="Times New Roman"/>
                <w:sz w:val="24"/>
                <w:szCs w:val="24"/>
                <w:lang w:eastAsia="ru-RU"/>
              </w:rPr>
              <w:t>1</w:t>
            </w:r>
            <w:r w:rsidRPr="003C5310">
              <w:rPr>
                <w:rFonts w:ascii="Times New Roman" w:eastAsia="Times New Roman" w:hAnsi="Times New Roman" w:cs="Times New Roman"/>
                <w:sz w:val="24"/>
                <w:szCs w:val="24"/>
                <w:lang w:eastAsia="ru-RU"/>
              </w:rPr>
              <w:t>.1.</w:t>
            </w:r>
          </w:p>
        </w:tc>
        <w:tc>
          <w:tcPr>
            <w:tcW w:w="13605"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3C5310" w:rsidRDefault="00290434" w:rsidP="00290434">
            <w:pPr>
              <w:spacing w:after="0" w:line="240" w:lineRule="auto"/>
              <w:textAlignment w:val="baseline"/>
              <w:rPr>
                <w:rFonts w:ascii="Times New Roman" w:eastAsia="Times New Roman" w:hAnsi="Times New Roman" w:cs="Times New Roman"/>
                <w:sz w:val="24"/>
                <w:szCs w:val="24"/>
                <w:lang w:eastAsia="ru-RU"/>
              </w:rPr>
            </w:pPr>
            <w:r w:rsidRPr="003C5310">
              <w:rPr>
                <w:rFonts w:ascii="Times New Roman" w:eastAsia="Times New Roman" w:hAnsi="Times New Roman" w:cs="Times New Roman"/>
                <w:sz w:val="24"/>
                <w:szCs w:val="24"/>
                <w:lang w:eastAsia="ru-RU"/>
              </w:rPr>
              <w:t>Бюджетам 45 субъектов Российской Федерации предоставлены субсидии из федерального бюджета в целях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bl>
    <w:p w:rsidR="00391FB9" w:rsidRDefault="00391FB9" w:rsidP="007C3AB0">
      <w:pPr>
        <w:shd w:val="clear" w:color="auto" w:fill="FFFFFF"/>
        <w:spacing w:after="240" w:line="240" w:lineRule="auto"/>
        <w:jc w:val="center"/>
        <w:textAlignment w:val="baseline"/>
        <w:outlineLvl w:val="2"/>
        <w:rPr>
          <w:rFonts w:ascii="Arial" w:eastAsia="Times New Roman" w:hAnsi="Arial" w:cs="Arial"/>
          <w:b/>
          <w:bCs/>
          <w:color w:val="444444"/>
          <w:sz w:val="24"/>
          <w:szCs w:val="24"/>
          <w:lang w:eastAsia="ru-RU"/>
        </w:rPr>
      </w:pPr>
    </w:p>
    <w:p w:rsidR="00290434" w:rsidRPr="007E7B40" w:rsidRDefault="00290434" w:rsidP="00290434">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7E7B40">
        <w:rPr>
          <w:rFonts w:ascii="Times New Roman" w:eastAsia="Times New Roman" w:hAnsi="Times New Roman" w:cs="Times New Roman"/>
          <w:b/>
          <w:bCs/>
          <w:sz w:val="24"/>
          <w:szCs w:val="24"/>
          <w:lang w:eastAsia="ru-RU"/>
        </w:rPr>
        <w:t xml:space="preserve">3. Финансовое обеспечение реализации </w:t>
      </w:r>
      <w:r w:rsidR="00633F61" w:rsidRPr="007E7B40">
        <w:rPr>
          <w:rFonts w:ascii="Times New Roman" w:eastAsia="Times New Roman" w:hAnsi="Times New Roman" w:cs="Times New Roman"/>
          <w:b/>
          <w:bCs/>
          <w:sz w:val="24"/>
          <w:szCs w:val="24"/>
          <w:lang w:eastAsia="ru-RU"/>
        </w:rPr>
        <w:t>муниципального</w:t>
      </w:r>
      <w:r w:rsidRPr="007E7B40">
        <w:rPr>
          <w:rFonts w:ascii="Times New Roman" w:eastAsia="Times New Roman" w:hAnsi="Times New Roman" w:cs="Times New Roman"/>
          <w:b/>
          <w:bCs/>
          <w:sz w:val="24"/>
          <w:szCs w:val="24"/>
          <w:lang w:eastAsia="ru-RU"/>
        </w:rPr>
        <w:t xml:space="preserve"> проекта 1</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3593"/>
        <w:gridCol w:w="793"/>
        <w:gridCol w:w="1420"/>
        <w:gridCol w:w="732"/>
        <w:gridCol w:w="23"/>
        <w:gridCol w:w="1229"/>
        <w:gridCol w:w="1418"/>
        <w:gridCol w:w="850"/>
        <w:gridCol w:w="851"/>
        <w:gridCol w:w="850"/>
        <w:gridCol w:w="853"/>
        <w:gridCol w:w="22"/>
        <w:gridCol w:w="1506"/>
      </w:tblGrid>
      <w:tr w:rsidR="00EB1518" w:rsidRPr="009B3853" w:rsidTr="00EB1518">
        <w:trPr>
          <w:trHeight w:val="1632"/>
        </w:trPr>
        <w:tc>
          <w:tcPr>
            <w:tcW w:w="852" w:type="dxa"/>
            <w:vMerge w:val="restart"/>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w:t>
            </w:r>
            <w:proofErr w:type="gramStart"/>
            <w:r w:rsidRPr="009B3853">
              <w:rPr>
                <w:rFonts w:ascii="Times New Roman" w:eastAsia="Times New Roman" w:hAnsi="Times New Roman" w:cs="Times New Roman"/>
                <w:color w:val="000000"/>
                <w:sz w:val="20"/>
                <w:szCs w:val="20"/>
                <w:lang w:eastAsia="ru-RU"/>
              </w:rPr>
              <w:t>п</w:t>
            </w:r>
            <w:proofErr w:type="gramEnd"/>
            <w:r w:rsidRPr="009B3853">
              <w:rPr>
                <w:rFonts w:ascii="Times New Roman" w:eastAsia="Times New Roman" w:hAnsi="Times New Roman" w:cs="Times New Roman"/>
                <w:color w:val="000000"/>
                <w:sz w:val="20"/>
                <w:szCs w:val="20"/>
                <w:lang w:eastAsia="ru-RU"/>
              </w:rPr>
              <w:t>/п</w:t>
            </w:r>
          </w:p>
        </w:tc>
        <w:tc>
          <w:tcPr>
            <w:tcW w:w="3593" w:type="dxa"/>
            <w:vMerge w:val="restart"/>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Наименование муниципальной программы</w:t>
            </w:r>
            <w:proofErr w:type="gramStart"/>
            <w:r w:rsidRPr="009B3853">
              <w:rPr>
                <w:rFonts w:ascii="Times New Roman" w:eastAsia="Times New Roman" w:hAnsi="Times New Roman" w:cs="Times New Roman"/>
                <w:color w:val="000000"/>
                <w:sz w:val="20"/>
                <w:szCs w:val="20"/>
                <w:lang w:eastAsia="ru-RU"/>
              </w:rPr>
              <w:t>,с</w:t>
            </w:r>
            <w:proofErr w:type="gramEnd"/>
            <w:r w:rsidRPr="009B3853">
              <w:rPr>
                <w:rFonts w:ascii="Times New Roman" w:eastAsia="Times New Roman" w:hAnsi="Times New Roman" w:cs="Times New Roman"/>
                <w:color w:val="000000"/>
                <w:sz w:val="20"/>
                <w:szCs w:val="20"/>
                <w:lang w:eastAsia="ru-RU"/>
              </w:rPr>
              <w:t>труктурного элемента муниципальной программы</w:t>
            </w:r>
          </w:p>
        </w:tc>
        <w:tc>
          <w:tcPr>
            <w:tcW w:w="2968" w:type="dxa"/>
            <w:gridSpan w:val="4"/>
            <w:shd w:val="clear" w:color="auto" w:fill="auto"/>
            <w:vAlign w:val="center"/>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Код бюджетной классификации</w:t>
            </w:r>
          </w:p>
        </w:tc>
        <w:tc>
          <w:tcPr>
            <w:tcW w:w="6073" w:type="dxa"/>
            <w:gridSpan w:val="7"/>
            <w:shd w:val="clear" w:color="auto" w:fill="auto"/>
            <w:noWrap/>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Объем финансового обеспечения по годам реализации, тыс</w:t>
            </w:r>
            <w:proofErr w:type="gramStart"/>
            <w:r w:rsidRPr="009B3853">
              <w:rPr>
                <w:rFonts w:ascii="Times New Roman" w:eastAsia="Times New Roman" w:hAnsi="Times New Roman" w:cs="Times New Roman"/>
                <w:color w:val="000000"/>
                <w:sz w:val="20"/>
                <w:szCs w:val="20"/>
                <w:lang w:eastAsia="ru-RU"/>
              </w:rPr>
              <w:t>.р</w:t>
            </w:r>
            <w:proofErr w:type="gramEnd"/>
            <w:r w:rsidRPr="009B3853">
              <w:rPr>
                <w:rFonts w:ascii="Times New Roman" w:eastAsia="Times New Roman" w:hAnsi="Times New Roman" w:cs="Times New Roman"/>
                <w:color w:val="000000"/>
                <w:sz w:val="20"/>
                <w:szCs w:val="20"/>
                <w:lang w:eastAsia="ru-RU"/>
              </w:rPr>
              <w:t>уб.</w:t>
            </w:r>
          </w:p>
        </w:tc>
        <w:tc>
          <w:tcPr>
            <w:tcW w:w="1506"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Всего расходов, тыс. руб</w:t>
            </w:r>
          </w:p>
        </w:tc>
      </w:tr>
      <w:tr w:rsidR="00EB1518" w:rsidRPr="009B3853" w:rsidTr="00EB1518">
        <w:trPr>
          <w:trHeight w:val="630"/>
        </w:trPr>
        <w:tc>
          <w:tcPr>
            <w:tcW w:w="852" w:type="dxa"/>
            <w:vMerge/>
            <w:vAlign w:val="center"/>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p>
        </w:tc>
        <w:tc>
          <w:tcPr>
            <w:tcW w:w="3593" w:type="dxa"/>
            <w:vMerge/>
            <w:vAlign w:val="center"/>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p>
        </w:tc>
        <w:tc>
          <w:tcPr>
            <w:tcW w:w="793"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КФСР</w:t>
            </w:r>
          </w:p>
        </w:tc>
        <w:tc>
          <w:tcPr>
            <w:tcW w:w="1420"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КЦСР</w:t>
            </w:r>
          </w:p>
        </w:tc>
        <w:tc>
          <w:tcPr>
            <w:tcW w:w="732"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КВР</w:t>
            </w:r>
          </w:p>
        </w:tc>
        <w:tc>
          <w:tcPr>
            <w:tcW w:w="1252" w:type="dxa"/>
            <w:gridSpan w:val="2"/>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2025</w:t>
            </w:r>
          </w:p>
        </w:tc>
        <w:tc>
          <w:tcPr>
            <w:tcW w:w="1418"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2026</w:t>
            </w:r>
          </w:p>
        </w:tc>
        <w:tc>
          <w:tcPr>
            <w:tcW w:w="850"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2027</w:t>
            </w:r>
          </w:p>
        </w:tc>
        <w:tc>
          <w:tcPr>
            <w:tcW w:w="851"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2028</w:t>
            </w:r>
          </w:p>
        </w:tc>
        <w:tc>
          <w:tcPr>
            <w:tcW w:w="850"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2029</w:t>
            </w:r>
          </w:p>
        </w:tc>
        <w:tc>
          <w:tcPr>
            <w:tcW w:w="853"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2030</w:t>
            </w:r>
          </w:p>
        </w:tc>
        <w:tc>
          <w:tcPr>
            <w:tcW w:w="1528" w:type="dxa"/>
            <w:gridSpan w:val="2"/>
            <w:vAlign w:val="center"/>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p>
        </w:tc>
      </w:tr>
      <w:tr w:rsidR="00EB1518" w:rsidRPr="009B3853" w:rsidTr="00EB1518">
        <w:trPr>
          <w:trHeight w:val="315"/>
        </w:trPr>
        <w:tc>
          <w:tcPr>
            <w:tcW w:w="852"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w:t>
            </w:r>
          </w:p>
        </w:tc>
        <w:tc>
          <w:tcPr>
            <w:tcW w:w="3593"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w:t>
            </w:r>
          </w:p>
        </w:tc>
        <w:tc>
          <w:tcPr>
            <w:tcW w:w="793"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w:t>
            </w:r>
          </w:p>
        </w:tc>
        <w:tc>
          <w:tcPr>
            <w:tcW w:w="1420"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w:t>
            </w:r>
          </w:p>
        </w:tc>
        <w:tc>
          <w:tcPr>
            <w:tcW w:w="732"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w:t>
            </w:r>
          </w:p>
        </w:tc>
        <w:tc>
          <w:tcPr>
            <w:tcW w:w="1252" w:type="dxa"/>
            <w:gridSpan w:val="2"/>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6</w:t>
            </w:r>
          </w:p>
        </w:tc>
        <w:tc>
          <w:tcPr>
            <w:tcW w:w="1418"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7</w:t>
            </w:r>
          </w:p>
        </w:tc>
        <w:tc>
          <w:tcPr>
            <w:tcW w:w="850"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8</w:t>
            </w:r>
          </w:p>
        </w:tc>
        <w:tc>
          <w:tcPr>
            <w:tcW w:w="851"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w:t>
            </w:r>
          </w:p>
        </w:tc>
        <w:tc>
          <w:tcPr>
            <w:tcW w:w="850"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10</w:t>
            </w:r>
          </w:p>
        </w:tc>
        <w:tc>
          <w:tcPr>
            <w:tcW w:w="853"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11</w:t>
            </w:r>
          </w:p>
        </w:tc>
        <w:tc>
          <w:tcPr>
            <w:tcW w:w="1528" w:type="dxa"/>
            <w:gridSpan w:val="2"/>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12</w:t>
            </w:r>
          </w:p>
        </w:tc>
      </w:tr>
      <w:tr w:rsidR="00EB1518" w:rsidRPr="009B3853" w:rsidTr="00EB1518">
        <w:trPr>
          <w:trHeight w:val="1440"/>
        </w:trPr>
        <w:tc>
          <w:tcPr>
            <w:tcW w:w="852" w:type="dxa"/>
            <w:shd w:val="clear" w:color="auto" w:fill="auto"/>
            <w:noWrap/>
            <w:vAlign w:val="bottom"/>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w:t>
            </w:r>
          </w:p>
        </w:tc>
        <w:tc>
          <w:tcPr>
            <w:tcW w:w="35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Муниципальный проект «Патриотическое и духовно-нравственное воспитание молодежи Ракитянского района», входящий в национальный проект «Патриотическое воспитание граждан Российской Федерации» </w:t>
            </w:r>
          </w:p>
        </w:tc>
        <w:tc>
          <w:tcPr>
            <w:tcW w:w="793"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0709</w:t>
            </w:r>
          </w:p>
        </w:tc>
        <w:tc>
          <w:tcPr>
            <w:tcW w:w="1420"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021</w:t>
            </w:r>
          </w:p>
        </w:tc>
        <w:tc>
          <w:tcPr>
            <w:tcW w:w="73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252" w:type="dxa"/>
            <w:gridSpan w:val="2"/>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2 275,0</w:t>
            </w:r>
          </w:p>
        </w:tc>
        <w:tc>
          <w:tcPr>
            <w:tcW w:w="1418"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2 749,0</w:t>
            </w:r>
          </w:p>
        </w:tc>
        <w:tc>
          <w:tcPr>
            <w:tcW w:w="850"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center"/>
            <w:hideMark/>
          </w:tcPr>
          <w:p w:rsidR="00EB1518" w:rsidRPr="009B3853" w:rsidRDefault="00EB1518" w:rsidP="00EB1518">
            <w:pPr>
              <w:spacing w:after="0" w:line="240" w:lineRule="auto"/>
              <w:ind w:left="-398" w:firstLine="398"/>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528" w:type="dxa"/>
            <w:gridSpan w:val="2"/>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5 024,0</w:t>
            </w:r>
          </w:p>
        </w:tc>
      </w:tr>
      <w:tr w:rsidR="00EB1518" w:rsidRPr="009B3853" w:rsidTr="00EB1518">
        <w:trPr>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2 184,0</w:t>
            </w:r>
          </w:p>
        </w:tc>
        <w:tc>
          <w:tcPr>
            <w:tcW w:w="1418"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1 759,0</w:t>
            </w:r>
          </w:p>
        </w:tc>
        <w:tc>
          <w:tcPr>
            <w:tcW w:w="850"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528" w:type="dxa"/>
            <w:gridSpan w:val="2"/>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3 943,0</w:t>
            </w:r>
          </w:p>
        </w:tc>
      </w:tr>
      <w:tr w:rsidR="00EB1518" w:rsidRPr="009B3853" w:rsidTr="00EB1518">
        <w:trPr>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91,0</w:t>
            </w:r>
          </w:p>
        </w:tc>
        <w:tc>
          <w:tcPr>
            <w:tcW w:w="1418"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990,0</w:t>
            </w:r>
          </w:p>
        </w:tc>
        <w:tc>
          <w:tcPr>
            <w:tcW w:w="850"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528" w:type="dxa"/>
            <w:gridSpan w:val="2"/>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1 081,0</w:t>
            </w:r>
          </w:p>
        </w:tc>
      </w:tr>
      <w:tr w:rsidR="00EB1518" w:rsidRPr="009B3853" w:rsidTr="00EB1518">
        <w:trPr>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528" w:type="dxa"/>
            <w:gridSpan w:val="2"/>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EB1518" w:rsidRPr="009B3853" w:rsidTr="00EB1518">
        <w:trPr>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528" w:type="dxa"/>
            <w:gridSpan w:val="2"/>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EB1518" w:rsidRPr="009B3853" w:rsidTr="00EB1518">
        <w:trPr>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528" w:type="dxa"/>
            <w:gridSpan w:val="2"/>
            <w:shd w:val="clear" w:color="auto" w:fill="auto"/>
            <w:vAlign w:val="center"/>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EB1518" w:rsidRPr="009B3853" w:rsidTr="00EB1518">
        <w:trPr>
          <w:trHeight w:val="1635"/>
        </w:trPr>
        <w:tc>
          <w:tcPr>
            <w:tcW w:w="852" w:type="dxa"/>
            <w:shd w:val="clear" w:color="auto" w:fill="auto"/>
            <w:noWrap/>
            <w:vAlign w:val="bottom"/>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1.1.</w:t>
            </w:r>
          </w:p>
        </w:tc>
        <w:tc>
          <w:tcPr>
            <w:tcW w:w="35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Проведение мероприятий по обеспечению деятельности</w:t>
            </w:r>
            <w:r w:rsidRPr="009B3853">
              <w:rPr>
                <w:rFonts w:ascii="Times New Roman" w:eastAsia="Times New Roman" w:hAnsi="Times New Roman" w:cs="Times New Roman"/>
                <w:b/>
                <w:bCs/>
                <w:color w:val="000000"/>
                <w:sz w:val="20"/>
                <w:szCs w:val="20"/>
                <w:lang w:eastAsia="ru-RU"/>
              </w:rPr>
              <w:br/>
              <w:t>советников директора по воспитанию и взаимодействию с детскими</w:t>
            </w:r>
            <w:r w:rsidRPr="009B3853">
              <w:rPr>
                <w:rFonts w:ascii="Times New Roman" w:eastAsia="Times New Roman" w:hAnsi="Times New Roman" w:cs="Times New Roman"/>
                <w:b/>
                <w:bCs/>
                <w:color w:val="000000"/>
                <w:sz w:val="20"/>
                <w:szCs w:val="20"/>
                <w:lang w:eastAsia="ru-RU"/>
              </w:rPr>
              <w:br/>
              <w:t>общественными объединениями в общеобразовательных организациях</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0709</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 1 EB 51790</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100,</w:t>
            </w:r>
            <w:r>
              <w:rPr>
                <w:rFonts w:ascii="Times New Roman" w:eastAsia="Times New Roman" w:hAnsi="Times New Roman" w:cs="Times New Roman"/>
                <w:b/>
                <w:bCs/>
                <w:color w:val="000000"/>
                <w:sz w:val="20"/>
                <w:szCs w:val="20"/>
                <w:lang w:eastAsia="ru-RU"/>
              </w:rPr>
              <w:t xml:space="preserve"> </w:t>
            </w:r>
            <w:r w:rsidRPr="009B3853">
              <w:rPr>
                <w:rFonts w:ascii="Times New Roman" w:eastAsia="Times New Roman" w:hAnsi="Times New Roman" w:cs="Times New Roman"/>
                <w:b/>
                <w:bCs/>
                <w:color w:val="000000"/>
                <w:sz w:val="20"/>
                <w:szCs w:val="20"/>
                <w:lang w:eastAsia="ru-RU"/>
              </w:rPr>
              <w:t>200</w:t>
            </w:r>
          </w:p>
        </w:tc>
        <w:tc>
          <w:tcPr>
            <w:tcW w:w="1252"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2 275,0</w:t>
            </w:r>
          </w:p>
        </w:tc>
        <w:tc>
          <w:tcPr>
            <w:tcW w:w="1418"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2 749,0</w:t>
            </w:r>
          </w:p>
        </w:tc>
        <w:tc>
          <w:tcPr>
            <w:tcW w:w="850"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528"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5 024,0</w:t>
            </w:r>
          </w:p>
        </w:tc>
      </w:tr>
      <w:tr w:rsidR="00EB1518" w:rsidRPr="009B3853" w:rsidTr="00EB1518">
        <w:trPr>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2 184,0</w:t>
            </w:r>
          </w:p>
        </w:tc>
        <w:tc>
          <w:tcPr>
            <w:tcW w:w="1418"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1 759,0</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528"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3 943,0</w:t>
            </w:r>
          </w:p>
        </w:tc>
      </w:tr>
      <w:tr w:rsidR="00EB1518" w:rsidRPr="009B3853" w:rsidTr="00EB1518">
        <w:trPr>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91,0</w:t>
            </w:r>
          </w:p>
        </w:tc>
        <w:tc>
          <w:tcPr>
            <w:tcW w:w="1418"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990,0</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528"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1 081,0</w:t>
            </w:r>
          </w:p>
        </w:tc>
      </w:tr>
      <w:tr w:rsidR="00EB1518" w:rsidRPr="009B3853" w:rsidTr="00EB1518">
        <w:trPr>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528"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EB1518" w:rsidRPr="009B3853" w:rsidTr="00EB1518">
        <w:trPr>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528"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EB1518" w:rsidRPr="009B3853" w:rsidTr="00EB1518">
        <w:trPr>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528"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bl>
    <w:p w:rsidR="00633F61" w:rsidRPr="00633F61" w:rsidRDefault="00633F61" w:rsidP="00290434">
      <w:pPr>
        <w:shd w:val="clear" w:color="auto" w:fill="FFFFFF"/>
        <w:spacing w:after="240" w:line="240" w:lineRule="auto"/>
        <w:jc w:val="center"/>
        <w:textAlignment w:val="baseline"/>
        <w:outlineLvl w:val="3"/>
        <w:rPr>
          <w:rFonts w:ascii="Times New Roman" w:eastAsia="Times New Roman" w:hAnsi="Times New Roman" w:cs="Times New Roman"/>
          <w:b/>
          <w:bCs/>
          <w:color w:val="FF0000"/>
          <w:sz w:val="24"/>
          <w:szCs w:val="24"/>
          <w:lang w:eastAsia="ru-RU"/>
        </w:rPr>
      </w:pPr>
    </w:p>
    <w:p w:rsidR="00290434" w:rsidRPr="007E7B40" w:rsidRDefault="00290434" w:rsidP="00290434">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7E7B40">
        <w:rPr>
          <w:rFonts w:ascii="Times New Roman" w:eastAsia="Times New Roman" w:hAnsi="Times New Roman" w:cs="Times New Roman"/>
          <w:b/>
          <w:bCs/>
          <w:sz w:val="24"/>
          <w:szCs w:val="24"/>
          <w:lang w:eastAsia="ru-RU"/>
        </w:rPr>
        <w:t xml:space="preserve">4. Помесячный план исполнения </w:t>
      </w:r>
      <w:r w:rsidR="00633F61" w:rsidRPr="007E7B40">
        <w:rPr>
          <w:rFonts w:ascii="Times New Roman" w:eastAsia="Times New Roman" w:hAnsi="Times New Roman" w:cs="Times New Roman"/>
          <w:b/>
          <w:bCs/>
          <w:sz w:val="24"/>
          <w:szCs w:val="24"/>
          <w:lang w:eastAsia="ru-RU"/>
        </w:rPr>
        <w:t>муниципального</w:t>
      </w:r>
      <w:r w:rsidRPr="007E7B40">
        <w:rPr>
          <w:rFonts w:ascii="Times New Roman" w:eastAsia="Times New Roman" w:hAnsi="Times New Roman" w:cs="Times New Roman"/>
          <w:b/>
          <w:bCs/>
          <w:sz w:val="24"/>
          <w:szCs w:val="24"/>
          <w:lang w:eastAsia="ru-RU"/>
        </w:rPr>
        <w:t xml:space="preserve"> бюджета в части бюджетных ассигнований, предусмотренных на финансовое обеспечение реализации </w:t>
      </w:r>
      <w:r w:rsidR="00633F61" w:rsidRPr="007E7B40">
        <w:rPr>
          <w:rFonts w:ascii="Times New Roman" w:eastAsia="Times New Roman" w:hAnsi="Times New Roman" w:cs="Times New Roman"/>
          <w:b/>
          <w:bCs/>
          <w:sz w:val="24"/>
          <w:szCs w:val="24"/>
          <w:lang w:eastAsia="ru-RU"/>
        </w:rPr>
        <w:t>муниципального</w:t>
      </w:r>
      <w:r w:rsidRPr="007E7B40">
        <w:rPr>
          <w:rFonts w:ascii="Times New Roman" w:eastAsia="Times New Roman" w:hAnsi="Times New Roman" w:cs="Times New Roman"/>
          <w:b/>
          <w:bCs/>
          <w:sz w:val="24"/>
          <w:szCs w:val="24"/>
          <w:lang w:eastAsia="ru-RU"/>
        </w:rPr>
        <w:t xml:space="preserve"> проекта 1</w:t>
      </w:r>
    </w:p>
    <w:tbl>
      <w:tblPr>
        <w:tblW w:w="0" w:type="auto"/>
        <w:shd w:val="clear" w:color="auto" w:fill="FFFFFF"/>
        <w:tblCellMar>
          <w:left w:w="0" w:type="dxa"/>
          <w:right w:w="0" w:type="dxa"/>
        </w:tblCellMar>
        <w:tblLook w:val="04A0"/>
      </w:tblPr>
      <w:tblGrid>
        <w:gridCol w:w="658"/>
        <w:gridCol w:w="3731"/>
        <w:gridCol w:w="718"/>
        <w:gridCol w:w="734"/>
        <w:gridCol w:w="782"/>
        <w:gridCol w:w="729"/>
        <w:gridCol w:w="718"/>
        <w:gridCol w:w="848"/>
        <w:gridCol w:w="840"/>
        <w:gridCol w:w="718"/>
        <w:gridCol w:w="814"/>
        <w:gridCol w:w="718"/>
        <w:gridCol w:w="1009"/>
        <w:gridCol w:w="1284"/>
      </w:tblGrid>
      <w:tr w:rsidR="00B83C6C" w:rsidRPr="007E7B40" w:rsidTr="00633F61">
        <w:trPr>
          <w:trHeight w:val="993"/>
        </w:trPr>
        <w:tc>
          <w:tcPr>
            <w:tcW w:w="65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 xml:space="preserve">N </w:t>
            </w:r>
            <w:proofErr w:type="gramStart"/>
            <w:r w:rsidRPr="007E7B40">
              <w:rPr>
                <w:rFonts w:ascii="Times New Roman" w:eastAsia="Times New Roman" w:hAnsi="Times New Roman" w:cs="Times New Roman"/>
                <w:sz w:val="24"/>
                <w:szCs w:val="24"/>
                <w:lang w:eastAsia="ru-RU"/>
              </w:rPr>
              <w:t>п</w:t>
            </w:r>
            <w:proofErr w:type="gramEnd"/>
            <w:r w:rsidRPr="007E7B40">
              <w:rPr>
                <w:rFonts w:ascii="Times New Roman" w:eastAsia="Times New Roman" w:hAnsi="Times New Roman" w:cs="Times New Roman"/>
                <w:sz w:val="24"/>
                <w:szCs w:val="24"/>
                <w:lang w:eastAsia="ru-RU"/>
              </w:rPr>
              <w:t>/п</w:t>
            </w:r>
          </w:p>
        </w:tc>
        <w:tc>
          <w:tcPr>
            <w:tcW w:w="388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Наименование мероприятия (результата)</w:t>
            </w:r>
          </w:p>
        </w:tc>
        <w:tc>
          <w:tcPr>
            <w:tcW w:w="8448"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План исполнения нарастающим итогом (тыс. рублей)</w:t>
            </w:r>
          </w:p>
        </w:tc>
        <w:tc>
          <w:tcPr>
            <w:tcW w:w="13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 xml:space="preserve">Всего </w:t>
            </w:r>
            <w:proofErr w:type="gramStart"/>
            <w:r w:rsidRPr="007E7B40">
              <w:rPr>
                <w:rFonts w:ascii="Times New Roman" w:eastAsia="Times New Roman" w:hAnsi="Times New Roman" w:cs="Times New Roman"/>
                <w:sz w:val="24"/>
                <w:szCs w:val="24"/>
                <w:lang w:eastAsia="ru-RU"/>
              </w:rPr>
              <w:t>на конец</w:t>
            </w:r>
            <w:proofErr w:type="gramEnd"/>
            <w:r w:rsidRPr="007E7B40">
              <w:rPr>
                <w:rFonts w:ascii="Times New Roman" w:eastAsia="Times New Roman" w:hAnsi="Times New Roman" w:cs="Times New Roman"/>
                <w:sz w:val="24"/>
                <w:szCs w:val="24"/>
                <w:lang w:eastAsia="ru-RU"/>
              </w:rPr>
              <w:t xml:space="preserve"> 202</w:t>
            </w:r>
            <w:r w:rsidR="00633F61" w:rsidRPr="007E7B40">
              <w:rPr>
                <w:rFonts w:ascii="Times New Roman" w:eastAsia="Times New Roman" w:hAnsi="Times New Roman" w:cs="Times New Roman"/>
                <w:sz w:val="24"/>
                <w:szCs w:val="24"/>
                <w:lang w:eastAsia="ru-RU"/>
              </w:rPr>
              <w:t>5</w:t>
            </w:r>
            <w:r w:rsidRPr="007E7B40">
              <w:rPr>
                <w:rFonts w:ascii="Times New Roman" w:eastAsia="Times New Roman" w:hAnsi="Times New Roman" w:cs="Times New Roman"/>
                <w:sz w:val="24"/>
                <w:szCs w:val="24"/>
                <w:lang w:eastAsia="ru-RU"/>
              </w:rPr>
              <w:t xml:space="preserve"> года (тыс. рублей)</w:t>
            </w:r>
          </w:p>
        </w:tc>
      </w:tr>
      <w:tr w:rsidR="00B83C6C" w:rsidRPr="007E7B40" w:rsidTr="00633F61">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rPr>
                <w:rFonts w:ascii="Times New Roman" w:eastAsia="Times New Roman" w:hAnsi="Times New Roman" w:cs="Times New Roman"/>
                <w:sz w:val="24"/>
                <w:szCs w:val="24"/>
                <w:lang w:eastAsia="ru-RU"/>
              </w:rPr>
            </w:pPr>
          </w:p>
        </w:tc>
        <w:tc>
          <w:tcPr>
            <w:tcW w:w="388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rPr>
                <w:rFonts w:ascii="Times New Roman" w:eastAsia="Times New Roman" w:hAnsi="Times New Roman" w:cs="Times New Roman"/>
                <w:sz w:val="24"/>
                <w:szCs w:val="24"/>
                <w:lang w:eastAsia="ru-RU"/>
              </w:rPr>
            </w:pPr>
          </w:p>
        </w:tc>
        <w:tc>
          <w:tcPr>
            <w:tcW w:w="5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янв.</w:t>
            </w:r>
          </w:p>
        </w:tc>
        <w:tc>
          <w:tcPr>
            <w:tcW w:w="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фев.</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март</w:t>
            </w:r>
          </w:p>
        </w:tc>
        <w:tc>
          <w:tcPr>
            <w:tcW w:w="7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апр.</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май</w:t>
            </w:r>
          </w:p>
        </w:tc>
        <w:tc>
          <w:tcPr>
            <w:tcW w:w="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июнь</w:t>
            </w:r>
          </w:p>
        </w:tc>
        <w:tc>
          <w:tcPr>
            <w:tcW w:w="8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июль</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авг.</w:t>
            </w:r>
          </w:p>
        </w:tc>
        <w:tc>
          <w:tcPr>
            <w:tcW w:w="8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сент.</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окт.</w:t>
            </w:r>
          </w:p>
        </w:tc>
        <w:tc>
          <w:tcPr>
            <w:tcW w:w="10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ноябрь</w:t>
            </w:r>
          </w:p>
        </w:tc>
        <w:tc>
          <w:tcPr>
            <w:tcW w:w="13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rPr>
                <w:rFonts w:ascii="Times New Roman" w:eastAsia="Times New Roman" w:hAnsi="Times New Roman" w:cs="Times New Roman"/>
                <w:sz w:val="24"/>
                <w:szCs w:val="24"/>
                <w:lang w:eastAsia="ru-RU"/>
              </w:rPr>
            </w:pPr>
          </w:p>
        </w:tc>
      </w:tr>
      <w:tr w:rsidR="00B83C6C" w:rsidRPr="007E7B40" w:rsidTr="00633F61">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1</w:t>
            </w:r>
          </w:p>
        </w:tc>
        <w:tc>
          <w:tcPr>
            <w:tcW w:w="38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2</w:t>
            </w:r>
          </w:p>
        </w:tc>
        <w:tc>
          <w:tcPr>
            <w:tcW w:w="5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3</w:t>
            </w:r>
          </w:p>
        </w:tc>
        <w:tc>
          <w:tcPr>
            <w:tcW w:w="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4</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5</w:t>
            </w:r>
          </w:p>
        </w:tc>
        <w:tc>
          <w:tcPr>
            <w:tcW w:w="7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6</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7</w:t>
            </w:r>
          </w:p>
        </w:tc>
        <w:tc>
          <w:tcPr>
            <w:tcW w:w="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8</w:t>
            </w:r>
          </w:p>
        </w:tc>
        <w:tc>
          <w:tcPr>
            <w:tcW w:w="8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9</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10</w:t>
            </w:r>
          </w:p>
        </w:tc>
        <w:tc>
          <w:tcPr>
            <w:tcW w:w="8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11</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12</w:t>
            </w:r>
          </w:p>
        </w:tc>
        <w:tc>
          <w:tcPr>
            <w:tcW w:w="10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13</w:t>
            </w:r>
          </w:p>
        </w:tc>
        <w:tc>
          <w:tcPr>
            <w:tcW w:w="13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14</w:t>
            </w:r>
          </w:p>
        </w:tc>
      </w:tr>
      <w:tr w:rsidR="00B83C6C" w:rsidRPr="007E7B40" w:rsidTr="00633F61">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1.</w:t>
            </w:r>
          </w:p>
        </w:tc>
        <w:tc>
          <w:tcPr>
            <w:tcW w:w="13643" w:type="dxa"/>
            <w:gridSpan w:val="1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Задача. Обеспечено функционирование системы патриотического воспитания граждан Российской Федерации</w:t>
            </w:r>
          </w:p>
        </w:tc>
      </w:tr>
      <w:tr w:rsidR="00B83C6C" w:rsidRPr="007E7B40" w:rsidTr="00633F61">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1.</w:t>
            </w:r>
            <w:r w:rsidR="00633F61" w:rsidRPr="007E7B40">
              <w:rPr>
                <w:rFonts w:ascii="Times New Roman" w:eastAsia="Times New Roman" w:hAnsi="Times New Roman" w:cs="Times New Roman"/>
                <w:sz w:val="24"/>
                <w:szCs w:val="24"/>
                <w:lang w:eastAsia="ru-RU"/>
              </w:rPr>
              <w:t>1</w:t>
            </w:r>
            <w:r w:rsidRPr="007E7B40">
              <w:rPr>
                <w:rFonts w:ascii="Times New Roman" w:eastAsia="Times New Roman" w:hAnsi="Times New Roman" w:cs="Times New Roman"/>
                <w:sz w:val="24"/>
                <w:szCs w:val="24"/>
                <w:lang w:eastAsia="ru-RU"/>
              </w:rPr>
              <w:t>.</w:t>
            </w:r>
          </w:p>
        </w:tc>
        <w:tc>
          <w:tcPr>
            <w:tcW w:w="38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B83C6C">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 xml:space="preserve">Мероприятие "В муниципальных общеобразовательных организациях проведены мероприятия по обеспечению деятельности советников директора по воспитанию и </w:t>
            </w:r>
            <w:r w:rsidRPr="007E7B40">
              <w:rPr>
                <w:rFonts w:ascii="Times New Roman" w:eastAsia="Times New Roman" w:hAnsi="Times New Roman" w:cs="Times New Roman"/>
                <w:sz w:val="24"/>
                <w:szCs w:val="24"/>
                <w:lang w:eastAsia="ru-RU"/>
              </w:rPr>
              <w:lastRenderedPageBreak/>
              <w:t>взаимодействию с детскими общественными объединениями"</w:t>
            </w:r>
          </w:p>
        </w:tc>
        <w:tc>
          <w:tcPr>
            <w:tcW w:w="5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lastRenderedPageBreak/>
              <w:t>0,00</w:t>
            </w:r>
          </w:p>
        </w:tc>
        <w:tc>
          <w:tcPr>
            <w:tcW w:w="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7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8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8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10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13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633F61"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hAnsi="Times New Roman" w:cs="Times New Roman"/>
                <w:bCs/>
                <w:sz w:val="24"/>
                <w:szCs w:val="24"/>
              </w:rPr>
              <w:t>2 275,0</w:t>
            </w:r>
          </w:p>
        </w:tc>
      </w:tr>
      <w:tr w:rsidR="00B83C6C" w:rsidRPr="007E7B40" w:rsidTr="00633F61">
        <w:tc>
          <w:tcPr>
            <w:tcW w:w="454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lastRenderedPageBreak/>
              <w:t>ИТОГО:</w:t>
            </w:r>
          </w:p>
        </w:tc>
        <w:tc>
          <w:tcPr>
            <w:tcW w:w="5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7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8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8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7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10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290434"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0,00</w:t>
            </w:r>
          </w:p>
        </w:tc>
        <w:tc>
          <w:tcPr>
            <w:tcW w:w="13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90434" w:rsidRPr="007E7B40" w:rsidRDefault="00633F61" w:rsidP="00633F61">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hAnsi="Times New Roman" w:cs="Times New Roman"/>
                <w:bCs/>
                <w:sz w:val="24"/>
                <w:szCs w:val="24"/>
              </w:rPr>
              <w:t>2 275,0</w:t>
            </w:r>
          </w:p>
        </w:tc>
      </w:tr>
    </w:tbl>
    <w:p w:rsidR="00391FB9" w:rsidRDefault="00391FB9" w:rsidP="007C3AB0">
      <w:pPr>
        <w:shd w:val="clear" w:color="auto" w:fill="FFFFFF"/>
        <w:spacing w:after="240" w:line="240" w:lineRule="auto"/>
        <w:jc w:val="center"/>
        <w:textAlignment w:val="baseline"/>
        <w:outlineLvl w:val="2"/>
        <w:rPr>
          <w:rFonts w:ascii="Arial" w:eastAsia="Times New Roman" w:hAnsi="Arial" w:cs="Arial"/>
          <w:b/>
          <w:bCs/>
          <w:color w:val="444444"/>
          <w:sz w:val="24"/>
          <w:szCs w:val="24"/>
          <w:lang w:eastAsia="ru-RU"/>
        </w:rPr>
      </w:pPr>
    </w:p>
    <w:p w:rsidR="00633F61" w:rsidRPr="00B83C6C" w:rsidRDefault="00290434" w:rsidP="00633F61">
      <w:pPr>
        <w:shd w:val="clear" w:color="auto" w:fill="FFFFFF"/>
        <w:spacing w:after="0" w:line="240" w:lineRule="auto"/>
        <w:jc w:val="right"/>
        <w:textAlignment w:val="baseline"/>
        <w:outlineLvl w:val="3"/>
        <w:rPr>
          <w:rFonts w:ascii="Times New Roman" w:eastAsia="Times New Roman" w:hAnsi="Times New Roman" w:cs="Times New Roman"/>
          <w:b/>
          <w:bCs/>
          <w:sz w:val="24"/>
          <w:szCs w:val="24"/>
          <w:lang w:eastAsia="ru-RU"/>
        </w:rPr>
      </w:pPr>
      <w:r w:rsidRPr="00B83C6C">
        <w:rPr>
          <w:rFonts w:ascii="Times New Roman" w:eastAsia="Times New Roman" w:hAnsi="Times New Roman" w:cs="Times New Roman"/>
          <w:b/>
          <w:bCs/>
          <w:sz w:val="24"/>
          <w:szCs w:val="24"/>
          <w:lang w:eastAsia="ru-RU"/>
        </w:rPr>
        <w:t>Приложение</w:t>
      </w:r>
      <w:r w:rsidR="00633F61" w:rsidRPr="00B83C6C">
        <w:rPr>
          <w:rFonts w:ascii="Times New Roman" w:eastAsia="Times New Roman" w:hAnsi="Times New Roman" w:cs="Times New Roman"/>
          <w:b/>
          <w:bCs/>
          <w:sz w:val="24"/>
          <w:szCs w:val="24"/>
          <w:lang w:eastAsia="ru-RU"/>
        </w:rPr>
        <w:t xml:space="preserve"> </w:t>
      </w:r>
      <w:r w:rsidRPr="00B83C6C">
        <w:rPr>
          <w:rFonts w:ascii="Times New Roman" w:eastAsia="Times New Roman" w:hAnsi="Times New Roman" w:cs="Times New Roman"/>
          <w:b/>
          <w:bCs/>
          <w:sz w:val="24"/>
          <w:szCs w:val="24"/>
          <w:lang w:eastAsia="ru-RU"/>
        </w:rPr>
        <w:t>к паспорту</w:t>
      </w:r>
    </w:p>
    <w:p w:rsidR="00633F61" w:rsidRPr="00B83C6C" w:rsidRDefault="00290434" w:rsidP="00633F61">
      <w:pPr>
        <w:shd w:val="clear" w:color="auto" w:fill="FFFFFF"/>
        <w:spacing w:after="0" w:line="240" w:lineRule="auto"/>
        <w:jc w:val="right"/>
        <w:textAlignment w:val="baseline"/>
        <w:outlineLvl w:val="3"/>
        <w:rPr>
          <w:rFonts w:ascii="Times New Roman" w:eastAsia="Times New Roman" w:hAnsi="Times New Roman" w:cs="Times New Roman"/>
          <w:b/>
          <w:bCs/>
          <w:sz w:val="24"/>
          <w:szCs w:val="24"/>
          <w:lang w:eastAsia="ru-RU"/>
        </w:rPr>
      </w:pPr>
      <w:r w:rsidRPr="00B83C6C">
        <w:rPr>
          <w:rFonts w:ascii="Times New Roman" w:eastAsia="Times New Roman" w:hAnsi="Times New Roman" w:cs="Times New Roman"/>
          <w:b/>
          <w:bCs/>
          <w:sz w:val="24"/>
          <w:szCs w:val="24"/>
          <w:lang w:eastAsia="ru-RU"/>
        </w:rPr>
        <w:t xml:space="preserve"> </w:t>
      </w:r>
      <w:r w:rsidR="00633F61" w:rsidRPr="00B83C6C">
        <w:rPr>
          <w:rFonts w:ascii="Times New Roman" w:eastAsia="Times New Roman" w:hAnsi="Times New Roman" w:cs="Times New Roman"/>
          <w:b/>
          <w:bCs/>
          <w:sz w:val="24"/>
          <w:szCs w:val="24"/>
          <w:lang w:eastAsia="ru-RU"/>
        </w:rPr>
        <w:t>муниципального</w:t>
      </w:r>
      <w:r w:rsidRPr="00B83C6C">
        <w:rPr>
          <w:rFonts w:ascii="Times New Roman" w:eastAsia="Times New Roman" w:hAnsi="Times New Roman" w:cs="Times New Roman"/>
          <w:b/>
          <w:bCs/>
          <w:sz w:val="24"/>
          <w:szCs w:val="24"/>
          <w:lang w:eastAsia="ru-RU"/>
        </w:rPr>
        <w:t xml:space="preserve"> проекта</w:t>
      </w:r>
      <w:r w:rsidR="00633F61" w:rsidRPr="00B83C6C">
        <w:rPr>
          <w:rFonts w:ascii="Times New Roman" w:eastAsia="Times New Roman" w:hAnsi="Times New Roman" w:cs="Times New Roman"/>
          <w:b/>
          <w:bCs/>
          <w:sz w:val="24"/>
          <w:szCs w:val="24"/>
          <w:lang w:eastAsia="ru-RU"/>
        </w:rPr>
        <w:t xml:space="preserve"> </w:t>
      </w:r>
      <w:r w:rsidRPr="00B83C6C">
        <w:rPr>
          <w:rFonts w:ascii="Times New Roman" w:eastAsia="Times New Roman" w:hAnsi="Times New Roman" w:cs="Times New Roman"/>
          <w:b/>
          <w:bCs/>
          <w:sz w:val="24"/>
          <w:szCs w:val="24"/>
          <w:lang w:eastAsia="ru-RU"/>
        </w:rPr>
        <w:t>"</w:t>
      </w:r>
      <w:proofErr w:type="gramStart"/>
      <w:r w:rsidRPr="00B83C6C">
        <w:rPr>
          <w:rFonts w:ascii="Times New Roman" w:eastAsia="Times New Roman" w:hAnsi="Times New Roman" w:cs="Times New Roman"/>
          <w:b/>
          <w:bCs/>
          <w:sz w:val="24"/>
          <w:szCs w:val="24"/>
          <w:lang w:eastAsia="ru-RU"/>
        </w:rPr>
        <w:t>Патриотическое</w:t>
      </w:r>
      <w:proofErr w:type="gramEnd"/>
      <w:r w:rsidRPr="00B83C6C">
        <w:rPr>
          <w:rFonts w:ascii="Times New Roman" w:eastAsia="Times New Roman" w:hAnsi="Times New Roman" w:cs="Times New Roman"/>
          <w:b/>
          <w:bCs/>
          <w:sz w:val="24"/>
          <w:szCs w:val="24"/>
          <w:lang w:eastAsia="ru-RU"/>
        </w:rPr>
        <w:t xml:space="preserve"> </w:t>
      </w:r>
    </w:p>
    <w:p w:rsidR="00633F61" w:rsidRPr="00B83C6C" w:rsidRDefault="00290434" w:rsidP="00633F61">
      <w:pPr>
        <w:shd w:val="clear" w:color="auto" w:fill="FFFFFF"/>
        <w:spacing w:after="0" w:line="240" w:lineRule="auto"/>
        <w:jc w:val="right"/>
        <w:textAlignment w:val="baseline"/>
        <w:outlineLvl w:val="3"/>
        <w:rPr>
          <w:rFonts w:ascii="Times New Roman" w:eastAsia="Times New Roman" w:hAnsi="Times New Roman" w:cs="Times New Roman"/>
          <w:b/>
          <w:bCs/>
          <w:sz w:val="24"/>
          <w:szCs w:val="24"/>
          <w:lang w:eastAsia="ru-RU"/>
        </w:rPr>
      </w:pPr>
      <w:r w:rsidRPr="00B83C6C">
        <w:rPr>
          <w:rFonts w:ascii="Times New Roman" w:eastAsia="Times New Roman" w:hAnsi="Times New Roman" w:cs="Times New Roman"/>
          <w:b/>
          <w:bCs/>
          <w:sz w:val="24"/>
          <w:szCs w:val="24"/>
          <w:lang w:eastAsia="ru-RU"/>
        </w:rPr>
        <w:t>воспитание граждан</w:t>
      </w:r>
      <w:r w:rsidR="00633F61" w:rsidRPr="00B83C6C">
        <w:rPr>
          <w:rFonts w:ascii="Times New Roman" w:eastAsia="Times New Roman" w:hAnsi="Times New Roman" w:cs="Times New Roman"/>
          <w:b/>
          <w:bCs/>
          <w:sz w:val="24"/>
          <w:szCs w:val="24"/>
          <w:lang w:eastAsia="ru-RU"/>
        </w:rPr>
        <w:t xml:space="preserve"> </w:t>
      </w:r>
      <w:r w:rsidRPr="00B83C6C">
        <w:rPr>
          <w:rFonts w:ascii="Times New Roman" w:eastAsia="Times New Roman" w:hAnsi="Times New Roman" w:cs="Times New Roman"/>
          <w:b/>
          <w:bCs/>
          <w:sz w:val="24"/>
          <w:szCs w:val="24"/>
          <w:lang w:eastAsia="ru-RU"/>
        </w:rPr>
        <w:t>Российской Федерации",</w:t>
      </w:r>
    </w:p>
    <w:p w:rsidR="00290434" w:rsidRPr="00B83C6C" w:rsidRDefault="00290434" w:rsidP="00633F61">
      <w:pPr>
        <w:shd w:val="clear" w:color="auto" w:fill="FFFFFF"/>
        <w:spacing w:after="0" w:line="240" w:lineRule="auto"/>
        <w:jc w:val="right"/>
        <w:textAlignment w:val="baseline"/>
        <w:outlineLvl w:val="3"/>
        <w:rPr>
          <w:rFonts w:ascii="Times New Roman" w:eastAsia="Times New Roman" w:hAnsi="Times New Roman" w:cs="Times New Roman"/>
          <w:b/>
          <w:bCs/>
          <w:sz w:val="24"/>
          <w:szCs w:val="24"/>
          <w:lang w:eastAsia="ru-RU"/>
        </w:rPr>
      </w:pPr>
      <w:r w:rsidRPr="00B83C6C">
        <w:rPr>
          <w:rFonts w:ascii="Times New Roman" w:eastAsia="Times New Roman" w:hAnsi="Times New Roman" w:cs="Times New Roman"/>
          <w:b/>
          <w:bCs/>
          <w:sz w:val="24"/>
          <w:szCs w:val="24"/>
          <w:lang w:eastAsia="ru-RU"/>
        </w:rPr>
        <w:t xml:space="preserve"> входящего</w:t>
      </w:r>
      <w:r w:rsidR="00633F61" w:rsidRPr="00B83C6C">
        <w:rPr>
          <w:rFonts w:ascii="Times New Roman" w:eastAsia="Times New Roman" w:hAnsi="Times New Roman" w:cs="Times New Roman"/>
          <w:b/>
          <w:bCs/>
          <w:sz w:val="24"/>
          <w:szCs w:val="24"/>
          <w:lang w:eastAsia="ru-RU"/>
        </w:rPr>
        <w:t xml:space="preserve"> </w:t>
      </w:r>
      <w:r w:rsidRPr="00B83C6C">
        <w:rPr>
          <w:rFonts w:ascii="Times New Roman" w:eastAsia="Times New Roman" w:hAnsi="Times New Roman" w:cs="Times New Roman"/>
          <w:b/>
          <w:bCs/>
          <w:sz w:val="24"/>
          <w:szCs w:val="24"/>
          <w:lang w:eastAsia="ru-RU"/>
        </w:rPr>
        <w:t>в национальный проект</w:t>
      </w:r>
    </w:p>
    <w:p w:rsidR="00633F61" w:rsidRPr="00B83C6C" w:rsidRDefault="00633F61" w:rsidP="00633F61">
      <w:pPr>
        <w:shd w:val="clear" w:color="auto" w:fill="FFFFFF"/>
        <w:spacing w:after="0" w:line="240" w:lineRule="auto"/>
        <w:jc w:val="right"/>
        <w:textAlignment w:val="baseline"/>
        <w:outlineLvl w:val="3"/>
        <w:rPr>
          <w:rFonts w:ascii="Times New Roman" w:eastAsia="Times New Roman" w:hAnsi="Times New Roman" w:cs="Times New Roman"/>
          <w:b/>
          <w:bCs/>
          <w:sz w:val="24"/>
          <w:szCs w:val="24"/>
          <w:lang w:eastAsia="ru-RU"/>
        </w:rPr>
      </w:pPr>
    </w:p>
    <w:p w:rsidR="00391FB9" w:rsidRPr="00B83C6C" w:rsidRDefault="00290434" w:rsidP="007C3AB0">
      <w:pPr>
        <w:shd w:val="clear" w:color="auto" w:fill="FFFFFF"/>
        <w:spacing w:after="240" w:line="240" w:lineRule="auto"/>
        <w:jc w:val="center"/>
        <w:textAlignment w:val="baseline"/>
        <w:outlineLvl w:val="2"/>
        <w:rPr>
          <w:rFonts w:ascii="Times New Roman" w:eastAsia="Times New Roman" w:hAnsi="Times New Roman" w:cs="Times New Roman"/>
          <w:b/>
          <w:bCs/>
          <w:sz w:val="24"/>
          <w:szCs w:val="24"/>
          <w:lang w:eastAsia="ru-RU"/>
        </w:rPr>
      </w:pPr>
      <w:r w:rsidRPr="00B83C6C">
        <w:rPr>
          <w:rFonts w:ascii="Times New Roman" w:hAnsi="Times New Roman" w:cs="Times New Roman"/>
          <w:b/>
          <w:bCs/>
          <w:sz w:val="24"/>
          <w:szCs w:val="24"/>
          <w:shd w:val="clear" w:color="auto" w:fill="FFFFFF"/>
        </w:rPr>
        <w:t xml:space="preserve">План реализации </w:t>
      </w:r>
      <w:r w:rsidR="00633F61" w:rsidRPr="00B83C6C">
        <w:rPr>
          <w:rFonts w:ascii="Times New Roman" w:eastAsia="Times New Roman" w:hAnsi="Times New Roman" w:cs="Times New Roman"/>
          <w:b/>
          <w:bCs/>
          <w:sz w:val="24"/>
          <w:szCs w:val="24"/>
          <w:lang w:eastAsia="ru-RU"/>
        </w:rPr>
        <w:t>муниципального</w:t>
      </w:r>
      <w:r w:rsidRPr="00B83C6C">
        <w:rPr>
          <w:rFonts w:ascii="Times New Roman" w:hAnsi="Times New Roman" w:cs="Times New Roman"/>
          <w:b/>
          <w:bCs/>
          <w:sz w:val="24"/>
          <w:szCs w:val="24"/>
          <w:shd w:val="clear" w:color="auto" w:fill="FFFFFF"/>
        </w:rPr>
        <w:t xml:space="preserve"> проекта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20"/>
      </w:tblPr>
      <w:tblGrid>
        <w:gridCol w:w="513"/>
        <w:gridCol w:w="1771"/>
        <w:gridCol w:w="765"/>
        <w:gridCol w:w="763"/>
        <w:gridCol w:w="1310"/>
        <w:gridCol w:w="1310"/>
        <w:gridCol w:w="1155"/>
        <w:gridCol w:w="1121"/>
        <w:gridCol w:w="1010"/>
        <w:gridCol w:w="700"/>
        <w:gridCol w:w="1004"/>
        <w:gridCol w:w="1506"/>
        <w:gridCol w:w="1131"/>
      </w:tblGrid>
      <w:tr w:rsidR="00290434" w:rsidRPr="00633F61" w:rsidTr="00B83C6C">
        <w:trPr>
          <w:tblHeader/>
        </w:trPr>
        <w:tc>
          <w:tcPr>
            <w:tcW w:w="513" w:type="dxa"/>
            <w:vMerge w:val="restart"/>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 xml:space="preserve">№ </w:t>
            </w:r>
            <w:proofErr w:type="gramStart"/>
            <w:r w:rsidRPr="00633F61">
              <w:rPr>
                <w:rFonts w:ascii="Times New Roman" w:eastAsia="Times New Roman" w:hAnsi="Times New Roman" w:cs="Times New Roman"/>
                <w:sz w:val="24"/>
                <w:szCs w:val="24"/>
                <w:lang w:eastAsia="ru-RU"/>
              </w:rPr>
              <w:t>п</w:t>
            </w:r>
            <w:proofErr w:type="gramEnd"/>
            <w:r w:rsidRPr="00633F61">
              <w:rPr>
                <w:rFonts w:ascii="Times New Roman" w:eastAsia="Times New Roman" w:hAnsi="Times New Roman" w:cs="Times New Roman"/>
                <w:sz w:val="24"/>
                <w:szCs w:val="24"/>
                <w:lang w:eastAsia="ru-RU"/>
              </w:rPr>
              <w:t>/п</w:t>
            </w:r>
          </w:p>
        </w:tc>
        <w:tc>
          <w:tcPr>
            <w:tcW w:w="1771" w:type="dxa"/>
            <w:vMerge w:val="restart"/>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rPr>
              <w:t>Наименование мероприятия (результата), объекта мероприятия (результата),</w:t>
            </w:r>
          </w:p>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rPr>
              <w:t>контрольной точки</w:t>
            </w:r>
          </w:p>
        </w:tc>
        <w:tc>
          <w:tcPr>
            <w:tcW w:w="1528" w:type="dxa"/>
            <w:gridSpan w:val="2"/>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Срок реализации</w:t>
            </w:r>
          </w:p>
        </w:tc>
        <w:tc>
          <w:tcPr>
            <w:tcW w:w="2620" w:type="dxa"/>
            <w:gridSpan w:val="2"/>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Взаимосвязь</w:t>
            </w:r>
          </w:p>
        </w:tc>
        <w:tc>
          <w:tcPr>
            <w:tcW w:w="1155" w:type="dxa"/>
            <w:vMerge w:val="restart"/>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Ответственный исполнитель</w:t>
            </w:r>
          </w:p>
        </w:tc>
        <w:tc>
          <w:tcPr>
            <w:tcW w:w="1121" w:type="dxa"/>
            <w:vMerge w:val="restart"/>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proofErr w:type="gramStart"/>
            <w:r w:rsidRPr="00633F61">
              <w:rPr>
                <w:rFonts w:ascii="Times New Roman" w:eastAsia="Times New Roman" w:hAnsi="Times New Roman" w:cs="Times New Roman"/>
                <w:sz w:val="24"/>
                <w:szCs w:val="24"/>
                <w:lang w:eastAsia="ru-RU"/>
              </w:rPr>
              <w:t>Адрес объекта</w:t>
            </w:r>
            <w:r w:rsidRPr="00633F61">
              <w:rPr>
                <w:rFonts w:ascii="Times New Roman" w:eastAsia="Times New Roman" w:hAnsi="Times New Roman" w:cs="Times New Roman"/>
                <w:sz w:val="24"/>
                <w:szCs w:val="24"/>
                <w:lang w:eastAsia="ru-RU"/>
              </w:rPr>
              <w:br/>
              <w:t xml:space="preserve">(в соответствии </w:t>
            </w:r>
            <w:proofErr w:type="gramEnd"/>
          </w:p>
          <w:p w:rsidR="00290434" w:rsidRPr="00633F61" w:rsidRDefault="00290434" w:rsidP="001151E9">
            <w:pPr>
              <w:spacing w:after="0" w:line="240" w:lineRule="auto"/>
              <w:jc w:val="center"/>
              <w:rPr>
                <w:rFonts w:ascii="Times New Roman" w:eastAsia="Times New Roman" w:hAnsi="Times New Roman" w:cs="Times New Roman"/>
                <w:sz w:val="24"/>
                <w:szCs w:val="24"/>
                <w:vertAlign w:val="superscript"/>
              </w:rPr>
            </w:pPr>
            <w:r w:rsidRPr="00633F61">
              <w:rPr>
                <w:rFonts w:ascii="Times New Roman" w:eastAsia="Times New Roman" w:hAnsi="Times New Roman" w:cs="Times New Roman"/>
                <w:sz w:val="24"/>
                <w:szCs w:val="24"/>
                <w:lang w:eastAsia="ru-RU"/>
              </w:rPr>
              <w:t>с ФИАС)</w:t>
            </w:r>
          </w:p>
        </w:tc>
        <w:tc>
          <w:tcPr>
            <w:tcW w:w="1710" w:type="dxa"/>
            <w:gridSpan w:val="2"/>
            <w:shd w:val="clear" w:color="auto" w:fill="FFFFFF"/>
          </w:tcPr>
          <w:p w:rsidR="00290434" w:rsidRPr="00633F61" w:rsidRDefault="00290434" w:rsidP="001151E9">
            <w:pPr>
              <w:tabs>
                <w:tab w:val="left" w:pos="2097"/>
              </w:tabs>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Мощность объекта</w:t>
            </w:r>
          </w:p>
        </w:tc>
        <w:tc>
          <w:tcPr>
            <w:tcW w:w="1004" w:type="dxa"/>
            <w:vMerge w:val="restart"/>
            <w:shd w:val="clear" w:color="auto" w:fill="FFFFFF"/>
          </w:tcPr>
          <w:p w:rsidR="00290434" w:rsidRPr="00633F61" w:rsidRDefault="00290434" w:rsidP="001151E9">
            <w:pPr>
              <w:tabs>
                <w:tab w:val="left" w:pos="2097"/>
              </w:tabs>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Объем финансового обеспечения (тыс. руб.)</w:t>
            </w:r>
          </w:p>
        </w:tc>
        <w:tc>
          <w:tcPr>
            <w:tcW w:w="1506" w:type="dxa"/>
            <w:vMerge w:val="restart"/>
            <w:shd w:val="clear" w:color="auto" w:fill="FFFFFF"/>
          </w:tcPr>
          <w:p w:rsidR="00290434" w:rsidRPr="00633F61" w:rsidRDefault="00290434" w:rsidP="001151E9">
            <w:pPr>
              <w:tabs>
                <w:tab w:val="left" w:pos="2097"/>
              </w:tabs>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Вид документа и характеристика мероприятия (результата)</w:t>
            </w:r>
          </w:p>
        </w:tc>
        <w:tc>
          <w:tcPr>
            <w:tcW w:w="1131" w:type="dxa"/>
            <w:vMerge w:val="restart"/>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Информационная система</w:t>
            </w:r>
          </w:p>
        </w:tc>
      </w:tr>
      <w:tr w:rsidR="00290434" w:rsidRPr="00633F61" w:rsidTr="00B83C6C">
        <w:trPr>
          <w:tblHeader/>
        </w:trPr>
        <w:tc>
          <w:tcPr>
            <w:tcW w:w="513" w:type="dxa"/>
            <w:vMerge/>
            <w:shd w:val="clear" w:color="auto" w:fill="FFFFFF"/>
            <w:vAlign w:val="center"/>
          </w:tcPr>
          <w:p w:rsidR="00290434" w:rsidRPr="00633F61" w:rsidRDefault="00290434" w:rsidP="001151E9">
            <w:pPr>
              <w:spacing w:after="0" w:line="240" w:lineRule="auto"/>
              <w:jc w:val="center"/>
              <w:rPr>
                <w:rFonts w:ascii="Times New Roman" w:eastAsia="Times New Roman" w:hAnsi="Times New Roman" w:cs="Times New Roman"/>
                <w:sz w:val="24"/>
                <w:szCs w:val="24"/>
                <w:lang w:eastAsia="ru-RU"/>
              </w:rPr>
            </w:pPr>
          </w:p>
        </w:tc>
        <w:tc>
          <w:tcPr>
            <w:tcW w:w="1771" w:type="dxa"/>
            <w:vMerge/>
            <w:shd w:val="clear" w:color="auto" w:fill="FFFFFF"/>
            <w:vAlign w:val="center"/>
          </w:tcPr>
          <w:p w:rsidR="00290434" w:rsidRPr="00633F61" w:rsidRDefault="00290434" w:rsidP="001151E9">
            <w:pPr>
              <w:spacing w:after="0" w:line="240" w:lineRule="auto"/>
              <w:jc w:val="center"/>
              <w:rPr>
                <w:rFonts w:ascii="Times New Roman" w:eastAsia="Times New Roman" w:hAnsi="Times New Roman" w:cs="Times New Roman"/>
                <w:sz w:val="24"/>
                <w:szCs w:val="24"/>
                <w:lang w:eastAsia="ru-RU"/>
              </w:rPr>
            </w:pPr>
          </w:p>
        </w:tc>
        <w:tc>
          <w:tcPr>
            <w:tcW w:w="765"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начало</w:t>
            </w:r>
          </w:p>
        </w:tc>
        <w:tc>
          <w:tcPr>
            <w:tcW w:w="763"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окончание</w:t>
            </w:r>
          </w:p>
        </w:tc>
        <w:tc>
          <w:tcPr>
            <w:tcW w:w="1310"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предшественники</w:t>
            </w:r>
          </w:p>
        </w:tc>
        <w:tc>
          <w:tcPr>
            <w:tcW w:w="1310"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последователи</w:t>
            </w:r>
          </w:p>
        </w:tc>
        <w:tc>
          <w:tcPr>
            <w:tcW w:w="1155" w:type="dxa"/>
            <w:vMerge/>
            <w:shd w:val="clear" w:color="auto" w:fill="FFFFFF"/>
            <w:vAlign w:val="center"/>
          </w:tcPr>
          <w:p w:rsidR="00290434" w:rsidRPr="00633F61" w:rsidRDefault="00290434" w:rsidP="001151E9">
            <w:pPr>
              <w:spacing w:after="0" w:line="240" w:lineRule="auto"/>
              <w:jc w:val="center"/>
              <w:rPr>
                <w:rFonts w:ascii="Times New Roman" w:eastAsia="Times New Roman" w:hAnsi="Times New Roman" w:cs="Times New Roman"/>
                <w:sz w:val="24"/>
                <w:szCs w:val="24"/>
                <w:lang w:eastAsia="ru-RU"/>
              </w:rPr>
            </w:pPr>
          </w:p>
        </w:tc>
        <w:tc>
          <w:tcPr>
            <w:tcW w:w="1121" w:type="dxa"/>
            <w:vMerge/>
            <w:shd w:val="clear" w:color="auto" w:fill="FFFFFF"/>
            <w:vAlign w:val="center"/>
          </w:tcPr>
          <w:p w:rsidR="00290434" w:rsidRPr="00633F61" w:rsidRDefault="00290434" w:rsidP="001151E9">
            <w:pPr>
              <w:spacing w:after="0" w:line="240" w:lineRule="auto"/>
              <w:jc w:val="center"/>
              <w:rPr>
                <w:rFonts w:ascii="Times New Roman" w:eastAsia="Times New Roman" w:hAnsi="Times New Roman" w:cs="Times New Roman"/>
                <w:sz w:val="24"/>
                <w:szCs w:val="24"/>
                <w:lang w:eastAsia="ru-RU"/>
              </w:rPr>
            </w:pPr>
          </w:p>
        </w:tc>
        <w:tc>
          <w:tcPr>
            <w:tcW w:w="1010"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Единица измерения (по ОКЕИ)</w:t>
            </w:r>
          </w:p>
        </w:tc>
        <w:tc>
          <w:tcPr>
            <w:tcW w:w="700"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Значение</w:t>
            </w:r>
          </w:p>
        </w:tc>
        <w:tc>
          <w:tcPr>
            <w:tcW w:w="1004" w:type="dxa"/>
            <w:vMerge/>
            <w:shd w:val="clear" w:color="auto" w:fill="FFFFFF"/>
            <w:vAlign w:val="center"/>
          </w:tcPr>
          <w:p w:rsidR="00290434" w:rsidRPr="00633F61" w:rsidRDefault="00290434" w:rsidP="001151E9">
            <w:pPr>
              <w:spacing w:after="0" w:line="240" w:lineRule="auto"/>
              <w:jc w:val="center"/>
              <w:rPr>
                <w:rFonts w:ascii="Times New Roman" w:eastAsia="Times New Roman" w:hAnsi="Times New Roman" w:cs="Times New Roman"/>
                <w:strike/>
                <w:sz w:val="24"/>
                <w:szCs w:val="24"/>
                <w:highlight w:val="green"/>
                <w:lang w:eastAsia="ru-RU"/>
              </w:rPr>
            </w:pPr>
          </w:p>
        </w:tc>
        <w:tc>
          <w:tcPr>
            <w:tcW w:w="1506" w:type="dxa"/>
            <w:vMerge/>
            <w:shd w:val="clear" w:color="auto" w:fill="FFFFFF"/>
            <w:vAlign w:val="center"/>
          </w:tcPr>
          <w:p w:rsidR="00290434" w:rsidRPr="00633F61" w:rsidRDefault="00290434" w:rsidP="001151E9">
            <w:pPr>
              <w:spacing w:after="0" w:line="240" w:lineRule="auto"/>
              <w:jc w:val="center"/>
              <w:rPr>
                <w:rFonts w:ascii="Times New Roman" w:eastAsia="Times New Roman" w:hAnsi="Times New Roman" w:cs="Times New Roman"/>
                <w:sz w:val="24"/>
                <w:szCs w:val="24"/>
                <w:lang w:eastAsia="ru-RU"/>
              </w:rPr>
            </w:pPr>
          </w:p>
        </w:tc>
        <w:tc>
          <w:tcPr>
            <w:tcW w:w="1131" w:type="dxa"/>
            <w:vMerge/>
            <w:shd w:val="clear" w:color="auto" w:fill="FFFFFF"/>
            <w:vAlign w:val="center"/>
          </w:tcPr>
          <w:p w:rsidR="00290434" w:rsidRPr="00633F61" w:rsidRDefault="00290434" w:rsidP="001151E9">
            <w:pPr>
              <w:spacing w:after="0" w:line="240" w:lineRule="auto"/>
              <w:jc w:val="center"/>
              <w:rPr>
                <w:rFonts w:ascii="Times New Roman" w:eastAsia="Times New Roman" w:hAnsi="Times New Roman" w:cs="Times New Roman"/>
                <w:sz w:val="24"/>
                <w:szCs w:val="24"/>
                <w:lang w:eastAsia="ru-RU"/>
              </w:rPr>
            </w:pPr>
          </w:p>
        </w:tc>
      </w:tr>
      <w:tr w:rsidR="00290434" w:rsidRPr="00633F61" w:rsidTr="00B83C6C">
        <w:trPr>
          <w:tblHeader/>
        </w:trPr>
        <w:tc>
          <w:tcPr>
            <w:tcW w:w="513"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1</w:t>
            </w:r>
          </w:p>
        </w:tc>
        <w:tc>
          <w:tcPr>
            <w:tcW w:w="1771"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2</w:t>
            </w:r>
          </w:p>
        </w:tc>
        <w:tc>
          <w:tcPr>
            <w:tcW w:w="765"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3</w:t>
            </w:r>
          </w:p>
        </w:tc>
        <w:tc>
          <w:tcPr>
            <w:tcW w:w="763"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4</w:t>
            </w:r>
          </w:p>
        </w:tc>
        <w:tc>
          <w:tcPr>
            <w:tcW w:w="1310"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5</w:t>
            </w:r>
          </w:p>
        </w:tc>
        <w:tc>
          <w:tcPr>
            <w:tcW w:w="1310"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6</w:t>
            </w:r>
          </w:p>
        </w:tc>
        <w:tc>
          <w:tcPr>
            <w:tcW w:w="1155"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lang w:eastAsia="ru-RU"/>
              </w:rPr>
              <w:t>7</w:t>
            </w:r>
          </w:p>
        </w:tc>
        <w:tc>
          <w:tcPr>
            <w:tcW w:w="1121"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bCs/>
                <w:sz w:val="24"/>
                <w:szCs w:val="24"/>
              </w:rPr>
            </w:pPr>
            <w:r w:rsidRPr="00633F61">
              <w:rPr>
                <w:rFonts w:ascii="Times New Roman" w:eastAsia="Times New Roman" w:hAnsi="Times New Roman" w:cs="Times New Roman"/>
                <w:bCs/>
                <w:sz w:val="24"/>
                <w:szCs w:val="24"/>
                <w:lang w:eastAsia="ru-RU"/>
              </w:rPr>
              <w:t>8</w:t>
            </w:r>
          </w:p>
        </w:tc>
        <w:tc>
          <w:tcPr>
            <w:tcW w:w="1010"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bCs/>
                <w:sz w:val="24"/>
                <w:szCs w:val="24"/>
              </w:rPr>
            </w:pPr>
            <w:r w:rsidRPr="00633F61">
              <w:rPr>
                <w:rFonts w:ascii="Times New Roman" w:eastAsia="Times New Roman" w:hAnsi="Times New Roman" w:cs="Times New Roman"/>
                <w:bCs/>
                <w:sz w:val="24"/>
                <w:szCs w:val="24"/>
                <w:lang w:eastAsia="ru-RU"/>
              </w:rPr>
              <w:t>9</w:t>
            </w:r>
          </w:p>
        </w:tc>
        <w:tc>
          <w:tcPr>
            <w:tcW w:w="700"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bCs/>
                <w:sz w:val="24"/>
                <w:szCs w:val="24"/>
              </w:rPr>
            </w:pPr>
            <w:r w:rsidRPr="00633F61">
              <w:rPr>
                <w:rFonts w:ascii="Times New Roman" w:eastAsia="Times New Roman" w:hAnsi="Times New Roman" w:cs="Times New Roman"/>
                <w:bCs/>
                <w:sz w:val="24"/>
                <w:szCs w:val="24"/>
                <w:lang w:eastAsia="ru-RU"/>
              </w:rPr>
              <w:t>10</w:t>
            </w:r>
          </w:p>
        </w:tc>
        <w:tc>
          <w:tcPr>
            <w:tcW w:w="1004"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bCs/>
                <w:sz w:val="24"/>
                <w:szCs w:val="24"/>
              </w:rPr>
            </w:pPr>
            <w:r w:rsidRPr="00633F61">
              <w:rPr>
                <w:rFonts w:ascii="Times New Roman" w:eastAsia="Times New Roman" w:hAnsi="Times New Roman" w:cs="Times New Roman"/>
                <w:bCs/>
                <w:sz w:val="24"/>
                <w:szCs w:val="24"/>
                <w:lang w:eastAsia="ru-RU"/>
              </w:rPr>
              <w:t>11</w:t>
            </w:r>
          </w:p>
        </w:tc>
        <w:tc>
          <w:tcPr>
            <w:tcW w:w="1506"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bCs/>
                <w:sz w:val="24"/>
                <w:szCs w:val="24"/>
              </w:rPr>
            </w:pPr>
            <w:r w:rsidRPr="00633F61">
              <w:rPr>
                <w:rFonts w:ascii="Times New Roman" w:eastAsia="Times New Roman" w:hAnsi="Times New Roman" w:cs="Times New Roman"/>
                <w:bCs/>
                <w:sz w:val="24"/>
                <w:szCs w:val="24"/>
                <w:lang w:eastAsia="ru-RU"/>
              </w:rPr>
              <w:t>12</w:t>
            </w:r>
          </w:p>
        </w:tc>
        <w:tc>
          <w:tcPr>
            <w:tcW w:w="1131"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bCs/>
                <w:sz w:val="24"/>
                <w:szCs w:val="24"/>
              </w:rPr>
            </w:pPr>
            <w:r w:rsidRPr="00633F61">
              <w:rPr>
                <w:rFonts w:ascii="Times New Roman" w:eastAsia="Times New Roman" w:hAnsi="Times New Roman" w:cs="Times New Roman"/>
                <w:bCs/>
                <w:sz w:val="24"/>
                <w:szCs w:val="24"/>
                <w:lang w:eastAsia="ru-RU"/>
              </w:rPr>
              <w:t>13</w:t>
            </w:r>
          </w:p>
        </w:tc>
      </w:tr>
      <w:tr w:rsidR="00290434" w:rsidRPr="00633F61" w:rsidTr="00B83C6C">
        <w:tc>
          <w:tcPr>
            <w:tcW w:w="513" w:type="dxa"/>
            <w:shd w:val="clear" w:color="auto" w:fill="FFFFFF"/>
          </w:tcPr>
          <w:p w:rsidR="00290434" w:rsidRPr="00633F61" w:rsidRDefault="00290434" w:rsidP="001151E9">
            <w:pPr>
              <w:spacing w:after="0" w:line="240" w:lineRule="auto"/>
              <w:jc w:val="center"/>
              <w:rPr>
                <w:rFonts w:ascii="Times New Roman" w:eastAsia="Times New Roman" w:hAnsi="Times New Roman" w:cs="Times New Roman"/>
                <w:sz w:val="24"/>
                <w:szCs w:val="24"/>
              </w:rPr>
            </w:pPr>
            <w:bookmarkStart w:id="4" w:name="_Hlk127704986"/>
            <w:r w:rsidRPr="00633F61">
              <w:rPr>
                <w:rFonts w:ascii="Times New Roman" w:eastAsia="Times New Roman" w:hAnsi="Times New Roman" w:cs="Times New Roman"/>
                <w:sz w:val="24"/>
                <w:szCs w:val="24"/>
              </w:rPr>
              <w:t>1.</w:t>
            </w:r>
          </w:p>
        </w:tc>
        <w:tc>
          <w:tcPr>
            <w:tcW w:w="13546" w:type="dxa"/>
            <w:gridSpan w:val="12"/>
            <w:shd w:val="clear" w:color="auto" w:fill="FFFFFF"/>
          </w:tcPr>
          <w:p w:rsidR="00290434" w:rsidRPr="00633F61" w:rsidRDefault="00290434" w:rsidP="001151E9">
            <w:pPr>
              <w:spacing w:after="0" w:line="240" w:lineRule="auto"/>
              <w:rPr>
                <w:rFonts w:ascii="Times New Roman" w:eastAsia="Times New Roman" w:hAnsi="Times New Roman" w:cs="Times New Roman"/>
                <w:sz w:val="24"/>
                <w:szCs w:val="24"/>
              </w:rPr>
            </w:pPr>
            <w:r w:rsidRPr="00633F61">
              <w:rPr>
                <w:rFonts w:ascii="Times New Roman" w:eastAsia="Times New Roman" w:hAnsi="Times New Roman" w:cs="Times New Roman"/>
                <w:sz w:val="24"/>
                <w:szCs w:val="24"/>
              </w:rPr>
              <w:t>Задача. Обеспечено функционирование системы патриотического воспитания граждан Российской Федерации</w:t>
            </w:r>
          </w:p>
        </w:tc>
      </w:tr>
      <w:tr w:rsidR="00290434" w:rsidRPr="00633F61" w:rsidTr="00B83C6C">
        <w:tc>
          <w:tcPr>
            <w:tcW w:w="513" w:type="dxa"/>
            <w:shd w:val="clear" w:color="auto" w:fill="FFFFFF"/>
          </w:tcPr>
          <w:p w:rsidR="00290434" w:rsidRPr="00633F61" w:rsidRDefault="00290434" w:rsidP="00B83C6C">
            <w:pPr>
              <w:pStyle w:val="TableParagraph"/>
              <w:tabs>
                <w:tab w:val="left" w:pos="1189"/>
              </w:tabs>
              <w:jc w:val="center"/>
              <w:rPr>
                <w:sz w:val="24"/>
                <w:szCs w:val="24"/>
                <w:highlight w:val="white"/>
              </w:rPr>
            </w:pPr>
            <w:r w:rsidRPr="00633F61">
              <w:rPr>
                <w:sz w:val="24"/>
                <w:szCs w:val="24"/>
                <w:highlight w:val="white"/>
              </w:rPr>
              <w:t>1.</w:t>
            </w:r>
            <w:r w:rsidR="00B83C6C">
              <w:rPr>
                <w:sz w:val="24"/>
                <w:szCs w:val="24"/>
                <w:highlight w:val="white"/>
              </w:rPr>
              <w:t>1</w:t>
            </w:r>
            <w:r w:rsidRPr="00633F61">
              <w:rPr>
                <w:sz w:val="24"/>
                <w:szCs w:val="24"/>
                <w:highlight w:val="white"/>
              </w:rPr>
              <w:t>.</w:t>
            </w:r>
          </w:p>
        </w:tc>
        <w:tc>
          <w:tcPr>
            <w:tcW w:w="1771" w:type="dxa"/>
            <w:shd w:val="clear" w:color="auto" w:fill="FFFFFF"/>
          </w:tcPr>
          <w:p w:rsidR="00290434" w:rsidRPr="00633F61" w:rsidRDefault="00290434" w:rsidP="00B83C6C">
            <w:pPr>
              <w:pStyle w:val="TableParagraph"/>
              <w:tabs>
                <w:tab w:val="left" w:pos="1189"/>
              </w:tabs>
              <w:rPr>
                <w:sz w:val="24"/>
                <w:szCs w:val="24"/>
                <w:highlight w:val="white"/>
              </w:rPr>
            </w:pPr>
            <w:r w:rsidRPr="00633F61">
              <w:rPr>
                <w:sz w:val="24"/>
                <w:szCs w:val="24"/>
                <w:highlight w:val="white"/>
              </w:rPr>
              <w:t xml:space="preserve">Результат «В муниципальных общеобразовательных организациях проведены мероприятия по обеспечению деятельности советников директора по воспитанию и </w:t>
            </w:r>
            <w:r w:rsidRPr="00633F61">
              <w:rPr>
                <w:sz w:val="24"/>
                <w:szCs w:val="24"/>
                <w:highlight w:val="white"/>
              </w:rPr>
              <w:lastRenderedPageBreak/>
              <w:t>взаимодействию с детскими общественными объединениями»</w:t>
            </w:r>
          </w:p>
        </w:tc>
        <w:tc>
          <w:tcPr>
            <w:tcW w:w="765" w:type="dxa"/>
            <w:shd w:val="clear" w:color="auto" w:fill="FFFFFF"/>
          </w:tcPr>
          <w:p w:rsidR="00290434" w:rsidRPr="00633F61" w:rsidRDefault="00290434" w:rsidP="00B83C6C">
            <w:pPr>
              <w:pStyle w:val="TableParagraph"/>
              <w:tabs>
                <w:tab w:val="left" w:pos="1189"/>
              </w:tabs>
              <w:jc w:val="center"/>
              <w:rPr>
                <w:sz w:val="24"/>
                <w:szCs w:val="24"/>
                <w:highlight w:val="white"/>
              </w:rPr>
            </w:pPr>
            <w:r w:rsidRPr="00633F61">
              <w:rPr>
                <w:sz w:val="24"/>
                <w:szCs w:val="24"/>
                <w:highlight w:val="white"/>
              </w:rPr>
              <w:lastRenderedPageBreak/>
              <w:t>01.01.202</w:t>
            </w:r>
            <w:r w:rsidR="00B83C6C">
              <w:rPr>
                <w:sz w:val="24"/>
                <w:szCs w:val="24"/>
                <w:highlight w:val="white"/>
              </w:rPr>
              <w:t>4</w:t>
            </w:r>
          </w:p>
        </w:tc>
        <w:tc>
          <w:tcPr>
            <w:tcW w:w="763" w:type="dxa"/>
            <w:shd w:val="clear" w:color="auto" w:fill="FFFFFF"/>
          </w:tcPr>
          <w:p w:rsidR="00290434" w:rsidRPr="00633F61" w:rsidRDefault="00290434" w:rsidP="00B83C6C">
            <w:pPr>
              <w:pStyle w:val="TableParagraph"/>
              <w:tabs>
                <w:tab w:val="left" w:pos="1189"/>
              </w:tabs>
              <w:jc w:val="center"/>
              <w:rPr>
                <w:sz w:val="24"/>
                <w:szCs w:val="24"/>
                <w:highlight w:val="white"/>
              </w:rPr>
            </w:pPr>
            <w:r w:rsidRPr="00633F61">
              <w:rPr>
                <w:sz w:val="24"/>
                <w:szCs w:val="24"/>
                <w:highlight w:val="white"/>
              </w:rPr>
              <w:t>31.12.202</w:t>
            </w:r>
            <w:r w:rsidR="00B83C6C">
              <w:rPr>
                <w:sz w:val="24"/>
                <w:szCs w:val="24"/>
                <w:highlight w:val="white"/>
              </w:rPr>
              <w:t>5</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Взаимосвязь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Взаимосвязь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155" w:type="dxa"/>
            <w:shd w:val="clear" w:color="auto" w:fill="FFFFFF"/>
          </w:tcPr>
          <w:p w:rsidR="00290434" w:rsidRPr="00633F61" w:rsidRDefault="00B83C6C" w:rsidP="001151E9">
            <w:pPr>
              <w:pStyle w:val="TableParagraph"/>
              <w:tabs>
                <w:tab w:val="left" w:pos="1189"/>
              </w:tabs>
              <w:jc w:val="center"/>
              <w:rPr>
                <w:iCs/>
                <w:sz w:val="24"/>
                <w:szCs w:val="24"/>
                <w:highlight w:val="white"/>
              </w:rPr>
            </w:pPr>
            <w:r>
              <w:rPr>
                <w:iCs/>
                <w:sz w:val="24"/>
                <w:szCs w:val="24"/>
                <w:highlight w:val="white"/>
              </w:rPr>
              <w:t>Писклова С.И.</w:t>
            </w:r>
          </w:p>
        </w:tc>
        <w:tc>
          <w:tcPr>
            <w:tcW w:w="1121"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70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04" w:type="dxa"/>
            <w:shd w:val="clear" w:color="auto" w:fill="FFFFFF"/>
          </w:tcPr>
          <w:p w:rsidR="00290434" w:rsidRPr="00633F61" w:rsidRDefault="00290434" w:rsidP="001151E9">
            <w:pPr>
              <w:pStyle w:val="TableParagraph"/>
              <w:tabs>
                <w:tab w:val="left" w:pos="1189"/>
              </w:tabs>
              <w:jc w:val="center"/>
              <w:rPr>
                <w:sz w:val="24"/>
                <w:szCs w:val="24"/>
                <w:highlight w:val="white"/>
              </w:rPr>
            </w:pPr>
          </w:p>
        </w:tc>
        <w:tc>
          <w:tcPr>
            <w:tcW w:w="1506" w:type="dxa"/>
            <w:shd w:val="clear" w:color="auto" w:fill="FFFFFF"/>
          </w:tcPr>
          <w:p w:rsidR="00290434" w:rsidRPr="00633F61" w:rsidRDefault="00290434" w:rsidP="00B83C6C">
            <w:pPr>
              <w:pStyle w:val="TableParagraph"/>
              <w:tabs>
                <w:tab w:val="left" w:pos="1189"/>
              </w:tabs>
              <w:jc w:val="center"/>
              <w:rPr>
                <w:sz w:val="24"/>
                <w:szCs w:val="24"/>
                <w:highlight w:val="white"/>
              </w:rPr>
            </w:pPr>
            <w:proofErr w:type="gramStart"/>
            <w:r w:rsidRPr="00633F61">
              <w:rPr>
                <w:sz w:val="24"/>
                <w:szCs w:val="24"/>
                <w:highlight w:val="white"/>
              </w:rPr>
              <w:t xml:space="preserve">Бюджетам не менее 80 субъектов Российской Федерации предоставлены субсидии из федерального бюджета в целях проведения </w:t>
            </w:r>
            <w:r w:rsidRPr="00633F61">
              <w:rPr>
                <w:sz w:val="24"/>
                <w:szCs w:val="24"/>
                <w:highlight w:val="white"/>
              </w:rPr>
              <w:lastRenderedPageBreak/>
              <w:t xml:space="preserve">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(количество государственных и муниципальных общеобразовательных организаций, </w:t>
            </w:r>
            <w:r w:rsidRPr="00633F61">
              <w:rPr>
                <w:sz w:val="24"/>
                <w:szCs w:val="24"/>
                <w:highlight w:val="white"/>
              </w:rPr>
              <w:lastRenderedPageBreak/>
              <w:t>реализующих мероприятия по обеспечению деятельности советников директора по воспитанию и взаимодействию с детскими общественными объединениями, в 202</w:t>
            </w:r>
            <w:r w:rsidR="00B83C6C">
              <w:rPr>
                <w:sz w:val="24"/>
                <w:szCs w:val="24"/>
                <w:highlight w:val="white"/>
              </w:rPr>
              <w:t>4</w:t>
            </w:r>
            <w:r w:rsidRPr="00633F61">
              <w:rPr>
                <w:sz w:val="24"/>
                <w:szCs w:val="24"/>
                <w:highlight w:val="white"/>
              </w:rPr>
              <w:t xml:space="preserve"> году составляет не менее 24</w:t>
            </w:r>
            <w:proofErr w:type="gramEnd"/>
            <w:r w:rsidRPr="00633F61">
              <w:rPr>
                <w:sz w:val="24"/>
                <w:szCs w:val="24"/>
                <w:highlight w:val="white"/>
              </w:rPr>
              <w:t xml:space="preserve"> тыс., в 2024-2025 годах - не менее 28 тыс.). Проведено обучение советников </w:t>
            </w:r>
            <w:r w:rsidRPr="00633F61">
              <w:rPr>
                <w:sz w:val="24"/>
                <w:szCs w:val="24"/>
                <w:highlight w:val="white"/>
              </w:rPr>
              <w:lastRenderedPageBreak/>
              <w:t xml:space="preserve">директора по воспитанию и взаимодействию с детскими общественными объединениями, региональных и муниципальных </w:t>
            </w:r>
            <w:proofErr w:type="gramStart"/>
            <w:r w:rsidRPr="00633F61">
              <w:rPr>
                <w:sz w:val="24"/>
                <w:szCs w:val="24"/>
                <w:highlight w:val="white"/>
              </w:rPr>
              <w:t>координаторов</w:t>
            </w:r>
            <w:proofErr w:type="gramEnd"/>
            <w:r w:rsidRPr="00633F61">
              <w:rPr>
                <w:sz w:val="24"/>
                <w:szCs w:val="24"/>
                <w:highlight w:val="white"/>
              </w:rPr>
              <w:t xml:space="preserve"> в том числе на базе МДЦ «Артек». </w:t>
            </w:r>
            <w:proofErr w:type="gramStart"/>
            <w:r w:rsidRPr="00633F61">
              <w:rPr>
                <w:sz w:val="24"/>
                <w:szCs w:val="24"/>
                <w:highlight w:val="white"/>
              </w:rPr>
              <w:t xml:space="preserve">ФГБУ «Российский детско-юношеский центр» осуществлено методическое обеспечение </w:t>
            </w:r>
            <w:r w:rsidRPr="00633F61">
              <w:rPr>
                <w:sz w:val="24"/>
                <w:szCs w:val="24"/>
                <w:highlight w:val="white"/>
              </w:rPr>
              <w:lastRenderedPageBreak/>
              <w:t>и сопровождение деятельности субъектов Российской Федерации по проведению мероприятий по обеспечению деятельности советников директора по воспитанию и взаимодействию с детскими общественными объединениями, в том числе обеспечено функциониро</w:t>
            </w:r>
            <w:r w:rsidRPr="00633F61">
              <w:rPr>
                <w:sz w:val="24"/>
                <w:szCs w:val="24"/>
                <w:highlight w:val="white"/>
              </w:rPr>
              <w:lastRenderedPageBreak/>
              <w:t xml:space="preserve">вание региональных и муниципальных координаторов системы патриотического воспитания (в 2023-2025 годах ежегодно обеспечено функционирование 85 региональных координаторов, не менее 2 тыс. муниципальных координаторов, не менее 400 </w:t>
            </w:r>
            <w:r w:rsidRPr="00633F61">
              <w:rPr>
                <w:sz w:val="24"/>
                <w:szCs w:val="24"/>
                <w:highlight w:val="white"/>
              </w:rPr>
              <w:lastRenderedPageBreak/>
              <w:t>специалистов</w:t>
            </w:r>
            <w:proofErr w:type="gramEnd"/>
            <w:r w:rsidRPr="00633F61">
              <w:rPr>
                <w:sz w:val="24"/>
                <w:szCs w:val="24"/>
                <w:highlight w:val="white"/>
              </w:rPr>
              <w:t xml:space="preserve"> ресурсных центров)</w:t>
            </w:r>
          </w:p>
        </w:tc>
        <w:tc>
          <w:tcPr>
            <w:tcW w:w="1131" w:type="dxa"/>
            <w:shd w:val="clear" w:color="auto" w:fill="FFFFFF"/>
          </w:tcPr>
          <w:p w:rsidR="00290434" w:rsidRPr="00633F61" w:rsidRDefault="00290434" w:rsidP="001151E9">
            <w:pPr>
              <w:pStyle w:val="TableParagraph"/>
              <w:tabs>
                <w:tab w:val="left" w:pos="1189"/>
              </w:tabs>
              <w:jc w:val="center"/>
              <w:rPr>
                <w:sz w:val="24"/>
                <w:szCs w:val="24"/>
                <w:highlight w:val="white"/>
              </w:rPr>
            </w:pPr>
          </w:p>
        </w:tc>
      </w:tr>
      <w:tr w:rsidR="00290434" w:rsidRPr="00633F61" w:rsidTr="00B83C6C">
        <w:tc>
          <w:tcPr>
            <w:tcW w:w="513" w:type="dxa"/>
            <w:shd w:val="clear" w:color="auto" w:fill="FFFFFF"/>
          </w:tcPr>
          <w:p w:rsidR="00290434" w:rsidRPr="00633F61" w:rsidRDefault="00290434" w:rsidP="00507EBB">
            <w:pPr>
              <w:pStyle w:val="TableParagraph"/>
              <w:tabs>
                <w:tab w:val="left" w:pos="1189"/>
              </w:tabs>
              <w:jc w:val="center"/>
              <w:rPr>
                <w:sz w:val="24"/>
                <w:szCs w:val="24"/>
                <w:highlight w:val="white"/>
              </w:rPr>
            </w:pPr>
            <w:r w:rsidRPr="00633F61">
              <w:rPr>
                <w:sz w:val="24"/>
                <w:szCs w:val="24"/>
                <w:highlight w:val="white"/>
              </w:rPr>
              <w:lastRenderedPageBreak/>
              <w:t>1.</w:t>
            </w:r>
            <w:r w:rsidR="00507EBB">
              <w:rPr>
                <w:sz w:val="24"/>
                <w:szCs w:val="24"/>
                <w:highlight w:val="white"/>
              </w:rPr>
              <w:t>1</w:t>
            </w:r>
            <w:r w:rsidRPr="00633F61">
              <w:rPr>
                <w:sz w:val="24"/>
                <w:szCs w:val="24"/>
                <w:highlight w:val="white"/>
              </w:rPr>
              <w:t>.</w:t>
            </w:r>
            <w:r w:rsidR="00507EBB">
              <w:rPr>
                <w:sz w:val="24"/>
                <w:szCs w:val="24"/>
                <w:highlight w:val="white"/>
              </w:rPr>
              <w:t>1</w:t>
            </w:r>
            <w:r w:rsidRPr="00633F61">
              <w:rPr>
                <w:sz w:val="24"/>
                <w:szCs w:val="24"/>
                <w:highlight w:val="white"/>
              </w:rPr>
              <w:t>.</w:t>
            </w:r>
          </w:p>
        </w:tc>
        <w:tc>
          <w:tcPr>
            <w:tcW w:w="1771" w:type="dxa"/>
            <w:shd w:val="clear" w:color="auto" w:fill="FFFFFF"/>
          </w:tcPr>
          <w:p w:rsidR="00290434" w:rsidRPr="00633F61" w:rsidRDefault="00290434" w:rsidP="001151E9">
            <w:pPr>
              <w:pStyle w:val="TableParagraph"/>
              <w:tabs>
                <w:tab w:val="left" w:pos="1189"/>
              </w:tabs>
              <w:rPr>
                <w:sz w:val="24"/>
                <w:szCs w:val="24"/>
                <w:highlight w:val="white"/>
              </w:rPr>
            </w:pPr>
            <w:r w:rsidRPr="00633F61">
              <w:rPr>
                <w:sz w:val="24"/>
                <w:szCs w:val="24"/>
                <w:highlight w:val="white"/>
              </w:rPr>
              <w:t>Контрольная точка «Приняты меры по трудоустройству работников на вакантные рабочие места»</w:t>
            </w:r>
          </w:p>
        </w:tc>
        <w:tc>
          <w:tcPr>
            <w:tcW w:w="765"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763" w:type="dxa"/>
            <w:shd w:val="clear" w:color="auto" w:fill="FFFFFF"/>
          </w:tcPr>
          <w:p w:rsidR="00290434" w:rsidRPr="00633F61" w:rsidRDefault="00290434" w:rsidP="00507EBB">
            <w:pPr>
              <w:pStyle w:val="TableParagraph"/>
              <w:tabs>
                <w:tab w:val="left" w:pos="1189"/>
              </w:tabs>
              <w:jc w:val="center"/>
              <w:rPr>
                <w:sz w:val="24"/>
                <w:szCs w:val="24"/>
                <w:highlight w:val="white"/>
              </w:rPr>
            </w:pPr>
            <w:r w:rsidRPr="00633F61">
              <w:rPr>
                <w:sz w:val="24"/>
                <w:szCs w:val="24"/>
                <w:highlight w:val="white"/>
              </w:rPr>
              <w:t>15.07.202</w:t>
            </w:r>
            <w:r w:rsidR="00507EBB">
              <w:rPr>
                <w:sz w:val="24"/>
                <w:szCs w:val="24"/>
                <w:highlight w:val="white"/>
              </w:rPr>
              <w:t>5</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Взаимосвязь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02</w:t>
            </w:r>
          </w:p>
        </w:tc>
        <w:tc>
          <w:tcPr>
            <w:tcW w:w="1155" w:type="dxa"/>
            <w:shd w:val="clear" w:color="auto" w:fill="FFFFFF"/>
          </w:tcPr>
          <w:p w:rsidR="00290434" w:rsidRPr="00633F61" w:rsidRDefault="00507EBB" w:rsidP="001151E9">
            <w:pPr>
              <w:pStyle w:val="TableParagraph"/>
              <w:tabs>
                <w:tab w:val="left" w:pos="1189"/>
              </w:tabs>
              <w:jc w:val="center"/>
              <w:rPr>
                <w:iCs/>
                <w:sz w:val="24"/>
                <w:szCs w:val="24"/>
                <w:highlight w:val="white"/>
              </w:rPr>
            </w:pPr>
            <w:r>
              <w:rPr>
                <w:iCs/>
                <w:sz w:val="24"/>
                <w:szCs w:val="24"/>
                <w:highlight w:val="white"/>
              </w:rPr>
              <w:t>Писклова С.И.</w:t>
            </w:r>
          </w:p>
        </w:tc>
        <w:tc>
          <w:tcPr>
            <w:tcW w:w="1121"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70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04"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506"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Отчет. Отчет</w:t>
            </w:r>
          </w:p>
        </w:tc>
        <w:tc>
          <w:tcPr>
            <w:tcW w:w="1131"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ГИИС «Электронный бюджет»</w:t>
            </w:r>
          </w:p>
        </w:tc>
      </w:tr>
      <w:tr w:rsidR="00290434" w:rsidRPr="00633F61" w:rsidTr="00B83C6C">
        <w:tc>
          <w:tcPr>
            <w:tcW w:w="513" w:type="dxa"/>
            <w:shd w:val="clear" w:color="auto" w:fill="FFFFFF"/>
          </w:tcPr>
          <w:p w:rsidR="00290434" w:rsidRPr="00633F61" w:rsidRDefault="00290434" w:rsidP="00507EBB">
            <w:pPr>
              <w:pStyle w:val="TableParagraph"/>
              <w:tabs>
                <w:tab w:val="left" w:pos="1189"/>
              </w:tabs>
              <w:jc w:val="center"/>
              <w:rPr>
                <w:sz w:val="24"/>
                <w:szCs w:val="24"/>
                <w:highlight w:val="white"/>
              </w:rPr>
            </w:pPr>
            <w:r w:rsidRPr="00633F61">
              <w:rPr>
                <w:sz w:val="24"/>
                <w:szCs w:val="24"/>
                <w:highlight w:val="white"/>
              </w:rPr>
              <w:t>1.</w:t>
            </w:r>
            <w:r w:rsidR="00507EBB">
              <w:rPr>
                <w:sz w:val="24"/>
                <w:szCs w:val="24"/>
                <w:highlight w:val="white"/>
              </w:rPr>
              <w:t>1</w:t>
            </w:r>
            <w:r w:rsidRPr="00633F61">
              <w:rPr>
                <w:sz w:val="24"/>
                <w:szCs w:val="24"/>
                <w:highlight w:val="white"/>
              </w:rPr>
              <w:t>.</w:t>
            </w:r>
            <w:r w:rsidR="00507EBB">
              <w:rPr>
                <w:sz w:val="24"/>
                <w:szCs w:val="24"/>
                <w:highlight w:val="white"/>
              </w:rPr>
              <w:t>2</w:t>
            </w:r>
            <w:r w:rsidRPr="00633F61">
              <w:rPr>
                <w:sz w:val="24"/>
                <w:szCs w:val="24"/>
                <w:highlight w:val="white"/>
              </w:rPr>
              <w:t>.</w:t>
            </w:r>
          </w:p>
        </w:tc>
        <w:tc>
          <w:tcPr>
            <w:tcW w:w="1771" w:type="dxa"/>
            <w:shd w:val="clear" w:color="auto" w:fill="FFFFFF"/>
          </w:tcPr>
          <w:p w:rsidR="00290434" w:rsidRPr="00633F61" w:rsidRDefault="00290434" w:rsidP="001151E9">
            <w:pPr>
              <w:pStyle w:val="TableParagraph"/>
              <w:tabs>
                <w:tab w:val="left" w:pos="1189"/>
              </w:tabs>
              <w:rPr>
                <w:sz w:val="24"/>
                <w:szCs w:val="24"/>
                <w:highlight w:val="white"/>
              </w:rPr>
            </w:pPr>
            <w:r w:rsidRPr="00633F61">
              <w:rPr>
                <w:sz w:val="24"/>
                <w:szCs w:val="24"/>
                <w:highlight w:val="white"/>
              </w:rPr>
              <w:t>Контрольная точка «Утверждены правила распределения и предоставления бюджетам субъектов Российской Федерации межбюджетных трансфертов»</w:t>
            </w:r>
          </w:p>
        </w:tc>
        <w:tc>
          <w:tcPr>
            <w:tcW w:w="765"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763" w:type="dxa"/>
            <w:shd w:val="clear" w:color="auto" w:fill="FFFFFF"/>
          </w:tcPr>
          <w:p w:rsidR="00290434" w:rsidRPr="00633F61" w:rsidRDefault="00290434" w:rsidP="00507EBB">
            <w:pPr>
              <w:pStyle w:val="TableParagraph"/>
              <w:tabs>
                <w:tab w:val="left" w:pos="1189"/>
              </w:tabs>
              <w:jc w:val="center"/>
              <w:rPr>
                <w:sz w:val="24"/>
                <w:szCs w:val="24"/>
                <w:highlight w:val="white"/>
              </w:rPr>
            </w:pPr>
            <w:r w:rsidRPr="00633F61">
              <w:rPr>
                <w:sz w:val="24"/>
                <w:szCs w:val="24"/>
                <w:highlight w:val="white"/>
              </w:rPr>
              <w:t>31.12.202</w:t>
            </w:r>
            <w:r w:rsidR="00507EBB">
              <w:rPr>
                <w:sz w:val="24"/>
                <w:szCs w:val="24"/>
                <w:highlight w:val="white"/>
              </w:rPr>
              <w:t>5</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Взаимосвязь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Взаимосвязь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155" w:type="dxa"/>
            <w:shd w:val="clear" w:color="auto" w:fill="FFFFFF"/>
          </w:tcPr>
          <w:p w:rsidR="00290434" w:rsidRPr="00633F61" w:rsidRDefault="00507EBB" w:rsidP="001151E9">
            <w:pPr>
              <w:pStyle w:val="TableParagraph"/>
              <w:tabs>
                <w:tab w:val="left" w:pos="1189"/>
              </w:tabs>
              <w:jc w:val="center"/>
              <w:rPr>
                <w:iCs/>
                <w:sz w:val="24"/>
                <w:szCs w:val="24"/>
                <w:highlight w:val="white"/>
              </w:rPr>
            </w:pPr>
            <w:r>
              <w:rPr>
                <w:iCs/>
                <w:sz w:val="24"/>
                <w:szCs w:val="24"/>
                <w:highlight w:val="white"/>
              </w:rPr>
              <w:t>Писклова С.И.</w:t>
            </w:r>
          </w:p>
        </w:tc>
        <w:tc>
          <w:tcPr>
            <w:tcW w:w="1121"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70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04"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506"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Отчет. Отчет</w:t>
            </w:r>
          </w:p>
        </w:tc>
        <w:tc>
          <w:tcPr>
            <w:tcW w:w="1131"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ГИИС «Электронный бюджет»</w:t>
            </w:r>
          </w:p>
        </w:tc>
      </w:tr>
      <w:tr w:rsidR="00290434" w:rsidRPr="00633F61" w:rsidTr="00B83C6C">
        <w:tc>
          <w:tcPr>
            <w:tcW w:w="513" w:type="dxa"/>
            <w:shd w:val="clear" w:color="auto" w:fill="FFFFFF"/>
          </w:tcPr>
          <w:p w:rsidR="00290434" w:rsidRPr="00633F61" w:rsidRDefault="00290434" w:rsidP="00507EBB">
            <w:pPr>
              <w:pStyle w:val="TableParagraph"/>
              <w:tabs>
                <w:tab w:val="left" w:pos="1189"/>
              </w:tabs>
              <w:jc w:val="center"/>
              <w:rPr>
                <w:sz w:val="24"/>
                <w:szCs w:val="24"/>
                <w:highlight w:val="white"/>
              </w:rPr>
            </w:pPr>
            <w:r w:rsidRPr="00633F61">
              <w:rPr>
                <w:sz w:val="24"/>
                <w:szCs w:val="24"/>
                <w:highlight w:val="white"/>
              </w:rPr>
              <w:t>1.5.</w:t>
            </w:r>
            <w:r w:rsidR="00507EBB">
              <w:rPr>
                <w:sz w:val="24"/>
                <w:szCs w:val="24"/>
                <w:highlight w:val="white"/>
              </w:rPr>
              <w:lastRenderedPageBreak/>
              <w:t>3</w:t>
            </w:r>
            <w:r w:rsidRPr="00633F61">
              <w:rPr>
                <w:sz w:val="24"/>
                <w:szCs w:val="24"/>
                <w:highlight w:val="white"/>
              </w:rPr>
              <w:t>.</w:t>
            </w:r>
          </w:p>
        </w:tc>
        <w:tc>
          <w:tcPr>
            <w:tcW w:w="1771" w:type="dxa"/>
            <w:shd w:val="clear" w:color="auto" w:fill="FFFFFF"/>
          </w:tcPr>
          <w:p w:rsidR="00290434" w:rsidRPr="00633F61" w:rsidRDefault="00290434" w:rsidP="001151E9">
            <w:pPr>
              <w:pStyle w:val="TableParagraph"/>
              <w:tabs>
                <w:tab w:val="left" w:pos="1189"/>
              </w:tabs>
              <w:rPr>
                <w:sz w:val="24"/>
                <w:szCs w:val="24"/>
                <w:highlight w:val="white"/>
              </w:rPr>
            </w:pPr>
            <w:r w:rsidRPr="00633F61">
              <w:rPr>
                <w:sz w:val="24"/>
                <w:szCs w:val="24"/>
                <w:highlight w:val="white"/>
              </w:rPr>
              <w:lastRenderedPageBreak/>
              <w:t xml:space="preserve">Контрольная </w:t>
            </w:r>
            <w:r w:rsidRPr="00633F61">
              <w:rPr>
                <w:sz w:val="24"/>
                <w:szCs w:val="24"/>
                <w:highlight w:val="white"/>
              </w:rPr>
              <w:lastRenderedPageBreak/>
              <w:t>точка «Утверждено распределение межбюджетных трансфертов по субъектам Российской Федерации (муниципальным образованиям)»</w:t>
            </w:r>
          </w:p>
        </w:tc>
        <w:tc>
          <w:tcPr>
            <w:tcW w:w="765"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lastRenderedPageBreak/>
              <w:t>Х</w:t>
            </w:r>
          </w:p>
        </w:tc>
        <w:tc>
          <w:tcPr>
            <w:tcW w:w="763" w:type="dxa"/>
            <w:shd w:val="clear" w:color="auto" w:fill="FFFFFF"/>
          </w:tcPr>
          <w:p w:rsidR="00290434" w:rsidRPr="00633F61" w:rsidRDefault="00290434" w:rsidP="00507EBB">
            <w:pPr>
              <w:pStyle w:val="TableParagraph"/>
              <w:tabs>
                <w:tab w:val="left" w:pos="1189"/>
              </w:tabs>
              <w:jc w:val="center"/>
              <w:rPr>
                <w:sz w:val="24"/>
                <w:szCs w:val="24"/>
                <w:highlight w:val="white"/>
              </w:rPr>
            </w:pPr>
            <w:r w:rsidRPr="00633F61">
              <w:rPr>
                <w:sz w:val="24"/>
                <w:szCs w:val="24"/>
                <w:highlight w:val="white"/>
              </w:rPr>
              <w:t>31.12.</w:t>
            </w:r>
            <w:r w:rsidRPr="00633F61">
              <w:rPr>
                <w:sz w:val="24"/>
                <w:szCs w:val="24"/>
                <w:highlight w:val="white"/>
              </w:rPr>
              <w:lastRenderedPageBreak/>
              <w:t>202</w:t>
            </w:r>
            <w:r w:rsidR="00507EBB">
              <w:rPr>
                <w:sz w:val="24"/>
                <w:szCs w:val="24"/>
                <w:highlight w:val="white"/>
              </w:rPr>
              <w:t>5</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lastRenderedPageBreak/>
              <w:t>Взаимосвяз</w:t>
            </w:r>
            <w:r w:rsidRPr="00633F61">
              <w:rPr>
                <w:sz w:val="24"/>
                <w:szCs w:val="24"/>
                <w:highlight w:val="white"/>
              </w:rPr>
              <w:lastRenderedPageBreak/>
              <w:t xml:space="preserve">ь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lastRenderedPageBreak/>
              <w:t>Взаимосвяз</w:t>
            </w:r>
            <w:r w:rsidRPr="00633F61">
              <w:rPr>
                <w:sz w:val="24"/>
                <w:szCs w:val="24"/>
                <w:highlight w:val="white"/>
              </w:rPr>
              <w:lastRenderedPageBreak/>
              <w:t xml:space="preserve">ь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155" w:type="dxa"/>
            <w:shd w:val="clear" w:color="auto" w:fill="FFFFFF"/>
          </w:tcPr>
          <w:p w:rsidR="00290434" w:rsidRPr="00633F61" w:rsidRDefault="00507EBB" w:rsidP="001151E9">
            <w:pPr>
              <w:pStyle w:val="TableParagraph"/>
              <w:tabs>
                <w:tab w:val="left" w:pos="1189"/>
              </w:tabs>
              <w:jc w:val="center"/>
              <w:rPr>
                <w:iCs/>
                <w:sz w:val="24"/>
                <w:szCs w:val="24"/>
                <w:highlight w:val="white"/>
              </w:rPr>
            </w:pPr>
            <w:r>
              <w:rPr>
                <w:iCs/>
                <w:sz w:val="24"/>
                <w:szCs w:val="24"/>
                <w:highlight w:val="white"/>
              </w:rPr>
              <w:lastRenderedPageBreak/>
              <w:t xml:space="preserve">Писклова </w:t>
            </w:r>
            <w:r>
              <w:rPr>
                <w:iCs/>
                <w:sz w:val="24"/>
                <w:szCs w:val="24"/>
                <w:highlight w:val="white"/>
              </w:rPr>
              <w:lastRenderedPageBreak/>
              <w:t>С.И.</w:t>
            </w:r>
          </w:p>
        </w:tc>
        <w:tc>
          <w:tcPr>
            <w:tcW w:w="1121"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lastRenderedPageBreak/>
              <w:t>Х</w:t>
            </w:r>
          </w:p>
        </w:tc>
        <w:tc>
          <w:tcPr>
            <w:tcW w:w="10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70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04"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506"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Отчет. Отчет</w:t>
            </w:r>
          </w:p>
        </w:tc>
        <w:tc>
          <w:tcPr>
            <w:tcW w:w="1131"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ГИИС </w:t>
            </w:r>
            <w:r w:rsidRPr="00633F61">
              <w:rPr>
                <w:sz w:val="24"/>
                <w:szCs w:val="24"/>
                <w:highlight w:val="white"/>
              </w:rPr>
              <w:lastRenderedPageBreak/>
              <w:t>«Электронный бюджет»</w:t>
            </w:r>
          </w:p>
        </w:tc>
      </w:tr>
      <w:tr w:rsidR="00290434" w:rsidRPr="00633F61" w:rsidTr="00B83C6C">
        <w:tc>
          <w:tcPr>
            <w:tcW w:w="513" w:type="dxa"/>
            <w:shd w:val="clear" w:color="auto" w:fill="FFFFFF"/>
          </w:tcPr>
          <w:p w:rsidR="00290434" w:rsidRPr="00633F61" w:rsidRDefault="00290434" w:rsidP="00507EBB">
            <w:pPr>
              <w:pStyle w:val="TableParagraph"/>
              <w:tabs>
                <w:tab w:val="left" w:pos="1189"/>
              </w:tabs>
              <w:jc w:val="center"/>
              <w:rPr>
                <w:sz w:val="24"/>
                <w:szCs w:val="24"/>
                <w:highlight w:val="white"/>
              </w:rPr>
            </w:pPr>
            <w:r w:rsidRPr="00633F61">
              <w:rPr>
                <w:sz w:val="24"/>
                <w:szCs w:val="24"/>
                <w:highlight w:val="white"/>
              </w:rPr>
              <w:lastRenderedPageBreak/>
              <w:t>1.5.</w:t>
            </w:r>
            <w:r w:rsidR="00507EBB">
              <w:rPr>
                <w:sz w:val="24"/>
                <w:szCs w:val="24"/>
                <w:highlight w:val="white"/>
              </w:rPr>
              <w:t>4</w:t>
            </w:r>
            <w:r w:rsidRPr="00633F61">
              <w:rPr>
                <w:sz w:val="24"/>
                <w:szCs w:val="24"/>
                <w:highlight w:val="white"/>
              </w:rPr>
              <w:t>.</w:t>
            </w:r>
          </w:p>
        </w:tc>
        <w:tc>
          <w:tcPr>
            <w:tcW w:w="1771" w:type="dxa"/>
            <w:shd w:val="clear" w:color="auto" w:fill="FFFFFF"/>
          </w:tcPr>
          <w:p w:rsidR="00290434" w:rsidRPr="00633F61" w:rsidRDefault="00290434" w:rsidP="001151E9">
            <w:pPr>
              <w:pStyle w:val="TableParagraph"/>
              <w:tabs>
                <w:tab w:val="left" w:pos="1189"/>
              </w:tabs>
              <w:rPr>
                <w:sz w:val="24"/>
                <w:szCs w:val="24"/>
                <w:highlight w:val="white"/>
              </w:rPr>
            </w:pPr>
            <w:r w:rsidRPr="00633F61">
              <w:rPr>
                <w:sz w:val="24"/>
                <w:szCs w:val="24"/>
                <w:highlight w:val="white"/>
              </w:rPr>
              <w:t>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w:t>
            </w:r>
          </w:p>
        </w:tc>
        <w:tc>
          <w:tcPr>
            <w:tcW w:w="765"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763" w:type="dxa"/>
            <w:shd w:val="clear" w:color="auto" w:fill="FFFFFF"/>
          </w:tcPr>
          <w:p w:rsidR="00290434" w:rsidRPr="00633F61" w:rsidRDefault="00290434" w:rsidP="00507EBB">
            <w:pPr>
              <w:pStyle w:val="TableParagraph"/>
              <w:tabs>
                <w:tab w:val="left" w:pos="1189"/>
              </w:tabs>
              <w:jc w:val="center"/>
              <w:rPr>
                <w:sz w:val="24"/>
                <w:szCs w:val="24"/>
                <w:highlight w:val="white"/>
              </w:rPr>
            </w:pPr>
            <w:r w:rsidRPr="00633F61">
              <w:rPr>
                <w:sz w:val="24"/>
                <w:szCs w:val="24"/>
                <w:highlight w:val="white"/>
              </w:rPr>
              <w:t>31.12.202</w:t>
            </w:r>
            <w:r w:rsidR="00507EBB">
              <w:rPr>
                <w:sz w:val="24"/>
                <w:szCs w:val="24"/>
                <w:highlight w:val="white"/>
              </w:rPr>
              <w:t>5</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Взаимосвязь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Взаимосвязь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155" w:type="dxa"/>
            <w:shd w:val="clear" w:color="auto" w:fill="FFFFFF"/>
          </w:tcPr>
          <w:p w:rsidR="00290434" w:rsidRPr="00633F61" w:rsidRDefault="00507EBB" w:rsidP="001151E9">
            <w:pPr>
              <w:pStyle w:val="TableParagraph"/>
              <w:tabs>
                <w:tab w:val="left" w:pos="1189"/>
              </w:tabs>
              <w:jc w:val="center"/>
              <w:rPr>
                <w:iCs/>
                <w:sz w:val="24"/>
                <w:szCs w:val="24"/>
                <w:highlight w:val="white"/>
              </w:rPr>
            </w:pPr>
            <w:r>
              <w:rPr>
                <w:iCs/>
                <w:sz w:val="24"/>
                <w:szCs w:val="24"/>
                <w:highlight w:val="white"/>
              </w:rPr>
              <w:t>Писклова С.И.</w:t>
            </w:r>
          </w:p>
        </w:tc>
        <w:tc>
          <w:tcPr>
            <w:tcW w:w="1121"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70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04"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506"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Соглашение. Соглашение</w:t>
            </w:r>
          </w:p>
        </w:tc>
        <w:tc>
          <w:tcPr>
            <w:tcW w:w="1131"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ГИИС «Электронный бюджет»</w:t>
            </w:r>
          </w:p>
        </w:tc>
      </w:tr>
      <w:tr w:rsidR="00290434" w:rsidRPr="00633F61" w:rsidTr="00B83C6C">
        <w:tc>
          <w:tcPr>
            <w:tcW w:w="513" w:type="dxa"/>
            <w:shd w:val="clear" w:color="auto" w:fill="FFFFFF"/>
          </w:tcPr>
          <w:p w:rsidR="00290434" w:rsidRPr="00633F61" w:rsidRDefault="00290434" w:rsidP="00507EBB">
            <w:pPr>
              <w:pStyle w:val="TableParagraph"/>
              <w:tabs>
                <w:tab w:val="left" w:pos="1189"/>
              </w:tabs>
              <w:jc w:val="center"/>
              <w:rPr>
                <w:sz w:val="24"/>
                <w:szCs w:val="24"/>
                <w:highlight w:val="white"/>
              </w:rPr>
            </w:pPr>
            <w:r w:rsidRPr="00633F61">
              <w:rPr>
                <w:sz w:val="24"/>
                <w:szCs w:val="24"/>
                <w:highlight w:val="white"/>
              </w:rPr>
              <w:lastRenderedPageBreak/>
              <w:t>1.5.</w:t>
            </w:r>
            <w:r w:rsidR="00507EBB">
              <w:rPr>
                <w:sz w:val="24"/>
                <w:szCs w:val="24"/>
                <w:highlight w:val="white"/>
              </w:rPr>
              <w:t>5</w:t>
            </w:r>
            <w:r w:rsidRPr="00633F61">
              <w:rPr>
                <w:sz w:val="24"/>
                <w:szCs w:val="24"/>
                <w:highlight w:val="white"/>
              </w:rPr>
              <w:t>.</w:t>
            </w:r>
          </w:p>
        </w:tc>
        <w:tc>
          <w:tcPr>
            <w:tcW w:w="1771" w:type="dxa"/>
            <w:shd w:val="clear" w:color="auto" w:fill="FFFFFF"/>
          </w:tcPr>
          <w:p w:rsidR="00290434" w:rsidRPr="00633F61" w:rsidRDefault="00290434" w:rsidP="001151E9">
            <w:pPr>
              <w:pStyle w:val="TableParagraph"/>
              <w:tabs>
                <w:tab w:val="left" w:pos="1189"/>
              </w:tabs>
              <w:rPr>
                <w:sz w:val="24"/>
                <w:szCs w:val="24"/>
                <w:highlight w:val="white"/>
              </w:rPr>
            </w:pPr>
            <w:r w:rsidRPr="00633F61">
              <w:rPr>
                <w:sz w:val="24"/>
                <w:szCs w:val="24"/>
                <w:highlight w:val="white"/>
              </w:rPr>
              <w:t>Контрольная точка «Предоставлен отчет об использовании межбюджетных трансфертов»</w:t>
            </w:r>
          </w:p>
        </w:tc>
        <w:tc>
          <w:tcPr>
            <w:tcW w:w="765"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763" w:type="dxa"/>
            <w:shd w:val="clear" w:color="auto" w:fill="FFFFFF"/>
          </w:tcPr>
          <w:p w:rsidR="00290434" w:rsidRPr="00633F61" w:rsidRDefault="00290434" w:rsidP="00507EBB">
            <w:pPr>
              <w:pStyle w:val="TableParagraph"/>
              <w:tabs>
                <w:tab w:val="left" w:pos="1189"/>
              </w:tabs>
              <w:jc w:val="center"/>
              <w:rPr>
                <w:sz w:val="24"/>
                <w:szCs w:val="24"/>
                <w:highlight w:val="white"/>
              </w:rPr>
            </w:pPr>
            <w:r w:rsidRPr="00633F61">
              <w:rPr>
                <w:sz w:val="24"/>
                <w:szCs w:val="24"/>
                <w:highlight w:val="white"/>
              </w:rPr>
              <w:t>31.12.202</w:t>
            </w:r>
            <w:r w:rsidR="00507EBB">
              <w:rPr>
                <w:sz w:val="24"/>
                <w:szCs w:val="24"/>
                <w:highlight w:val="white"/>
              </w:rPr>
              <w:t>5</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Взаимосвязь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Взаимосвязь</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 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155" w:type="dxa"/>
            <w:shd w:val="clear" w:color="auto" w:fill="FFFFFF"/>
          </w:tcPr>
          <w:p w:rsidR="00290434" w:rsidRPr="00633F61" w:rsidRDefault="00507EBB" w:rsidP="001151E9">
            <w:pPr>
              <w:pStyle w:val="TableParagraph"/>
              <w:tabs>
                <w:tab w:val="left" w:pos="1189"/>
              </w:tabs>
              <w:jc w:val="center"/>
              <w:rPr>
                <w:iCs/>
                <w:sz w:val="24"/>
                <w:szCs w:val="24"/>
                <w:highlight w:val="white"/>
              </w:rPr>
            </w:pPr>
            <w:r>
              <w:rPr>
                <w:iCs/>
                <w:sz w:val="24"/>
                <w:szCs w:val="24"/>
                <w:highlight w:val="white"/>
              </w:rPr>
              <w:t>Писклова С.И.</w:t>
            </w:r>
          </w:p>
        </w:tc>
        <w:tc>
          <w:tcPr>
            <w:tcW w:w="1121"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70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04"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506"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Отчет. Отчет</w:t>
            </w:r>
          </w:p>
        </w:tc>
        <w:tc>
          <w:tcPr>
            <w:tcW w:w="1131"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ГИИС «Электронный бюджет»</w:t>
            </w:r>
          </w:p>
        </w:tc>
      </w:tr>
      <w:tr w:rsidR="00290434" w:rsidRPr="00633F61" w:rsidTr="00B83C6C">
        <w:tc>
          <w:tcPr>
            <w:tcW w:w="513" w:type="dxa"/>
            <w:shd w:val="clear" w:color="auto" w:fill="FFFFFF"/>
          </w:tcPr>
          <w:p w:rsidR="00290434" w:rsidRPr="00633F61" w:rsidRDefault="00290434" w:rsidP="00507EBB">
            <w:pPr>
              <w:pStyle w:val="TableParagraph"/>
              <w:tabs>
                <w:tab w:val="left" w:pos="1189"/>
              </w:tabs>
              <w:jc w:val="center"/>
              <w:rPr>
                <w:sz w:val="24"/>
                <w:szCs w:val="24"/>
                <w:highlight w:val="white"/>
              </w:rPr>
            </w:pPr>
            <w:r w:rsidRPr="00633F61">
              <w:rPr>
                <w:sz w:val="24"/>
                <w:szCs w:val="24"/>
                <w:highlight w:val="white"/>
              </w:rPr>
              <w:t>1.5.</w:t>
            </w:r>
            <w:r w:rsidR="00507EBB">
              <w:rPr>
                <w:sz w:val="24"/>
                <w:szCs w:val="24"/>
                <w:highlight w:val="white"/>
              </w:rPr>
              <w:t>6</w:t>
            </w:r>
            <w:r w:rsidRPr="00633F61">
              <w:rPr>
                <w:sz w:val="24"/>
                <w:szCs w:val="24"/>
                <w:highlight w:val="white"/>
              </w:rPr>
              <w:t>.</w:t>
            </w:r>
          </w:p>
        </w:tc>
        <w:tc>
          <w:tcPr>
            <w:tcW w:w="1771" w:type="dxa"/>
            <w:shd w:val="clear" w:color="auto" w:fill="FFFFFF"/>
          </w:tcPr>
          <w:p w:rsidR="00290434" w:rsidRPr="00633F61" w:rsidRDefault="00290434" w:rsidP="001151E9">
            <w:pPr>
              <w:pStyle w:val="TableParagraph"/>
              <w:tabs>
                <w:tab w:val="left" w:pos="1189"/>
              </w:tabs>
              <w:rPr>
                <w:sz w:val="24"/>
                <w:szCs w:val="24"/>
                <w:highlight w:val="white"/>
              </w:rPr>
            </w:pPr>
            <w:r w:rsidRPr="00633F61">
              <w:rPr>
                <w:sz w:val="24"/>
                <w:szCs w:val="24"/>
                <w:highlight w:val="white"/>
              </w:rPr>
              <w:t xml:space="preserve">Контрольная точка «Заключено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w:t>
            </w:r>
            <w:r w:rsidRPr="00633F61">
              <w:rPr>
                <w:sz w:val="24"/>
                <w:szCs w:val="24"/>
                <w:highlight w:val="white"/>
              </w:rPr>
              <w:lastRenderedPageBreak/>
              <w:t>соглашений)»</w:t>
            </w:r>
          </w:p>
        </w:tc>
        <w:tc>
          <w:tcPr>
            <w:tcW w:w="765"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lastRenderedPageBreak/>
              <w:t>Х</w:t>
            </w:r>
          </w:p>
        </w:tc>
        <w:tc>
          <w:tcPr>
            <w:tcW w:w="763" w:type="dxa"/>
            <w:shd w:val="clear" w:color="auto" w:fill="FFFFFF"/>
          </w:tcPr>
          <w:p w:rsidR="00290434" w:rsidRPr="00633F61" w:rsidRDefault="00290434" w:rsidP="00507EBB">
            <w:pPr>
              <w:pStyle w:val="TableParagraph"/>
              <w:tabs>
                <w:tab w:val="left" w:pos="1189"/>
              </w:tabs>
              <w:jc w:val="center"/>
              <w:rPr>
                <w:sz w:val="24"/>
                <w:szCs w:val="24"/>
                <w:highlight w:val="white"/>
              </w:rPr>
            </w:pPr>
            <w:r w:rsidRPr="00633F61">
              <w:rPr>
                <w:sz w:val="24"/>
                <w:szCs w:val="24"/>
                <w:highlight w:val="white"/>
              </w:rPr>
              <w:t>31.12.202</w:t>
            </w:r>
            <w:r w:rsidR="00507EBB">
              <w:rPr>
                <w:sz w:val="24"/>
                <w:szCs w:val="24"/>
                <w:highlight w:val="white"/>
              </w:rPr>
              <w:t>5</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Взаимосвязь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Взаимосвязь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155" w:type="dxa"/>
            <w:shd w:val="clear" w:color="auto" w:fill="FFFFFF"/>
          </w:tcPr>
          <w:p w:rsidR="00290434" w:rsidRPr="00633F61" w:rsidRDefault="00507EBB" w:rsidP="001151E9">
            <w:pPr>
              <w:pStyle w:val="TableParagraph"/>
              <w:tabs>
                <w:tab w:val="left" w:pos="1189"/>
              </w:tabs>
              <w:jc w:val="center"/>
              <w:rPr>
                <w:iCs/>
                <w:sz w:val="24"/>
                <w:szCs w:val="24"/>
                <w:highlight w:val="white"/>
              </w:rPr>
            </w:pPr>
            <w:r>
              <w:rPr>
                <w:iCs/>
                <w:sz w:val="24"/>
                <w:szCs w:val="24"/>
                <w:highlight w:val="white"/>
              </w:rPr>
              <w:t>Писклова С.И.</w:t>
            </w:r>
          </w:p>
        </w:tc>
        <w:tc>
          <w:tcPr>
            <w:tcW w:w="1121"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70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04"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506"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Отчет. Отчет</w:t>
            </w:r>
          </w:p>
        </w:tc>
        <w:tc>
          <w:tcPr>
            <w:tcW w:w="1131"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ГИИС «Электронный бюджет»</w:t>
            </w:r>
          </w:p>
        </w:tc>
      </w:tr>
      <w:tr w:rsidR="00290434" w:rsidRPr="00633F61" w:rsidTr="00B83C6C">
        <w:tc>
          <w:tcPr>
            <w:tcW w:w="513" w:type="dxa"/>
            <w:shd w:val="clear" w:color="auto" w:fill="FFFFFF"/>
          </w:tcPr>
          <w:p w:rsidR="00290434" w:rsidRPr="00633F61" w:rsidRDefault="00290434" w:rsidP="00507EBB">
            <w:pPr>
              <w:pStyle w:val="TableParagraph"/>
              <w:tabs>
                <w:tab w:val="left" w:pos="1189"/>
              </w:tabs>
              <w:jc w:val="center"/>
              <w:rPr>
                <w:sz w:val="24"/>
                <w:szCs w:val="24"/>
                <w:highlight w:val="white"/>
              </w:rPr>
            </w:pPr>
            <w:r w:rsidRPr="00633F61">
              <w:rPr>
                <w:sz w:val="24"/>
                <w:szCs w:val="24"/>
                <w:highlight w:val="white"/>
              </w:rPr>
              <w:lastRenderedPageBreak/>
              <w:t>1.5.</w:t>
            </w:r>
            <w:r w:rsidR="00507EBB">
              <w:rPr>
                <w:sz w:val="24"/>
                <w:szCs w:val="24"/>
                <w:highlight w:val="white"/>
              </w:rPr>
              <w:t>7</w:t>
            </w:r>
            <w:r w:rsidRPr="00633F61">
              <w:rPr>
                <w:sz w:val="24"/>
                <w:szCs w:val="24"/>
                <w:highlight w:val="white"/>
              </w:rPr>
              <w:t>.</w:t>
            </w:r>
          </w:p>
        </w:tc>
        <w:tc>
          <w:tcPr>
            <w:tcW w:w="1771" w:type="dxa"/>
            <w:shd w:val="clear" w:color="auto" w:fill="FFFFFF"/>
          </w:tcPr>
          <w:p w:rsidR="00290434" w:rsidRPr="00633F61" w:rsidRDefault="00290434" w:rsidP="001151E9">
            <w:pPr>
              <w:pStyle w:val="TableParagraph"/>
              <w:tabs>
                <w:tab w:val="left" w:pos="1189"/>
              </w:tabs>
              <w:rPr>
                <w:sz w:val="24"/>
                <w:szCs w:val="24"/>
                <w:highlight w:val="white"/>
              </w:rPr>
            </w:pPr>
            <w:r w:rsidRPr="00633F61">
              <w:rPr>
                <w:sz w:val="24"/>
                <w:szCs w:val="24"/>
                <w:highlight w:val="white"/>
              </w:rPr>
              <w:t>Контрольная точка «Предоставлен отчет о выполнении соглашения о предоставлении субсидии юридическому (физическому) лицу»</w:t>
            </w:r>
          </w:p>
        </w:tc>
        <w:tc>
          <w:tcPr>
            <w:tcW w:w="765"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763"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31.12.2024</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Взаимосвязь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3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Взаимосвязь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 xml:space="preserve">с иными результатами </w:t>
            </w:r>
          </w:p>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и контрольными точками отсутствует</w:t>
            </w:r>
          </w:p>
        </w:tc>
        <w:tc>
          <w:tcPr>
            <w:tcW w:w="1155" w:type="dxa"/>
            <w:shd w:val="clear" w:color="auto" w:fill="FFFFFF"/>
          </w:tcPr>
          <w:p w:rsidR="00290434" w:rsidRPr="00633F61" w:rsidRDefault="00507EBB" w:rsidP="001151E9">
            <w:pPr>
              <w:pStyle w:val="TableParagraph"/>
              <w:tabs>
                <w:tab w:val="left" w:pos="1189"/>
              </w:tabs>
              <w:jc w:val="center"/>
              <w:rPr>
                <w:iCs/>
                <w:sz w:val="24"/>
                <w:szCs w:val="24"/>
                <w:highlight w:val="white"/>
              </w:rPr>
            </w:pPr>
            <w:r>
              <w:rPr>
                <w:iCs/>
                <w:sz w:val="24"/>
                <w:szCs w:val="24"/>
                <w:highlight w:val="white"/>
              </w:rPr>
              <w:t>Писклова С.И.</w:t>
            </w:r>
          </w:p>
        </w:tc>
        <w:tc>
          <w:tcPr>
            <w:tcW w:w="1121"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1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700"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004"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Х</w:t>
            </w:r>
          </w:p>
        </w:tc>
        <w:tc>
          <w:tcPr>
            <w:tcW w:w="1506"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Отчет. Отчет</w:t>
            </w:r>
          </w:p>
        </w:tc>
        <w:tc>
          <w:tcPr>
            <w:tcW w:w="1131" w:type="dxa"/>
            <w:shd w:val="clear" w:color="auto" w:fill="FFFFFF"/>
          </w:tcPr>
          <w:p w:rsidR="00290434" w:rsidRPr="00633F61" w:rsidRDefault="00290434" w:rsidP="001151E9">
            <w:pPr>
              <w:pStyle w:val="TableParagraph"/>
              <w:tabs>
                <w:tab w:val="left" w:pos="1189"/>
              </w:tabs>
              <w:jc w:val="center"/>
              <w:rPr>
                <w:sz w:val="24"/>
                <w:szCs w:val="24"/>
                <w:highlight w:val="white"/>
              </w:rPr>
            </w:pPr>
            <w:r w:rsidRPr="00633F61">
              <w:rPr>
                <w:sz w:val="24"/>
                <w:szCs w:val="24"/>
                <w:highlight w:val="white"/>
              </w:rPr>
              <w:t>ГИИС «Электронный бюджет»</w:t>
            </w:r>
            <w:bookmarkEnd w:id="4"/>
          </w:p>
        </w:tc>
      </w:tr>
    </w:tbl>
    <w:p w:rsidR="00290434" w:rsidRDefault="00290434" w:rsidP="007C3AB0">
      <w:pPr>
        <w:shd w:val="clear" w:color="auto" w:fill="FFFFFF"/>
        <w:spacing w:after="240" w:line="240" w:lineRule="auto"/>
        <w:jc w:val="center"/>
        <w:textAlignment w:val="baseline"/>
        <w:outlineLvl w:val="2"/>
        <w:rPr>
          <w:rFonts w:ascii="Arial" w:eastAsia="Times New Roman" w:hAnsi="Arial" w:cs="Arial"/>
          <w:b/>
          <w:bCs/>
          <w:color w:val="444444"/>
          <w:sz w:val="24"/>
          <w:szCs w:val="24"/>
          <w:lang w:eastAsia="ru-RU"/>
        </w:rPr>
      </w:pPr>
    </w:p>
    <w:p w:rsidR="00290434" w:rsidRDefault="00290434" w:rsidP="007C3AB0">
      <w:pPr>
        <w:shd w:val="clear" w:color="auto" w:fill="FFFFFF"/>
        <w:spacing w:after="240" w:line="240" w:lineRule="auto"/>
        <w:jc w:val="center"/>
        <w:textAlignment w:val="baseline"/>
        <w:outlineLvl w:val="2"/>
        <w:rPr>
          <w:rFonts w:ascii="Arial" w:eastAsia="Times New Roman" w:hAnsi="Arial" w:cs="Arial"/>
          <w:b/>
          <w:bCs/>
          <w:color w:val="444444"/>
          <w:sz w:val="24"/>
          <w:szCs w:val="24"/>
          <w:lang w:eastAsia="ru-RU"/>
        </w:rPr>
      </w:pPr>
    </w:p>
    <w:p w:rsidR="000B3C97" w:rsidRDefault="000B3C97" w:rsidP="007C3AB0">
      <w:pPr>
        <w:shd w:val="clear" w:color="auto" w:fill="FFFFFF"/>
        <w:spacing w:after="240" w:line="240" w:lineRule="auto"/>
        <w:jc w:val="center"/>
        <w:textAlignment w:val="baseline"/>
        <w:outlineLvl w:val="2"/>
        <w:rPr>
          <w:rFonts w:ascii="Arial" w:eastAsia="Times New Roman" w:hAnsi="Arial" w:cs="Arial"/>
          <w:b/>
          <w:bCs/>
          <w:color w:val="444444"/>
          <w:sz w:val="24"/>
          <w:szCs w:val="24"/>
          <w:lang w:eastAsia="ru-RU"/>
        </w:rPr>
        <w:sectPr w:rsidR="000B3C97" w:rsidSect="000B3C97">
          <w:pgSz w:w="16838" w:h="11905" w:orient="landscape"/>
          <w:pgMar w:top="1134" w:right="1134" w:bottom="1134" w:left="1701" w:header="0" w:footer="0" w:gutter="0"/>
          <w:cols w:space="720"/>
          <w:titlePg/>
          <w:docGrid w:linePitch="299"/>
        </w:sectPr>
      </w:pPr>
    </w:p>
    <w:p w:rsidR="007C3AB0" w:rsidRPr="00C72671" w:rsidRDefault="00737D68" w:rsidP="007C3AB0">
      <w:pPr>
        <w:shd w:val="clear" w:color="auto" w:fill="FFFFFF"/>
        <w:spacing w:after="240" w:line="240" w:lineRule="auto"/>
        <w:jc w:val="center"/>
        <w:textAlignment w:val="baseline"/>
        <w:outlineLvl w:val="2"/>
        <w:rPr>
          <w:rFonts w:ascii="Times New Roman" w:eastAsia="Times New Roman" w:hAnsi="Times New Roman" w:cs="Times New Roman"/>
          <w:b/>
          <w:bCs/>
          <w:sz w:val="24"/>
          <w:szCs w:val="24"/>
          <w:lang w:eastAsia="ru-RU"/>
        </w:rPr>
      </w:pPr>
      <w:r w:rsidRPr="00C72671">
        <w:rPr>
          <w:rFonts w:ascii="Times New Roman" w:eastAsia="Times New Roman" w:hAnsi="Times New Roman" w:cs="Times New Roman"/>
          <w:b/>
          <w:bCs/>
          <w:sz w:val="24"/>
          <w:szCs w:val="24"/>
          <w:lang w:val="en-US" w:eastAsia="ru-RU"/>
        </w:rPr>
        <w:lastRenderedPageBreak/>
        <w:t>I</w:t>
      </w:r>
      <w:r w:rsidR="007E4E75" w:rsidRPr="00C72671">
        <w:rPr>
          <w:rFonts w:ascii="Times New Roman" w:eastAsia="Times New Roman" w:hAnsi="Times New Roman" w:cs="Times New Roman"/>
          <w:b/>
          <w:bCs/>
          <w:sz w:val="24"/>
          <w:szCs w:val="24"/>
          <w:lang w:val="en-US" w:eastAsia="ru-RU"/>
        </w:rPr>
        <w:t>V</w:t>
      </w:r>
      <w:r w:rsidR="007E4E75" w:rsidRPr="00C72671">
        <w:rPr>
          <w:rFonts w:ascii="Times New Roman" w:eastAsia="Times New Roman" w:hAnsi="Times New Roman" w:cs="Times New Roman"/>
          <w:b/>
          <w:bCs/>
          <w:sz w:val="24"/>
          <w:szCs w:val="24"/>
          <w:lang w:eastAsia="ru-RU"/>
        </w:rPr>
        <w:t xml:space="preserve">. </w:t>
      </w:r>
      <w:r w:rsidR="007C3AB0" w:rsidRPr="00C72671">
        <w:rPr>
          <w:rFonts w:ascii="Times New Roman" w:eastAsia="Times New Roman" w:hAnsi="Times New Roman" w:cs="Times New Roman"/>
          <w:b/>
          <w:bCs/>
          <w:sz w:val="24"/>
          <w:szCs w:val="24"/>
          <w:lang w:eastAsia="ru-RU"/>
        </w:rPr>
        <w:t xml:space="preserve">Паспорт </w:t>
      </w:r>
      <w:r w:rsidR="007E4E75" w:rsidRPr="00C72671">
        <w:rPr>
          <w:rFonts w:ascii="Times New Roman" w:eastAsia="Times New Roman" w:hAnsi="Times New Roman" w:cs="Times New Roman"/>
          <w:b/>
          <w:bCs/>
          <w:sz w:val="24"/>
          <w:szCs w:val="24"/>
          <w:lang w:eastAsia="ru-RU"/>
        </w:rPr>
        <w:t>муниципального</w:t>
      </w:r>
      <w:r w:rsidR="007C3AB0" w:rsidRPr="00C72671">
        <w:rPr>
          <w:rFonts w:ascii="Times New Roman" w:eastAsia="Times New Roman" w:hAnsi="Times New Roman" w:cs="Times New Roman"/>
          <w:b/>
          <w:bCs/>
          <w:sz w:val="24"/>
          <w:szCs w:val="24"/>
          <w:lang w:eastAsia="ru-RU"/>
        </w:rPr>
        <w:t xml:space="preserve"> проекта "Модернизация школьных систем образования", не входящего в состав национального проекта (далее - </w:t>
      </w:r>
      <w:r w:rsidR="007E4E75" w:rsidRPr="00C72671">
        <w:rPr>
          <w:rFonts w:ascii="Times New Roman" w:eastAsia="Times New Roman" w:hAnsi="Times New Roman" w:cs="Times New Roman"/>
          <w:b/>
          <w:bCs/>
          <w:sz w:val="24"/>
          <w:szCs w:val="24"/>
          <w:lang w:eastAsia="ru-RU"/>
        </w:rPr>
        <w:t>муниципальный</w:t>
      </w:r>
      <w:r w:rsidR="007C3AB0" w:rsidRPr="00C72671">
        <w:rPr>
          <w:rFonts w:ascii="Times New Roman" w:eastAsia="Times New Roman" w:hAnsi="Times New Roman" w:cs="Times New Roman"/>
          <w:b/>
          <w:bCs/>
          <w:sz w:val="24"/>
          <w:szCs w:val="24"/>
          <w:lang w:eastAsia="ru-RU"/>
        </w:rPr>
        <w:t xml:space="preserve"> проект </w:t>
      </w:r>
      <w:r w:rsidR="007E4E75" w:rsidRPr="00C72671">
        <w:rPr>
          <w:rFonts w:ascii="Times New Roman" w:eastAsia="Times New Roman" w:hAnsi="Times New Roman" w:cs="Times New Roman"/>
          <w:b/>
          <w:bCs/>
          <w:sz w:val="24"/>
          <w:szCs w:val="24"/>
          <w:lang w:eastAsia="ru-RU"/>
        </w:rPr>
        <w:t>2</w:t>
      </w:r>
      <w:r w:rsidR="007C3AB0" w:rsidRPr="00C72671">
        <w:rPr>
          <w:rFonts w:ascii="Times New Roman" w:eastAsia="Times New Roman" w:hAnsi="Times New Roman" w:cs="Times New Roman"/>
          <w:b/>
          <w:bCs/>
          <w:sz w:val="24"/>
          <w:szCs w:val="24"/>
          <w:lang w:eastAsia="ru-RU"/>
        </w:rPr>
        <w:t>)</w:t>
      </w:r>
    </w:p>
    <w:p w:rsidR="007C3AB0" w:rsidRPr="00C72671" w:rsidRDefault="007C3AB0" w:rsidP="007C3AB0">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C72671">
        <w:rPr>
          <w:rFonts w:ascii="Times New Roman" w:eastAsia="Times New Roman" w:hAnsi="Times New Roman" w:cs="Times New Roman"/>
          <w:b/>
          <w:bCs/>
          <w:sz w:val="24"/>
          <w:szCs w:val="24"/>
          <w:lang w:eastAsia="ru-RU"/>
        </w:rPr>
        <w:t>1. Основные положения</w:t>
      </w:r>
    </w:p>
    <w:tbl>
      <w:tblPr>
        <w:tblW w:w="0" w:type="auto"/>
        <w:shd w:val="clear" w:color="auto" w:fill="FFFFFF"/>
        <w:tblCellMar>
          <w:left w:w="0" w:type="dxa"/>
          <w:right w:w="0" w:type="dxa"/>
        </w:tblCellMar>
        <w:tblLook w:val="04A0"/>
      </w:tblPr>
      <w:tblGrid>
        <w:gridCol w:w="3085"/>
        <w:gridCol w:w="2228"/>
        <w:gridCol w:w="1622"/>
        <w:gridCol w:w="1500"/>
        <w:gridCol w:w="1500"/>
      </w:tblGrid>
      <w:tr w:rsidR="007C3AB0" w:rsidRPr="007E4E75" w:rsidTr="007E4E75">
        <w:tc>
          <w:tcPr>
            <w:tcW w:w="30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C3AB0" w:rsidP="007E4E75">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 xml:space="preserve">Краткое наименование </w:t>
            </w:r>
            <w:r w:rsidR="007E4E75" w:rsidRPr="007E4E75">
              <w:rPr>
                <w:rFonts w:ascii="Times New Roman" w:eastAsia="Times New Roman" w:hAnsi="Times New Roman" w:cs="Times New Roman"/>
                <w:sz w:val="24"/>
                <w:szCs w:val="24"/>
                <w:lang w:eastAsia="ru-RU"/>
              </w:rPr>
              <w:t>муниципального</w:t>
            </w:r>
            <w:r w:rsidRPr="007E4E75">
              <w:rPr>
                <w:rFonts w:ascii="Times New Roman" w:eastAsia="Times New Roman" w:hAnsi="Times New Roman" w:cs="Times New Roman"/>
                <w:sz w:val="24"/>
                <w:szCs w:val="24"/>
                <w:lang w:eastAsia="ru-RU"/>
              </w:rPr>
              <w:t xml:space="preserve"> проекта</w:t>
            </w:r>
          </w:p>
        </w:tc>
        <w:tc>
          <w:tcPr>
            <w:tcW w:w="22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C3AB0" w:rsidP="007C3AB0">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Модернизация школьных систем образования</w:t>
            </w:r>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Срок реализации проекта</w:t>
            </w:r>
          </w:p>
        </w:tc>
        <w:tc>
          <w:tcPr>
            <w:tcW w:w="15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C3AB0" w:rsidP="007E4E75">
            <w:pPr>
              <w:spacing w:after="0" w:line="240" w:lineRule="auto"/>
              <w:jc w:val="center"/>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01.</w:t>
            </w:r>
            <w:r w:rsidR="007E4E75" w:rsidRPr="007E4E75">
              <w:rPr>
                <w:rFonts w:ascii="Times New Roman" w:eastAsia="Times New Roman" w:hAnsi="Times New Roman" w:cs="Times New Roman"/>
                <w:sz w:val="24"/>
                <w:szCs w:val="24"/>
                <w:lang w:eastAsia="ru-RU"/>
              </w:rPr>
              <w:t>0</w:t>
            </w:r>
            <w:r w:rsidRPr="007E4E75">
              <w:rPr>
                <w:rFonts w:ascii="Times New Roman" w:eastAsia="Times New Roman" w:hAnsi="Times New Roman" w:cs="Times New Roman"/>
                <w:sz w:val="24"/>
                <w:szCs w:val="24"/>
                <w:lang w:eastAsia="ru-RU"/>
              </w:rPr>
              <w:t>1.202</w:t>
            </w:r>
            <w:r w:rsidR="00507EBB" w:rsidRPr="007E4E75">
              <w:rPr>
                <w:rFonts w:ascii="Times New Roman" w:eastAsia="Times New Roman" w:hAnsi="Times New Roman" w:cs="Times New Roman"/>
                <w:sz w:val="24"/>
                <w:szCs w:val="24"/>
                <w:lang w:eastAsia="ru-RU"/>
              </w:rPr>
              <w:t>5</w:t>
            </w:r>
          </w:p>
        </w:tc>
        <w:tc>
          <w:tcPr>
            <w:tcW w:w="15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31.12.2026</w:t>
            </w:r>
          </w:p>
        </w:tc>
      </w:tr>
      <w:tr w:rsidR="007E4E75" w:rsidRPr="007E4E75" w:rsidTr="007E4E75">
        <w:tc>
          <w:tcPr>
            <w:tcW w:w="30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E4E75" w:rsidRPr="007E4E75" w:rsidRDefault="007E4E75" w:rsidP="007E4E75">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Куратор муниципального проекта</w:t>
            </w:r>
          </w:p>
        </w:tc>
        <w:tc>
          <w:tcPr>
            <w:tcW w:w="22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E4E75" w:rsidRPr="007E4E75" w:rsidRDefault="007E4E75" w:rsidP="007E4E75">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Холодова Р.А.</w:t>
            </w:r>
          </w:p>
        </w:tc>
        <w:tc>
          <w:tcPr>
            <w:tcW w:w="46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E4E75" w:rsidRPr="007E4E75" w:rsidRDefault="007E4E75" w:rsidP="007E4E75">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Заместитель главы администрации Ракитянского района по социальной политике</w:t>
            </w:r>
          </w:p>
        </w:tc>
      </w:tr>
      <w:tr w:rsidR="007E4E75" w:rsidRPr="007E4E75" w:rsidTr="007E4E75">
        <w:tc>
          <w:tcPr>
            <w:tcW w:w="30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E4E75" w:rsidRPr="007E4E75" w:rsidRDefault="007E4E75" w:rsidP="007E4E75">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Руководитель муниципального проекта</w:t>
            </w:r>
          </w:p>
        </w:tc>
        <w:tc>
          <w:tcPr>
            <w:tcW w:w="22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E4E75" w:rsidRPr="007E4E75" w:rsidRDefault="007E4E75" w:rsidP="007E4E75">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Кутоманова И.Н.</w:t>
            </w:r>
          </w:p>
        </w:tc>
        <w:tc>
          <w:tcPr>
            <w:tcW w:w="46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E4E75" w:rsidRPr="007E4E75" w:rsidRDefault="007E4E75" w:rsidP="007E4E75">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Начальник управления образования администрации Ракитянского района</w:t>
            </w:r>
          </w:p>
        </w:tc>
      </w:tr>
      <w:tr w:rsidR="007C3AB0" w:rsidRPr="007E4E75" w:rsidTr="007E4E75">
        <w:tc>
          <w:tcPr>
            <w:tcW w:w="30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C3AB0" w:rsidP="007E4E75">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 xml:space="preserve">Соисполнители </w:t>
            </w:r>
            <w:r w:rsidR="007E4E75" w:rsidRPr="007E4E75">
              <w:rPr>
                <w:rFonts w:ascii="Times New Roman" w:eastAsia="Times New Roman" w:hAnsi="Times New Roman" w:cs="Times New Roman"/>
                <w:sz w:val="24"/>
                <w:szCs w:val="24"/>
                <w:lang w:eastAsia="ru-RU"/>
              </w:rPr>
              <w:t xml:space="preserve">муниципальной </w:t>
            </w:r>
            <w:r w:rsidRPr="007E4E75">
              <w:rPr>
                <w:rFonts w:ascii="Times New Roman" w:eastAsia="Times New Roman" w:hAnsi="Times New Roman" w:cs="Times New Roman"/>
                <w:sz w:val="24"/>
                <w:szCs w:val="24"/>
                <w:lang w:eastAsia="ru-RU"/>
              </w:rPr>
              <w:t>программы</w:t>
            </w:r>
          </w:p>
        </w:tc>
        <w:tc>
          <w:tcPr>
            <w:tcW w:w="22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E4E75" w:rsidP="007C3AB0">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Остапенко Е.А.</w:t>
            </w:r>
          </w:p>
        </w:tc>
        <w:tc>
          <w:tcPr>
            <w:tcW w:w="46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E4E75" w:rsidP="007C3AB0">
            <w:pPr>
              <w:spacing w:after="0" w:line="240" w:lineRule="auto"/>
              <w:textAlignment w:val="baseline"/>
              <w:rPr>
                <w:rFonts w:ascii="Times New Roman" w:eastAsia="Times New Roman" w:hAnsi="Times New Roman" w:cs="Times New Roman"/>
                <w:sz w:val="24"/>
                <w:szCs w:val="24"/>
                <w:lang w:eastAsia="ru-RU"/>
              </w:rPr>
            </w:pPr>
            <w:r w:rsidRPr="007E4E75">
              <w:rPr>
                <w:rFonts w:ascii="Montserrat" w:hAnsi="Montserrat"/>
                <w:shd w:val="clear" w:color="auto" w:fill="FFFFFF"/>
              </w:rPr>
              <w:t>Начальник управления муниципального казенного учреждения "Управление строительства и ЖКХ Ракитянского района"</w:t>
            </w:r>
          </w:p>
        </w:tc>
      </w:tr>
      <w:tr w:rsidR="007C3AB0" w:rsidRPr="007E4E75" w:rsidTr="007E4E75">
        <w:tc>
          <w:tcPr>
            <w:tcW w:w="30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C3AB0" w:rsidP="007C3AB0">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Целевые группы</w:t>
            </w:r>
          </w:p>
        </w:tc>
        <w:tc>
          <w:tcPr>
            <w:tcW w:w="6850"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C3AB0" w:rsidP="007C3AB0">
            <w:pPr>
              <w:spacing w:after="0" w:line="240" w:lineRule="auto"/>
              <w:rPr>
                <w:rFonts w:ascii="Times New Roman" w:eastAsia="Times New Roman" w:hAnsi="Times New Roman" w:cs="Times New Roman"/>
                <w:sz w:val="24"/>
                <w:szCs w:val="24"/>
                <w:lang w:eastAsia="ru-RU"/>
              </w:rPr>
            </w:pPr>
          </w:p>
        </w:tc>
      </w:tr>
      <w:tr w:rsidR="007C3AB0" w:rsidRPr="007E4E75" w:rsidTr="007E4E75">
        <w:tc>
          <w:tcPr>
            <w:tcW w:w="308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4E75" w:rsidRDefault="007E4E75" w:rsidP="007C3AB0">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mn-ea" w:hAnsi="Times New Roman" w:cs="Times New Roman"/>
                <w:bCs/>
                <w:kern w:val="24"/>
              </w:rPr>
              <w:t>Связь с государственными программами Белгородской области и с муниципальными программами</w:t>
            </w:r>
          </w:p>
        </w:tc>
        <w:tc>
          <w:tcPr>
            <w:tcW w:w="22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C3AB0" w:rsidP="007C3AB0">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Государственная программа Белгородской области</w:t>
            </w:r>
          </w:p>
        </w:tc>
        <w:tc>
          <w:tcPr>
            <w:tcW w:w="46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4E75" w:rsidRDefault="007C3AB0" w:rsidP="007C3AB0">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Развитие образования Белгородской области</w:t>
            </w:r>
          </w:p>
        </w:tc>
      </w:tr>
      <w:tr w:rsidR="007E4E75" w:rsidRPr="007E4E75" w:rsidTr="007E4E75">
        <w:tc>
          <w:tcPr>
            <w:tcW w:w="3085"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E4E75" w:rsidRPr="007E4E75" w:rsidRDefault="007E4E75" w:rsidP="007E4E75">
            <w:pPr>
              <w:spacing w:after="0" w:line="240" w:lineRule="auto"/>
              <w:rPr>
                <w:rFonts w:ascii="Times New Roman" w:eastAsia="Times New Roman" w:hAnsi="Times New Roman" w:cs="Times New Roman"/>
                <w:color w:val="FF0000"/>
                <w:sz w:val="24"/>
                <w:szCs w:val="24"/>
                <w:lang w:eastAsia="ru-RU"/>
              </w:rPr>
            </w:pPr>
          </w:p>
        </w:tc>
        <w:tc>
          <w:tcPr>
            <w:tcW w:w="22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E4E75" w:rsidRPr="007E4E75" w:rsidRDefault="007E4E75" w:rsidP="007E4E75">
            <w:pPr>
              <w:spacing w:after="0" w:line="240" w:lineRule="auto"/>
              <w:textAlignment w:val="baseline"/>
              <w:rPr>
                <w:rFonts w:ascii="Times New Roman" w:eastAsia="Times New Roman" w:hAnsi="Times New Roman" w:cs="Times New Roman"/>
                <w:color w:val="FF0000"/>
                <w:sz w:val="24"/>
                <w:szCs w:val="24"/>
                <w:lang w:eastAsia="ru-RU"/>
              </w:rPr>
            </w:pPr>
          </w:p>
        </w:tc>
        <w:tc>
          <w:tcPr>
            <w:tcW w:w="46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E4E75" w:rsidRPr="007E4E75" w:rsidRDefault="007E4E75" w:rsidP="007E4E75">
            <w:pPr>
              <w:spacing w:after="0" w:line="240" w:lineRule="auto"/>
              <w:textAlignment w:val="baseline"/>
              <w:rPr>
                <w:rFonts w:ascii="Times New Roman" w:eastAsia="Times New Roman" w:hAnsi="Times New Roman" w:cs="Times New Roman"/>
                <w:color w:val="FF0000"/>
                <w:sz w:val="24"/>
                <w:szCs w:val="24"/>
                <w:lang w:eastAsia="ru-RU"/>
              </w:rPr>
            </w:pPr>
            <w:r w:rsidRPr="007E4E75">
              <w:rPr>
                <w:rFonts w:ascii="Times New Roman" w:eastAsia="Times New Roman" w:hAnsi="Times New Roman" w:cs="Times New Roman"/>
                <w:color w:val="FF0000"/>
                <w:sz w:val="24"/>
                <w:szCs w:val="24"/>
                <w:lang w:eastAsia="ru-RU"/>
              </w:rPr>
              <w:t xml:space="preserve">ПРОГРАММА </w:t>
            </w:r>
            <w:r w:rsidRPr="007E4E75">
              <w:rPr>
                <w:rFonts w:ascii="Montserrat" w:hAnsi="Montserrat"/>
                <w:color w:val="FF0000"/>
                <w:shd w:val="clear" w:color="auto" w:fill="FFFFFF"/>
              </w:rPr>
              <w:t>Управление строительства и ЖКХ Ракитянского района</w:t>
            </w:r>
            <w:r>
              <w:rPr>
                <w:rFonts w:ascii="Montserrat" w:hAnsi="Montserrat"/>
                <w:color w:val="FF0000"/>
                <w:shd w:val="clear" w:color="auto" w:fill="FFFFFF"/>
              </w:rPr>
              <w:t xml:space="preserve"> есть какая-то</w:t>
            </w:r>
            <w:r w:rsidRPr="007E4E75">
              <w:rPr>
                <w:rFonts w:ascii="Montserrat" w:hAnsi="Montserrat"/>
                <w:color w:val="FF0000"/>
                <w:shd w:val="clear" w:color="auto" w:fill="FFFFFF"/>
              </w:rPr>
              <w:t>????</w:t>
            </w:r>
          </w:p>
        </w:tc>
      </w:tr>
    </w:tbl>
    <w:p w:rsidR="007C3AB0" w:rsidRDefault="007C3AB0" w:rsidP="008467A5">
      <w:pPr>
        <w:pStyle w:val="ConsPlusTitle"/>
        <w:jc w:val="center"/>
        <w:outlineLvl w:val="1"/>
      </w:pPr>
    </w:p>
    <w:p w:rsidR="007C3AB0" w:rsidRDefault="007C3AB0"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r w:rsidRPr="007E4E75">
        <w:rPr>
          <w:rFonts w:ascii="Times New Roman" w:eastAsia="Times New Roman" w:hAnsi="Times New Roman" w:cs="Times New Roman"/>
          <w:b/>
          <w:bCs/>
          <w:color w:val="444444"/>
          <w:sz w:val="24"/>
          <w:szCs w:val="24"/>
          <w:lang w:eastAsia="ru-RU"/>
        </w:rPr>
        <w:t xml:space="preserve">2. Показатели </w:t>
      </w:r>
      <w:r w:rsidR="007E4E75" w:rsidRPr="007E4E75">
        <w:rPr>
          <w:rFonts w:ascii="Times New Roman" w:eastAsia="Times New Roman" w:hAnsi="Times New Roman" w:cs="Times New Roman"/>
          <w:b/>
          <w:bCs/>
          <w:color w:val="444444"/>
          <w:sz w:val="24"/>
          <w:szCs w:val="24"/>
          <w:lang w:eastAsia="ru-RU"/>
        </w:rPr>
        <w:t>муниципального</w:t>
      </w:r>
      <w:r w:rsidRPr="007E4E75">
        <w:rPr>
          <w:rFonts w:ascii="Times New Roman" w:eastAsia="Times New Roman" w:hAnsi="Times New Roman" w:cs="Times New Roman"/>
          <w:b/>
          <w:bCs/>
          <w:color w:val="444444"/>
          <w:sz w:val="24"/>
          <w:szCs w:val="24"/>
          <w:lang w:eastAsia="ru-RU"/>
        </w:rPr>
        <w:t xml:space="preserve"> проекта </w:t>
      </w:r>
      <w:r w:rsidR="007E4E75" w:rsidRPr="007E4E75">
        <w:rPr>
          <w:rFonts w:ascii="Times New Roman" w:eastAsia="Times New Roman" w:hAnsi="Times New Roman" w:cs="Times New Roman"/>
          <w:b/>
          <w:bCs/>
          <w:color w:val="444444"/>
          <w:sz w:val="24"/>
          <w:szCs w:val="24"/>
          <w:lang w:eastAsia="ru-RU"/>
        </w:rPr>
        <w:t>2</w:t>
      </w: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7E4E75" w:rsidRDefault="007E4E75"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sectPr w:rsidR="007E4E75" w:rsidSect="006A5729">
          <w:pgSz w:w="11905" w:h="16838"/>
          <w:pgMar w:top="1134" w:right="1134" w:bottom="1701" w:left="1134" w:header="0" w:footer="0" w:gutter="0"/>
          <w:cols w:space="720"/>
          <w:titlePg/>
          <w:docGrid w:linePitch="299"/>
        </w:sectPr>
      </w:pPr>
    </w:p>
    <w:tbl>
      <w:tblPr>
        <w:tblW w:w="0" w:type="auto"/>
        <w:shd w:val="clear" w:color="auto" w:fill="FFFFFF"/>
        <w:tblCellMar>
          <w:left w:w="0" w:type="dxa"/>
          <w:right w:w="0" w:type="dxa"/>
        </w:tblCellMar>
        <w:tblLook w:val="04A0"/>
      </w:tblPr>
      <w:tblGrid>
        <w:gridCol w:w="524"/>
        <w:gridCol w:w="1742"/>
        <w:gridCol w:w="1748"/>
        <w:gridCol w:w="1002"/>
        <w:gridCol w:w="1006"/>
        <w:gridCol w:w="879"/>
        <w:gridCol w:w="601"/>
        <w:gridCol w:w="601"/>
        <w:gridCol w:w="601"/>
        <w:gridCol w:w="601"/>
        <w:gridCol w:w="601"/>
        <w:gridCol w:w="601"/>
        <w:gridCol w:w="601"/>
        <w:gridCol w:w="601"/>
        <w:gridCol w:w="1210"/>
        <w:gridCol w:w="1382"/>
      </w:tblGrid>
      <w:tr w:rsidR="007E7B40" w:rsidRPr="007E7B40" w:rsidTr="007E7B40">
        <w:tc>
          <w:tcPr>
            <w:tcW w:w="52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lastRenderedPageBreak/>
              <w:t xml:space="preserve">N </w:t>
            </w:r>
            <w:proofErr w:type="gramStart"/>
            <w:r w:rsidRPr="007E7B40">
              <w:rPr>
                <w:rFonts w:ascii="Times New Roman" w:eastAsia="Times New Roman" w:hAnsi="Times New Roman" w:cs="Times New Roman"/>
                <w:lang w:eastAsia="ru-RU"/>
              </w:rPr>
              <w:t>п</w:t>
            </w:r>
            <w:proofErr w:type="gramEnd"/>
            <w:r w:rsidRPr="007E7B40">
              <w:rPr>
                <w:rFonts w:ascii="Times New Roman" w:eastAsia="Times New Roman" w:hAnsi="Times New Roman" w:cs="Times New Roman"/>
                <w:lang w:eastAsia="ru-RU"/>
              </w:rPr>
              <w:t>/п</w:t>
            </w:r>
          </w:p>
        </w:tc>
        <w:tc>
          <w:tcPr>
            <w:tcW w:w="174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Показатели регионального (ведомственного) проекта</w:t>
            </w:r>
          </w:p>
        </w:tc>
        <w:tc>
          <w:tcPr>
            <w:tcW w:w="174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Признак возрастания/убывания</w:t>
            </w:r>
          </w:p>
        </w:tc>
        <w:tc>
          <w:tcPr>
            <w:tcW w:w="100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Уровень показателя</w:t>
            </w:r>
          </w:p>
        </w:tc>
        <w:tc>
          <w:tcPr>
            <w:tcW w:w="100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Единица измерения (по </w:t>
            </w:r>
            <w:hyperlink r:id="rId15" w:anchor="7D20K3" w:history="1">
              <w:r w:rsidRPr="007E7B40">
                <w:rPr>
                  <w:rFonts w:ascii="Times New Roman" w:eastAsia="Times New Roman" w:hAnsi="Times New Roman" w:cs="Times New Roman"/>
                  <w:u w:val="single"/>
                  <w:lang w:eastAsia="ru-RU"/>
                </w:rPr>
                <w:t>ОКЕИ</w:t>
              </w:r>
            </w:hyperlink>
            <w:r w:rsidRPr="007E7B40">
              <w:rPr>
                <w:rFonts w:ascii="Times New Roman" w:eastAsia="Times New Roman" w:hAnsi="Times New Roman" w:cs="Times New Roman"/>
                <w:lang w:eastAsia="ru-RU"/>
              </w:rPr>
              <w:t>)</w:t>
            </w:r>
          </w:p>
        </w:tc>
        <w:tc>
          <w:tcPr>
            <w:tcW w:w="148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Базовое значение</w:t>
            </w:r>
          </w:p>
        </w:tc>
        <w:tc>
          <w:tcPr>
            <w:tcW w:w="420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Период, год</w:t>
            </w:r>
          </w:p>
        </w:tc>
        <w:tc>
          <w:tcPr>
            <w:tcW w:w="121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Нарастающий итог</w:t>
            </w:r>
          </w:p>
        </w:tc>
        <w:tc>
          <w:tcPr>
            <w:tcW w:w="138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Признак "Участие муниципального образования"</w:t>
            </w:r>
          </w:p>
        </w:tc>
      </w:tr>
      <w:tr w:rsidR="007E7B40" w:rsidRPr="007E7B40" w:rsidTr="007E7B40">
        <w:tc>
          <w:tcPr>
            <w:tcW w:w="52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174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174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100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100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8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значение</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год</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2024</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2025</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2026</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2027</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2028</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2029</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2030</w:t>
            </w:r>
          </w:p>
        </w:tc>
        <w:tc>
          <w:tcPr>
            <w:tcW w:w="121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138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r>
      <w:tr w:rsidR="007E7B40" w:rsidRPr="007E7B40" w:rsidTr="007E7B40">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w:t>
            </w:r>
          </w:p>
        </w:tc>
        <w:tc>
          <w:tcPr>
            <w:tcW w:w="17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w:t>
            </w:r>
          </w:p>
        </w:tc>
        <w:tc>
          <w:tcPr>
            <w:tcW w:w="17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3</w:t>
            </w:r>
          </w:p>
        </w:tc>
        <w:tc>
          <w:tcPr>
            <w:tcW w:w="10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4</w:t>
            </w:r>
          </w:p>
        </w:tc>
        <w:tc>
          <w:tcPr>
            <w:tcW w:w="10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5</w:t>
            </w:r>
          </w:p>
        </w:tc>
        <w:tc>
          <w:tcPr>
            <w:tcW w:w="8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6</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7</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8</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9</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10</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11</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12</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13</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14</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15</w:t>
            </w:r>
          </w:p>
        </w:tc>
        <w:tc>
          <w:tcPr>
            <w:tcW w:w="13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16</w:t>
            </w:r>
          </w:p>
        </w:tc>
      </w:tr>
      <w:tr w:rsidR="007E7B40" w:rsidRPr="007E7B40" w:rsidTr="007E7B40">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w:t>
            </w:r>
          </w:p>
        </w:tc>
        <w:tc>
          <w:tcPr>
            <w:tcW w:w="13777"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Задача "Проведение работ по капитальному ремонту зданий региональных (муниципальных) общеобразовательных организаций"</w:t>
            </w:r>
          </w:p>
        </w:tc>
      </w:tr>
      <w:tr w:rsidR="007E7B40" w:rsidRPr="007E7B40" w:rsidTr="007E7B40">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1.1.</w:t>
            </w:r>
          </w:p>
        </w:tc>
        <w:tc>
          <w:tcPr>
            <w:tcW w:w="17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Количество зданий (обособленных помещений) региональных (муниципальных) общеобразовательных организаций, капитально отремонтированных за счет софинансирования из федерального бюджета и оснащенных средствами обучения и воспитания</w:t>
            </w:r>
          </w:p>
        </w:tc>
        <w:tc>
          <w:tcPr>
            <w:tcW w:w="17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proofErr w:type="gramStart"/>
            <w:r w:rsidRPr="007E7B40">
              <w:rPr>
                <w:rFonts w:ascii="Times New Roman" w:eastAsia="Times New Roman" w:hAnsi="Times New Roman" w:cs="Times New Roman"/>
                <w:lang w:eastAsia="ru-RU"/>
              </w:rPr>
              <w:t>П</w:t>
            </w:r>
            <w:proofErr w:type="gramEnd"/>
          </w:p>
        </w:tc>
        <w:tc>
          <w:tcPr>
            <w:tcW w:w="10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"ГП"</w:t>
            </w:r>
          </w:p>
        </w:tc>
        <w:tc>
          <w:tcPr>
            <w:tcW w:w="10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Единица</w:t>
            </w:r>
          </w:p>
        </w:tc>
        <w:tc>
          <w:tcPr>
            <w:tcW w:w="8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120825">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120825">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202</w:t>
            </w:r>
            <w:r w:rsidR="00120825" w:rsidRPr="007E7B40">
              <w:rPr>
                <w:rFonts w:ascii="Times New Roman" w:eastAsia="Times New Roman" w:hAnsi="Times New Roman" w:cs="Times New Roman"/>
                <w:lang w:eastAsia="ru-RU"/>
              </w:rPr>
              <w:t>3</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120825">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нет</w:t>
            </w:r>
          </w:p>
        </w:tc>
        <w:tc>
          <w:tcPr>
            <w:tcW w:w="13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нет</w:t>
            </w:r>
          </w:p>
        </w:tc>
      </w:tr>
      <w:tr w:rsidR="007E7B40" w:rsidRPr="007E7B40" w:rsidTr="007E7B40">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w:t>
            </w:r>
          </w:p>
        </w:tc>
        <w:tc>
          <w:tcPr>
            <w:tcW w:w="13777"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Задача "Выполнение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СНиП, СанПиН"</w:t>
            </w:r>
          </w:p>
        </w:tc>
      </w:tr>
      <w:tr w:rsidR="007E7B40" w:rsidRPr="007E7B40" w:rsidTr="007E7B40">
        <w:tc>
          <w:tcPr>
            <w:tcW w:w="5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2.1.</w:t>
            </w:r>
          </w:p>
        </w:tc>
        <w:tc>
          <w:tcPr>
            <w:tcW w:w="17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 xml:space="preserve">Доля общеобразовательных организаций, </w:t>
            </w:r>
            <w:r w:rsidRPr="007E7B40">
              <w:rPr>
                <w:rFonts w:ascii="Times New Roman" w:eastAsia="Times New Roman" w:hAnsi="Times New Roman" w:cs="Times New Roman"/>
                <w:lang w:eastAsia="ru-RU"/>
              </w:rPr>
              <w:lastRenderedPageBreak/>
              <w:t>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общеобразовательных организаций</w:t>
            </w:r>
          </w:p>
        </w:tc>
        <w:tc>
          <w:tcPr>
            <w:tcW w:w="17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proofErr w:type="gramStart"/>
            <w:r w:rsidRPr="007E7B40">
              <w:rPr>
                <w:rFonts w:ascii="Times New Roman" w:eastAsia="Times New Roman" w:hAnsi="Times New Roman" w:cs="Times New Roman"/>
                <w:lang w:eastAsia="ru-RU"/>
              </w:rPr>
              <w:lastRenderedPageBreak/>
              <w:t>П</w:t>
            </w:r>
            <w:proofErr w:type="gramEnd"/>
          </w:p>
        </w:tc>
        <w:tc>
          <w:tcPr>
            <w:tcW w:w="100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ГП</w:t>
            </w:r>
          </w:p>
        </w:tc>
        <w:tc>
          <w:tcPr>
            <w:tcW w:w="10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Процент</w:t>
            </w:r>
          </w:p>
        </w:tc>
        <w:tc>
          <w:tcPr>
            <w:tcW w:w="8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100</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120825">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202</w:t>
            </w:r>
            <w:r w:rsidR="00120825" w:rsidRPr="007E7B40">
              <w:rPr>
                <w:rFonts w:ascii="Times New Roman" w:eastAsia="Times New Roman" w:hAnsi="Times New Roman" w:cs="Times New Roman"/>
                <w:lang w:eastAsia="ru-RU"/>
              </w:rPr>
              <w:t>3</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100</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100</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100</w:t>
            </w: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6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да</w:t>
            </w:r>
          </w:p>
        </w:tc>
        <w:tc>
          <w:tcPr>
            <w:tcW w:w="13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нет</w:t>
            </w:r>
          </w:p>
        </w:tc>
      </w:tr>
    </w:tbl>
    <w:p w:rsidR="007C3AB0" w:rsidRPr="007E7B40" w:rsidRDefault="007C3AB0" w:rsidP="008467A5">
      <w:pPr>
        <w:pStyle w:val="ConsPlusTitle"/>
        <w:jc w:val="center"/>
        <w:outlineLvl w:val="1"/>
      </w:pPr>
    </w:p>
    <w:p w:rsidR="007C3AB0" w:rsidRPr="007E7B40" w:rsidRDefault="007C3AB0" w:rsidP="007C3AB0">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7E7B40">
        <w:rPr>
          <w:rFonts w:ascii="Times New Roman" w:eastAsia="Times New Roman" w:hAnsi="Times New Roman" w:cs="Times New Roman"/>
          <w:b/>
          <w:bCs/>
          <w:sz w:val="24"/>
          <w:szCs w:val="24"/>
          <w:lang w:eastAsia="ru-RU"/>
        </w:rPr>
        <w:t xml:space="preserve">3. Помесячный план достижения показателей </w:t>
      </w:r>
      <w:r w:rsidR="00120825" w:rsidRPr="007E7B40">
        <w:rPr>
          <w:rFonts w:ascii="Times New Roman" w:eastAsia="Times New Roman" w:hAnsi="Times New Roman" w:cs="Times New Roman"/>
          <w:b/>
          <w:bCs/>
          <w:sz w:val="24"/>
          <w:szCs w:val="24"/>
          <w:lang w:eastAsia="ru-RU"/>
        </w:rPr>
        <w:t>муниципального</w:t>
      </w:r>
      <w:r w:rsidRPr="007E7B40">
        <w:rPr>
          <w:rFonts w:ascii="Times New Roman" w:eastAsia="Times New Roman" w:hAnsi="Times New Roman" w:cs="Times New Roman"/>
          <w:b/>
          <w:bCs/>
          <w:sz w:val="24"/>
          <w:szCs w:val="24"/>
          <w:lang w:eastAsia="ru-RU"/>
        </w:rPr>
        <w:t xml:space="preserve"> проекта </w:t>
      </w:r>
      <w:r w:rsidR="00120825" w:rsidRPr="007E7B40">
        <w:rPr>
          <w:rFonts w:ascii="Times New Roman" w:eastAsia="Times New Roman" w:hAnsi="Times New Roman" w:cs="Times New Roman"/>
          <w:b/>
          <w:bCs/>
          <w:sz w:val="24"/>
          <w:szCs w:val="24"/>
          <w:lang w:eastAsia="ru-RU"/>
        </w:rPr>
        <w:t>2</w:t>
      </w:r>
      <w:r w:rsidRPr="007E7B40">
        <w:rPr>
          <w:rFonts w:ascii="Times New Roman" w:eastAsia="Times New Roman" w:hAnsi="Times New Roman" w:cs="Times New Roman"/>
          <w:b/>
          <w:bCs/>
          <w:sz w:val="24"/>
          <w:szCs w:val="24"/>
          <w:lang w:eastAsia="ru-RU"/>
        </w:rPr>
        <w:t xml:space="preserve"> в 202</w:t>
      </w:r>
      <w:r w:rsidR="00120825" w:rsidRPr="007E7B40">
        <w:rPr>
          <w:rFonts w:ascii="Times New Roman" w:eastAsia="Times New Roman" w:hAnsi="Times New Roman" w:cs="Times New Roman"/>
          <w:b/>
          <w:bCs/>
          <w:sz w:val="24"/>
          <w:szCs w:val="24"/>
          <w:lang w:eastAsia="ru-RU"/>
        </w:rPr>
        <w:t>5</w:t>
      </w:r>
      <w:r w:rsidRPr="007E7B40">
        <w:rPr>
          <w:rFonts w:ascii="Times New Roman" w:eastAsia="Times New Roman" w:hAnsi="Times New Roman" w:cs="Times New Roman"/>
          <w:b/>
          <w:bCs/>
          <w:sz w:val="24"/>
          <w:szCs w:val="24"/>
          <w:lang w:eastAsia="ru-RU"/>
        </w:rPr>
        <w:t xml:space="preserve"> году</w:t>
      </w:r>
    </w:p>
    <w:tbl>
      <w:tblPr>
        <w:tblW w:w="0" w:type="auto"/>
        <w:shd w:val="clear" w:color="auto" w:fill="FFFFFF"/>
        <w:tblCellMar>
          <w:left w:w="0" w:type="dxa"/>
          <w:right w:w="0" w:type="dxa"/>
        </w:tblCellMar>
        <w:tblLook w:val="04A0"/>
      </w:tblPr>
      <w:tblGrid>
        <w:gridCol w:w="621"/>
        <w:gridCol w:w="2354"/>
        <w:gridCol w:w="1301"/>
        <w:gridCol w:w="1308"/>
        <w:gridCol w:w="669"/>
        <w:gridCol w:w="690"/>
        <w:gridCol w:w="734"/>
        <w:gridCol w:w="672"/>
        <w:gridCol w:w="646"/>
        <w:gridCol w:w="790"/>
        <w:gridCol w:w="782"/>
        <w:gridCol w:w="638"/>
        <w:gridCol w:w="660"/>
        <w:gridCol w:w="660"/>
        <w:gridCol w:w="938"/>
        <w:gridCol w:w="838"/>
      </w:tblGrid>
      <w:tr w:rsidR="007C3AB0" w:rsidRPr="007E7B40" w:rsidTr="00FD1BA5">
        <w:tc>
          <w:tcPr>
            <w:tcW w:w="47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 xml:space="preserve">N </w:t>
            </w:r>
            <w:proofErr w:type="gramStart"/>
            <w:r w:rsidRPr="007E7B40">
              <w:rPr>
                <w:rFonts w:ascii="Times New Roman" w:eastAsia="Times New Roman" w:hAnsi="Times New Roman" w:cs="Times New Roman"/>
                <w:lang w:eastAsia="ru-RU"/>
              </w:rPr>
              <w:t>п</w:t>
            </w:r>
            <w:proofErr w:type="gramEnd"/>
            <w:r w:rsidRPr="007E7B40">
              <w:rPr>
                <w:rFonts w:ascii="Times New Roman" w:eastAsia="Times New Roman" w:hAnsi="Times New Roman" w:cs="Times New Roman"/>
                <w:lang w:eastAsia="ru-RU"/>
              </w:rPr>
              <w:t>/п</w:t>
            </w:r>
          </w:p>
        </w:tc>
        <w:tc>
          <w:tcPr>
            <w:tcW w:w="141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Показатели регионального проекта</w:t>
            </w:r>
          </w:p>
        </w:tc>
        <w:tc>
          <w:tcPr>
            <w:tcW w:w="84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Уровень показателя</w:t>
            </w:r>
          </w:p>
        </w:tc>
        <w:tc>
          <w:tcPr>
            <w:tcW w:w="84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Единица измерения (по </w:t>
            </w:r>
            <w:hyperlink r:id="rId16" w:anchor="7D20K3" w:history="1">
              <w:r w:rsidRPr="007E7B40">
                <w:rPr>
                  <w:rFonts w:ascii="Times New Roman" w:eastAsia="Times New Roman" w:hAnsi="Times New Roman" w:cs="Times New Roman"/>
                  <w:u w:val="single"/>
                  <w:lang w:eastAsia="ru-RU"/>
                </w:rPr>
                <w:t>ОКЕИ</w:t>
              </w:r>
            </w:hyperlink>
            <w:r w:rsidRPr="007E7B40">
              <w:rPr>
                <w:rFonts w:ascii="Times New Roman" w:eastAsia="Times New Roman" w:hAnsi="Times New Roman" w:cs="Times New Roman"/>
                <w:lang w:eastAsia="ru-RU"/>
              </w:rPr>
              <w:t>)</w:t>
            </w:r>
          </w:p>
        </w:tc>
        <w:tc>
          <w:tcPr>
            <w:tcW w:w="5772"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Плановые значения по кварталам/месяцам</w:t>
            </w:r>
          </w:p>
        </w:tc>
        <w:tc>
          <w:tcPr>
            <w:tcW w:w="59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120825">
            <w:pPr>
              <w:spacing w:after="0" w:line="240" w:lineRule="auto"/>
              <w:jc w:val="center"/>
              <w:textAlignment w:val="baseline"/>
              <w:rPr>
                <w:rFonts w:ascii="Times New Roman" w:eastAsia="Times New Roman" w:hAnsi="Times New Roman" w:cs="Times New Roman"/>
                <w:lang w:eastAsia="ru-RU"/>
              </w:rPr>
            </w:pPr>
            <w:proofErr w:type="gramStart"/>
            <w:r w:rsidRPr="007E7B40">
              <w:rPr>
                <w:rFonts w:ascii="Times New Roman" w:eastAsia="Times New Roman" w:hAnsi="Times New Roman" w:cs="Times New Roman"/>
                <w:lang w:eastAsia="ru-RU"/>
              </w:rPr>
              <w:t>На конец</w:t>
            </w:r>
            <w:proofErr w:type="gramEnd"/>
            <w:r w:rsidRPr="007E7B40">
              <w:rPr>
                <w:rFonts w:ascii="Times New Roman" w:eastAsia="Times New Roman" w:hAnsi="Times New Roman" w:cs="Times New Roman"/>
                <w:lang w:eastAsia="ru-RU"/>
              </w:rPr>
              <w:t xml:space="preserve"> 202</w:t>
            </w:r>
            <w:r w:rsidR="00120825" w:rsidRPr="007E7B40">
              <w:rPr>
                <w:rFonts w:ascii="Times New Roman" w:eastAsia="Times New Roman" w:hAnsi="Times New Roman" w:cs="Times New Roman"/>
                <w:lang w:eastAsia="ru-RU"/>
              </w:rPr>
              <w:t>5</w:t>
            </w:r>
            <w:r w:rsidRPr="007E7B40">
              <w:rPr>
                <w:rFonts w:ascii="Times New Roman" w:eastAsia="Times New Roman" w:hAnsi="Times New Roman" w:cs="Times New Roman"/>
                <w:lang w:eastAsia="ru-RU"/>
              </w:rPr>
              <w:t xml:space="preserve"> года</w:t>
            </w:r>
          </w:p>
        </w:tc>
      </w:tr>
      <w:tr w:rsidR="007C3AB0" w:rsidRPr="007E7B40" w:rsidTr="00FD1BA5">
        <w:tc>
          <w:tcPr>
            <w:tcW w:w="4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141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84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845"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4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янв.</w:t>
            </w:r>
          </w:p>
        </w:tc>
        <w:tc>
          <w:tcPr>
            <w:tcW w:w="5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фев.</w:t>
            </w:r>
          </w:p>
        </w:tc>
        <w:tc>
          <w:tcPr>
            <w:tcW w:w="5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март</w:t>
            </w:r>
          </w:p>
        </w:tc>
        <w:tc>
          <w:tcPr>
            <w:tcW w:w="5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апр.</w:t>
            </w: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май</w:t>
            </w:r>
          </w:p>
        </w:tc>
        <w:tc>
          <w:tcPr>
            <w:tcW w:w="5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июнь</w:t>
            </w: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июль</w:t>
            </w:r>
          </w:p>
        </w:tc>
        <w:tc>
          <w:tcPr>
            <w:tcW w:w="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авг.</w:t>
            </w:r>
          </w:p>
        </w:tc>
        <w:tc>
          <w:tcPr>
            <w:tcW w:w="4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сен.</w:t>
            </w:r>
          </w:p>
        </w:tc>
        <w:tc>
          <w:tcPr>
            <w:tcW w:w="4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окт.</w:t>
            </w:r>
          </w:p>
        </w:tc>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ноябрь</w:t>
            </w:r>
          </w:p>
        </w:tc>
        <w:tc>
          <w:tcPr>
            <w:tcW w:w="59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r>
      <w:tr w:rsidR="007C3AB0" w:rsidRPr="007E7B40" w:rsidTr="00FD1BA5">
        <w:tc>
          <w:tcPr>
            <w:tcW w:w="4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right"/>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w:t>
            </w:r>
          </w:p>
        </w:tc>
        <w:tc>
          <w:tcPr>
            <w:tcW w:w="9461"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Задача "Проведение работ по капитальному ремонту зданий региональных (муниципальных) общеобразовательных организаций"</w:t>
            </w:r>
          </w:p>
        </w:tc>
      </w:tr>
      <w:tr w:rsidR="007C3AB0" w:rsidRPr="007E7B40" w:rsidTr="00FD1BA5">
        <w:tc>
          <w:tcPr>
            <w:tcW w:w="4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right"/>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1.1.</w:t>
            </w:r>
          </w:p>
        </w:tc>
        <w:tc>
          <w:tcPr>
            <w:tcW w:w="14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 xml:space="preserve">Количество зданий (обособленных помещений) общеобразовательных организаций, </w:t>
            </w:r>
            <w:r w:rsidRPr="007E7B40">
              <w:rPr>
                <w:rFonts w:ascii="Times New Roman" w:eastAsia="Times New Roman" w:hAnsi="Times New Roman" w:cs="Times New Roman"/>
                <w:lang w:eastAsia="ru-RU"/>
              </w:rPr>
              <w:lastRenderedPageBreak/>
              <w:t>капитально отремонтированных за счет софинансирования из федерального бюджета и оснащенных учебным, технологическим оборудованием и мебелью</w:t>
            </w:r>
          </w:p>
        </w:tc>
        <w:tc>
          <w:tcPr>
            <w:tcW w:w="8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lastRenderedPageBreak/>
              <w:t>ГП</w:t>
            </w:r>
          </w:p>
        </w:tc>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Единица</w:t>
            </w:r>
          </w:p>
        </w:tc>
        <w:tc>
          <w:tcPr>
            <w:tcW w:w="4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4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4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0</w:t>
            </w:r>
          </w:p>
        </w:tc>
      </w:tr>
      <w:tr w:rsidR="007C3AB0" w:rsidRPr="007E7B40" w:rsidTr="00FD1BA5">
        <w:tc>
          <w:tcPr>
            <w:tcW w:w="4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right"/>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lastRenderedPageBreak/>
              <w:t>2.</w:t>
            </w:r>
          </w:p>
        </w:tc>
        <w:tc>
          <w:tcPr>
            <w:tcW w:w="9461"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Задача "Выполнение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СНиП, СанПиН"</w:t>
            </w:r>
          </w:p>
        </w:tc>
      </w:tr>
      <w:tr w:rsidR="007C3AB0" w:rsidRPr="007E7B40" w:rsidTr="00FD1BA5">
        <w:tc>
          <w:tcPr>
            <w:tcW w:w="4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right"/>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2.1.</w:t>
            </w:r>
          </w:p>
        </w:tc>
        <w:tc>
          <w:tcPr>
            <w:tcW w:w="14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общеобразовательных организаций</w:t>
            </w:r>
          </w:p>
        </w:tc>
        <w:tc>
          <w:tcPr>
            <w:tcW w:w="8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ГП</w:t>
            </w:r>
          </w:p>
        </w:tc>
        <w:tc>
          <w:tcPr>
            <w:tcW w:w="8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Процент</w:t>
            </w:r>
          </w:p>
        </w:tc>
        <w:tc>
          <w:tcPr>
            <w:tcW w:w="4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4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4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4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rPr>
                <w:rFonts w:ascii="Times New Roman" w:eastAsia="Times New Roman" w:hAnsi="Times New Roman" w:cs="Times New Roman"/>
                <w:lang w:eastAsia="ru-RU"/>
              </w:rPr>
            </w:pPr>
          </w:p>
        </w:tc>
        <w:tc>
          <w:tcPr>
            <w:tcW w:w="5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7E7B40" w:rsidRDefault="007C3AB0" w:rsidP="007C3AB0">
            <w:pPr>
              <w:spacing w:after="0" w:line="240" w:lineRule="auto"/>
              <w:jc w:val="center"/>
              <w:textAlignment w:val="baseline"/>
              <w:rPr>
                <w:rFonts w:ascii="Times New Roman" w:eastAsia="Times New Roman" w:hAnsi="Times New Roman" w:cs="Times New Roman"/>
                <w:lang w:eastAsia="ru-RU"/>
              </w:rPr>
            </w:pPr>
            <w:r w:rsidRPr="007E7B40">
              <w:rPr>
                <w:rFonts w:ascii="Times New Roman" w:eastAsia="Times New Roman" w:hAnsi="Times New Roman" w:cs="Times New Roman"/>
                <w:lang w:eastAsia="ru-RU"/>
              </w:rPr>
              <w:t>100</w:t>
            </w:r>
          </w:p>
        </w:tc>
      </w:tr>
    </w:tbl>
    <w:p w:rsidR="007C3AB0" w:rsidRPr="007E7B40" w:rsidRDefault="007C3AB0" w:rsidP="008467A5">
      <w:pPr>
        <w:pStyle w:val="ConsPlusTitle"/>
        <w:jc w:val="center"/>
        <w:outlineLvl w:val="1"/>
      </w:pPr>
    </w:p>
    <w:p w:rsidR="007C3AB0" w:rsidRPr="007E7B40" w:rsidRDefault="007C3AB0" w:rsidP="007C3AB0">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7E7B40">
        <w:rPr>
          <w:rFonts w:ascii="Arial" w:eastAsia="Times New Roman" w:hAnsi="Arial" w:cs="Arial"/>
          <w:b/>
          <w:bCs/>
          <w:sz w:val="24"/>
          <w:szCs w:val="24"/>
          <w:lang w:eastAsia="ru-RU"/>
        </w:rPr>
        <w:t>4</w:t>
      </w:r>
      <w:r w:rsidRPr="007E7B40">
        <w:rPr>
          <w:rFonts w:ascii="Times New Roman" w:eastAsia="Times New Roman" w:hAnsi="Times New Roman" w:cs="Times New Roman"/>
          <w:b/>
          <w:bCs/>
          <w:sz w:val="24"/>
          <w:szCs w:val="24"/>
          <w:lang w:eastAsia="ru-RU"/>
        </w:rPr>
        <w:t xml:space="preserve">. Мероприятия (результаты) </w:t>
      </w:r>
      <w:r w:rsidR="001C5201" w:rsidRPr="007E7B40">
        <w:rPr>
          <w:rFonts w:ascii="Times New Roman" w:eastAsia="Times New Roman" w:hAnsi="Times New Roman" w:cs="Times New Roman"/>
          <w:b/>
          <w:bCs/>
          <w:sz w:val="24"/>
          <w:szCs w:val="24"/>
          <w:lang w:eastAsia="ru-RU"/>
        </w:rPr>
        <w:t>муниципального</w:t>
      </w:r>
      <w:r w:rsidRPr="007E7B40">
        <w:rPr>
          <w:rFonts w:ascii="Times New Roman" w:eastAsia="Times New Roman" w:hAnsi="Times New Roman" w:cs="Times New Roman"/>
          <w:b/>
          <w:bCs/>
          <w:sz w:val="24"/>
          <w:szCs w:val="24"/>
          <w:lang w:eastAsia="ru-RU"/>
        </w:rPr>
        <w:t xml:space="preserve"> проекта </w:t>
      </w:r>
      <w:r w:rsidR="00120825" w:rsidRPr="007E7B40">
        <w:rPr>
          <w:rFonts w:ascii="Times New Roman" w:eastAsia="Times New Roman" w:hAnsi="Times New Roman" w:cs="Times New Roman"/>
          <w:b/>
          <w:bCs/>
          <w:sz w:val="24"/>
          <w:szCs w:val="24"/>
          <w:lang w:eastAsia="ru-RU"/>
        </w:rPr>
        <w:t>2</w:t>
      </w:r>
    </w:p>
    <w:p w:rsidR="001C5201" w:rsidRPr="001C5201" w:rsidRDefault="001C5201" w:rsidP="007C3AB0">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tbl>
      <w:tblPr>
        <w:tblW w:w="0" w:type="auto"/>
        <w:shd w:val="clear" w:color="auto" w:fill="FFFFFF"/>
        <w:tblLayout w:type="fixed"/>
        <w:tblCellMar>
          <w:left w:w="0" w:type="dxa"/>
          <w:right w:w="0" w:type="dxa"/>
        </w:tblCellMar>
        <w:tblLook w:val="04A0"/>
      </w:tblPr>
      <w:tblGrid>
        <w:gridCol w:w="495"/>
        <w:gridCol w:w="1548"/>
        <w:gridCol w:w="1261"/>
        <w:gridCol w:w="911"/>
        <w:gridCol w:w="801"/>
        <w:gridCol w:w="560"/>
        <w:gridCol w:w="465"/>
        <w:gridCol w:w="259"/>
        <w:gridCol w:w="178"/>
        <w:gridCol w:w="475"/>
        <w:gridCol w:w="606"/>
        <w:gridCol w:w="560"/>
        <w:gridCol w:w="560"/>
        <w:gridCol w:w="560"/>
        <w:gridCol w:w="1254"/>
        <w:gridCol w:w="1024"/>
        <w:gridCol w:w="1236"/>
        <w:gridCol w:w="1548"/>
      </w:tblGrid>
      <w:tr w:rsidR="001C5201" w:rsidRPr="001C5201" w:rsidTr="001C5201">
        <w:tc>
          <w:tcPr>
            <w:tcW w:w="49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 xml:space="preserve">N </w:t>
            </w:r>
            <w:proofErr w:type="gramStart"/>
            <w:r w:rsidRPr="001C5201">
              <w:rPr>
                <w:rFonts w:ascii="Times New Roman" w:eastAsia="Times New Roman" w:hAnsi="Times New Roman" w:cs="Times New Roman"/>
                <w:sz w:val="24"/>
                <w:szCs w:val="24"/>
                <w:lang w:eastAsia="ru-RU"/>
              </w:rPr>
              <w:lastRenderedPageBreak/>
              <w:t>п</w:t>
            </w:r>
            <w:proofErr w:type="gramEnd"/>
            <w:r w:rsidRPr="001C5201">
              <w:rPr>
                <w:rFonts w:ascii="Times New Roman" w:eastAsia="Times New Roman" w:hAnsi="Times New Roman" w:cs="Times New Roman"/>
                <w:sz w:val="24"/>
                <w:szCs w:val="24"/>
                <w:lang w:eastAsia="ru-RU"/>
              </w:rPr>
              <w:t>/п</w:t>
            </w:r>
          </w:p>
        </w:tc>
        <w:tc>
          <w:tcPr>
            <w:tcW w:w="154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lastRenderedPageBreak/>
              <w:t>Наименова</w:t>
            </w:r>
            <w:r w:rsidRPr="001C5201">
              <w:rPr>
                <w:rFonts w:ascii="Times New Roman" w:eastAsia="Times New Roman" w:hAnsi="Times New Roman" w:cs="Times New Roman"/>
                <w:sz w:val="24"/>
                <w:szCs w:val="24"/>
                <w:lang w:eastAsia="ru-RU"/>
              </w:rPr>
              <w:lastRenderedPageBreak/>
              <w:t>ние мероприятия (результата)</w:t>
            </w:r>
          </w:p>
        </w:tc>
        <w:tc>
          <w:tcPr>
            <w:tcW w:w="126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lastRenderedPageBreak/>
              <w:t>Наимено</w:t>
            </w:r>
            <w:r w:rsidRPr="001C5201">
              <w:rPr>
                <w:rFonts w:ascii="Times New Roman" w:eastAsia="Times New Roman" w:hAnsi="Times New Roman" w:cs="Times New Roman"/>
                <w:sz w:val="24"/>
                <w:szCs w:val="24"/>
                <w:lang w:eastAsia="ru-RU"/>
              </w:rPr>
              <w:lastRenderedPageBreak/>
              <w:t>вание структурных элементов государственных программ вместе с наименованием государственной программы</w:t>
            </w:r>
          </w:p>
        </w:tc>
        <w:tc>
          <w:tcPr>
            <w:tcW w:w="9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lastRenderedPageBreak/>
              <w:t>Един</w:t>
            </w:r>
            <w:r w:rsidRPr="001C5201">
              <w:rPr>
                <w:rFonts w:ascii="Times New Roman" w:eastAsia="Times New Roman" w:hAnsi="Times New Roman" w:cs="Times New Roman"/>
                <w:sz w:val="24"/>
                <w:szCs w:val="24"/>
                <w:lang w:eastAsia="ru-RU"/>
              </w:rPr>
              <w:lastRenderedPageBreak/>
              <w:t>ица измерения (по </w:t>
            </w:r>
            <w:hyperlink r:id="rId17" w:anchor="7D20K3" w:history="1">
              <w:r w:rsidRPr="001C5201">
                <w:rPr>
                  <w:rFonts w:ascii="Times New Roman" w:eastAsia="Times New Roman" w:hAnsi="Times New Roman" w:cs="Times New Roman"/>
                  <w:sz w:val="24"/>
                  <w:szCs w:val="24"/>
                  <w:u w:val="single"/>
                  <w:lang w:eastAsia="ru-RU"/>
                </w:rPr>
                <w:t>ОКЕИ</w:t>
              </w:r>
            </w:hyperlink>
            <w:r w:rsidRPr="001C5201">
              <w:rPr>
                <w:rFonts w:ascii="Times New Roman" w:eastAsia="Times New Roman" w:hAnsi="Times New Roman" w:cs="Times New Roman"/>
                <w:sz w:val="24"/>
                <w:szCs w:val="24"/>
                <w:lang w:eastAsia="ru-RU"/>
              </w:rPr>
              <w:t>)</w:t>
            </w:r>
          </w:p>
        </w:tc>
        <w:tc>
          <w:tcPr>
            <w:tcW w:w="136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lastRenderedPageBreak/>
              <w:t xml:space="preserve">Базовое </w:t>
            </w:r>
            <w:r w:rsidRPr="001C5201">
              <w:rPr>
                <w:rFonts w:ascii="Times New Roman" w:eastAsia="Times New Roman" w:hAnsi="Times New Roman" w:cs="Times New Roman"/>
                <w:sz w:val="24"/>
                <w:szCs w:val="24"/>
                <w:lang w:eastAsia="ru-RU"/>
              </w:rPr>
              <w:lastRenderedPageBreak/>
              <w:t>значение</w:t>
            </w:r>
          </w:p>
        </w:tc>
        <w:tc>
          <w:tcPr>
            <w:tcW w:w="3663"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lastRenderedPageBreak/>
              <w:t>Период, год</w:t>
            </w:r>
          </w:p>
        </w:tc>
        <w:tc>
          <w:tcPr>
            <w:tcW w:w="12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 xml:space="preserve">Тип </w:t>
            </w:r>
            <w:r w:rsidRPr="001C5201">
              <w:rPr>
                <w:rFonts w:ascii="Times New Roman" w:eastAsia="Times New Roman" w:hAnsi="Times New Roman" w:cs="Times New Roman"/>
                <w:sz w:val="24"/>
                <w:szCs w:val="24"/>
                <w:lang w:eastAsia="ru-RU"/>
              </w:rPr>
              <w:lastRenderedPageBreak/>
              <w:t>мероприятия (результата)</w:t>
            </w:r>
          </w:p>
        </w:tc>
        <w:tc>
          <w:tcPr>
            <w:tcW w:w="102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lastRenderedPageBreak/>
              <w:t>Урове</w:t>
            </w:r>
            <w:r w:rsidRPr="001C5201">
              <w:rPr>
                <w:rFonts w:ascii="Times New Roman" w:eastAsia="Times New Roman" w:hAnsi="Times New Roman" w:cs="Times New Roman"/>
                <w:sz w:val="24"/>
                <w:szCs w:val="24"/>
                <w:lang w:eastAsia="ru-RU"/>
              </w:rPr>
              <w:lastRenderedPageBreak/>
              <w:t>нь мероприятия (результата)</w:t>
            </w:r>
          </w:p>
        </w:tc>
        <w:tc>
          <w:tcPr>
            <w:tcW w:w="123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lastRenderedPageBreak/>
              <w:t xml:space="preserve">Признак </w:t>
            </w:r>
            <w:r w:rsidRPr="001C5201">
              <w:rPr>
                <w:rFonts w:ascii="Times New Roman" w:eastAsia="Times New Roman" w:hAnsi="Times New Roman" w:cs="Times New Roman"/>
                <w:sz w:val="24"/>
                <w:szCs w:val="24"/>
                <w:lang w:eastAsia="ru-RU"/>
              </w:rPr>
              <w:lastRenderedPageBreak/>
              <w:t>"Участие муниципального образования"</w:t>
            </w:r>
          </w:p>
        </w:tc>
        <w:tc>
          <w:tcPr>
            <w:tcW w:w="154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lastRenderedPageBreak/>
              <w:t xml:space="preserve">Связь с </w:t>
            </w:r>
            <w:r w:rsidRPr="001C5201">
              <w:rPr>
                <w:rFonts w:ascii="Times New Roman" w:eastAsia="Times New Roman" w:hAnsi="Times New Roman" w:cs="Times New Roman"/>
                <w:sz w:val="24"/>
                <w:szCs w:val="24"/>
                <w:lang w:eastAsia="ru-RU"/>
              </w:rPr>
              <w:lastRenderedPageBreak/>
              <w:t>показателями регионального (ведомственного) проекта</w:t>
            </w:r>
          </w:p>
        </w:tc>
      </w:tr>
      <w:tr w:rsidR="001C5201" w:rsidRPr="001C5201" w:rsidTr="001C5201">
        <w:tc>
          <w:tcPr>
            <w:tcW w:w="495"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54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26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9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36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724"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2025</w:t>
            </w:r>
          </w:p>
        </w:tc>
        <w:tc>
          <w:tcPr>
            <w:tcW w:w="653"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2026</w:t>
            </w:r>
          </w:p>
        </w:tc>
        <w:tc>
          <w:tcPr>
            <w:tcW w:w="60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2027</w:t>
            </w:r>
          </w:p>
        </w:tc>
        <w:tc>
          <w:tcPr>
            <w:tcW w:w="5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2028</w:t>
            </w:r>
          </w:p>
        </w:tc>
        <w:tc>
          <w:tcPr>
            <w:tcW w:w="5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2029</w:t>
            </w:r>
          </w:p>
        </w:tc>
        <w:tc>
          <w:tcPr>
            <w:tcW w:w="5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2030</w:t>
            </w:r>
          </w:p>
        </w:tc>
        <w:tc>
          <w:tcPr>
            <w:tcW w:w="125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02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23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54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r>
      <w:tr w:rsidR="001C5201" w:rsidRPr="001C5201" w:rsidTr="001C5201">
        <w:tc>
          <w:tcPr>
            <w:tcW w:w="495"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54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26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9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значение</w:t>
            </w: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год</w:t>
            </w:r>
          </w:p>
        </w:tc>
        <w:tc>
          <w:tcPr>
            <w:tcW w:w="724"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653"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60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56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56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56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25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02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23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54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r>
      <w:tr w:rsidR="001C5201" w:rsidRPr="001C5201" w:rsidTr="001C5201">
        <w:tc>
          <w:tcPr>
            <w:tcW w:w="4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1</w:t>
            </w:r>
          </w:p>
        </w:tc>
        <w:tc>
          <w:tcPr>
            <w:tcW w:w="15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2</w:t>
            </w:r>
          </w:p>
        </w:tc>
        <w:tc>
          <w:tcPr>
            <w:tcW w:w="12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3</w:t>
            </w:r>
          </w:p>
        </w:tc>
        <w:tc>
          <w:tcPr>
            <w:tcW w:w="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4</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5</w:t>
            </w: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6</w:t>
            </w:r>
          </w:p>
        </w:tc>
        <w:tc>
          <w:tcPr>
            <w:tcW w:w="72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6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6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1C5201">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1C5201">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1C5201">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1C5201">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1C5201">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1C5201">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p>
        </w:tc>
        <w:tc>
          <w:tcPr>
            <w:tcW w:w="15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1C5201">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p>
        </w:tc>
      </w:tr>
      <w:tr w:rsidR="001C5201" w:rsidRPr="001C5201" w:rsidTr="001C5201">
        <w:tc>
          <w:tcPr>
            <w:tcW w:w="4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1.</w:t>
            </w:r>
          </w:p>
        </w:tc>
        <w:tc>
          <w:tcPr>
            <w:tcW w:w="13806" w:type="dxa"/>
            <w:gridSpan w:val="1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Задача "Проведение работ по капитальному ремонту зданий региональных (муниципальных) общеобразовательных организаций"</w:t>
            </w:r>
          </w:p>
        </w:tc>
      </w:tr>
      <w:tr w:rsidR="001C5201" w:rsidRPr="001C5201" w:rsidTr="001C5201">
        <w:tc>
          <w:tcPr>
            <w:tcW w:w="4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1.</w:t>
            </w:r>
          </w:p>
        </w:tc>
        <w:tc>
          <w:tcPr>
            <w:tcW w:w="15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1C5201">
            <w:pPr>
              <w:spacing w:after="0" w:line="240" w:lineRule="auto"/>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Проведение работ по капитальному ремонту зданий муниципальных общеобразовательных организаций</w:t>
            </w:r>
          </w:p>
        </w:tc>
        <w:tc>
          <w:tcPr>
            <w:tcW w:w="12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региональный проект "Модернизация школьных систем образования" государственной програм</w:t>
            </w:r>
            <w:r w:rsidRPr="001C5201">
              <w:rPr>
                <w:rFonts w:ascii="Times New Roman" w:eastAsia="Times New Roman" w:hAnsi="Times New Roman" w:cs="Times New Roman"/>
                <w:sz w:val="24"/>
                <w:szCs w:val="24"/>
                <w:lang w:eastAsia="ru-RU"/>
              </w:rPr>
              <w:lastRenderedPageBreak/>
              <w:t>мы "Развитие образования Белгородской области"</w:t>
            </w:r>
          </w:p>
        </w:tc>
        <w:tc>
          <w:tcPr>
            <w:tcW w:w="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lastRenderedPageBreak/>
              <w:t>Единиц</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1C5201">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1</w:t>
            </w: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1C5201">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3</w:t>
            </w:r>
          </w:p>
        </w:tc>
        <w:tc>
          <w:tcPr>
            <w:tcW w:w="72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p>
        </w:tc>
        <w:tc>
          <w:tcPr>
            <w:tcW w:w="65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p>
        </w:tc>
        <w:tc>
          <w:tcPr>
            <w:tcW w:w="6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rPr>
                <w:rFonts w:ascii="Times New Roman" w:eastAsia="Times New Roman" w:hAnsi="Times New Roman" w:cs="Times New Roman"/>
                <w:sz w:val="24"/>
                <w:szCs w:val="24"/>
                <w:lang w:eastAsia="ru-RU"/>
              </w:rPr>
            </w:pP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Строительство (реконструкция, техническое перевооружение, приобретение) объекта недвижи</w:t>
            </w:r>
            <w:r w:rsidRPr="001C5201">
              <w:rPr>
                <w:rFonts w:ascii="Times New Roman" w:eastAsia="Times New Roman" w:hAnsi="Times New Roman" w:cs="Times New Roman"/>
                <w:sz w:val="24"/>
                <w:szCs w:val="24"/>
                <w:lang w:eastAsia="ru-RU"/>
              </w:rPr>
              <w:lastRenderedPageBreak/>
              <w:t>мости</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М</w:t>
            </w:r>
            <w:r w:rsidRPr="001C5201">
              <w:rPr>
                <w:rFonts w:ascii="Times New Roman" w:eastAsia="Times New Roman" w:hAnsi="Times New Roman" w:cs="Times New Roman"/>
                <w:sz w:val="24"/>
                <w:szCs w:val="24"/>
                <w:lang w:eastAsia="ru-RU"/>
              </w:rPr>
              <w:t>П</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Нет</w:t>
            </w:r>
          </w:p>
        </w:tc>
        <w:tc>
          <w:tcPr>
            <w:tcW w:w="15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201" w:rsidRPr="001C5201" w:rsidRDefault="001C5201" w:rsidP="007C3AB0">
            <w:pPr>
              <w:spacing w:after="0" w:line="240" w:lineRule="auto"/>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Количество зданий (обособленных помещений) общеобразовательных организаций, капитально отремонтир</w:t>
            </w:r>
            <w:r w:rsidRPr="001C5201">
              <w:rPr>
                <w:rFonts w:ascii="Times New Roman" w:eastAsia="Times New Roman" w:hAnsi="Times New Roman" w:cs="Times New Roman"/>
                <w:sz w:val="24"/>
                <w:szCs w:val="24"/>
                <w:lang w:eastAsia="ru-RU"/>
              </w:rPr>
              <w:lastRenderedPageBreak/>
              <w:t>ованных за счет софинансирования из федерального бюджета и оснащенных учебным, технологическим оборудованием и мебелью</w:t>
            </w:r>
          </w:p>
        </w:tc>
      </w:tr>
      <w:tr w:rsidR="001C5201" w:rsidRPr="001C5201" w:rsidTr="001C5201">
        <w:tc>
          <w:tcPr>
            <w:tcW w:w="4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lastRenderedPageBreak/>
              <w:t>1.1.</w:t>
            </w:r>
          </w:p>
        </w:tc>
        <w:tc>
          <w:tcPr>
            <w:tcW w:w="13806" w:type="dxa"/>
            <w:gridSpan w:val="1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Осуществление работ по капитальному ремонту помещений и площадей, расположенных в зданиях общеобразовательных организаций, включая ремонты санитарных узлов, пищеблоков, подвальных помещений и коммуникаций, внутриобъектных спортивных сооружений</w:t>
            </w:r>
          </w:p>
        </w:tc>
      </w:tr>
      <w:tr w:rsidR="001C5201" w:rsidRPr="001C5201" w:rsidTr="001C5201">
        <w:tc>
          <w:tcPr>
            <w:tcW w:w="4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2.</w:t>
            </w:r>
          </w:p>
        </w:tc>
        <w:tc>
          <w:tcPr>
            <w:tcW w:w="13806" w:type="dxa"/>
            <w:gridSpan w:val="1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Задача "Выполнение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СНиП, СанПиН"</w:t>
            </w:r>
          </w:p>
        </w:tc>
      </w:tr>
      <w:tr w:rsidR="001C5201" w:rsidRPr="001C5201" w:rsidTr="001C5201">
        <w:tc>
          <w:tcPr>
            <w:tcW w:w="4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2.1.</w:t>
            </w:r>
          </w:p>
        </w:tc>
        <w:tc>
          <w:tcPr>
            <w:tcW w:w="15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Оснащение отремонтированных зданий муниципальных общеобразовательных организаций средствами обучения и воспитания</w:t>
            </w:r>
          </w:p>
        </w:tc>
        <w:tc>
          <w:tcPr>
            <w:tcW w:w="12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 xml:space="preserve">Региональный проект "Модернизация школьных систем образования" государственной программы "Развитие </w:t>
            </w:r>
            <w:r w:rsidRPr="001C5201">
              <w:rPr>
                <w:rFonts w:ascii="Times New Roman" w:eastAsia="Times New Roman" w:hAnsi="Times New Roman" w:cs="Times New Roman"/>
                <w:sz w:val="24"/>
                <w:szCs w:val="24"/>
                <w:lang w:eastAsia="ru-RU"/>
              </w:rPr>
              <w:lastRenderedPageBreak/>
              <w:t>образования Белгородской области"</w:t>
            </w:r>
          </w:p>
        </w:tc>
        <w:tc>
          <w:tcPr>
            <w:tcW w:w="9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lastRenderedPageBreak/>
              <w:t>Единица</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rPr>
                <w:rFonts w:ascii="Times New Roman" w:eastAsia="Times New Roman" w:hAnsi="Times New Roman" w:cs="Times New Roman"/>
                <w:sz w:val="24"/>
                <w:szCs w:val="24"/>
                <w:lang w:eastAsia="ru-RU"/>
              </w:rPr>
            </w:pP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1C5201">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202</w:t>
            </w:r>
            <w:r w:rsidR="001C5201">
              <w:rPr>
                <w:rFonts w:ascii="Times New Roman" w:eastAsia="Times New Roman" w:hAnsi="Times New Roman" w:cs="Times New Roman"/>
                <w:sz w:val="24"/>
                <w:szCs w:val="24"/>
                <w:lang w:eastAsia="ru-RU"/>
              </w:rPr>
              <w:t>3</w:t>
            </w:r>
          </w:p>
        </w:tc>
        <w:tc>
          <w:tcPr>
            <w:tcW w:w="4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6</w:t>
            </w:r>
          </w:p>
        </w:tc>
        <w:tc>
          <w:tcPr>
            <w:tcW w:w="43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rPr>
                <w:rFonts w:ascii="Times New Roman" w:eastAsia="Times New Roman" w:hAnsi="Times New Roman" w:cs="Times New Roman"/>
                <w:sz w:val="24"/>
                <w:szCs w:val="24"/>
                <w:lang w:eastAsia="ru-RU"/>
              </w:rPr>
            </w:pPr>
          </w:p>
        </w:tc>
        <w:tc>
          <w:tcPr>
            <w:tcW w:w="4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rPr>
                <w:rFonts w:ascii="Times New Roman" w:eastAsia="Times New Roman" w:hAnsi="Times New Roman" w:cs="Times New Roman"/>
                <w:sz w:val="24"/>
                <w:szCs w:val="24"/>
                <w:lang w:eastAsia="ru-RU"/>
              </w:rPr>
            </w:pPr>
          </w:p>
        </w:tc>
        <w:tc>
          <w:tcPr>
            <w:tcW w:w="6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rPr>
                <w:rFonts w:ascii="Times New Roman" w:eastAsia="Times New Roman" w:hAnsi="Times New Roman" w:cs="Times New Roman"/>
                <w:sz w:val="24"/>
                <w:szCs w:val="24"/>
                <w:lang w:eastAsia="ru-RU"/>
              </w:rPr>
            </w:pP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rPr>
                <w:rFonts w:ascii="Times New Roman" w:eastAsia="Times New Roman" w:hAnsi="Times New Roman" w:cs="Times New Roman"/>
                <w:sz w:val="24"/>
                <w:szCs w:val="24"/>
                <w:lang w:eastAsia="ru-RU"/>
              </w:rPr>
            </w:pP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rPr>
                <w:rFonts w:ascii="Times New Roman" w:eastAsia="Times New Roman" w:hAnsi="Times New Roman" w:cs="Times New Roman"/>
                <w:sz w:val="24"/>
                <w:szCs w:val="24"/>
                <w:lang w:eastAsia="ru-RU"/>
              </w:rPr>
            </w:pPr>
          </w:p>
        </w:tc>
        <w:tc>
          <w:tcPr>
            <w:tcW w:w="5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rPr>
                <w:rFonts w:ascii="Times New Roman" w:eastAsia="Times New Roman" w:hAnsi="Times New Roman" w:cs="Times New Roman"/>
                <w:sz w:val="24"/>
                <w:szCs w:val="24"/>
                <w:lang w:eastAsia="ru-RU"/>
              </w:rPr>
            </w:pPr>
          </w:p>
        </w:tc>
        <w:tc>
          <w:tcPr>
            <w:tcW w:w="12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Приобретение товаров, работ, услуг</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1C5201" w:rsidP="007C3AB0">
            <w:pPr>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7C3AB0" w:rsidRPr="001C5201">
              <w:rPr>
                <w:rFonts w:ascii="Times New Roman" w:eastAsia="Times New Roman" w:hAnsi="Times New Roman" w:cs="Times New Roman"/>
                <w:sz w:val="24"/>
                <w:szCs w:val="24"/>
                <w:lang w:eastAsia="ru-RU"/>
              </w:rPr>
              <w:t>П</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Нет</w:t>
            </w:r>
          </w:p>
        </w:tc>
        <w:tc>
          <w:tcPr>
            <w:tcW w:w="15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 xml:space="preserve">Доля общеобразовательных организаций, оснащенных учебным, технологическим оборудованием и мебелью после капитального ремонта, </w:t>
            </w:r>
            <w:r w:rsidRPr="001C5201">
              <w:rPr>
                <w:rFonts w:ascii="Times New Roman" w:eastAsia="Times New Roman" w:hAnsi="Times New Roman" w:cs="Times New Roman"/>
                <w:sz w:val="24"/>
                <w:szCs w:val="24"/>
                <w:lang w:eastAsia="ru-RU"/>
              </w:rPr>
              <w:lastRenderedPageBreak/>
              <w:t>от общего количества требующих оснащения учебным, технологическим оборудованием и мебелью общеобразовательных организаций</w:t>
            </w:r>
          </w:p>
        </w:tc>
      </w:tr>
      <w:tr w:rsidR="001C5201" w:rsidRPr="001C5201" w:rsidTr="001C5201">
        <w:tc>
          <w:tcPr>
            <w:tcW w:w="49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lastRenderedPageBreak/>
              <w:t>2.1.</w:t>
            </w:r>
          </w:p>
        </w:tc>
        <w:tc>
          <w:tcPr>
            <w:tcW w:w="13806" w:type="dxa"/>
            <w:gridSpan w:val="1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1C5201" w:rsidRDefault="007C3AB0" w:rsidP="007C3AB0">
            <w:pPr>
              <w:spacing w:after="0" w:line="240" w:lineRule="auto"/>
              <w:textAlignment w:val="baseline"/>
              <w:rPr>
                <w:rFonts w:ascii="Times New Roman" w:eastAsia="Times New Roman" w:hAnsi="Times New Roman" w:cs="Times New Roman"/>
                <w:sz w:val="24"/>
                <w:szCs w:val="24"/>
                <w:lang w:eastAsia="ru-RU"/>
              </w:rPr>
            </w:pPr>
            <w:r w:rsidRPr="001C5201">
              <w:rPr>
                <w:rFonts w:ascii="Times New Roman" w:eastAsia="Times New Roman" w:hAnsi="Times New Roman" w:cs="Times New Roman"/>
                <w:sz w:val="24"/>
                <w:szCs w:val="24"/>
                <w:lang w:eastAsia="ru-RU"/>
              </w:rPr>
              <w:t>Осуществление работ по оснащению включенных в региональный проект зданий общеобразовательных организаций недостающими или нуждающимися в замене средствами обучения и воспитания в соответствии с </w:t>
            </w:r>
            <w:hyperlink r:id="rId18" w:anchor="7D20K3" w:history="1">
              <w:r w:rsidRPr="001C5201">
                <w:rPr>
                  <w:rFonts w:ascii="Times New Roman" w:eastAsia="Times New Roman" w:hAnsi="Times New Roman" w:cs="Times New Roman"/>
                  <w:sz w:val="24"/>
                  <w:szCs w:val="24"/>
                  <w:u w:val="single"/>
                  <w:lang w:eastAsia="ru-RU"/>
                </w:rPr>
                <w:t>Постановлением Правительства Российской Федерации от 26 декабря 2017 года N 1642 "Об утверждении государственной программы Российской Федерации "Развитие образования"</w:t>
              </w:r>
            </w:hyperlink>
          </w:p>
        </w:tc>
      </w:tr>
    </w:tbl>
    <w:p w:rsidR="007C3AB0" w:rsidRPr="001C5201" w:rsidRDefault="007C3AB0" w:rsidP="008467A5">
      <w:pPr>
        <w:pStyle w:val="ConsPlusTitle"/>
        <w:jc w:val="center"/>
        <w:outlineLvl w:val="1"/>
        <w:rPr>
          <w:rFonts w:ascii="Times New Roman" w:hAnsi="Times New Roman" w:cs="Times New Roman"/>
          <w:sz w:val="24"/>
          <w:szCs w:val="24"/>
        </w:rPr>
      </w:pPr>
    </w:p>
    <w:p w:rsidR="007C3AB0" w:rsidRPr="001C5201" w:rsidRDefault="007C3AB0" w:rsidP="007C3AB0">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1C5201">
        <w:rPr>
          <w:rFonts w:ascii="Times New Roman" w:eastAsia="Times New Roman" w:hAnsi="Times New Roman" w:cs="Times New Roman"/>
          <w:b/>
          <w:bCs/>
          <w:sz w:val="24"/>
          <w:szCs w:val="24"/>
          <w:lang w:eastAsia="ru-RU"/>
        </w:rPr>
        <w:t xml:space="preserve">5. Финансовое обеспечение реализации </w:t>
      </w:r>
      <w:r w:rsidR="001C5201">
        <w:rPr>
          <w:rFonts w:ascii="Times New Roman" w:eastAsia="Times New Roman" w:hAnsi="Times New Roman" w:cs="Times New Roman"/>
          <w:b/>
          <w:bCs/>
          <w:sz w:val="24"/>
          <w:szCs w:val="24"/>
          <w:lang w:eastAsia="ru-RU"/>
        </w:rPr>
        <w:t>муниципального</w:t>
      </w:r>
      <w:r w:rsidRPr="001C5201">
        <w:rPr>
          <w:rFonts w:ascii="Times New Roman" w:eastAsia="Times New Roman" w:hAnsi="Times New Roman" w:cs="Times New Roman"/>
          <w:b/>
          <w:bCs/>
          <w:sz w:val="24"/>
          <w:szCs w:val="24"/>
          <w:lang w:eastAsia="ru-RU"/>
        </w:rPr>
        <w:t xml:space="preserve"> проекта </w:t>
      </w:r>
      <w:r w:rsidR="001C5201">
        <w:rPr>
          <w:rFonts w:ascii="Times New Roman" w:eastAsia="Times New Roman" w:hAnsi="Times New Roman" w:cs="Times New Roman"/>
          <w:b/>
          <w:bCs/>
          <w:sz w:val="24"/>
          <w:szCs w:val="24"/>
          <w:lang w:eastAsia="ru-RU"/>
        </w:rPr>
        <w:t>2</w:t>
      </w:r>
    </w:p>
    <w:tbl>
      <w:tblPr>
        <w:tblW w:w="15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3593"/>
        <w:gridCol w:w="793"/>
        <w:gridCol w:w="1420"/>
        <w:gridCol w:w="732"/>
        <w:gridCol w:w="23"/>
        <w:gridCol w:w="1229"/>
        <w:gridCol w:w="1418"/>
        <w:gridCol w:w="850"/>
        <w:gridCol w:w="851"/>
        <w:gridCol w:w="850"/>
        <w:gridCol w:w="853"/>
        <w:gridCol w:w="22"/>
        <w:gridCol w:w="1679"/>
        <w:gridCol w:w="22"/>
      </w:tblGrid>
      <w:tr w:rsidR="00EB1518" w:rsidRPr="009B3853" w:rsidTr="00EB1518">
        <w:trPr>
          <w:trHeight w:val="1632"/>
        </w:trPr>
        <w:tc>
          <w:tcPr>
            <w:tcW w:w="852" w:type="dxa"/>
            <w:vMerge w:val="restart"/>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w:t>
            </w:r>
            <w:proofErr w:type="gramStart"/>
            <w:r w:rsidRPr="009B3853">
              <w:rPr>
                <w:rFonts w:ascii="Times New Roman" w:eastAsia="Times New Roman" w:hAnsi="Times New Roman" w:cs="Times New Roman"/>
                <w:color w:val="000000"/>
                <w:sz w:val="20"/>
                <w:szCs w:val="20"/>
                <w:lang w:eastAsia="ru-RU"/>
              </w:rPr>
              <w:t>п</w:t>
            </w:r>
            <w:proofErr w:type="gramEnd"/>
            <w:r w:rsidRPr="009B3853">
              <w:rPr>
                <w:rFonts w:ascii="Times New Roman" w:eastAsia="Times New Roman" w:hAnsi="Times New Roman" w:cs="Times New Roman"/>
                <w:color w:val="000000"/>
                <w:sz w:val="20"/>
                <w:szCs w:val="20"/>
                <w:lang w:eastAsia="ru-RU"/>
              </w:rPr>
              <w:t>/п</w:t>
            </w:r>
          </w:p>
        </w:tc>
        <w:tc>
          <w:tcPr>
            <w:tcW w:w="3593" w:type="dxa"/>
            <w:vMerge w:val="restart"/>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Наименование муниципальной программы</w:t>
            </w:r>
            <w:proofErr w:type="gramStart"/>
            <w:r w:rsidRPr="009B3853">
              <w:rPr>
                <w:rFonts w:ascii="Times New Roman" w:eastAsia="Times New Roman" w:hAnsi="Times New Roman" w:cs="Times New Roman"/>
                <w:color w:val="000000"/>
                <w:sz w:val="20"/>
                <w:szCs w:val="20"/>
                <w:lang w:eastAsia="ru-RU"/>
              </w:rPr>
              <w:t>,с</w:t>
            </w:r>
            <w:proofErr w:type="gramEnd"/>
            <w:r w:rsidRPr="009B3853">
              <w:rPr>
                <w:rFonts w:ascii="Times New Roman" w:eastAsia="Times New Roman" w:hAnsi="Times New Roman" w:cs="Times New Roman"/>
                <w:color w:val="000000"/>
                <w:sz w:val="20"/>
                <w:szCs w:val="20"/>
                <w:lang w:eastAsia="ru-RU"/>
              </w:rPr>
              <w:t>труктурного элемента муниципальной программы</w:t>
            </w:r>
          </w:p>
        </w:tc>
        <w:tc>
          <w:tcPr>
            <w:tcW w:w="2968" w:type="dxa"/>
            <w:gridSpan w:val="4"/>
            <w:shd w:val="clear" w:color="auto" w:fill="auto"/>
            <w:vAlign w:val="center"/>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Код бюджетной классификации</w:t>
            </w:r>
          </w:p>
        </w:tc>
        <w:tc>
          <w:tcPr>
            <w:tcW w:w="6073" w:type="dxa"/>
            <w:gridSpan w:val="7"/>
            <w:shd w:val="clear" w:color="auto" w:fill="auto"/>
            <w:noWrap/>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Объем финансового обеспечения по годам реализации, тыс</w:t>
            </w:r>
            <w:proofErr w:type="gramStart"/>
            <w:r w:rsidRPr="009B3853">
              <w:rPr>
                <w:rFonts w:ascii="Times New Roman" w:eastAsia="Times New Roman" w:hAnsi="Times New Roman" w:cs="Times New Roman"/>
                <w:color w:val="000000"/>
                <w:sz w:val="20"/>
                <w:szCs w:val="20"/>
                <w:lang w:eastAsia="ru-RU"/>
              </w:rPr>
              <w:t>.р</w:t>
            </w:r>
            <w:proofErr w:type="gramEnd"/>
            <w:r w:rsidRPr="009B3853">
              <w:rPr>
                <w:rFonts w:ascii="Times New Roman" w:eastAsia="Times New Roman" w:hAnsi="Times New Roman" w:cs="Times New Roman"/>
                <w:color w:val="000000"/>
                <w:sz w:val="20"/>
                <w:szCs w:val="20"/>
                <w:lang w:eastAsia="ru-RU"/>
              </w:rPr>
              <w:t>уб.</w:t>
            </w:r>
          </w:p>
        </w:tc>
        <w:tc>
          <w:tcPr>
            <w:tcW w:w="1701" w:type="dxa"/>
            <w:gridSpan w:val="2"/>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Всего расходов, тыс. руб</w:t>
            </w:r>
          </w:p>
        </w:tc>
      </w:tr>
      <w:tr w:rsidR="00EB1518" w:rsidRPr="009B3853" w:rsidTr="00EB1518">
        <w:trPr>
          <w:gridAfter w:val="1"/>
          <w:wAfter w:w="22" w:type="dxa"/>
          <w:trHeight w:val="630"/>
        </w:trPr>
        <w:tc>
          <w:tcPr>
            <w:tcW w:w="852" w:type="dxa"/>
            <w:vMerge/>
            <w:vAlign w:val="center"/>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p>
        </w:tc>
        <w:tc>
          <w:tcPr>
            <w:tcW w:w="3593" w:type="dxa"/>
            <w:vMerge/>
            <w:vAlign w:val="center"/>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p>
        </w:tc>
        <w:tc>
          <w:tcPr>
            <w:tcW w:w="793"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КФСР</w:t>
            </w:r>
          </w:p>
        </w:tc>
        <w:tc>
          <w:tcPr>
            <w:tcW w:w="1420"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КЦСР</w:t>
            </w:r>
          </w:p>
        </w:tc>
        <w:tc>
          <w:tcPr>
            <w:tcW w:w="732"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КВР</w:t>
            </w:r>
          </w:p>
        </w:tc>
        <w:tc>
          <w:tcPr>
            <w:tcW w:w="1252" w:type="dxa"/>
            <w:gridSpan w:val="2"/>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2025</w:t>
            </w:r>
          </w:p>
        </w:tc>
        <w:tc>
          <w:tcPr>
            <w:tcW w:w="1418"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2026</w:t>
            </w:r>
          </w:p>
        </w:tc>
        <w:tc>
          <w:tcPr>
            <w:tcW w:w="850"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2027</w:t>
            </w:r>
          </w:p>
        </w:tc>
        <w:tc>
          <w:tcPr>
            <w:tcW w:w="851"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2028</w:t>
            </w:r>
          </w:p>
        </w:tc>
        <w:tc>
          <w:tcPr>
            <w:tcW w:w="850"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2029</w:t>
            </w:r>
          </w:p>
        </w:tc>
        <w:tc>
          <w:tcPr>
            <w:tcW w:w="853"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2030</w:t>
            </w:r>
          </w:p>
        </w:tc>
        <w:tc>
          <w:tcPr>
            <w:tcW w:w="1701" w:type="dxa"/>
            <w:gridSpan w:val="2"/>
            <w:vAlign w:val="center"/>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p>
        </w:tc>
      </w:tr>
      <w:tr w:rsidR="00EB1518" w:rsidRPr="009B3853" w:rsidTr="00EB1518">
        <w:trPr>
          <w:gridAfter w:val="1"/>
          <w:wAfter w:w="22" w:type="dxa"/>
          <w:trHeight w:val="315"/>
        </w:trPr>
        <w:tc>
          <w:tcPr>
            <w:tcW w:w="852"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w:t>
            </w:r>
          </w:p>
        </w:tc>
        <w:tc>
          <w:tcPr>
            <w:tcW w:w="3593"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w:t>
            </w:r>
          </w:p>
        </w:tc>
        <w:tc>
          <w:tcPr>
            <w:tcW w:w="793"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w:t>
            </w:r>
          </w:p>
        </w:tc>
        <w:tc>
          <w:tcPr>
            <w:tcW w:w="1420"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w:t>
            </w:r>
          </w:p>
        </w:tc>
        <w:tc>
          <w:tcPr>
            <w:tcW w:w="732"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w:t>
            </w:r>
          </w:p>
        </w:tc>
        <w:tc>
          <w:tcPr>
            <w:tcW w:w="1252" w:type="dxa"/>
            <w:gridSpan w:val="2"/>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6</w:t>
            </w:r>
          </w:p>
        </w:tc>
        <w:tc>
          <w:tcPr>
            <w:tcW w:w="1418"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7</w:t>
            </w:r>
          </w:p>
        </w:tc>
        <w:tc>
          <w:tcPr>
            <w:tcW w:w="850"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8</w:t>
            </w:r>
          </w:p>
        </w:tc>
        <w:tc>
          <w:tcPr>
            <w:tcW w:w="851"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w:t>
            </w:r>
          </w:p>
        </w:tc>
        <w:tc>
          <w:tcPr>
            <w:tcW w:w="850"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10</w:t>
            </w:r>
          </w:p>
        </w:tc>
        <w:tc>
          <w:tcPr>
            <w:tcW w:w="853" w:type="dxa"/>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11</w:t>
            </w:r>
          </w:p>
        </w:tc>
        <w:tc>
          <w:tcPr>
            <w:tcW w:w="1701" w:type="dxa"/>
            <w:gridSpan w:val="2"/>
            <w:shd w:val="clear" w:color="auto" w:fill="auto"/>
            <w:hideMark/>
          </w:tcPr>
          <w:p w:rsidR="00EB1518" w:rsidRPr="009B3853" w:rsidRDefault="00EB1518"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12</w:t>
            </w:r>
          </w:p>
        </w:tc>
      </w:tr>
      <w:tr w:rsidR="00EB1518" w:rsidRPr="009B3853" w:rsidTr="00EB1518">
        <w:trPr>
          <w:gridAfter w:val="1"/>
          <w:wAfter w:w="22" w:type="dxa"/>
          <w:trHeight w:val="1275"/>
        </w:trPr>
        <w:tc>
          <w:tcPr>
            <w:tcW w:w="852" w:type="dxa"/>
            <w:shd w:val="clear" w:color="auto" w:fill="auto"/>
            <w:noWrap/>
            <w:vAlign w:val="bottom"/>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2.</w:t>
            </w:r>
          </w:p>
        </w:tc>
        <w:tc>
          <w:tcPr>
            <w:tcW w:w="3593" w:type="dxa"/>
            <w:shd w:val="clear" w:color="auto" w:fill="auto"/>
            <w:vAlign w:val="bottom"/>
            <w:hideMark/>
          </w:tcPr>
          <w:p w:rsidR="00EB1518" w:rsidRPr="009B3853" w:rsidRDefault="00EB1518" w:rsidP="007E7B40">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w:t>
            </w:r>
            <w:r w:rsidR="007E7B40">
              <w:rPr>
                <w:rFonts w:ascii="Times New Roman" w:eastAsia="Times New Roman" w:hAnsi="Times New Roman" w:cs="Times New Roman"/>
                <w:b/>
                <w:bCs/>
                <w:color w:val="000000"/>
                <w:sz w:val="20"/>
                <w:szCs w:val="20"/>
                <w:lang w:eastAsia="ru-RU"/>
              </w:rPr>
              <w:t>Муниципальный</w:t>
            </w:r>
            <w:r w:rsidRPr="009B3853">
              <w:rPr>
                <w:rFonts w:ascii="Times New Roman" w:eastAsia="Times New Roman" w:hAnsi="Times New Roman" w:cs="Times New Roman"/>
                <w:b/>
                <w:bCs/>
                <w:color w:val="000000"/>
                <w:sz w:val="20"/>
                <w:szCs w:val="20"/>
                <w:lang w:eastAsia="ru-RU"/>
              </w:rPr>
              <w:t xml:space="preserve"> проект </w:t>
            </w:r>
            <w:r w:rsidRPr="009B3853">
              <w:rPr>
                <w:rFonts w:ascii="Times New Roman" w:eastAsia="Times New Roman" w:hAnsi="Times New Roman" w:cs="Times New Roman"/>
                <w:b/>
                <w:bCs/>
                <w:color w:val="000000"/>
                <w:sz w:val="20"/>
                <w:szCs w:val="20"/>
                <w:lang w:eastAsia="ru-RU"/>
              </w:rPr>
              <w:br/>
              <w:t xml:space="preserve">«Модернизация школьных систем образования в </w:t>
            </w:r>
            <w:r w:rsidR="007E7B40">
              <w:rPr>
                <w:rFonts w:ascii="Times New Roman" w:eastAsia="Times New Roman" w:hAnsi="Times New Roman" w:cs="Times New Roman"/>
                <w:b/>
                <w:bCs/>
                <w:color w:val="000000"/>
                <w:sz w:val="20"/>
                <w:szCs w:val="20"/>
                <w:lang w:eastAsia="ru-RU"/>
              </w:rPr>
              <w:t>Ракитянском районе</w:t>
            </w:r>
            <w:r w:rsidRPr="009B3853">
              <w:rPr>
                <w:rFonts w:ascii="Times New Roman" w:eastAsia="Times New Roman" w:hAnsi="Times New Roman" w:cs="Times New Roman"/>
                <w:b/>
                <w:bCs/>
                <w:color w:val="000000"/>
                <w:sz w:val="20"/>
                <w:szCs w:val="20"/>
                <w:lang w:eastAsia="ru-RU"/>
              </w:rPr>
              <w:t>»</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022</w:t>
            </w:r>
            <w:r w:rsidRPr="009B3853">
              <w:rPr>
                <w:rFonts w:ascii="Times New Roman" w:eastAsia="Times New Roman" w:hAnsi="Times New Roman" w:cs="Times New Roman"/>
                <w:b/>
                <w:bCs/>
                <w:color w:val="000000"/>
                <w:sz w:val="20"/>
                <w:szCs w:val="20"/>
                <w:lang w:eastAsia="ru-RU"/>
              </w:rPr>
              <w:t> </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252"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418"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EB1518" w:rsidRPr="009B3853" w:rsidTr="00EB1518">
        <w:trPr>
          <w:gridAfter w:val="1"/>
          <w:wAfter w:w="22" w:type="dxa"/>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EB1518" w:rsidRPr="009B3853" w:rsidTr="00EB1518">
        <w:trPr>
          <w:gridAfter w:val="1"/>
          <w:wAfter w:w="22" w:type="dxa"/>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EB1518" w:rsidRPr="009B3853" w:rsidTr="00EB1518">
        <w:trPr>
          <w:gridAfter w:val="1"/>
          <w:wAfter w:w="22" w:type="dxa"/>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EB1518" w:rsidRPr="009B3853" w:rsidTr="00EB1518">
        <w:trPr>
          <w:gridAfter w:val="1"/>
          <w:wAfter w:w="22" w:type="dxa"/>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EB1518" w:rsidRPr="009B3853" w:rsidTr="00EB1518">
        <w:trPr>
          <w:gridAfter w:val="1"/>
          <w:wAfter w:w="22" w:type="dxa"/>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EB1518" w:rsidRPr="009B3853" w:rsidTr="007E7B40">
        <w:trPr>
          <w:gridAfter w:val="1"/>
          <w:wAfter w:w="22" w:type="dxa"/>
          <w:trHeight w:val="1713"/>
        </w:trPr>
        <w:tc>
          <w:tcPr>
            <w:tcW w:w="852" w:type="dxa"/>
            <w:shd w:val="clear" w:color="auto" w:fill="auto"/>
            <w:noWrap/>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2.1</w:t>
            </w:r>
          </w:p>
        </w:tc>
        <w:tc>
          <w:tcPr>
            <w:tcW w:w="3593" w:type="dxa"/>
            <w:shd w:val="clear" w:color="auto" w:fill="auto"/>
            <w:vAlign w:val="bottom"/>
            <w:hideMark/>
          </w:tcPr>
          <w:p w:rsidR="00EB1518" w:rsidRPr="009B3853" w:rsidRDefault="00EB1518" w:rsidP="007E7B40">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Проведение работ по капитальному ремонту зданий</w:t>
            </w:r>
            <w:r w:rsidR="007E7B40">
              <w:rPr>
                <w:rFonts w:ascii="Times New Roman" w:eastAsia="Times New Roman" w:hAnsi="Times New Roman" w:cs="Times New Roman"/>
                <w:b/>
                <w:bCs/>
                <w:color w:val="000000"/>
                <w:sz w:val="20"/>
                <w:szCs w:val="20"/>
                <w:lang w:eastAsia="ru-RU"/>
              </w:rPr>
              <w:t xml:space="preserve"> </w:t>
            </w:r>
            <w:r w:rsidRPr="009B3853">
              <w:rPr>
                <w:rFonts w:ascii="Times New Roman" w:eastAsia="Times New Roman" w:hAnsi="Times New Roman" w:cs="Times New Roman"/>
                <w:b/>
                <w:bCs/>
                <w:color w:val="000000"/>
                <w:sz w:val="20"/>
                <w:szCs w:val="20"/>
                <w:lang w:eastAsia="ru-RU"/>
              </w:rPr>
              <w:t>муниципальных общеобразовательных организаций в</w:t>
            </w:r>
            <w:r w:rsidR="007E7B40">
              <w:rPr>
                <w:rFonts w:ascii="Times New Roman" w:eastAsia="Times New Roman" w:hAnsi="Times New Roman" w:cs="Times New Roman"/>
                <w:b/>
                <w:bCs/>
                <w:color w:val="000000"/>
                <w:sz w:val="20"/>
                <w:szCs w:val="20"/>
                <w:lang w:eastAsia="ru-RU"/>
              </w:rPr>
              <w:t xml:space="preserve"> </w:t>
            </w:r>
            <w:r w:rsidRPr="009B3853">
              <w:rPr>
                <w:rFonts w:ascii="Times New Roman" w:eastAsia="Times New Roman" w:hAnsi="Times New Roman" w:cs="Times New Roman"/>
                <w:b/>
                <w:bCs/>
                <w:color w:val="000000"/>
                <w:sz w:val="20"/>
                <w:szCs w:val="20"/>
                <w:lang w:eastAsia="ru-RU"/>
              </w:rPr>
              <w:t xml:space="preserve">рамках реализации </w:t>
            </w:r>
            <w:r w:rsidR="007E7B40">
              <w:rPr>
                <w:rFonts w:ascii="Times New Roman" w:eastAsia="Times New Roman" w:hAnsi="Times New Roman" w:cs="Times New Roman"/>
                <w:b/>
                <w:bCs/>
                <w:color w:val="000000"/>
                <w:sz w:val="20"/>
                <w:szCs w:val="20"/>
                <w:lang w:eastAsia="ru-RU"/>
              </w:rPr>
              <w:t>муниципального</w:t>
            </w:r>
            <w:r w:rsidRPr="009B3853">
              <w:rPr>
                <w:rFonts w:ascii="Times New Roman" w:eastAsia="Times New Roman" w:hAnsi="Times New Roman" w:cs="Times New Roman"/>
                <w:b/>
                <w:bCs/>
                <w:color w:val="000000"/>
                <w:sz w:val="20"/>
                <w:szCs w:val="20"/>
                <w:lang w:eastAsia="ru-RU"/>
              </w:rPr>
              <w:t xml:space="preserve"> проекта «Модернизация школьных</w:t>
            </w:r>
            <w:r w:rsidR="007E7B40">
              <w:rPr>
                <w:rFonts w:ascii="Times New Roman" w:eastAsia="Times New Roman" w:hAnsi="Times New Roman" w:cs="Times New Roman"/>
                <w:b/>
                <w:bCs/>
                <w:color w:val="000000"/>
                <w:sz w:val="20"/>
                <w:szCs w:val="20"/>
                <w:lang w:eastAsia="ru-RU"/>
              </w:rPr>
              <w:t xml:space="preserve"> </w:t>
            </w:r>
            <w:r w:rsidRPr="009B3853">
              <w:rPr>
                <w:rFonts w:ascii="Times New Roman" w:eastAsia="Times New Roman" w:hAnsi="Times New Roman" w:cs="Times New Roman"/>
                <w:b/>
                <w:bCs/>
                <w:color w:val="000000"/>
                <w:sz w:val="20"/>
                <w:szCs w:val="20"/>
                <w:lang w:eastAsia="ru-RU"/>
              </w:rPr>
              <w:t xml:space="preserve">систем образования </w:t>
            </w:r>
            <w:r w:rsidR="007E7B40">
              <w:rPr>
                <w:rFonts w:ascii="Times New Roman" w:eastAsia="Times New Roman" w:hAnsi="Times New Roman" w:cs="Times New Roman"/>
                <w:b/>
                <w:bCs/>
                <w:color w:val="000000"/>
                <w:sz w:val="20"/>
                <w:szCs w:val="20"/>
                <w:lang w:eastAsia="ru-RU"/>
              </w:rPr>
              <w:t>Ракитянском районе</w:t>
            </w:r>
            <w:r w:rsidRPr="009B3853">
              <w:rPr>
                <w:rFonts w:ascii="Times New Roman" w:eastAsia="Times New Roman" w:hAnsi="Times New Roman" w:cs="Times New Roman"/>
                <w:b/>
                <w:bCs/>
                <w:color w:val="000000"/>
                <w:sz w:val="20"/>
                <w:szCs w:val="20"/>
                <w:lang w:eastAsia="ru-RU"/>
              </w:rPr>
              <w:t>»</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0702</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02201L501</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200</w:t>
            </w:r>
          </w:p>
        </w:tc>
        <w:tc>
          <w:tcPr>
            <w:tcW w:w="1252"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418"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EB1518" w:rsidRPr="009B3853" w:rsidTr="00EB1518">
        <w:trPr>
          <w:gridAfter w:val="1"/>
          <w:wAfter w:w="22" w:type="dxa"/>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EB1518" w:rsidRPr="009B3853" w:rsidTr="00EB1518">
        <w:trPr>
          <w:gridAfter w:val="1"/>
          <w:wAfter w:w="22" w:type="dxa"/>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EB1518" w:rsidRPr="009B3853" w:rsidTr="00EB1518">
        <w:trPr>
          <w:gridAfter w:val="1"/>
          <w:wAfter w:w="22" w:type="dxa"/>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EB1518" w:rsidRPr="009B3853" w:rsidTr="00EB1518">
        <w:trPr>
          <w:gridAfter w:val="1"/>
          <w:wAfter w:w="22" w:type="dxa"/>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EB1518" w:rsidRPr="009B3853" w:rsidTr="00EB1518">
        <w:trPr>
          <w:gridAfter w:val="1"/>
          <w:wAfter w:w="22" w:type="dxa"/>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EB1518" w:rsidRPr="009B3853" w:rsidTr="00EB1518">
        <w:trPr>
          <w:gridAfter w:val="1"/>
          <w:wAfter w:w="22" w:type="dxa"/>
          <w:trHeight w:val="945"/>
        </w:trPr>
        <w:tc>
          <w:tcPr>
            <w:tcW w:w="852" w:type="dxa"/>
            <w:shd w:val="clear" w:color="auto" w:fill="auto"/>
            <w:noWrap/>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xml:space="preserve">2.2 </w:t>
            </w:r>
          </w:p>
        </w:tc>
        <w:tc>
          <w:tcPr>
            <w:tcW w:w="3593" w:type="dxa"/>
            <w:shd w:val="clear" w:color="auto" w:fill="auto"/>
            <w:vAlign w:val="bottom"/>
            <w:hideMark/>
          </w:tcPr>
          <w:p w:rsidR="00EB1518" w:rsidRPr="009B3853" w:rsidRDefault="00EB1518" w:rsidP="007E7B40">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Оснащение отремонтированных зданий общеобразовательных</w:t>
            </w:r>
            <w:r w:rsidR="007E7B40">
              <w:rPr>
                <w:rFonts w:ascii="Times New Roman" w:eastAsia="Times New Roman" w:hAnsi="Times New Roman" w:cs="Times New Roman"/>
                <w:b/>
                <w:bCs/>
                <w:color w:val="000000"/>
                <w:sz w:val="20"/>
                <w:szCs w:val="20"/>
                <w:lang w:eastAsia="ru-RU"/>
              </w:rPr>
              <w:t xml:space="preserve"> </w:t>
            </w:r>
            <w:r w:rsidRPr="009B3853">
              <w:rPr>
                <w:rFonts w:ascii="Times New Roman" w:eastAsia="Times New Roman" w:hAnsi="Times New Roman" w:cs="Times New Roman"/>
                <w:b/>
                <w:bCs/>
                <w:color w:val="000000"/>
                <w:sz w:val="20"/>
                <w:szCs w:val="20"/>
                <w:lang w:eastAsia="ru-RU"/>
              </w:rPr>
              <w:t>организаций средствами обучения и воспитания</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0702</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02201L502</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252"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418"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EB1518" w:rsidRPr="009B3853" w:rsidTr="00EB1518">
        <w:trPr>
          <w:gridAfter w:val="1"/>
          <w:wAfter w:w="22" w:type="dxa"/>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EB1518" w:rsidRPr="009B3853" w:rsidTr="00EB1518">
        <w:trPr>
          <w:gridAfter w:val="1"/>
          <w:wAfter w:w="22" w:type="dxa"/>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 </w:t>
            </w:r>
          </w:p>
        </w:tc>
        <w:tc>
          <w:tcPr>
            <w:tcW w:w="35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EB1518" w:rsidRPr="009B3853" w:rsidTr="00EB1518">
        <w:trPr>
          <w:gridAfter w:val="1"/>
          <w:wAfter w:w="22" w:type="dxa"/>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EB1518" w:rsidRPr="009B3853" w:rsidTr="00EB1518">
        <w:trPr>
          <w:gridAfter w:val="1"/>
          <w:wAfter w:w="22" w:type="dxa"/>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EB1518" w:rsidRPr="009B3853" w:rsidTr="00EB1518">
        <w:trPr>
          <w:gridAfter w:val="1"/>
          <w:wAfter w:w="22" w:type="dxa"/>
          <w:trHeight w:val="465"/>
        </w:trPr>
        <w:tc>
          <w:tcPr>
            <w:tcW w:w="852" w:type="dxa"/>
            <w:shd w:val="clear" w:color="auto" w:fill="auto"/>
            <w:hideMark/>
          </w:tcPr>
          <w:p w:rsidR="00EB1518" w:rsidRPr="009B3853" w:rsidRDefault="00EB1518"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EB1518" w:rsidRPr="009B3853" w:rsidRDefault="00EB1518"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EB1518" w:rsidRPr="009B3853" w:rsidRDefault="00EB1518"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bl>
    <w:p w:rsidR="007C3AB0" w:rsidRPr="001C5201" w:rsidRDefault="007C3AB0" w:rsidP="008467A5">
      <w:pPr>
        <w:pStyle w:val="ConsPlusTitle"/>
        <w:jc w:val="center"/>
        <w:outlineLvl w:val="1"/>
        <w:rPr>
          <w:rFonts w:ascii="Times New Roman" w:hAnsi="Times New Roman" w:cs="Times New Roman"/>
          <w:sz w:val="24"/>
          <w:szCs w:val="24"/>
        </w:rPr>
      </w:pPr>
    </w:p>
    <w:p w:rsidR="007C3AB0" w:rsidRPr="001C5201" w:rsidRDefault="007C3AB0" w:rsidP="007C3AB0">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1C5201">
        <w:rPr>
          <w:rFonts w:ascii="Times New Roman" w:eastAsia="Times New Roman" w:hAnsi="Times New Roman" w:cs="Times New Roman"/>
          <w:b/>
          <w:bCs/>
          <w:sz w:val="24"/>
          <w:szCs w:val="24"/>
          <w:lang w:eastAsia="ru-RU"/>
        </w:rPr>
        <w:t xml:space="preserve">6. Помесячный план исполнения </w:t>
      </w:r>
      <w:r w:rsidR="001C5201">
        <w:rPr>
          <w:rFonts w:ascii="Times New Roman" w:eastAsia="Times New Roman" w:hAnsi="Times New Roman" w:cs="Times New Roman"/>
          <w:b/>
          <w:bCs/>
          <w:sz w:val="24"/>
          <w:szCs w:val="24"/>
          <w:lang w:eastAsia="ru-RU"/>
        </w:rPr>
        <w:t>муниципального</w:t>
      </w:r>
      <w:r w:rsidRPr="001C5201">
        <w:rPr>
          <w:rFonts w:ascii="Times New Roman" w:eastAsia="Times New Roman" w:hAnsi="Times New Roman" w:cs="Times New Roman"/>
          <w:b/>
          <w:bCs/>
          <w:sz w:val="24"/>
          <w:szCs w:val="24"/>
          <w:lang w:eastAsia="ru-RU"/>
        </w:rPr>
        <w:t xml:space="preserve"> бюджета в части бюджетных ассигнований, предусмотренных на финансовое обеспечение реализац</w:t>
      </w:r>
      <w:r w:rsidR="001C5201">
        <w:rPr>
          <w:rFonts w:ascii="Times New Roman" w:eastAsia="Times New Roman" w:hAnsi="Times New Roman" w:cs="Times New Roman"/>
          <w:b/>
          <w:bCs/>
          <w:sz w:val="24"/>
          <w:szCs w:val="24"/>
          <w:lang w:eastAsia="ru-RU"/>
        </w:rPr>
        <w:t>ии</w:t>
      </w:r>
      <w:r w:rsidR="001C5201" w:rsidRPr="001C5201">
        <w:rPr>
          <w:rFonts w:ascii="Times New Roman" w:eastAsia="Times New Roman" w:hAnsi="Times New Roman" w:cs="Times New Roman"/>
          <w:b/>
          <w:bCs/>
          <w:sz w:val="24"/>
          <w:szCs w:val="24"/>
          <w:lang w:eastAsia="ru-RU"/>
        </w:rPr>
        <w:t xml:space="preserve"> </w:t>
      </w:r>
      <w:r w:rsidR="001C5201">
        <w:rPr>
          <w:rFonts w:ascii="Times New Roman" w:eastAsia="Times New Roman" w:hAnsi="Times New Roman" w:cs="Times New Roman"/>
          <w:b/>
          <w:bCs/>
          <w:sz w:val="24"/>
          <w:szCs w:val="24"/>
          <w:lang w:eastAsia="ru-RU"/>
        </w:rPr>
        <w:t>муниципального</w:t>
      </w:r>
      <w:r w:rsidRPr="001C5201">
        <w:rPr>
          <w:rFonts w:ascii="Times New Roman" w:eastAsia="Times New Roman" w:hAnsi="Times New Roman" w:cs="Times New Roman"/>
          <w:b/>
          <w:bCs/>
          <w:sz w:val="24"/>
          <w:szCs w:val="24"/>
          <w:lang w:eastAsia="ru-RU"/>
        </w:rPr>
        <w:t xml:space="preserve"> проекта </w:t>
      </w:r>
      <w:r w:rsidR="001C5201">
        <w:rPr>
          <w:rFonts w:ascii="Times New Roman" w:eastAsia="Times New Roman" w:hAnsi="Times New Roman" w:cs="Times New Roman"/>
          <w:b/>
          <w:bCs/>
          <w:sz w:val="24"/>
          <w:szCs w:val="24"/>
          <w:lang w:eastAsia="ru-RU"/>
        </w:rPr>
        <w:t>2</w:t>
      </w:r>
      <w:r w:rsidRPr="001C5201">
        <w:rPr>
          <w:rFonts w:ascii="Times New Roman" w:eastAsia="Times New Roman" w:hAnsi="Times New Roman" w:cs="Times New Roman"/>
          <w:b/>
          <w:bCs/>
          <w:sz w:val="24"/>
          <w:szCs w:val="24"/>
          <w:lang w:eastAsia="ru-RU"/>
        </w:rPr>
        <w:t xml:space="preserve"> в 202</w:t>
      </w:r>
      <w:r w:rsidR="001C5201">
        <w:rPr>
          <w:rFonts w:ascii="Times New Roman" w:eastAsia="Times New Roman" w:hAnsi="Times New Roman" w:cs="Times New Roman"/>
          <w:b/>
          <w:bCs/>
          <w:sz w:val="24"/>
          <w:szCs w:val="24"/>
          <w:lang w:eastAsia="ru-RU"/>
        </w:rPr>
        <w:t>5</w:t>
      </w:r>
      <w:r w:rsidRPr="001C5201">
        <w:rPr>
          <w:rFonts w:ascii="Times New Roman" w:eastAsia="Times New Roman" w:hAnsi="Times New Roman" w:cs="Times New Roman"/>
          <w:b/>
          <w:bCs/>
          <w:sz w:val="24"/>
          <w:szCs w:val="24"/>
          <w:lang w:eastAsia="ru-RU"/>
        </w:rPr>
        <w:t xml:space="preserve"> году</w:t>
      </w:r>
    </w:p>
    <w:tbl>
      <w:tblPr>
        <w:tblW w:w="14933" w:type="dxa"/>
        <w:shd w:val="clear" w:color="auto" w:fill="FFFFFF"/>
        <w:tblCellMar>
          <w:left w:w="0" w:type="dxa"/>
          <w:right w:w="0" w:type="dxa"/>
        </w:tblCellMar>
        <w:tblLook w:val="04A0"/>
      </w:tblPr>
      <w:tblGrid>
        <w:gridCol w:w="622"/>
        <w:gridCol w:w="4163"/>
        <w:gridCol w:w="711"/>
        <w:gridCol w:w="748"/>
        <w:gridCol w:w="782"/>
        <w:gridCol w:w="713"/>
        <w:gridCol w:w="685"/>
        <w:gridCol w:w="844"/>
        <w:gridCol w:w="917"/>
        <w:gridCol w:w="677"/>
        <w:gridCol w:w="805"/>
        <w:gridCol w:w="726"/>
        <w:gridCol w:w="1009"/>
        <w:gridCol w:w="1531"/>
      </w:tblGrid>
      <w:tr w:rsidR="00ED6B8A" w:rsidRPr="00ED6B8A" w:rsidTr="00ED6B8A">
        <w:tc>
          <w:tcPr>
            <w:tcW w:w="62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 xml:space="preserve">N </w:t>
            </w:r>
            <w:proofErr w:type="gramStart"/>
            <w:r w:rsidRPr="00ED6B8A">
              <w:rPr>
                <w:rFonts w:ascii="Times New Roman" w:eastAsia="Times New Roman" w:hAnsi="Times New Roman" w:cs="Times New Roman"/>
                <w:sz w:val="24"/>
                <w:szCs w:val="24"/>
                <w:lang w:eastAsia="ru-RU"/>
              </w:rPr>
              <w:t>п</w:t>
            </w:r>
            <w:proofErr w:type="gramEnd"/>
            <w:r w:rsidRPr="00ED6B8A">
              <w:rPr>
                <w:rFonts w:ascii="Times New Roman" w:eastAsia="Times New Roman" w:hAnsi="Times New Roman" w:cs="Times New Roman"/>
                <w:sz w:val="24"/>
                <w:szCs w:val="24"/>
                <w:lang w:eastAsia="ru-RU"/>
              </w:rPr>
              <w:t>/п</w:t>
            </w:r>
          </w:p>
        </w:tc>
        <w:tc>
          <w:tcPr>
            <w:tcW w:w="420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Наименование мероприятия (результата)</w:t>
            </w:r>
          </w:p>
        </w:tc>
        <w:tc>
          <w:tcPr>
            <w:tcW w:w="8564"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План исполнения нарастающим итогом (тыс. рублей)</w:t>
            </w:r>
          </w:p>
        </w:tc>
        <w:tc>
          <w:tcPr>
            <w:tcW w:w="154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ED6B8A" w:rsidRDefault="007C3AB0" w:rsidP="001C5201">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 xml:space="preserve">Всего </w:t>
            </w:r>
            <w:proofErr w:type="gramStart"/>
            <w:r w:rsidRPr="00ED6B8A">
              <w:rPr>
                <w:rFonts w:ascii="Times New Roman" w:eastAsia="Times New Roman" w:hAnsi="Times New Roman" w:cs="Times New Roman"/>
                <w:sz w:val="24"/>
                <w:szCs w:val="24"/>
                <w:lang w:eastAsia="ru-RU"/>
              </w:rPr>
              <w:t>на конец</w:t>
            </w:r>
            <w:proofErr w:type="gramEnd"/>
            <w:r w:rsidRPr="00ED6B8A">
              <w:rPr>
                <w:rFonts w:ascii="Times New Roman" w:eastAsia="Times New Roman" w:hAnsi="Times New Roman" w:cs="Times New Roman"/>
                <w:sz w:val="24"/>
                <w:szCs w:val="24"/>
                <w:lang w:eastAsia="ru-RU"/>
              </w:rPr>
              <w:t xml:space="preserve"> 202</w:t>
            </w:r>
            <w:r w:rsidR="001C5201" w:rsidRPr="00ED6B8A">
              <w:rPr>
                <w:rFonts w:ascii="Times New Roman" w:eastAsia="Times New Roman" w:hAnsi="Times New Roman" w:cs="Times New Roman"/>
                <w:sz w:val="24"/>
                <w:szCs w:val="24"/>
                <w:lang w:eastAsia="ru-RU"/>
              </w:rPr>
              <w:t>5</w:t>
            </w:r>
            <w:r w:rsidRPr="00ED6B8A">
              <w:rPr>
                <w:rFonts w:ascii="Times New Roman" w:eastAsia="Times New Roman" w:hAnsi="Times New Roman" w:cs="Times New Roman"/>
                <w:sz w:val="24"/>
                <w:szCs w:val="24"/>
                <w:lang w:eastAsia="ru-RU"/>
              </w:rPr>
              <w:t xml:space="preserve"> года (тыс. рублей)</w:t>
            </w:r>
          </w:p>
        </w:tc>
      </w:tr>
      <w:tr w:rsidR="00ED6B8A" w:rsidRPr="00ED6B8A" w:rsidTr="00ED6B8A">
        <w:tc>
          <w:tcPr>
            <w:tcW w:w="62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4205"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6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янв.</w:t>
            </w:r>
          </w:p>
        </w:tc>
        <w:tc>
          <w:tcPr>
            <w:tcW w:w="7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фев.</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март</w:t>
            </w:r>
          </w:p>
        </w:tc>
        <w:tc>
          <w:tcPr>
            <w:tcW w:w="7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апр.</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май</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июнь</w:t>
            </w:r>
          </w:p>
        </w:tc>
        <w:tc>
          <w:tcPr>
            <w:tcW w:w="9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июль</w:t>
            </w:r>
          </w:p>
        </w:tc>
        <w:tc>
          <w:tcPr>
            <w:tcW w:w="6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авг.</w:t>
            </w:r>
          </w:p>
        </w:tc>
        <w:tc>
          <w:tcPr>
            <w:tcW w:w="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сент.</w:t>
            </w:r>
          </w:p>
        </w:tc>
        <w:tc>
          <w:tcPr>
            <w:tcW w:w="7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окт.</w:t>
            </w:r>
          </w:p>
        </w:tc>
        <w:tc>
          <w:tcPr>
            <w:tcW w:w="10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ноябрь</w:t>
            </w:r>
          </w:p>
        </w:tc>
        <w:tc>
          <w:tcPr>
            <w:tcW w:w="154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r>
      <w:tr w:rsidR="00ED6B8A" w:rsidRPr="00ED6B8A" w:rsidTr="00ED6B8A">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1</w:t>
            </w:r>
          </w:p>
        </w:tc>
        <w:tc>
          <w:tcPr>
            <w:tcW w:w="42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2</w:t>
            </w:r>
          </w:p>
        </w:tc>
        <w:tc>
          <w:tcPr>
            <w:tcW w:w="6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3</w:t>
            </w:r>
          </w:p>
        </w:tc>
        <w:tc>
          <w:tcPr>
            <w:tcW w:w="7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4</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5</w:t>
            </w:r>
          </w:p>
        </w:tc>
        <w:tc>
          <w:tcPr>
            <w:tcW w:w="7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6</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7</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8</w:t>
            </w:r>
          </w:p>
        </w:tc>
        <w:tc>
          <w:tcPr>
            <w:tcW w:w="9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9</w:t>
            </w:r>
          </w:p>
        </w:tc>
        <w:tc>
          <w:tcPr>
            <w:tcW w:w="6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10</w:t>
            </w:r>
          </w:p>
        </w:tc>
        <w:tc>
          <w:tcPr>
            <w:tcW w:w="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11</w:t>
            </w:r>
          </w:p>
        </w:tc>
        <w:tc>
          <w:tcPr>
            <w:tcW w:w="7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12</w:t>
            </w:r>
          </w:p>
        </w:tc>
        <w:tc>
          <w:tcPr>
            <w:tcW w:w="10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13</w:t>
            </w:r>
          </w:p>
        </w:tc>
        <w:tc>
          <w:tcPr>
            <w:tcW w:w="15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14</w:t>
            </w:r>
          </w:p>
        </w:tc>
      </w:tr>
      <w:tr w:rsidR="00ED6B8A" w:rsidRPr="00ED6B8A" w:rsidTr="00ED6B8A">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1</w:t>
            </w:r>
          </w:p>
        </w:tc>
        <w:tc>
          <w:tcPr>
            <w:tcW w:w="42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Проведение работ по капитальному ремонту зданий региональных (муниципальных) общеобразовательных организаций</w:t>
            </w:r>
          </w:p>
        </w:tc>
        <w:tc>
          <w:tcPr>
            <w:tcW w:w="6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9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6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10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15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C3AB0" w:rsidRPr="00ED6B8A" w:rsidRDefault="007C3AB0" w:rsidP="007C3AB0">
            <w:pPr>
              <w:spacing w:after="0" w:line="240" w:lineRule="auto"/>
              <w:jc w:val="right"/>
              <w:textAlignment w:val="baseline"/>
              <w:rPr>
                <w:rFonts w:ascii="Times New Roman" w:eastAsia="Times New Roman" w:hAnsi="Times New Roman" w:cs="Times New Roman"/>
                <w:sz w:val="24"/>
                <w:szCs w:val="24"/>
                <w:lang w:eastAsia="ru-RU"/>
              </w:rPr>
            </w:pPr>
          </w:p>
        </w:tc>
      </w:tr>
      <w:tr w:rsidR="00ED6B8A" w:rsidRPr="00ED6B8A" w:rsidTr="00ED6B8A">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jc w:val="center"/>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2</w:t>
            </w:r>
          </w:p>
        </w:tc>
        <w:tc>
          <w:tcPr>
            <w:tcW w:w="42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Оснащение отремонтированных зданий муниципальных общеобразовательных организаций средствами обучения и воспитания</w:t>
            </w:r>
          </w:p>
        </w:tc>
        <w:tc>
          <w:tcPr>
            <w:tcW w:w="6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9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6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10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15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C3AB0" w:rsidRPr="00ED6B8A" w:rsidRDefault="007C3AB0" w:rsidP="007C3AB0">
            <w:pPr>
              <w:spacing w:after="0" w:line="240" w:lineRule="auto"/>
              <w:jc w:val="right"/>
              <w:textAlignment w:val="baseline"/>
              <w:rPr>
                <w:rFonts w:ascii="Times New Roman" w:eastAsia="Times New Roman" w:hAnsi="Times New Roman" w:cs="Times New Roman"/>
                <w:sz w:val="24"/>
                <w:szCs w:val="24"/>
                <w:lang w:eastAsia="ru-RU"/>
              </w:rPr>
            </w:pPr>
          </w:p>
        </w:tc>
      </w:tr>
      <w:tr w:rsidR="00ED6B8A" w:rsidRPr="00ED6B8A" w:rsidTr="00ED6B8A">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42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textAlignment w:val="baseline"/>
              <w:rPr>
                <w:rFonts w:ascii="Times New Roman" w:eastAsia="Times New Roman" w:hAnsi="Times New Roman" w:cs="Times New Roman"/>
                <w:sz w:val="24"/>
                <w:szCs w:val="24"/>
                <w:lang w:eastAsia="ru-RU"/>
              </w:rPr>
            </w:pPr>
            <w:r w:rsidRPr="00ED6B8A">
              <w:rPr>
                <w:rFonts w:ascii="Times New Roman" w:eastAsia="Times New Roman" w:hAnsi="Times New Roman" w:cs="Times New Roman"/>
                <w:sz w:val="24"/>
                <w:szCs w:val="24"/>
                <w:lang w:eastAsia="ru-RU"/>
              </w:rPr>
              <w:t>ИТОГО:</w:t>
            </w:r>
          </w:p>
        </w:tc>
        <w:tc>
          <w:tcPr>
            <w:tcW w:w="6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9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6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7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10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3AB0" w:rsidRPr="00ED6B8A" w:rsidRDefault="007C3AB0" w:rsidP="007C3AB0">
            <w:pPr>
              <w:spacing w:after="0" w:line="240" w:lineRule="auto"/>
              <w:rPr>
                <w:rFonts w:ascii="Times New Roman" w:eastAsia="Times New Roman" w:hAnsi="Times New Roman" w:cs="Times New Roman"/>
                <w:sz w:val="24"/>
                <w:szCs w:val="24"/>
                <w:lang w:eastAsia="ru-RU"/>
              </w:rPr>
            </w:pPr>
          </w:p>
        </w:tc>
        <w:tc>
          <w:tcPr>
            <w:tcW w:w="15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C3AB0" w:rsidRPr="00ED6B8A" w:rsidRDefault="007C3AB0" w:rsidP="007C3AB0">
            <w:pPr>
              <w:spacing w:after="0" w:line="240" w:lineRule="auto"/>
              <w:jc w:val="right"/>
              <w:textAlignment w:val="baseline"/>
              <w:rPr>
                <w:rFonts w:ascii="Times New Roman" w:eastAsia="Times New Roman" w:hAnsi="Times New Roman" w:cs="Times New Roman"/>
                <w:sz w:val="24"/>
                <w:szCs w:val="24"/>
                <w:lang w:eastAsia="ru-RU"/>
              </w:rPr>
            </w:pPr>
          </w:p>
        </w:tc>
      </w:tr>
    </w:tbl>
    <w:p w:rsidR="007C3AB0" w:rsidRDefault="007C3AB0" w:rsidP="008467A5">
      <w:pPr>
        <w:pStyle w:val="ConsPlusTitle"/>
        <w:jc w:val="center"/>
        <w:outlineLvl w:val="1"/>
      </w:pPr>
    </w:p>
    <w:p w:rsidR="00ED6B8A" w:rsidRPr="00ED6B8A" w:rsidRDefault="007C3AB0" w:rsidP="00ED6B8A">
      <w:pPr>
        <w:shd w:val="clear" w:color="auto" w:fill="FFFFFF"/>
        <w:spacing w:after="0" w:line="240" w:lineRule="auto"/>
        <w:ind w:left="3540"/>
        <w:jc w:val="right"/>
        <w:textAlignment w:val="baseline"/>
        <w:outlineLvl w:val="3"/>
        <w:rPr>
          <w:rFonts w:ascii="Times New Roman" w:eastAsia="Times New Roman" w:hAnsi="Times New Roman" w:cs="Times New Roman"/>
          <w:b/>
          <w:bCs/>
          <w:sz w:val="24"/>
          <w:szCs w:val="24"/>
          <w:lang w:eastAsia="ru-RU"/>
        </w:rPr>
      </w:pPr>
      <w:r w:rsidRPr="00ED6B8A">
        <w:rPr>
          <w:rFonts w:ascii="Times New Roman" w:eastAsia="Times New Roman" w:hAnsi="Times New Roman" w:cs="Times New Roman"/>
          <w:b/>
          <w:bCs/>
          <w:sz w:val="24"/>
          <w:szCs w:val="24"/>
          <w:lang w:eastAsia="ru-RU"/>
        </w:rPr>
        <w:t>Приложение</w:t>
      </w:r>
    </w:p>
    <w:p w:rsidR="00ED6B8A" w:rsidRPr="00ED6B8A" w:rsidRDefault="007C3AB0" w:rsidP="00ED6B8A">
      <w:pPr>
        <w:shd w:val="clear" w:color="auto" w:fill="FFFFFF"/>
        <w:spacing w:after="0" w:line="240" w:lineRule="auto"/>
        <w:ind w:left="3540"/>
        <w:jc w:val="right"/>
        <w:textAlignment w:val="baseline"/>
        <w:outlineLvl w:val="3"/>
        <w:rPr>
          <w:rFonts w:ascii="Times New Roman" w:eastAsia="Times New Roman" w:hAnsi="Times New Roman" w:cs="Times New Roman"/>
          <w:b/>
          <w:bCs/>
          <w:sz w:val="24"/>
          <w:szCs w:val="24"/>
          <w:lang w:eastAsia="ru-RU"/>
        </w:rPr>
      </w:pPr>
      <w:r w:rsidRPr="00ED6B8A">
        <w:rPr>
          <w:rFonts w:ascii="Times New Roman" w:eastAsia="Times New Roman" w:hAnsi="Times New Roman" w:cs="Times New Roman"/>
          <w:b/>
          <w:bCs/>
          <w:sz w:val="24"/>
          <w:szCs w:val="24"/>
          <w:lang w:eastAsia="ru-RU"/>
        </w:rPr>
        <w:t xml:space="preserve">к паспорту </w:t>
      </w:r>
      <w:r w:rsidR="00ED6B8A" w:rsidRPr="00ED6B8A">
        <w:rPr>
          <w:rFonts w:ascii="Times New Roman" w:eastAsia="Times New Roman" w:hAnsi="Times New Roman" w:cs="Times New Roman"/>
          <w:b/>
          <w:bCs/>
          <w:sz w:val="24"/>
          <w:szCs w:val="24"/>
          <w:lang w:eastAsia="ru-RU"/>
        </w:rPr>
        <w:t>муниципального</w:t>
      </w:r>
      <w:r w:rsidRPr="00ED6B8A">
        <w:rPr>
          <w:rFonts w:ascii="Times New Roman" w:eastAsia="Times New Roman" w:hAnsi="Times New Roman" w:cs="Times New Roman"/>
          <w:b/>
          <w:bCs/>
          <w:sz w:val="24"/>
          <w:szCs w:val="24"/>
          <w:lang w:eastAsia="ru-RU"/>
        </w:rPr>
        <w:t xml:space="preserve"> проекта</w:t>
      </w:r>
    </w:p>
    <w:p w:rsidR="00ED6B8A" w:rsidRPr="00ED6B8A" w:rsidRDefault="007C3AB0" w:rsidP="00ED6B8A">
      <w:pPr>
        <w:shd w:val="clear" w:color="auto" w:fill="FFFFFF"/>
        <w:spacing w:after="0" w:line="240" w:lineRule="auto"/>
        <w:ind w:left="3540"/>
        <w:jc w:val="right"/>
        <w:textAlignment w:val="baseline"/>
        <w:outlineLvl w:val="3"/>
        <w:rPr>
          <w:rFonts w:ascii="Times New Roman" w:eastAsia="Times New Roman" w:hAnsi="Times New Roman" w:cs="Times New Roman"/>
          <w:b/>
          <w:bCs/>
          <w:sz w:val="24"/>
          <w:szCs w:val="24"/>
          <w:lang w:eastAsia="ru-RU"/>
        </w:rPr>
      </w:pPr>
      <w:r w:rsidRPr="00ED6B8A">
        <w:rPr>
          <w:rFonts w:ascii="Times New Roman" w:eastAsia="Times New Roman" w:hAnsi="Times New Roman" w:cs="Times New Roman"/>
          <w:b/>
          <w:bCs/>
          <w:sz w:val="24"/>
          <w:szCs w:val="24"/>
          <w:lang w:eastAsia="ru-RU"/>
        </w:rPr>
        <w:t>"Модернизация школьных систем образования",</w:t>
      </w:r>
    </w:p>
    <w:p w:rsidR="007C3AB0" w:rsidRPr="00ED6B8A" w:rsidRDefault="007C3AB0" w:rsidP="00ED6B8A">
      <w:pPr>
        <w:shd w:val="clear" w:color="auto" w:fill="FFFFFF"/>
        <w:spacing w:after="0" w:line="240" w:lineRule="auto"/>
        <w:ind w:left="3540"/>
        <w:jc w:val="right"/>
        <w:textAlignment w:val="baseline"/>
        <w:outlineLvl w:val="3"/>
        <w:rPr>
          <w:rFonts w:ascii="Times New Roman" w:eastAsia="Times New Roman" w:hAnsi="Times New Roman" w:cs="Times New Roman"/>
          <w:b/>
          <w:bCs/>
          <w:sz w:val="24"/>
          <w:szCs w:val="24"/>
          <w:lang w:eastAsia="ru-RU"/>
        </w:rPr>
      </w:pPr>
      <w:r w:rsidRPr="00ED6B8A">
        <w:rPr>
          <w:rFonts w:ascii="Times New Roman" w:eastAsia="Times New Roman" w:hAnsi="Times New Roman" w:cs="Times New Roman"/>
          <w:b/>
          <w:bCs/>
          <w:sz w:val="24"/>
          <w:szCs w:val="24"/>
          <w:lang w:eastAsia="ru-RU"/>
        </w:rPr>
        <w:t>не входящего в национальный проект</w:t>
      </w:r>
    </w:p>
    <w:p w:rsidR="007C3AB0" w:rsidRPr="00ED6B8A" w:rsidRDefault="007C3AB0" w:rsidP="008467A5">
      <w:pPr>
        <w:pStyle w:val="ConsPlusTitle"/>
        <w:jc w:val="center"/>
        <w:outlineLvl w:val="1"/>
        <w:rPr>
          <w:rFonts w:ascii="Times New Roman" w:hAnsi="Times New Roman" w:cs="Times New Roman"/>
          <w:bCs/>
          <w:sz w:val="24"/>
          <w:szCs w:val="24"/>
          <w:shd w:val="clear" w:color="auto" w:fill="FFFFFF"/>
        </w:rPr>
      </w:pPr>
      <w:r w:rsidRPr="00ED6B8A">
        <w:rPr>
          <w:rFonts w:ascii="Times New Roman" w:hAnsi="Times New Roman" w:cs="Times New Roman"/>
          <w:bCs/>
          <w:sz w:val="24"/>
          <w:szCs w:val="24"/>
          <w:shd w:val="clear" w:color="auto" w:fill="FFFFFF"/>
        </w:rPr>
        <w:t xml:space="preserve">План реализации </w:t>
      </w:r>
      <w:r w:rsidR="00ED6B8A" w:rsidRPr="00ED6B8A">
        <w:rPr>
          <w:rFonts w:ascii="Times New Roman" w:eastAsia="Times New Roman" w:hAnsi="Times New Roman" w:cs="Times New Roman"/>
          <w:bCs/>
          <w:sz w:val="24"/>
          <w:szCs w:val="24"/>
        </w:rPr>
        <w:t>муниципального</w:t>
      </w:r>
      <w:r w:rsidRPr="00ED6B8A">
        <w:rPr>
          <w:rFonts w:ascii="Times New Roman" w:hAnsi="Times New Roman" w:cs="Times New Roman"/>
          <w:bCs/>
          <w:sz w:val="24"/>
          <w:szCs w:val="24"/>
          <w:shd w:val="clear" w:color="auto" w:fill="FFFFFF"/>
        </w:rPr>
        <w:t xml:space="preserve"> проекта </w:t>
      </w:r>
      <w:r w:rsidR="00ED6B8A" w:rsidRPr="00ED6B8A">
        <w:rPr>
          <w:rFonts w:ascii="Times New Roman" w:hAnsi="Times New Roman" w:cs="Times New Roman"/>
          <w:bCs/>
          <w:sz w:val="24"/>
          <w:szCs w:val="24"/>
          <w:shd w:val="clear" w:color="auto" w:fill="FFFFFF"/>
        </w:rPr>
        <w:t>2</w:t>
      </w:r>
    </w:p>
    <w:p w:rsidR="00ED6B8A" w:rsidRPr="00ED6B8A" w:rsidRDefault="00ED6B8A" w:rsidP="008467A5">
      <w:pPr>
        <w:pStyle w:val="ConsPlusTitle"/>
        <w:jc w:val="center"/>
        <w:outlineLvl w:val="1"/>
        <w:rPr>
          <w:rFonts w:ascii="Times New Roman" w:hAnsi="Times New Roman" w:cs="Times New Roman"/>
          <w:sz w:val="24"/>
          <w:szCs w:val="24"/>
        </w:rPr>
      </w:pPr>
    </w:p>
    <w:tbl>
      <w:tblPr>
        <w:tblW w:w="14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29"/>
        <w:gridCol w:w="1701"/>
        <w:gridCol w:w="567"/>
        <w:gridCol w:w="851"/>
        <w:gridCol w:w="992"/>
        <w:gridCol w:w="851"/>
        <w:gridCol w:w="1275"/>
        <w:gridCol w:w="993"/>
        <w:gridCol w:w="1134"/>
        <w:gridCol w:w="992"/>
        <w:gridCol w:w="1559"/>
        <w:gridCol w:w="1999"/>
        <w:gridCol w:w="10"/>
      </w:tblGrid>
      <w:tr w:rsidR="00FD7105" w:rsidRPr="00FD1BA5" w:rsidTr="00FD7105">
        <w:trPr>
          <w:gridAfter w:val="1"/>
          <w:wAfter w:w="10" w:type="dxa"/>
        </w:trPr>
        <w:tc>
          <w:tcPr>
            <w:tcW w:w="1129" w:type="dxa"/>
            <w:vMerge w:val="restart"/>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 xml:space="preserve">N </w:t>
            </w:r>
            <w:proofErr w:type="gramStart"/>
            <w:r w:rsidRPr="00FD1BA5">
              <w:rPr>
                <w:rFonts w:ascii="Times New Roman" w:hAnsi="Times New Roman" w:cs="Times New Roman"/>
                <w:color w:val="FF0000"/>
              </w:rPr>
              <w:t>п</w:t>
            </w:r>
            <w:proofErr w:type="gramEnd"/>
            <w:r w:rsidRPr="00FD1BA5">
              <w:rPr>
                <w:rFonts w:ascii="Times New Roman" w:hAnsi="Times New Roman" w:cs="Times New Roman"/>
                <w:color w:val="FF0000"/>
              </w:rPr>
              <w:t>/п</w:t>
            </w:r>
          </w:p>
        </w:tc>
        <w:tc>
          <w:tcPr>
            <w:tcW w:w="1701" w:type="dxa"/>
            <w:vMerge w:val="restart"/>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 xml:space="preserve">Наименование </w:t>
            </w:r>
            <w:r w:rsidRPr="00FD1BA5">
              <w:rPr>
                <w:rFonts w:ascii="Times New Roman" w:hAnsi="Times New Roman" w:cs="Times New Roman"/>
                <w:color w:val="FF0000"/>
              </w:rPr>
              <w:lastRenderedPageBreak/>
              <w:t>мероприятия (результата), контрольной точки, объекта результата</w:t>
            </w:r>
          </w:p>
        </w:tc>
        <w:tc>
          <w:tcPr>
            <w:tcW w:w="1418" w:type="dxa"/>
            <w:gridSpan w:val="2"/>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lastRenderedPageBreak/>
              <w:t xml:space="preserve">Срок </w:t>
            </w:r>
            <w:r w:rsidRPr="00FD1BA5">
              <w:rPr>
                <w:rFonts w:ascii="Times New Roman" w:hAnsi="Times New Roman" w:cs="Times New Roman"/>
                <w:color w:val="FF0000"/>
              </w:rPr>
              <w:lastRenderedPageBreak/>
              <w:t>реализации</w:t>
            </w:r>
          </w:p>
        </w:tc>
        <w:tc>
          <w:tcPr>
            <w:tcW w:w="1843" w:type="dxa"/>
            <w:gridSpan w:val="2"/>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lastRenderedPageBreak/>
              <w:t>Взаимосвязь</w:t>
            </w:r>
          </w:p>
        </w:tc>
        <w:tc>
          <w:tcPr>
            <w:tcW w:w="1275" w:type="dxa"/>
            <w:vMerge w:val="restart"/>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Ответствен</w:t>
            </w:r>
            <w:r w:rsidRPr="00FD1BA5">
              <w:rPr>
                <w:rFonts w:ascii="Times New Roman" w:hAnsi="Times New Roman" w:cs="Times New Roman"/>
                <w:color w:val="FF0000"/>
              </w:rPr>
              <w:lastRenderedPageBreak/>
              <w:t>ный исполнитель</w:t>
            </w:r>
          </w:p>
        </w:tc>
        <w:tc>
          <w:tcPr>
            <w:tcW w:w="993" w:type="dxa"/>
            <w:vMerge w:val="restart"/>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lastRenderedPageBreak/>
              <w:t xml:space="preserve">Адрес </w:t>
            </w:r>
            <w:r w:rsidRPr="00FD1BA5">
              <w:rPr>
                <w:rFonts w:ascii="Times New Roman" w:hAnsi="Times New Roman" w:cs="Times New Roman"/>
                <w:color w:val="FF0000"/>
              </w:rPr>
              <w:lastRenderedPageBreak/>
              <w:t>объекта (в соответствии с ФИАС)</w:t>
            </w:r>
          </w:p>
        </w:tc>
        <w:tc>
          <w:tcPr>
            <w:tcW w:w="2126" w:type="dxa"/>
            <w:gridSpan w:val="2"/>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lastRenderedPageBreak/>
              <w:t>Мощность объекта</w:t>
            </w:r>
          </w:p>
        </w:tc>
        <w:tc>
          <w:tcPr>
            <w:tcW w:w="1559" w:type="dxa"/>
            <w:vMerge w:val="restart"/>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 xml:space="preserve">Объем </w:t>
            </w:r>
            <w:r w:rsidRPr="00FD1BA5">
              <w:rPr>
                <w:rFonts w:ascii="Times New Roman" w:hAnsi="Times New Roman" w:cs="Times New Roman"/>
                <w:color w:val="FF0000"/>
              </w:rPr>
              <w:lastRenderedPageBreak/>
              <w:t>финансового обеспечения (тыс. руб.)</w:t>
            </w:r>
          </w:p>
        </w:tc>
        <w:tc>
          <w:tcPr>
            <w:tcW w:w="1999" w:type="dxa"/>
            <w:vMerge w:val="restart"/>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lastRenderedPageBreak/>
              <w:t xml:space="preserve">Вид </w:t>
            </w:r>
            <w:r w:rsidRPr="00FD1BA5">
              <w:rPr>
                <w:rFonts w:ascii="Times New Roman" w:hAnsi="Times New Roman" w:cs="Times New Roman"/>
                <w:color w:val="FF0000"/>
              </w:rPr>
              <w:lastRenderedPageBreak/>
              <w:t>подтверждающего документа и характеристика мероприятия (результата)</w:t>
            </w:r>
          </w:p>
        </w:tc>
      </w:tr>
      <w:tr w:rsidR="00FD7105" w:rsidRPr="00FD1BA5" w:rsidTr="00FD7105">
        <w:trPr>
          <w:gridAfter w:val="1"/>
          <w:wAfter w:w="10" w:type="dxa"/>
        </w:trPr>
        <w:tc>
          <w:tcPr>
            <w:tcW w:w="1129" w:type="dxa"/>
            <w:vMerge/>
          </w:tcPr>
          <w:p w:rsidR="00FD7105" w:rsidRPr="00FD1BA5" w:rsidRDefault="00FD7105" w:rsidP="00FD7105">
            <w:pPr>
              <w:pStyle w:val="ConsPlusNormal"/>
              <w:rPr>
                <w:rFonts w:ascii="Times New Roman" w:hAnsi="Times New Roman" w:cs="Times New Roman"/>
                <w:color w:val="FF0000"/>
              </w:rPr>
            </w:pPr>
          </w:p>
        </w:tc>
        <w:tc>
          <w:tcPr>
            <w:tcW w:w="1701" w:type="dxa"/>
            <w:vMerge/>
          </w:tcPr>
          <w:p w:rsidR="00FD7105" w:rsidRPr="00FD1BA5" w:rsidRDefault="00FD7105" w:rsidP="00FD7105">
            <w:pPr>
              <w:pStyle w:val="ConsPlusNormal"/>
              <w:rPr>
                <w:rFonts w:ascii="Times New Roman" w:hAnsi="Times New Roman" w:cs="Times New Roman"/>
                <w:color w:val="FF0000"/>
              </w:rPr>
            </w:pPr>
          </w:p>
        </w:tc>
        <w:tc>
          <w:tcPr>
            <w:tcW w:w="567"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начало</w:t>
            </w:r>
          </w:p>
        </w:tc>
        <w:tc>
          <w:tcPr>
            <w:tcW w:w="851"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окончание</w:t>
            </w:r>
          </w:p>
        </w:tc>
        <w:tc>
          <w:tcPr>
            <w:tcW w:w="992"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предшественники</w:t>
            </w:r>
          </w:p>
        </w:tc>
        <w:tc>
          <w:tcPr>
            <w:tcW w:w="851"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последователи</w:t>
            </w:r>
          </w:p>
        </w:tc>
        <w:tc>
          <w:tcPr>
            <w:tcW w:w="1275" w:type="dxa"/>
            <w:vMerge/>
          </w:tcPr>
          <w:p w:rsidR="00FD7105" w:rsidRPr="00FD1BA5" w:rsidRDefault="00FD7105" w:rsidP="00FD7105">
            <w:pPr>
              <w:pStyle w:val="ConsPlusNormal"/>
              <w:rPr>
                <w:rFonts w:ascii="Times New Roman" w:hAnsi="Times New Roman" w:cs="Times New Roman"/>
                <w:color w:val="FF0000"/>
              </w:rPr>
            </w:pPr>
          </w:p>
        </w:tc>
        <w:tc>
          <w:tcPr>
            <w:tcW w:w="993" w:type="dxa"/>
            <w:vMerge/>
          </w:tcPr>
          <w:p w:rsidR="00FD7105" w:rsidRPr="00FD1BA5" w:rsidRDefault="00FD7105" w:rsidP="00FD7105">
            <w:pPr>
              <w:pStyle w:val="ConsPlusNormal"/>
              <w:rPr>
                <w:rFonts w:ascii="Times New Roman" w:hAnsi="Times New Roman" w:cs="Times New Roman"/>
                <w:color w:val="FF0000"/>
              </w:rPr>
            </w:pPr>
          </w:p>
        </w:tc>
        <w:tc>
          <w:tcPr>
            <w:tcW w:w="1134"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 xml:space="preserve">Единица измерения (по </w:t>
            </w:r>
            <w:hyperlink r:id="rId19">
              <w:r w:rsidRPr="00FD1BA5">
                <w:rPr>
                  <w:rFonts w:ascii="Times New Roman" w:hAnsi="Times New Roman" w:cs="Times New Roman"/>
                  <w:color w:val="FF0000"/>
                </w:rPr>
                <w:t>ОКЕИ</w:t>
              </w:r>
            </w:hyperlink>
            <w:r w:rsidRPr="00FD1BA5">
              <w:rPr>
                <w:rFonts w:ascii="Times New Roman" w:hAnsi="Times New Roman" w:cs="Times New Roman"/>
                <w:color w:val="FF0000"/>
              </w:rPr>
              <w:t>)</w:t>
            </w:r>
          </w:p>
        </w:tc>
        <w:tc>
          <w:tcPr>
            <w:tcW w:w="992"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Значение</w:t>
            </w:r>
          </w:p>
        </w:tc>
        <w:tc>
          <w:tcPr>
            <w:tcW w:w="1559" w:type="dxa"/>
            <w:vMerge/>
          </w:tcPr>
          <w:p w:rsidR="00FD7105" w:rsidRPr="00FD1BA5" w:rsidRDefault="00FD7105" w:rsidP="00FD7105">
            <w:pPr>
              <w:pStyle w:val="ConsPlusNormal"/>
              <w:rPr>
                <w:rFonts w:ascii="Times New Roman" w:hAnsi="Times New Roman" w:cs="Times New Roman"/>
                <w:color w:val="FF0000"/>
              </w:rPr>
            </w:pPr>
          </w:p>
        </w:tc>
        <w:tc>
          <w:tcPr>
            <w:tcW w:w="1999" w:type="dxa"/>
            <w:vMerge/>
          </w:tcPr>
          <w:p w:rsidR="00FD7105" w:rsidRPr="00FD1BA5" w:rsidRDefault="00FD7105" w:rsidP="00FD7105">
            <w:pPr>
              <w:pStyle w:val="ConsPlusNormal"/>
              <w:rPr>
                <w:rFonts w:ascii="Times New Roman" w:hAnsi="Times New Roman" w:cs="Times New Roman"/>
                <w:color w:val="FF0000"/>
              </w:rPr>
            </w:pPr>
          </w:p>
        </w:tc>
      </w:tr>
      <w:tr w:rsidR="00FD7105" w:rsidRPr="00FD1BA5" w:rsidTr="00FD7105">
        <w:trPr>
          <w:gridAfter w:val="1"/>
          <w:wAfter w:w="10" w:type="dxa"/>
        </w:trPr>
        <w:tc>
          <w:tcPr>
            <w:tcW w:w="1129"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1</w:t>
            </w:r>
          </w:p>
        </w:tc>
        <w:tc>
          <w:tcPr>
            <w:tcW w:w="1701"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2</w:t>
            </w:r>
          </w:p>
        </w:tc>
        <w:tc>
          <w:tcPr>
            <w:tcW w:w="567"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3</w:t>
            </w:r>
          </w:p>
        </w:tc>
        <w:tc>
          <w:tcPr>
            <w:tcW w:w="851"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4</w:t>
            </w:r>
          </w:p>
        </w:tc>
        <w:tc>
          <w:tcPr>
            <w:tcW w:w="992"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5</w:t>
            </w:r>
          </w:p>
        </w:tc>
        <w:tc>
          <w:tcPr>
            <w:tcW w:w="851"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6</w:t>
            </w:r>
          </w:p>
        </w:tc>
        <w:tc>
          <w:tcPr>
            <w:tcW w:w="1275"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7</w:t>
            </w:r>
          </w:p>
        </w:tc>
        <w:tc>
          <w:tcPr>
            <w:tcW w:w="993"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8</w:t>
            </w:r>
          </w:p>
        </w:tc>
        <w:tc>
          <w:tcPr>
            <w:tcW w:w="1134"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9</w:t>
            </w:r>
          </w:p>
        </w:tc>
        <w:tc>
          <w:tcPr>
            <w:tcW w:w="992"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10</w:t>
            </w:r>
          </w:p>
        </w:tc>
        <w:tc>
          <w:tcPr>
            <w:tcW w:w="1559"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12</w:t>
            </w:r>
          </w:p>
        </w:tc>
        <w:tc>
          <w:tcPr>
            <w:tcW w:w="1999"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13</w:t>
            </w:r>
          </w:p>
        </w:tc>
      </w:tr>
      <w:tr w:rsidR="00FD7105" w:rsidRPr="00FD1BA5" w:rsidTr="00FD7105">
        <w:tc>
          <w:tcPr>
            <w:tcW w:w="1129"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1.</w:t>
            </w:r>
          </w:p>
        </w:tc>
        <w:tc>
          <w:tcPr>
            <w:tcW w:w="12924" w:type="dxa"/>
            <w:gridSpan w:val="12"/>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Задача "Проведение работ по капитальному ремонту зданий региональных (муниципальных) общеобразовательных организаций"</w:t>
            </w:r>
          </w:p>
        </w:tc>
      </w:tr>
      <w:tr w:rsidR="00FD7105" w:rsidRPr="00FD1BA5" w:rsidTr="00FD7105">
        <w:trPr>
          <w:gridAfter w:val="1"/>
          <w:wAfter w:w="10" w:type="dxa"/>
        </w:trPr>
        <w:tc>
          <w:tcPr>
            <w:tcW w:w="1129"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1.1.</w:t>
            </w:r>
          </w:p>
        </w:tc>
        <w:tc>
          <w:tcPr>
            <w:tcW w:w="1701" w:type="dxa"/>
          </w:tcPr>
          <w:p w:rsidR="00FD7105" w:rsidRPr="00FD1BA5" w:rsidRDefault="00FD7105" w:rsidP="00ED6B8A">
            <w:pPr>
              <w:pStyle w:val="ConsPlusNormal"/>
              <w:rPr>
                <w:rFonts w:ascii="Times New Roman" w:hAnsi="Times New Roman" w:cs="Times New Roman"/>
                <w:color w:val="FF0000"/>
              </w:rPr>
            </w:pPr>
            <w:r w:rsidRPr="00FD1BA5">
              <w:rPr>
                <w:rFonts w:ascii="Times New Roman" w:hAnsi="Times New Roman" w:cs="Times New Roman"/>
                <w:color w:val="FF0000"/>
              </w:rPr>
              <w:t>Мероприятие (результат) "Проведение работ по капитальному ремонту зданий муниципальныхобщеобразовательных организаций"</w:t>
            </w:r>
          </w:p>
        </w:tc>
        <w:tc>
          <w:tcPr>
            <w:tcW w:w="567" w:type="dxa"/>
          </w:tcPr>
          <w:p w:rsidR="00FD7105" w:rsidRPr="00FD1BA5" w:rsidRDefault="00FD7105" w:rsidP="00ED6B8A">
            <w:pPr>
              <w:pStyle w:val="ConsPlusNormal"/>
              <w:rPr>
                <w:rFonts w:ascii="Times New Roman" w:hAnsi="Times New Roman" w:cs="Times New Roman"/>
                <w:color w:val="FF0000"/>
              </w:rPr>
            </w:pPr>
            <w:r w:rsidRPr="00FD1BA5">
              <w:rPr>
                <w:rFonts w:ascii="Times New Roman" w:hAnsi="Times New Roman" w:cs="Times New Roman"/>
                <w:color w:val="FF0000"/>
              </w:rPr>
              <w:t>01.01.202</w:t>
            </w:r>
            <w:r w:rsidR="00ED6B8A">
              <w:rPr>
                <w:rFonts w:ascii="Times New Roman" w:hAnsi="Times New Roman" w:cs="Times New Roman"/>
                <w:color w:val="FF0000"/>
              </w:rPr>
              <w:t>5</w:t>
            </w:r>
          </w:p>
        </w:tc>
        <w:tc>
          <w:tcPr>
            <w:tcW w:w="851" w:type="dxa"/>
          </w:tcPr>
          <w:p w:rsidR="00FD7105" w:rsidRPr="00FD1BA5" w:rsidRDefault="00FD7105" w:rsidP="00FD7105">
            <w:pPr>
              <w:pStyle w:val="ConsPlusNormal"/>
              <w:rPr>
                <w:rFonts w:ascii="Times New Roman" w:hAnsi="Times New Roman" w:cs="Times New Roman"/>
                <w:color w:val="FF0000"/>
              </w:rPr>
            </w:pPr>
            <w:r w:rsidRPr="00FD1BA5">
              <w:rPr>
                <w:rFonts w:ascii="Times New Roman" w:hAnsi="Times New Roman" w:cs="Times New Roman"/>
                <w:color w:val="FF0000"/>
              </w:rPr>
              <w:t>31.12.2026</w:t>
            </w:r>
          </w:p>
        </w:tc>
        <w:tc>
          <w:tcPr>
            <w:tcW w:w="992"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Взаимосвязь с иными результатами и контрольными точками отсутствует</w:t>
            </w:r>
          </w:p>
        </w:tc>
        <w:tc>
          <w:tcPr>
            <w:tcW w:w="851"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Взаимосвязь с иными результатами и контрольными точками отсутствует</w:t>
            </w:r>
          </w:p>
        </w:tc>
        <w:tc>
          <w:tcPr>
            <w:tcW w:w="1275" w:type="dxa"/>
          </w:tcPr>
          <w:p w:rsidR="00FD7105" w:rsidRPr="00FD1BA5" w:rsidRDefault="00ED6B8A" w:rsidP="00ED6B8A">
            <w:pPr>
              <w:pStyle w:val="ConsPlusNormal"/>
              <w:jc w:val="center"/>
              <w:rPr>
                <w:rFonts w:ascii="Times New Roman" w:hAnsi="Times New Roman" w:cs="Times New Roman"/>
                <w:color w:val="FF0000"/>
              </w:rPr>
            </w:pPr>
            <w:r>
              <w:rPr>
                <w:rFonts w:ascii="Times New Roman" w:hAnsi="Times New Roman" w:cs="Times New Roman"/>
                <w:color w:val="FF0000"/>
              </w:rPr>
              <w:t>Остапенко Е.А</w:t>
            </w:r>
            <w:r w:rsidR="00FD7105" w:rsidRPr="00FD1BA5">
              <w:rPr>
                <w:rFonts w:ascii="Times New Roman" w:hAnsi="Times New Roman" w:cs="Times New Roman"/>
                <w:color w:val="FF0000"/>
              </w:rPr>
              <w:t xml:space="preserve">., </w:t>
            </w:r>
            <w:r w:rsidRPr="00ED6B8A">
              <w:rPr>
                <w:rFonts w:ascii="Times New Roman" w:hAnsi="Times New Roman" w:cs="Times New Roman"/>
                <w:color w:val="FF0000"/>
              </w:rPr>
              <w:t>н</w:t>
            </w:r>
            <w:r w:rsidRPr="00ED6B8A">
              <w:rPr>
                <w:rFonts w:ascii="Montserrat" w:hAnsi="Montserrat"/>
                <w:color w:val="FF0000"/>
                <w:shd w:val="clear" w:color="auto" w:fill="FFFFFF"/>
              </w:rPr>
              <w:t>ачальник управления муниципального казенного учреждения "Управление строительства и ЖКХ Ракитянского района"</w:t>
            </w:r>
          </w:p>
        </w:tc>
        <w:tc>
          <w:tcPr>
            <w:tcW w:w="993"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X</w:t>
            </w:r>
          </w:p>
        </w:tc>
        <w:tc>
          <w:tcPr>
            <w:tcW w:w="1134"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X</w:t>
            </w:r>
          </w:p>
        </w:tc>
        <w:tc>
          <w:tcPr>
            <w:tcW w:w="992" w:type="dxa"/>
          </w:tcPr>
          <w:p w:rsidR="00FD7105" w:rsidRPr="00FD1BA5" w:rsidRDefault="00FD7105" w:rsidP="00FD7105">
            <w:pPr>
              <w:pStyle w:val="ConsPlusNormal"/>
              <w:jc w:val="center"/>
              <w:rPr>
                <w:rFonts w:ascii="Times New Roman" w:hAnsi="Times New Roman" w:cs="Times New Roman"/>
                <w:color w:val="FF0000"/>
              </w:rPr>
            </w:pPr>
            <w:r w:rsidRPr="00FD1BA5">
              <w:rPr>
                <w:rFonts w:ascii="Times New Roman" w:hAnsi="Times New Roman" w:cs="Times New Roman"/>
                <w:color w:val="FF0000"/>
              </w:rPr>
              <w:t>X</w:t>
            </w:r>
          </w:p>
        </w:tc>
        <w:tc>
          <w:tcPr>
            <w:tcW w:w="1559" w:type="dxa"/>
          </w:tcPr>
          <w:p w:rsidR="00FD7105" w:rsidRPr="00FD1BA5" w:rsidRDefault="00ED6B8A" w:rsidP="00FD7105">
            <w:pPr>
              <w:pStyle w:val="ConsPlusNormal"/>
              <w:jc w:val="center"/>
              <w:rPr>
                <w:rFonts w:ascii="Times New Roman" w:hAnsi="Times New Roman" w:cs="Times New Roman"/>
                <w:color w:val="FF0000"/>
              </w:rPr>
            </w:pPr>
            <w:r>
              <w:rPr>
                <w:rFonts w:ascii="Times New Roman" w:hAnsi="Times New Roman" w:cs="Times New Roman"/>
                <w:color w:val="FF0000"/>
              </w:rPr>
              <w:t>-</w:t>
            </w:r>
          </w:p>
        </w:tc>
        <w:tc>
          <w:tcPr>
            <w:tcW w:w="1999" w:type="dxa"/>
          </w:tcPr>
          <w:p w:rsidR="00FD7105" w:rsidRPr="00FD1BA5" w:rsidRDefault="00FD7105" w:rsidP="00FD7105">
            <w:pPr>
              <w:pStyle w:val="ConsPlusNormal"/>
              <w:rPr>
                <w:rFonts w:ascii="Times New Roman" w:hAnsi="Times New Roman" w:cs="Times New Roman"/>
                <w:color w:val="FF0000"/>
              </w:rPr>
            </w:pPr>
            <w:r w:rsidRPr="00FD1BA5">
              <w:rPr>
                <w:rFonts w:ascii="Times New Roman" w:hAnsi="Times New Roman" w:cs="Times New Roman"/>
                <w:color w:val="FF0000"/>
              </w:rPr>
              <w:t>Аналитическая справка о введенных в эксплуатацию объектах</w:t>
            </w:r>
          </w:p>
        </w:tc>
      </w:tr>
      <w:tr w:rsidR="00ED6B8A" w:rsidRPr="00FD1BA5" w:rsidTr="00FD7105">
        <w:trPr>
          <w:gridAfter w:val="1"/>
          <w:wAfter w:w="10" w:type="dxa"/>
        </w:trPr>
        <w:tc>
          <w:tcPr>
            <w:tcW w:w="1129" w:type="dxa"/>
          </w:tcPr>
          <w:p w:rsidR="00ED6B8A" w:rsidRPr="00FD1BA5" w:rsidRDefault="00ED6B8A" w:rsidP="00ED6B8A">
            <w:pPr>
              <w:pStyle w:val="ConsPlusNormal"/>
              <w:jc w:val="center"/>
              <w:rPr>
                <w:rFonts w:ascii="Times New Roman" w:hAnsi="Times New Roman" w:cs="Times New Roman"/>
                <w:color w:val="FF0000"/>
              </w:rPr>
            </w:pPr>
            <w:r w:rsidRPr="00FD1BA5">
              <w:rPr>
                <w:rFonts w:ascii="Times New Roman" w:hAnsi="Times New Roman" w:cs="Times New Roman"/>
                <w:color w:val="FF0000"/>
              </w:rPr>
              <w:t>1.1.</w:t>
            </w:r>
            <w:r>
              <w:rPr>
                <w:rFonts w:ascii="Times New Roman" w:hAnsi="Times New Roman" w:cs="Times New Roman"/>
                <w:color w:val="FF0000"/>
              </w:rPr>
              <w:t>1</w:t>
            </w:r>
            <w:r w:rsidRPr="00FD1BA5">
              <w:rPr>
                <w:rFonts w:ascii="Times New Roman" w:hAnsi="Times New Roman" w:cs="Times New Roman"/>
                <w:color w:val="FF0000"/>
              </w:rPr>
              <w:t>.</w:t>
            </w:r>
          </w:p>
        </w:tc>
        <w:tc>
          <w:tcPr>
            <w:tcW w:w="1701" w:type="dxa"/>
          </w:tcPr>
          <w:p w:rsidR="00ED6B8A" w:rsidRPr="00FD1BA5" w:rsidRDefault="00ED6B8A" w:rsidP="00ED6B8A">
            <w:pPr>
              <w:pStyle w:val="ConsPlusNormal"/>
              <w:rPr>
                <w:rFonts w:ascii="Times New Roman" w:hAnsi="Times New Roman" w:cs="Times New Roman"/>
                <w:color w:val="FF0000"/>
              </w:rPr>
            </w:pPr>
            <w:proofErr w:type="gramStart"/>
            <w:r w:rsidRPr="00FD1BA5">
              <w:rPr>
                <w:rFonts w:ascii="Times New Roman" w:hAnsi="Times New Roman" w:cs="Times New Roman"/>
                <w:color w:val="FF0000"/>
              </w:rPr>
              <w:t xml:space="preserve">Мероприятие (результат) "Проведение работ по капитальному ремонту зданий региональных (муниципальных) общеобразовательных </w:t>
            </w:r>
            <w:r w:rsidRPr="00FD1BA5">
              <w:rPr>
                <w:rFonts w:ascii="Times New Roman" w:hAnsi="Times New Roman" w:cs="Times New Roman"/>
                <w:color w:val="FF0000"/>
              </w:rPr>
              <w:lastRenderedPageBreak/>
              <w:t>организаций)" в 2025 году</w:t>
            </w:r>
            <w:proofErr w:type="gramEnd"/>
          </w:p>
        </w:tc>
        <w:tc>
          <w:tcPr>
            <w:tcW w:w="567" w:type="dxa"/>
          </w:tcPr>
          <w:p w:rsidR="00ED6B8A" w:rsidRPr="00FD1BA5" w:rsidRDefault="00ED6B8A" w:rsidP="00ED6B8A">
            <w:pPr>
              <w:pStyle w:val="ConsPlusNormal"/>
              <w:rPr>
                <w:rFonts w:ascii="Times New Roman" w:hAnsi="Times New Roman" w:cs="Times New Roman"/>
                <w:color w:val="FF0000"/>
              </w:rPr>
            </w:pPr>
            <w:r w:rsidRPr="00FD1BA5">
              <w:rPr>
                <w:rFonts w:ascii="Times New Roman" w:hAnsi="Times New Roman" w:cs="Times New Roman"/>
                <w:color w:val="FF0000"/>
              </w:rPr>
              <w:lastRenderedPageBreak/>
              <w:t>01.01.2025</w:t>
            </w:r>
          </w:p>
        </w:tc>
        <w:tc>
          <w:tcPr>
            <w:tcW w:w="851" w:type="dxa"/>
          </w:tcPr>
          <w:p w:rsidR="00ED6B8A" w:rsidRPr="00FD1BA5" w:rsidRDefault="00ED6B8A" w:rsidP="00ED6B8A">
            <w:pPr>
              <w:pStyle w:val="ConsPlusNormal"/>
              <w:jc w:val="center"/>
              <w:rPr>
                <w:rFonts w:ascii="Times New Roman" w:hAnsi="Times New Roman" w:cs="Times New Roman"/>
                <w:color w:val="FF0000"/>
              </w:rPr>
            </w:pPr>
            <w:r w:rsidRPr="00FD1BA5">
              <w:rPr>
                <w:rFonts w:ascii="Times New Roman" w:hAnsi="Times New Roman" w:cs="Times New Roman"/>
                <w:color w:val="FF0000"/>
              </w:rPr>
              <w:t>31.12.2025</w:t>
            </w:r>
          </w:p>
        </w:tc>
        <w:tc>
          <w:tcPr>
            <w:tcW w:w="992" w:type="dxa"/>
          </w:tcPr>
          <w:p w:rsidR="00ED6B8A" w:rsidRPr="00FD1BA5" w:rsidRDefault="00ED6B8A" w:rsidP="00ED6B8A">
            <w:pPr>
              <w:pStyle w:val="ConsPlusNormal"/>
              <w:jc w:val="center"/>
              <w:rPr>
                <w:rFonts w:ascii="Times New Roman" w:hAnsi="Times New Roman" w:cs="Times New Roman"/>
                <w:color w:val="FF0000"/>
              </w:rPr>
            </w:pPr>
            <w:r w:rsidRPr="00FD1BA5">
              <w:rPr>
                <w:rFonts w:ascii="Times New Roman" w:hAnsi="Times New Roman" w:cs="Times New Roman"/>
                <w:color w:val="FF0000"/>
              </w:rPr>
              <w:t>Взаимосвязь с иными результатами и контрольными точками отсутствует</w:t>
            </w:r>
          </w:p>
        </w:tc>
        <w:tc>
          <w:tcPr>
            <w:tcW w:w="851" w:type="dxa"/>
          </w:tcPr>
          <w:p w:rsidR="00ED6B8A" w:rsidRPr="00FD1BA5" w:rsidRDefault="00ED6B8A" w:rsidP="00ED6B8A">
            <w:pPr>
              <w:pStyle w:val="ConsPlusNormal"/>
              <w:jc w:val="center"/>
              <w:rPr>
                <w:rFonts w:ascii="Times New Roman" w:hAnsi="Times New Roman" w:cs="Times New Roman"/>
                <w:color w:val="FF0000"/>
              </w:rPr>
            </w:pPr>
            <w:r w:rsidRPr="00FD1BA5">
              <w:rPr>
                <w:rFonts w:ascii="Times New Roman" w:hAnsi="Times New Roman" w:cs="Times New Roman"/>
                <w:color w:val="FF0000"/>
              </w:rPr>
              <w:t>Взаимосвязь с иными результатами и контрольными точками отсутст</w:t>
            </w:r>
            <w:r w:rsidRPr="00FD1BA5">
              <w:rPr>
                <w:rFonts w:ascii="Times New Roman" w:hAnsi="Times New Roman" w:cs="Times New Roman"/>
                <w:color w:val="FF0000"/>
              </w:rPr>
              <w:lastRenderedPageBreak/>
              <w:t>вует</w:t>
            </w:r>
          </w:p>
        </w:tc>
        <w:tc>
          <w:tcPr>
            <w:tcW w:w="1275" w:type="dxa"/>
          </w:tcPr>
          <w:p w:rsidR="00ED6B8A" w:rsidRPr="00FD1BA5" w:rsidRDefault="00ED6B8A" w:rsidP="00ED6B8A">
            <w:pPr>
              <w:pStyle w:val="ConsPlusNormal"/>
              <w:jc w:val="center"/>
              <w:rPr>
                <w:rFonts w:ascii="Times New Roman" w:hAnsi="Times New Roman" w:cs="Times New Roman"/>
                <w:color w:val="FF0000"/>
              </w:rPr>
            </w:pPr>
            <w:r>
              <w:rPr>
                <w:rFonts w:ascii="Times New Roman" w:hAnsi="Times New Roman" w:cs="Times New Roman"/>
                <w:color w:val="FF0000"/>
              </w:rPr>
              <w:lastRenderedPageBreak/>
              <w:t>Остапенко Е.А</w:t>
            </w:r>
            <w:r w:rsidRPr="00FD1BA5">
              <w:rPr>
                <w:rFonts w:ascii="Times New Roman" w:hAnsi="Times New Roman" w:cs="Times New Roman"/>
                <w:color w:val="FF0000"/>
              </w:rPr>
              <w:t xml:space="preserve">., </w:t>
            </w:r>
            <w:r w:rsidRPr="00ED6B8A">
              <w:rPr>
                <w:rFonts w:ascii="Times New Roman" w:hAnsi="Times New Roman" w:cs="Times New Roman"/>
                <w:color w:val="FF0000"/>
              </w:rPr>
              <w:t>н</w:t>
            </w:r>
            <w:r w:rsidRPr="00ED6B8A">
              <w:rPr>
                <w:rFonts w:ascii="Montserrat" w:hAnsi="Montserrat"/>
                <w:color w:val="FF0000"/>
                <w:shd w:val="clear" w:color="auto" w:fill="FFFFFF"/>
              </w:rPr>
              <w:t>ачальник управления муниципального казенного учреждения "Управление строительст</w:t>
            </w:r>
            <w:r w:rsidRPr="00ED6B8A">
              <w:rPr>
                <w:rFonts w:ascii="Montserrat" w:hAnsi="Montserrat"/>
                <w:color w:val="FF0000"/>
                <w:shd w:val="clear" w:color="auto" w:fill="FFFFFF"/>
              </w:rPr>
              <w:lastRenderedPageBreak/>
              <w:t>ва и ЖКХ Ракитянского района"</w:t>
            </w:r>
          </w:p>
        </w:tc>
        <w:tc>
          <w:tcPr>
            <w:tcW w:w="993" w:type="dxa"/>
          </w:tcPr>
          <w:p w:rsidR="00ED6B8A" w:rsidRPr="00FD1BA5" w:rsidRDefault="00ED6B8A" w:rsidP="00ED6B8A">
            <w:pPr>
              <w:pStyle w:val="ConsPlusNormal"/>
              <w:jc w:val="center"/>
              <w:rPr>
                <w:rFonts w:ascii="Times New Roman" w:hAnsi="Times New Roman" w:cs="Times New Roman"/>
                <w:color w:val="FF0000"/>
              </w:rPr>
            </w:pPr>
            <w:r w:rsidRPr="00FD1BA5">
              <w:rPr>
                <w:rFonts w:ascii="Times New Roman" w:hAnsi="Times New Roman" w:cs="Times New Roman"/>
                <w:color w:val="FF0000"/>
              </w:rPr>
              <w:lastRenderedPageBreak/>
              <w:t>X</w:t>
            </w:r>
          </w:p>
        </w:tc>
        <w:tc>
          <w:tcPr>
            <w:tcW w:w="1134" w:type="dxa"/>
          </w:tcPr>
          <w:p w:rsidR="00ED6B8A" w:rsidRPr="00FD1BA5" w:rsidRDefault="00ED6B8A" w:rsidP="00ED6B8A">
            <w:pPr>
              <w:pStyle w:val="ConsPlusNormal"/>
              <w:jc w:val="center"/>
              <w:rPr>
                <w:rFonts w:ascii="Times New Roman" w:hAnsi="Times New Roman" w:cs="Times New Roman"/>
                <w:color w:val="FF0000"/>
              </w:rPr>
            </w:pPr>
            <w:r w:rsidRPr="00FD1BA5">
              <w:rPr>
                <w:rFonts w:ascii="Times New Roman" w:hAnsi="Times New Roman" w:cs="Times New Roman"/>
                <w:color w:val="FF0000"/>
              </w:rPr>
              <w:t>X</w:t>
            </w:r>
          </w:p>
        </w:tc>
        <w:tc>
          <w:tcPr>
            <w:tcW w:w="992" w:type="dxa"/>
          </w:tcPr>
          <w:p w:rsidR="00ED6B8A" w:rsidRPr="00FD1BA5" w:rsidRDefault="00ED6B8A" w:rsidP="00ED6B8A">
            <w:pPr>
              <w:pStyle w:val="ConsPlusNormal"/>
              <w:jc w:val="center"/>
              <w:rPr>
                <w:rFonts w:ascii="Times New Roman" w:hAnsi="Times New Roman" w:cs="Times New Roman"/>
                <w:color w:val="FF0000"/>
              </w:rPr>
            </w:pPr>
            <w:r w:rsidRPr="00FD1BA5">
              <w:rPr>
                <w:rFonts w:ascii="Times New Roman" w:hAnsi="Times New Roman" w:cs="Times New Roman"/>
                <w:color w:val="FF0000"/>
              </w:rPr>
              <w:t>X</w:t>
            </w:r>
          </w:p>
        </w:tc>
        <w:tc>
          <w:tcPr>
            <w:tcW w:w="1559" w:type="dxa"/>
          </w:tcPr>
          <w:p w:rsidR="00ED6B8A" w:rsidRPr="00FD1BA5" w:rsidRDefault="00ED6B8A" w:rsidP="00ED6B8A">
            <w:pPr>
              <w:pStyle w:val="ConsPlusNormal"/>
              <w:jc w:val="center"/>
              <w:rPr>
                <w:rFonts w:ascii="Times New Roman" w:hAnsi="Times New Roman" w:cs="Times New Roman"/>
                <w:color w:val="FF0000"/>
              </w:rPr>
            </w:pPr>
            <w:r w:rsidRPr="00FD1BA5">
              <w:rPr>
                <w:rFonts w:ascii="Times New Roman" w:hAnsi="Times New Roman" w:cs="Times New Roman"/>
                <w:color w:val="FF0000"/>
              </w:rPr>
              <w:t>22 134 691,3</w:t>
            </w:r>
          </w:p>
        </w:tc>
        <w:tc>
          <w:tcPr>
            <w:tcW w:w="1999" w:type="dxa"/>
          </w:tcPr>
          <w:p w:rsidR="00ED6B8A" w:rsidRPr="00FD1BA5" w:rsidRDefault="00ED6B8A" w:rsidP="00ED6B8A">
            <w:pPr>
              <w:pStyle w:val="ConsPlusNormal"/>
              <w:jc w:val="center"/>
              <w:rPr>
                <w:rFonts w:ascii="Times New Roman" w:hAnsi="Times New Roman" w:cs="Times New Roman"/>
                <w:color w:val="FF0000"/>
              </w:rPr>
            </w:pPr>
            <w:r w:rsidRPr="00FD1BA5">
              <w:rPr>
                <w:rFonts w:ascii="Times New Roman" w:hAnsi="Times New Roman" w:cs="Times New Roman"/>
                <w:color w:val="FF0000"/>
              </w:rPr>
              <w:t>Аналитическая справка о введенных в эксплуатацию объектах</w:t>
            </w:r>
          </w:p>
        </w:tc>
      </w:tr>
      <w:tr w:rsidR="00ED6B8A" w:rsidRPr="00FD1BA5" w:rsidTr="00FD7105">
        <w:trPr>
          <w:gridAfter w:val="1"/>
          <w:wAfter w:w="10" w:type="dxa"/>
        </w:trPr>
        <w:tc>
          <w:tcPr>
            <w:tcW w:w="1129" w:type="dxa"/>
          </w:tcPr>
          <w:p w:rsidR="00ED6B8A" w:rsidRPr="00FD1BA5" w:rsidRDefault="00ED6B8A" w:rsidP="00ED6B8A">
            <w:pPr>
              <w:pStyle w:val="ConsPlusNormal"/>
              <w:rPr>
                <w:rFonts w:ascii="Times New Roman" w:hAnsi="Times New Roman" w:cs="Times New Roman"/>
                <w:color w:val="FF0000"/>
              </w:rPr>
            </w:pPr>
            <w:r w:rsidRPr="00FD1BA5">
              <w:rPr>
                <w:rFonts w:ascii="Times New Roman" w:hAnsi="Times New Roman" w:cs="Times New Roman"/>
                <w:color w:val="FF0000"/>
              </w:rPr>
              <w:lastRenderedPageBreak/>
              <w:t>1.</w:t>
            </w:r>
            <w:r>
              <w:rPr>
                <w:rFonts w:ascii="Times New Roman" w:hAnsi="Times New Roman" w:cs="Times New Roman"/>
                <w:color w:val="FF0000"/>
              </w:rPr>
              <w:t>1</w:t>
            </w:r>
            <w:r w:rsidRPr="00FD1BA5">
              <w:rPr>
                <w:rFonts w:ascii="Times New Roman" w:hAnsi="Times New Roman" w:cs="Times New Roman"/>
                <w:color w:val="FF0000"/>
              </w:rPr>
              <w:t>.2.К24</w:t>
            </w:r>
          </w:p>
        </w:tc>
        <w:tc>
          <w:tcPr>
            <w:tcW w:w="1701" w:type="dxa"/>
          </w:tcPr>
          <w:p w:rsidR="00ED6B8A" w:rsidRPr="00FD1BA5" w:rsidRDefault="00ED6B8A" w:rsidP="00ED6B8A">
            <w:pPr>
              <w:pStyle w:val="ConsPlusNormal"/>
              <w:rPr>
                <w:rFonts w:ascii="Times New Roman" w:hAnsi="Times New Roman" w:cs="Times New Roman"/>
                <w:color w:val="FF0000"/>
              </w:rPr>
            </w:pPr>
            <w:r w:rsidRPr="00FD1BA5">
              <w:rPr>
                <w:rFonts w:ascii="Times New Roman" w:hAnsi="Times New Roman" w:cs="Times New Roman"/>
                <w:color w:val="FF0000"/>
              </w:rPr>
              <w:t>Капитальный ремонт МОУ "Ракитянская средняя общеобразовательная школа N 3 имени Н.Н.Федутенко" Ракитянского района Белгородской области</w:t>
            </w:r>
          </w:p>
        </w:tc>
        <w:tc>
          <w:tcPr>
            <w:tcW w:w="567" w:type="dxa"/>
          </w:tcPr>
          <w:p w:rsidR="00ED6B8A" w:rsidRPr="00FD1BA5" w:rsidRDefault="00ED6B8A" w:rsidP="00ED6B8A">
            <w:pPr>
              <w:pStyle w:val="ConsPlusNormal"/>
              <w:rPr>
                <w:rFonts w:ascii="Times New Roman" w:hAnsi="Times New Roman" w:cs="Times New Roman"/>
                <w:color w:val="FF0000"/>
              </w:rPr>
            </w:pPr>
            <w:r w:rsidRPr="00FD1BA5">
              <w:rPr>
                <w:rFonts w:ascii="Times New Roman" w:hAnsi="Times New Roman" w:cs="Times New Roman"/>
                <w:color w:val="FF0000"/>
              </w:rPr>
              <w:t>01.01.2025</w:t>
            </w:r>
          </w:p>
        </w:tc>
        <w:tc>
          <w:tcPr>
            <w:tcW w:w="851" w:type="dxa"/>
          </w:tcPr>
          <w:p w:rsidR="00ED6B8A" w:rsidRPr="00FD1BA5" w:rsidRDefault="00ED6B8A" w:rsidP="00ED6B8A">
            <w:pPr>
              <w:pStyle w:val="ConsPlusNormal"/>
              <w:jc w:val="center"/>
              <w:rPr>
                <w:rFonts w:ascii="Times New Roman" w:hAnsi="Times New Roman" w:cs="Times New Roman"/>
                <w:color w:val="FF0000"/>
              </w:rPr>
            </w:pPr>
            <w:r w:rsidRPr="00FD1BA5">
              <w:rPr>
                <w:rFonts w:ascii="Times New Roman" w:hAnsi="Times New Roman" w:cs="Times New Roman"/>
                <w:color w:val="FF0000"/>
              </w:rPr>
              <w:t>31.12.2025</w:t>
            </w:r>
          </w:p>
        </w:tc>
        <w:tc>
          <w:tcPr>
            <w:tcW w:w="992" w:type="dxa"/>
          </w:tcPr>
          <w:p w:rsidR="00ED6B8A" w:rsidRPr="00FD1BA5" w:rsidRDefault="00ED6B8A" w:rsidP="00ED6B8A">
            <w:pPr>
              <w:pStyle w:val="ConsPlusNormal"/>
              <w:jc w:val="center"/>
              <w:rPr>
                <w:rFonts w:ascii="Times New Roman" w:hAnsi="Times New Roman" w:cs="Times New Roman"/>
                <w:color w:val="FF0000"/>
              </w:rPr>
            </w:pPr>
            <w:r w:rsidRPr="00FD1BA5">
              <w:rPr>
                <w:rFonts w:ascii="Times New Roman" w:hAnsi="Times New Roman" w:cs="Times New Roman"/>
                <w:color w:val="FF0000"/>
              </w:rPr>
              <w:t>Взаимосвязь с иными результатами и контрольными точками отсутствует</w:t>
            </w:r>
          </w:p>
        </w:tc>
        <w:tc>
          <w:tcPr>
            <w:tcW w:w="851" w:type="dxa"/>
          </w:tcPr>
          <w:p w:rsidR="00ED6B8A" w:rsidRPr="00FD1BA5" w:rsidRDefault="00ED6B8A" w:rsidP="00ED6B8A">
            <w:pPr>
              <w:pStyle w:val="ConsPlusNormal"/>
              <w:jc w:val="center"/>
              <w:rPr>
                <w:rFonts w:ascii="Times New Roman" w:hAnsi="Times New Roman" w:cs="Times New Roman"/>
                <w:color w:val="FF0000"/>
              </w:rPr>
            </w:pPr>
            <w:r w:rsidRPr="00FD1BA5">
              <w:rPr>
                <w:rFonts w:ascii="Times New Roman" w:hAnsi="Times New Roman" w:cs="Times New Roman"/>
                <w:color w:val="FF0000"/>
              </w:rPr>
              <w:t>Взаимосвязь с иными результатами и контрольными точками отсутствует</w:t>
            </w:r>
          </w:p>
        </w:tc>
        <w:tc>
          <w:tcPr>
            <w:tcW w:w="1275" w:type="dxa"/>
          </w:tcPr>
          <w:p w:rsidR="00ED6B8A" w:rsidRPr="00FD1BA5" w:rsidRDefault="00ED6B8A" w:rsidP="00ED6B8A">
            <w:pPr>
              <w:pStyle w:val="ConsPlusNormal"/>
              <w:jc w:val="center"/>
              <w:rPr>
                <w:rFonts w:ascii="Times New Roman" w:hAnsi="Times New Roman" w:cs="Times New Roman"/>
                <w:color w:val="FF0000"/>
              </w:rPr>
            </w:pPr>
            <w:r>
              <w:rPr>
                <w:rFonts w:ascii="Times New Roman" w:hAnsi="Times New Roman" w:cs="Times New Roman"/>
                <w:color w:val="FF0000"/>
              </w:rPr>
              <w:t>Остапенко Е.А</w:t>
            </w:r>
            <w:r w:rsidRPr="00FD1BA5">
              <w:rPr>
                <w:rFonts w:ascii="Times New Roman" w:hAnsi="Times New Roman" w:cs="Times New Roman"/>
                <w:color w:val="FF0000"/>
              </w:rPr>
              <w:t xml:space="preserve">., </w:t>
            </w:r>
            <w:r w:rsidRPr="00ED6B8A">
              <w:rPr>
                <w:rFonts w:ascii="Times New Roman" w:hAnsi="Times New Roman" w:cs="Times New Roman"/>
                <w:color w:val="FF0000"/>
              </w:rPr>
              <w:t>н</w:t>
            </w:r>
            <w:r w:rsidRPr="00ED6B8A">
              <w:rPr>
                <w:rFonts w:ascii="Montserrat" w:hAnsi="Montserrat"/>
                <w:color w:val="FF0000"/>
                <w:shd w:val="clear" w:color="auto" w:fill="FFFFFF"/>
              </w:rPr>
              <w:t>ачальник управления муниципального казенного учреждения "Управление строительства и ЖКХ Ракитянского района"</w:t>
            </w:r>
          </w:p>
        </w:tc>
        <w:tc>
          <w:tcPr>
            <w:tcW w:w="993" w:type="dxa"/>
          </w:tcPr>
          <w:p w:rsidR="00ED6B8A" w:rsidRPr="00FD1BA5" w:rsidRDefault="00ED6B8A" w:rsidP="00ED6B8A">
            <w:pPr>
              <w:pStyle w:val="ConsPlusNormal"/>
              <w:jc w:val="center"/>
              <w:rPr>
                <w:rFonts w:ascii="Times New Roman" w:hAnsi="Times New Roman" w:cs="Times New Roman"/>
                <w:color w:val="FF0000"/>
              </w:rPr>
            </w:pPr>
            <w:r w:rsidRPr="00FD1BA5">
              <w:rPr>
                <w:rFonts w:ascii="Times New Roman" w:hAnsi="Times New Roman" w:cs="Times New Roman"/>
                <w:color w:val="FF0000"/>
              </w:rPr>
              <w:t>п. Ракитное</w:t>
            </w:r>
          </w:p>
        </w:tc>
        <w:tc>
          <w:tcPr>
            <w:tcW w:w="1134" w:type="dxa"/>
          </w:tcPr>
          <w:p w:rsidR="00ED6B8A" w:rsidRPr="00FD1BA5" w:rsidRDefault="00ED6B8A" w:rsidP="00ED6B8A">
            <w:pPr>
              <w:pStyle w:val="ConsPlusNormal"/>
              <w:rPr>
                <w:rFonts w:ascii="Times New Roman" w:hAnsi="Times New Roman" w:cs="Times New Roman"/>
                <w:color w:val="FF0000"/>
              </w:rPr>
            </w:pPr>
          </w:p>
        </w:tc>
        <w:tc>
          <w:tcPr>
            <w:tcW w:w="992" w:type="dxa"/>
          </w:tcPr>
          <w:p w:rsidR="00ED6B8A" w:rsidRPr="00FD1BA5" w:rsidRDefault="00ED6B8A" w:rsidP="00ED6B8A">
            <w:pPr>
              <w:pStyle w:val="ConsPlusNormal"/>
              <w:jc w:val="center"/>
              <w:rPr>
                <w:rFonts w:ascii="Times New Roman" w:hAnsi="Times New Roman" w:cs="Times New Roman"/>
                <w:color w:val="FF0000"/>
              </w:rPr>
            </w:pPr>
            <w:r w:rsidRPr="00FD1BA5">
              <w:rPr>
                <w:rFonts w:ascii="Times New Roman" w:hAnsi="Times New Roman" w:cs="Times New Roman"/>
                <w:color w:val="FF0000"/>
              </w:rPr>
              <w:t>419 мест 4261,7 кв. м</w:t>
            </w:r>
          </w:p>
        </w:tc>
        <w:tc>
          <w:tcPr>
            <w:tcW w:w="1559" w:type="dxa"/>
          </w:tcPr>
          <w:p w:rsidR="00ED6B8A" w:rsidRPr="00FD1BA5" w:rsidRDefault="00ED6B8A" w:rsidP="00ED6B8A">
            <w:pPr>
              <w:pStyle w:val="ConsPlusNormal"/>
              <w:jc w:val="center"/>
              <w:rPr>
                <w:rFonts w:ascii="Times New Roman" w:hAnsi="Times New Roman" w:cs="Times New Roman"/>
                <w:color w:val="FF0000"/>
              </w:rPr>
            </w:pPr>
            <w:r w:rsidRPr="00FD1BA5">
              <w:rPr>
                <w:rFonts w:ascii="Times New Roman" w:hAnsi="Times New Roman" w:cs="Times New Roman"/>
                <w:color w:val="FF0000"/>
              </w:rPr>
              <w:t>0,0</w:t>
            </w:r>
          </w:p>
        </w:tc>
        <w:tc>
          <w:tcPr>
            <w:tcW w:w="1999" w:type="dxa"/>
          </w:tcPr>
          <w:p w:rsidR="00ED6B8A" w:rsidRPr="00FD1BA5" w:rsidRDefault="00ED6B8A" w:rsidP="00ED6B8A">
            <w:pPr>
              <w:pStyle w:val="ConsPlusNormal"/>
              <w:jc w:val="center"/>
              <w:rPr>
                <w:rFonts w:ascii="Times New Roman" w:hAnsi="Times New Roman" w:cs="Times New Roman"/>
                <w:color w:val="FF0000"/>
              </w:rPr>
            </w:pPr>
            <w:r w:rsidRPr="00FD1BA5">
              <w:rPr>
                <w:rFonts w:ascii="Times New Roman" w:hAnsi="Times New Roman" w:cs="Times New Roman"/>
                <w:color w:val="FF0000"/>
              </w:rPr>
              <w:t>Акт ввода объекта в эксплуатацию</w:t>
            </w:r>
          </w:p>
        </w:tc>
      </w:tr>
      <w:tr w:rsidR="00BE304F" w:rsidRPr="00FD1BA5" w:rsidTr="00FD7105">
        <w:trPr>
          <w:gridAfter w:val="1"/>
          <w:wAfter w:w="10" w:type="dxa"/>
        </w:trPr>
        <w:tc>
          <w:tcPr>
            <w:tcW w:w="1129"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1.2.</w:t>
            </w:r>
          </w:p>
        </w:tc>
        <w:tc>
          <w:tcPr>
            <w:tcW w:w="1701" w:type="dxa"/>
          </w:tcPr>
          <w:p w:rsidR="00BE304F" w:rsidRPr="00BE304F" w:rsidRDefault="00BE304F" w:rsidP="00BE304F">
            <w:pPr>
              <w:pStyle w:val="ConsPlusNormal"/>
              <w:rPr>
                <w:rFonts w:ascii="Times New Roman" w:hAnsi="Times New Roman" w:cs="Times New Roman"/>
                <w:color w:val="FF0000"/>
              </w:rPr>
            </w:pPr>
            <w:r w:rsidRPr="00BE304F">
              <w:rPr>
                <w:rFonts w:ascii="Times New Roman" w:hAnsi="Times New Roman" w:cs="Times New Roman"/>
                <w:color w:val="FF0000"/>
              </w:rPr>
              <w:t>Мероприятие (результат) "Оснащение отремонтированных зданий муниципальных общеобразовательных организаций средствами обучения и воспитания"</w:t>
            </w:r>
          </w:p>
        </w:tc>
        <w:tc>
          <w:tcPr>
            <w:tcW w:w="567"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20.12.2025</w:t>
            </w:r>
          </w:p>
        </w:tc>
        <w:tc>
          <w:tcPr>
            <w:tcW w:w="851"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31.12.2025</w:t>
            </w:r>
          </w:p>
        </w:tc>
        <w:tc>
          <w:tcPr>
            <w:tcW w:w="992"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Взаимосвязь с иными результатами и контрольными точками отсутствует</w:t>
            </w:r>
          </w:p>
        </w:tc>
        <w:tc>
          <w:tcPr>
            <w:tcW w:w="851"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Взаимосвязь с иными результатами и контрольными точками отсутствует</w:t>
            </w:r>
          </w:p>
        </w:tc>
        <w:tc>
          <w:tcPr>
            <w:tcW w:w="1275" w:type="dxa"/>
          </w:tcPr>
          <w:p w:rsidR="00BE304F" w:rsidRPr="00BE304F" w:rsidRDefault="00BE304F" w:rsidP="00BE304F">
            <w:pPr>
              <w:rPr>
                <w:color w:val="FF0000"/>
              </w:rPr>
            </w:pPr>
            <w:r w:rsidRPr="00BE304F">
              <w:rPr>
                <w:rFonts w:ascii="Times New Roman" w:hAnsi="Times New Roman" w:cs="Times New Roman"/>
                <w:color w:val="FF0000"/>
              </w:rPr>
              <w:t>Остапенко Е.А., н</w:t>
            </w:r>
            <w:r w:rsidRPr="00BE304F">
              <w:rPr>
                <w:rFonts w:ascii="Montserrat" w:hAnsi="Montserrat"/>
                <w:color w:val="FF0000"/>
                <w:shd w:val="clear" w:color="auto" w:fill="FFFFFF"/>
              </w:rPr>
              <w:t>ачальник управления муниципального казенного учреждения "Управление строительства и ЖКХ Ракитянского района"</w:t>
            </w:r>
          </w:p>
        </w:tc>
        <w:tc>
          <w:tcPr>
            <w:tcW w:w="993"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1134"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992"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1559" w:type="dxa"/>
          </w:tcPr>
          <w:p w:rsidR="00BE304F" w:rsidRPr="00BE304F" w:rsidRDefault="00BE304F" w:rsidP="00BE304F">
            <w:pPr>
              <w:pStyle w:val="ConsPlusNormal"/>
              <w:jc w:val="center"/>
              <w:rPr>
                <w:rFonts w:ascii="Times New Roman" w:hAnsi="Times New Roman" w:cs="Times New Roman"/>
                <w:color w:val="FF0000"/>
              </w:rPr>
            </w:pPr>
          </w:p>
        </w:tc>
        <w:tc>
          <w:tcPr>
            <w:tcW w:w="1999"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r>
      <w:tr w:rsidR="00BE304F" w:rsidRPr="00FD1BA5" w:rsidTr="00FD7105">
        <w:trPr>
          <w:gridAfter w:val="1"/>
          <w:wAfter w:w="10" w:type="dxa"/>
        </w:trPr>
        <w:tc>
          <w:tcPr>
            <w:tcW w:w="1129"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1.2.1.</w:t>
            </w:r>
          </w:p>
        </w:tc>
        <w:tc>
          <w:tcPr>
            <w:tcW w:w="1701" w:type="dxa"/>
          </w:tcPr>
          <w:p w:rsidR="00BE304F" w:rsidRPr="00BE304F" w:rsidRDefault="00BE304F" w:rsidP="00BE304F">
            <w:pPr>
              <w:pStyle w:val="ConsPlusNormal"/>
              <w:rPr>
                <w:rFonts w:ascii="Times New Roman" w:hAnsi="Times New Roman" w:cs="Times New Roman"/>
                <w:color w:val="FF0000"/>
              </w:rPr>
            </w:pPr>
            <w:r w:rsidRPr="00BE304F">
              <w:rPr>
                <w:rFonts w:ascii="Times New Roman" w:hAnsi="Times New Roman" w:cs="Times New Roman"/>
                <w:color w:val="FF0000"/>
              </w:rPr>
              <w:t xml:space="preserve">Мероприятие </w:t>
            </w:r>
            <w:r w:rsidRPr="00BE304F">
              <w:rPr>
                <w:rFonts w:ascii="Times New Roman" w:hAnsi="Times New Roman" w:cs="Times New Roman"/>
                <w:color w:val="FF0000"/>
              </w:rPr>
              <w:lastRenderedPageBreak/>
              <w:t>(результат) "Оснащение отремонтированных зданий муниципальных общеобразовательных организаций средствами обучения и воспитания" в 2025 году</w:t>
            </w:r>
          </w:p>
        </w:tc>
        <w:tc>
          <w:tcPr>
            <w:tcW w:w="567"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lastRenderedPageBreak/>
              <w:t>01.0</w:t>
            </w:r>
            <w:r w:rsidRPr="00BE304F">
              <w:rPr>
                <w:rFonts w:ascii="Times New Roman" w:hAnsi="Times New Roman" w:cs="Times New Roman"/>
                <w:color w:val="FF0000"/>
              </w:rPr>
              <w:lastRenderedPageBreak/>
              <w:t>1.2025</w:t>
            </w:r>
          </w:p>
        </w:tc>
        <w:tc>
          <w:tcPr>
            <w:tcW w:w="851"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lastRenderedPageBreak/>
              <w:t>31.12.2</w:t>
            </w:r>
            <w:r w:rsidRPr="00BE304F">
              <w:rPr>
                <w:rFonts w:ascii="Times New Roman" w:hAnsi="Times New Roman" w:cs="Times New Roman"/>
                <w:color w:val="FF0000"/>
              </w:rPr>
              <w:lastRenderedPageBreak/>
              <w:t>025</w:t>
            </w:r>
          </w:p>
        </w:tc>
        <w:tc>
          <w:tcPr>
            <w:tcW w:w="992"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lastRenderedPageBreak/>
              <w:t>Взаимос</w:t>
            </w:r>
            <w:r w:rsidRPr="00BE304F">
              <w:rPr>
                <w:rFonts w:ascii="Times New Roman" w:hAnsi="Times New Roman" w:cs="Times New Roman"/>
                <w:color w:val="FF0000"/>
              </w:rPr>
              <w:lastRenderedPageBreak/>
              <w:t>вязь с иными результатами и контрольными точками отсутствует</w:t>
            </w:r>
          </w:p>
        </w:tc>
        <w:tc>
          <w:tcPr>
            <w:tcW w:w="851"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lastRenderedPageBreak/>
              <w:t>Взаимо</w:t>
            </w:r>
            <w:r w:rsidRPr="00BE304F">
              <w:rPr>
                <w:rFonts w:ascii="Times New Roman" w:hAnsi="Times New Roman" w:cs="Times New Roman"/>
                <w:color w:val="FF0000"/>
              </w:rPr>
              <w:lastRenderedPageBreak/>
              <w:t>связь с иными результатами и контрольными точками отсутствует</w:t>
            </w:r>
          </w:p>
        </w:tc>
        <w:tc>
          <w:tcPr>
            <w:tcW w:w="1275" w:type="dxa"/>
          </w:tcPr>
          <w:p w:rsidR="00BE304F" w:rsidRPr="00BE304F" w:rsidRDefault="00BE304F" w:rsidP="00BE304F">
            <w:pPr>
              <w:rPr>
                <w:color w:val="FF0000"/>
              </w:rPr>
            </w:pPr>
            <w:r w:rsidRPr="00BE304F">
              <w:rPr>
                <w:rFonts w:ascii="Times New Roman" w:hAnsi="Times New Roman" w:cs="Times New Roman"/>
                <w:color w:val="FF0000"/>
              </w:rPr>
              <w:lastRenderedPageBreak/>
              <w:t xml:space="preserve">Остапенко </w:t>
            </w:r>
            <w:r w:rsidRPr="00BE304F">
              <w:rPr>
                <w:rFonts w:ascii="Times New Roman" w:hAnsi="Times New Roman" w:cs="Times New Roman"/>
                <w:color w:val="FF0000"/>
              </w:rPr>
              <w:lastRenderedPageBreak/>
              <w:t>Е.А., н</w:t>
            </w:r>
            <w:r w:rsidRPr="00BE304F">
              <w:rPr>
                <w:rFonts w:ascii="Montserrat" w:hAnsi="Montserrat"/>
                <w:color w:val="FF0000"/>
                <w:shd w:val="clear" w:color="auto" w:fill="FFFFFF"/>
              </w:rPr>
              <w:t>ачальник управления муниципального казенного учреждения "Управление строительства и ЖКХ Ракитянского района"</w:t>
            </w:r>
          </w:p>
        </w:tc>
        <w:tc>
          <w:tcPr>
            <w:tcW w:w="993"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lastRenderedPageBreak/>
              <w:t>X</w:t>
            </w:r>
          </w:p>
        </w:tc>
        <w:tc>
          <w:tcPr>
            <w:tcW w:w="1134"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992"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1559"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1999"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r>
      <w:tr w:rsidR="00BE304F" w:rsidRPr="00FD1BA5" w:rsidTr="00FD7105">
        <w:trPr>
          <w:gridAfter w:val="1"/>
          <w:wAfter w:w="10" w:type="dxa"/>
        </w:trPr>
        <w:tc>
          <w:tcPr>
            <w:tcW w:w="1129"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lastRenderedPageBreak/>
              <w:t>1.2.2.</w:t>
            </w:r>
          </w:p>
        </w:tc>
        <w:tc>
          <w:tcPr>
            <w:tcW w:w="1701" w:type="dxa"/>
          </w:tcPr>
          <w:p w:rsidR="00BE304F" w:rsidRPr="00BE304F" w:rsidRDefault="00BE304F" w:rsidP="00BE304F">
            <w:pPr>
              <w:pStyle w:val="ConsPlusNormal"/>
              <w:rPr>
                <w:rFonts w:ascii="Times New Roman" w:hAnsi="Times New Roman" w:cs="Times New Roman"/>
                <w:color w:val="FF0000"/>
              </w:rPr>
            </w:pPr>
            <w:r w:rsidRPr="00BE304F">
              <w:rPr>
                <w:rFonts w:ascii="Times New Roman" w:hAnsi="Times New Roman" w:cs="Times New Roman"/>
                <w:color w:val="FF0000"/>
              </w:rPr>
              <w:t>Заключение соглашений (дополнительных соглашений)</w:t>
            </w:r>
          </w:p>
        </w:tc>
        <w:tc>
          <w:tcPr>
            <w:tcW w:w="567"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20.12.2025</w:t>
            </w:r>
          </w:p>
        </w:tc>
        <w:tc>
          <w:tcPr>
            <w:tcW w:w="851"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31.12.2025</w:t>
            </w:r>
          </w:p>
        </w:tc>
        <w:tc>
          <w:tcPr>
            <w:tcW w:w="992"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Взаимосвязь с иными результатами и контрольными точками отсутствует</w:t>
            </w:r>
          </w:p>
        </w:tc>
        <w:tc>
          <w:tcPr>
            <w:tcW w:w="851"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Взаимосвязь с иными результатами и контрольными точками отсутствует</w:t>
            </w:r>
          </w:p>
        </w:tc>
        <w:tc>
          <w:tcPr>
            <w:tcW w:w="1275" w:type="dxa"/>
          </w:tcPr>
          <w:p w:rsidR="00BE304F" w:rsidRPr="00BE304F" w:rsidRDefault="00BE304F" w:rsidP="00BE304F">
            <w:pPr>
              <w:rPr>
                <w:color w:val="FF0000"/>
              </w:rPr>
            </w:pPr>
            <w:r w:rsidRPr="00BE304F">
              <w:rPr>
                <w:rFonts w:ascii="Times New Roman" w:hAnsi="Times New Roman" w:cs="Times New Roman"/>
                <w:color w:val="FF0000"/>
              </w:rPr>
              <w:t>Остапенко Е.А., н</w:t>
            </w:r>
            <w:r w:rsidRPr="00BE304F">
              <w:rPr>
                <w:rFonts w:ascii="Montserrat" w:hAnsi="Montserrat"/>
                <w:color w:val="FF0000"/>
                <w:shd w:val="clear" w:color="auto" w:fill="FFFFFF"/>
              </w:rPr>
              <w:t>ачальник управления муниципального казенного учреждения "Управление строительства и ЖКХ Ракитянского района"</w:t>
            </w:r>
          </w:p>
        </w:tc>
        <w:tc>
          <w:tcPr>
            <w:tcW w:w="993"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1134"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992"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1559"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1999"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соглашение</w:t>
            </w:r>
          </w:p>
        </w:tc>
      </w:tr>
      <w:tr w:rsidR="00BE304F" w:rsidRPr="00FD1BA5" w:rsidTr="00FD7105">
        <w:trPr>
          <w:gridAfter w:val="1"/>
          <w:wAfter w:w="10" w:type="dxa"/>
        </w:trPr>
        <w:tc>
          <w:tcPr>
            <w:tcW w:w="1129"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1.2.3.</w:t>
            </w:r>
          </w:p>
        </w:tc>
        <w:tc>
          <w:tcPr>
            <w:tcW w:w="1701" w:type="dxa"/>
          </w:tcPr>
          <w:p w:rsidR="00BE304F" w:rsidRPr="00BE304F" w:rsidRDefault="00BE304F" w:rsidP="00BE304F">
            <w:pPr>
              <w:pStyle w:val="ConsPlusNormal"/>
              <w:rPr>
                <w:rFonts w:ascii="Times New Roman" w:hAnsi="Times New Roman" w:cs="Times New Roman"/>
                <w:color w:val="FF0000"/>
              </w:rPr>
            </w:pPr>
            <w:r w:rsidRPr="00BE304F">
              <w:rPr>
                <w:rFonts w:ascii="Times New Roman" w:hAnsi="Times New Roman" w:cs="Times New Roman"/>
                <w:color w:val="FF0000"/>
              </w:rPr>
              <w:t>Подготовка и объявление конкурсных (конкурентных) процедур</w:t>
            </w:r>
          </w:p>
        </w:tc>
        <w:tc>
          <w:tcPr>
            <w:tcW w:w="567"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10.02.2025</w:t>
            </w:r>
          </w:p>
        </w:tc>
        <w:tc>
          <w:tcPr>
            <w:tcW w:w="851"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30.04.2025</w:t>
            </w:r>
          </w:p>
        </w:tc>
        <w:tc>
          <w:tcPr>
            <w:tcW w:w="992"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 xml:space="preserve">Взаимосвязь с иными результатами и </w:t>
            </w:r>
            <w:r w:rsidRPr="00BE304F">
              <w:rPr>
                <w:rFonts w:ascii="Times New Roman" w:hAnsi="Times New Roman" w:cs="Times New Roman"/>
                <w:color w:val="FF0000"/>
              </w:rPr>
              <w:lastRenderedPageBreak/>
              <w:t>контрольными точками отсутствует</w:t>
            </w:r>
          </w:p>
        </w:tc>
        <w:tc>
          <w:tcPr>
            <w:tcW w:w="851"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lastRenderedPageBreak/>
              <w:t xml:space="preserve">Взаимосвязь с иными результатами и </w:t>
            </w:r>
            <w:r w:rsidRPr="00BE304F">
              <w:rPr>
                <w:rFonts w:ascii="Times New Roman" w:hAnsi="Times New Roman" w:cs="Times New Roman"/>
                <w:color w:val="FF0000"/>
              </w:rPr>
              <w:lastRenderedPageBreak/>
              <w:t>контрольными точками отсутствует</w:t>
            </w:r>
          </w:p>
        </w:tc>
        <w:tc>
          <w:tcPr>
            <w:tcW w:w="1275" w:type="dxa"/>
          </w:tcPr>
          <w:p w:rsidR="00BE304F" w:rsidRPr="00BE304F" w:rsidRDefault="00BE304F" w:rsidP="00BE304F">
            <w:pPr>
              <w:rPr>
                <w:color w:val="FF0000"/>
              </w:rPr>
            </w:pPr>
            <w:r w:rsidRPr="00BE304F">
              <w:rPr>
                <w:rFonts w:ascii="Times New Roman" w:hAnsi="Times New Roman" w:cs="Times New Roman"/>
                <w:color w:val="FF0000"/>
              </w:rPr>
              <w:lastRenderedPageBreak/>
              <w:t>Остапенко Е.А., н</w:t>
            </w:r>
            <w:r w:rsidRPr="00BE304F">
              <w:rPr>
                <w:rFonts w:ascii="Montserrat" w:hAnsi="Montserrat"/>
                <w:color w:val="FF0000"/>
                <w:shd w:val="clear" w:color="auto" w:fill="FFFFFF"/>
              </w:rPr>
              <w:t xml:space="preserve">ачальник управления </w:t>
            </w:r>
            <w:r w:rsidRPr="00BE304F">
              <w:rPr>
                <w:rFonts w:ascii="Montserrat" w:hAnsi="Montserrat"/>
                <w:color w:val="FF0000"/>
                <w:shd w:val="clear" w:color="auto" w:fill="FFFFFF"/>
              </w:rPr>
              <w:lastRenderedPageBreak/>
              <w:t>муниципального казенного учреждения "Управление строительства и ЖКХ Ракитянского района"</w:t>
            </w:r>
          </w:p>
        </w:tc>
        <w:tc>
          <w:tcPr>
            <w:tcW w:w="993"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lastRenderedPageBreak/>
              <w:t>X</w:t>
            </w:r>
          </w:p>
        </w:tc>
        <w:tc>
          <w:tcPr>
            <w:tcW w:w="1134"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992"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1559"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1999"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нет</w:t>
            </w:r>
          </w:p>
        </w:tc>
      </w:tr>
      <w:tr w:rsidR="00BE304F" w:rsidRPr="00FD1BA5" w:rsidTr="00FD7105">
        <w:trPr>
          <w:gridAfter w:val="1"/>
          <w:wAfter w:w="10" w:type="dxa"/>
        </w:trPr>
        <w:tc>
          <w:tcPr>
            <w:tcW w:w="1129"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lastRenderedPageBreak/>
              <w:t>1.2.4.</w:t>
            </w:r>
          </w:p>
        </w:tc>
        <w:tc>
          <w:tcPr>
            <w:tcW w:w="1701" w:type="dxa"/>
          </w:tcPr>
          <w:p w:rsidR="00BE304F" w:rsidRPr="00BE304F" w:rsidRDefault="00BE304F" w:rsidP="00BE304F">
            <w:pPr>
              <w:pStyle w:val="ConsPlusNormal"/>
              <w:rPr>
                <w:rFonts w:ascii="Times New Roman" w:hAnsi="Times New Roman" w:cs="Times New Roman"/>
                <w:color w:val="FF0000"/>
              </w:rPr>
            </w:pPr>
            <w:r w:rsidRPr="00BE304F">
              <w:rPr>
                <w:rFonts w:ascii="Times New Roman" w:hAnsi="Times New Roman" w:cs="Times New Roman"/>
                <w:color w:val="FF0000"/>
              </w:rPr>
              <w:t>Завершение конкурсных процедур. Заключение государственных (муниципальных) контрактов</w:t>
            </w:r>
          </w:p>
        </w:tc>
        <w:tc>
          <w:tcPr>
            <w:tcW w:w="567"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01.05.2025</w:t>
            </w:r>
          </w:p>
        </w:tc>
        <w:tc>
          <w:tcPr>
            <w:tcW w:w="851"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30.06.20245</w:t>
            </w:r>
          </w:p>
        </w:tc>
        <w:tc>
          <w:tcPr>
            <w:tcW w:w="992"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Взаимосвязь с иными результатами и контрольными точками отсутствует</w:t>
            </w:r>
          </w:p>
        </w:tc>
        <w:tc>
          <w:tcPr>
            <w:tcW w:w="851"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Взаимосвязь с иными результатами и контрольными точками отсутствует</w:t>
            </w:r>
          </w:p>
        </w:tc>
        <w:tc>
          <w:tcPr>
            <w:tcW w:w="1275" w:type="dxa"/>
          </w:tcPr>
          <w:p w:rsidR="00BE304F" w:rsidRPr="00BE304F" w:rsidRDefault="00BE304F" w:rsidP="00BE304F">
            <w:pPr>
              <w:rPr>
                <w:color w:val="FF0000"/>
              </w:rPr>
            </w:pPr>
            <w:r w:rsidRPr="00BE304F">
              <w:rPr>
                <w:rFonts w:ascii="Times New Roman" w:hAnsi="Times New Roman" w:cs="Times New Roman"/>
                <w:color w:val="FF0000"/>
              </w:rPr>
              <w:t>Остапенко Е.А., н</w:t>
            </w:r>
            <w:r w:rsidRPr="00BE304F">
              <w:rPr>
                <w:rFonts w:ascii="Montserrat" w:hAnsi="Montserrat"/>
                <w:color w:val="FF0000"/>
                <w:shd w:val="clear" w:color="auto" w:fill="FFFFFF"/>
              </w:rPr>
              <w:t>ачальник управления муниципального казенного учреждения "Управление строительства и ЖКХ Ракитянского района"</w:t>
            </w:r>
          </w:p>
        </w:tc>
        <w:tc>
          <w:tcPr>
            <w:tcW w:w="993"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1134"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992"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1559"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1999"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контракт</w:t>
            </w:r>
          </w:p>
        </w:tc>
      </w:tr>
      <w:tr w:rsidR="00BE304F" w:rsidRPr="00FD1BA5" w:rsidTr="00FD7105">
        <w:trPr>
          <w:gridAfter w:val="1"/>
          <w:wAfter w:w="10" w:type="dxa"/>
        </w:trPr>
        <w:tc>
          <w:tcPr>
            <w:tcW w:w="1129" w:type="dxa"/>
            <w:vMerge w:val="restart"/>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1.5.4.</w:t>
            </w:r>
          </w:p>
        </w:tc>
        <w:tc>
          <w:tcPr>
            <w:tcW w:w="1701" w:type="dxa"/>
          </w:tcPr>
          <w:p w:rsidR="00BE304F" w:rsidRPr="00BE304F" w:rsidRDefault="00BE304F" w:rsidP="00BE304F">
            <w:pPr>
              <w:pStyle w:val="ConsPlusNormal"/>
              <w:rPr>
                <w:rFonts w:ascii="Times New Roman" w:hAnsi="Times New Roman" w:cs="Times New Roman"/>
                <w:color w:val="FF0000"/>
              </w:rPr>
            </w:pPr>
            <w:r w:rsidRPr="00BE304F">
              <w:rPr>
                <w:rFonts w:ascii="Times New Roman" w:hAnsi="Times New Roman" w:cs="Times New Roman"/>
                <w:color w:val="FF0000"/>
              </w:rPr>
              <w:t>Завершение оснащения</w:t>
            </w:r>
          </w:p>
        </w:tc>
        <w:tc>
          <w:tcPr>
            <w:tcW w:w="567"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01.07.2025</w:t>
            </w:r>
          </w:p>
        </w:tc>
        <w:tc>
          <w:tcPr>
            <w:tcW w:w="851"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31.12.2025</w:t>
            </w:r>
          </w:p>
        </w:tc>
        <w:tc>
          <w:tcPr>
            <w:tcW w:w="992"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 xml:space="preserve">Взаимосвязь с иными результатами и контрольными точками </w:t>
            </w:r>
            <w:r w:rsidRPr="00BE304F">
              <w:rPr>
                <w:rFonts w:ascii="Times New Roman" w:hAnsi="Times New Roman" w:cs="Times New Roman"/>
                <w:color w:val="FF0000"/>
              </w:rPr>
              <w:lastRenderedPageBreak/>
              <w:t>отсутствует</w:t>
            </w:r>
          </w:p>
        </w:tc>
        <w:tc>
          <w:tcPr>
            <w:tcW w:w="851"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lastRenderedPageBreak/>
              <w:t xml:space="preserve">Взаимосвязь с иными результатами и контрольными </w:t>
            </w:r>
            <w:r w:rsidRPr="00BE304F">
              <w:rPr>
                <w:rFonts w:ascii="Times New Roman" w:hAnsi="Times New Roman" w:cs="Times New Roman"/>
                <w:color w:val="FF0000"/>
              </w:rPr>
              <w:lastRenderedPageBreak/>
              <w:t>точками отсутствует</w:t>
            </w:r>
          </w:p>
        </w:tc>
        <w:tc>
          <w:tcPr>
            <w:tcW w:w="1275" w:type="dxa"/>
          </w:tcPr>
          <w:p w:rsidR="00BE304F" w:rsidRPr="00BE304F" w:rsidRDefault="00BE304F" w:rsidP="00BE304F">
            <w:pPr>
              <w:rPr>
                <w:color w:val="FF0000"/>
              </w:rPr>
            </w:pPr>
            <w:r w:rsidRPr="00BE304F">
              <w:rPr>
                <w:rFonts w:ascii="Times New Roman" w:hAnsi="Times New Roman" w:cs="Times New Roman"/>
                <w:color w:val="FF0000"/>
              </w:rPr>
              <w:lastRenderedPageBreak/>
              <w:t>Остапенко Е.А., н</w:t>
            </w:r>
            <w:r w:rsidRPr="00BE304F">
              <w:rPr>
                <w:rFonts w:ascii="Montserrat" w:hAnsi="Montserrat"/>
                <w:color w:val="FF0000"/>
                <w:shd w:val="clear" w:color="auto" w:fill="FFFFFF"/>
              </w:rPr>
              <w:t xml:space="preserve">ачальник управления муниципального казенного </w:t>
            </w:r>
            <w:r w:rsidRPr="00BE304F">
              <w:rPr>
                <w:rFonts w:ascii="Montserrat" w:hAnsi="Montserrat"/>
                <w:color w:val="FF0000"/>
                <w:shd w:val="clear" w:color="auto" w:fill="FFFFFF"/>
              </w:rPr>
              <w:lastRenderedPageBreak/>
              <w:t>учреждения "Управление строительства и ЖКХ Ракитянского района"</w:t>
            </w:r>
          </w:p>
        </w:tc>
        <w:tc>
          <w:tcPr>
            <w:tcW w:w="993"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lastRenderedPageBreak/>
              <w:t>X</w:t>
            </w:r>
          </w:p>
        </w:tc>
        <w:tc>
          <w:tcPr>
            <w:tcW w:w="1134"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992"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1559"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1999" w:type="dxa"/>
          </w:tcPr>
          <w:p w:rsidR="00BE304F" w:rsidRPr="00BE304F" w:rsidRDefault="00BE304F" w:rsidP="00BE304F">
            <w:pPr>
              <w:pStyle w:val="ConsPlusNormal"/>
              <w:jc w:val="center"/>
              <w:rPr>
                <w:rFonts w:ascii="Times New Roman" w:hAnsi="Times New Roman" w:cs="Times New Roman"/>
                <w:color w:val="FF0000"/>
              </w:rPr>
            </w:pPr>
            <w:r w:rsidRPr="00BE304F">
              <w:rPr>
                <w:rFonts w:ascii="Times New Roman" w:hAnsi="Times New Roman" w:cs="Times New Roman"/>
                <w:color w:val="FF0000"/>
              </w:rPr>
              <w:t>Накладные, УПД, акты приема-передачи</w:t>
            </w:r>
          </w:p>
        </w:tc>
      </w:tr>
      <w:tr w:rsidR="00C72671" w:rsidRPr="00FD1BA5" w:rsidTr="00FD7105">
        <w:trPr>
          <w:gridAfter w:val="1"/>
          <w:wAfter w:w="10" w:type="dxa"/>
        </w:trPr>
        <w:tc>
          <w:tcPr>
            <w:tcW w:w="1129" w:type="dxa"/>
            <w:vMerge/>
          </w:tcPr>
          <w:p w:rsidR="00C72671" w:rsidRPr="00BE304F" w:rsidRDefault="00C72671" w:rsidP="00C72671">
            <w:pPr>
              <w:pStyle w:val="ConsPlusNormal"/>
              <w:rPr>
                <w:rFonts w:ascii="Times New Roman" w:hAnsi="Times New Roman" w:cs="Times New Roman"/>
                <w:color w:val="FF0000"/>
              </w:rPr>
            </w:pPr>
          </w:p>
        </w:tc>
        <w:tc>
          <w:tcPr>
            <w:tcW w:w="1701" w:type="dxa"/>
          </w:tcPr>
          <w:p w:rsidR="00C72671" w:rsidRPr="00BE304F" w:rsidRDefault="00C72671" w:rsidP="00C72671">
            <w:pPr>
              <w:pStyle w:val="ConsPlusNormal"/>
              <w:rPr>
                <w:rFonts w:ascii="Times New Roman" w:hAnsi="Times New Roman" w:cs="Times New Roman"/>
                <w:color w:val="FF0000"/>
              </w:rPr>
            </w:pPr>
            <w:r w:rsidRPr="00BE304F">
              <w:rPr>
                <w:rFonts w:ascii="Times New Roman" w:hAnsi="Times New Roman" w:cs="Times New Roman"/>
                <w:color w:val="FF0000"/>
              </w:rPr>
              <w:t>Перечень объектов, подлежащих оснащению:</w:t>
            </w:r>
          </w:p>
        </w:tc>
        <w:tc>
          <w:tcPr>
            <w:tcW w:w="567" w:type="dxa"/>
          </w:tcPr>
          <w:p w:rsidR="00C72671" w:rsidRPr="00BE304F" w:rsidRDefault="00C72671" w:rsidP="00C72671">
            <w:pPr>
              <w:pStyle w:val="ConsPlusNormal"/>
              <w:rPr>
                <w:rFonts w:ascii="Times New Roman" w:hAnsi="Times New Roman" w:cs="Times New Roman"/>
                <w:color w:val="FF0000"/>
              </w:rPr>
            </w:pPr>
          </w:p>
        </w:tc>
        <w:tc>
          <w:tcPr>
            <w:tcW w:w="851" w:type="dxa"/>
          </w:tcPr>
          <w:p w:rsidR="00C72671" w:rsidRPr="00BE304F" w:rsidRDefault="00C72671" w:rsidP="00C72671">
            <w:pPr>
              <w:pStyle w:val="ConsPlusNormal"/>
              <w:rPr>
                <w:rFonts w:ascii="Times New Roman" w:hAnsi="Times New Roman" w:cs="Times New Roman"/>
                <w:color w:val="FF0000"/>
              </w:rPr>
            </w:pPr>
          </w:p>
        </w:tc>
        <w:tc>
          <w:tcPr>
            <w:tcW w:w="992" w:type="dxa"/>
          </w:tcPr>
          <w:p w:rsidR="00C72671" w:rsidRPr="00BE304F" w:rsidRDefault="00C72671" w:rsidP="00C72671">
            <w:pPr>
              <w:pStyle w:val="ConsPlusNormal"/>
              <w:rPr>
                <w:rFonts w:ascii="Times New Roman" w:hAnsi="Times New Roman" w:cs="Times New Roman"/>
                <w:color w:val="FF0000"/>
              </w:rPr>
            </w:pPr>
          </w:p>
        </w:tc>
        <w:tc>
          <w:tcPr>
            <w:tcW w:w="851" w:type="dxa"/>
          </w:tcPr>
          <w:p w:rsidR="00C72671" w:rsidRPr="00BE304F" w:rsidRDefault="00C72671" w:rsidP="00C72671">
            <w:pPr>
              <w:pStyle w:val="ConsPlusNormal"/>
              <w:rPr>
                <w:rFonts w:ascii="Times New Roman" w:hAnsi="Times New Roman" w:cs="Times New Roman"/>
                <w:color w:val="FF0000"/>
              </w:rPr>
            </w:pPr>
          </w:p>
        </w:tc>
        <w:tc>
          <w:tcPr>
            <w:tcW w:w="1275" w:type="dxa"/>
          </w:tcPr>
          <w:p w:rsidR="00C72671" w:rsidRPr="00BE304F" w:rsidRDefault="00C72671" w:rsidP="00C72671">
            <w:pPr>
              <w:pStyle w:val="ConsPlusNormal"/>
              <w:rPr>
                <w:rFonts w:ascii="Times New Roman" w:hAnsi="Times New Roman" w:cs="Times New Roman"/>
                <w:color w:val="FF0000"/>
              </w:rPr>
            </w:pPr>
          </w:p>
        </w:tc>
        <w:tc>
          <w:tcPr>
            <w:tcW w:w="993" w:type="dxa"/>
          </w:tcPr>
          <w:p w:rsidR="00C72671" w:rsidRPr="00BE304F" w:rsidRDefault="00C72671" w:rsidP="00C72671">
            <w:pPr>
              <w:pStyle w:val="ConsPlusNormal"/>
              <w:rPr>
                <w:rFonts w:ascii="Times New Roman" w:hAnsi="Times New Roman" w:cs="Times New Roman"/>
                <w:color w:val="FF0000"/>
              </w:rPr>
            </w:pPr>
          </w:p>
        </w:tc>
        <w:tc>
          <w:tcPr>
            <w:tcW w:w="1134" w:type="dxa"/>
          </w:tcPr>
          <w:p w:rsidR="00C72671" w:rsidRPr="00BE304F" w:rsidRDefault="00C72671" w:rsidP="00C72671">
            <w:pPr>
              <w:pStyle w:val="ConsPlusNormal"/>
              <w:rPr>
                <w:rFonts w:ascii="Times New Roman" w:hAnsi="Times New Roman" w:cs="Times New Roman"/>
                <w:color w:val="FF0000"/>
              </w:rPr>
            </w:pPr>
          </w:p>
        </w:tc>
        <w:tc>
          <w:tcPr>
            <w:tcW w:w="992" w:type="dxa"/>
          </w:tcPr>
          <w:p w:rsidR="00C72671" w:rsidRPr="00BE304F" w:rsidRDefault="00C72671" w:rsidP="00C72671">
            <w:pPr>
              <w:pStyle w:val="ConsPlusNormal"/>
              <w:rPr>
                <w:rFonts w:ascii="Times New Roman" w:hAnsi="Times New Roman" w:cs="Times New Roman"/>
                <w:color w:val="FF0000"/>
              </w:rPr>
            </w:pPr>
          </w:p>
        </w:tc>
        <w:tc>
          <w:tcPr>
            <w:tcW w:w="1559" w:type="dxa"/>
          </w:tcPr>
          <w:p w:rsidR="00C72671" w:rsidRPr="00BE304F" w:rsidRDefault="00C72671" w:rsidP="00C72671">
            <w:pPr>
              <w:pStyle w:val="ConsPlusNormal"/>
              <w:rPr>
                <w:rFonts w:ascii="Times New Roman" w:hAnsi="Times New Roman" w:cs="Times New Roman"/>
                <w:color w:val="FF0000"/>
              </w:rPr>
            </w:pPr>
          </w:p>
        </w:tc>
        <w:tc>
          <w:tcPr>
            <w:tcW w:w="1999" w:type="dxa"/>
          </w:tcPr>
          <w:p w:rsidR="00C72671" w:rsidRPr="00BE304F" w:rsidRDefault="00C72671" w:rsidP="00C72671">
            <w:pPr>
              <w:pStyle w:val="ConsPlusNormal"/>
              <w:rPr>
                <w:rFonts w:ascii="Times New Roman" w:hAnsi="Times New Roman" w:cs="Times New Roman"/>
                <w:color w:val="FF0000"/>
              </w:rPr>
            </w:pPr>
          </w:p>
        </w:tc>
      </w:tr>
      <w:tr w:rsidR="00C72671" w:rsidRPr="00FD1BA5" w:rsidTr="00FD7105">
        <w:trPr>
          <w:gridAfter w:val="1"/>
          <w:wAfter w:w="10" w:type="dxa"/>
        </w:trPr>
        <w:tc>
          <w:tcPr>
            <w:tcW w:w="1129" w:type="dxa"/>
            <w:vMerge/>
          </w:tcPr>
          <w:p w:rsidR="00C72671" w:rsidRPr="00BE304F" w:rsidRDefault="00C72671" w:rsidP="00C72671">
            <w:pPr>
              <w:pStyle w:val="ConsPlusNormal"/>
              <w:rPr>
                <w:rFonts w:ascii="Times New Roman" w:hAnsi="Times New Roman" w:cs="Times New Roman"/>
                <w:color w:val="FF0000"/>
              </w:rPr>
            </w:pPr>
          </w:p>
        </w:tc>
        <w:tc>
          <w:tcPr>
            <w:tcW w:w="1701" w:type="dxa"/>
          </w:tcPr>
          <w:p w:rsidR="00C72671" w:rsidRPr="00BE304F" w:rsidRDefault="00C72671" w:rsidP="00C72671">
            <w:pPr>
              <w:pStyle w:val="ConsPlusNormal"/>
              <w:rPr>
                <w:rFonts w:ascii="Times New Roman" w:hAnsi="Times New Roman" w:cs="Times New Roman"/>
                <w:color w:val="FF0000"/>
              </w:rPr>
            </w:pPr>
          </w:p>
        </w:tc>
        <w:tc>
          <w:tcPr>
            <w:tcW w:w="567" w:type="dxa"/>
          </w:tcPr>
          <w:p w:rsidR="00C72671" w:rsidRPr="00BE304F" w:rsidRDefault="00C72671" w:rsidP="00C72671">
            <w:pPr>
              <w:pStyle w:val="ConsPlusNormal"/>
              <w:jc w:val="center"/>
              <w:rPr>
                <w:rFonts w:ascii="Times New Roman" w:hAnsi="Times New Roman" w:cs="Times New Roman"/>
                <w:color w:val="FF0000"/>
              </w:rPr>
            </w:pPr>
          </w:p>
        </w:tc>
        <w:tc>
          <w:tcPr>
            <w:tcW w:w="851" w:type="dxa"/>
          </w:tcPr>
          <w:p w:rsidR="00C72671" w:rsidRPr="00BE304F" w:rsidRDefault="00C72671" w:rsidP="00C72671">
            <w:pPr>
              <w:pStyle w:val="ConsPlusNormal"/>
              <w:jc w:val="center"/>
              <w:rPr>
                <w:rFonts w:ascii="Times New Roman" w:hAnsi="Times New Roman" w:cs="Times New Roman"/>
                <w:color w:val="FF0000"/>
              </w:rPr>
            </w:pPr>
          </w:p>
        </w:tc>
        <w:tc>
          <w:tcPr>
            <w:tcW w:w="992" w:type="dxa"/>
          </w:tcPr>
          <w:p w:rsidR="00C72671" w:rsidRPr="00BE304F" w:rsidRDefault="00C72671" w:rsidP="00C72671">
            <w:pPr>
              <w:pStyle w:val="ConsPlusNormal"/>
              <w:rPr>
                <w:rFonts w:ascii="Times New Roman" w:hAnsi="Times New Roman" w:cs="Times New Roman"/>
                <w:color w:val="FF0000"/>
              </w:rPr>
            </w:pPr>
          </w:p>
        </w:tc>
        <w:tc>
          <w:tcPr>
            <w:tcW w:w="851" w:type="dxa"/>
          </w:tcPr>
          <w:p w:rsidR="00C72671" w:rsidRPr="00BE304F" w:rsidRDefault="00C72671" w:rsidP="00C72671">
            <w:pPr>
              <w:pStyle w:val="ConsPlusNormal"/>
              <w:rPr>
                <w:rFonts w:ascii="Times New Roman" w:hAnsi="Times New Roman" w:cs="Times New Roman"/>
                <w:color w:val="FF0000"/>
              </w:rPr>
            </w:pPr>
          </w:p>
        </w:tc>
        <w:tc>
          <w:tcPr>
            <w:tcW w:w="1275" w:type="dxa"/>
          </w:tcPr>
          <w:p w:rsidR="00C72671" w:rsidRPr="00BE304F" w:rsidRDefault="00C72671" w:rsidP="00C72671">
            <w:pPr>
              <w:pStyle w:val="ConsPlusNormal"/>
              <w:rPr>
                <w:rFonts w:ascii="Times New Roman" w:hAnsi="Times New Roman" w:cs="Times New Roman"/>
                <w:color w:val="FF0000"/>
              </w:rPr>
            </w:pPr>
          </w:p>
        </w:tc>
        <w:tc>
          <w:tcPr>
            <w:tcW w:w="993" w:type="dxa"/>
          </w:tcPr>
          <w:p w:rsidR="00C72671" w:rsidRPr="00BE304F" w:rsidRDefault="00C72671" w:rsidP="00C72671">
            <w:pPr>
              <w:pStyle w:val="ConsPlusNormal"/>
              <w:jc w:val="center"/>
              <w:rPr>
                <w:rFonts w:ascii="Times New Roman" w:hAnsi="Times New Roman" w:cs="Times New Roman"/>
                <w:color w:val="FF0000"/>
              </w:rPr>
            </w:pPr>
          </w:p>
        </w:tc>
        <w:tc>
          <w:tcPr>
            <w:tcW w:w="1134" w:type="dxa"/>
          </w:tcPr>
          <w:p w:rsidR="00C72671" w:rsidRPr="00BE304F" w:rsidRDefault="00C72671" w:rsidP="00C72671">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992" w:type="dxa"/>
          </w:tcPr>
          <w:p w:rsidR="00C72671" w:rsidRPr="00BE304F" w:rsidRDefault="00C72671" w:rsidP="00C72671">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1559" w:type="dxa"/>
          </w:tcPr>
          <w:p w:rsidR="00C72671" w:rsidRPr="00BE304F" w:rsidRDefault="00C72671" w:rsidP="00C72671">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c>
          <w:tcPr>
            <w:tcW w:w="1999" w:type="dxa"/>
          </w:tcPr>
          <w:p w:rsidR="00C72671" w:rsidRPr="00BE304F" w:rsidRDefault="00C72671" w:rsidP="00C72671">
            <w:pPr>
              <w:pStyle w:val="ConsPlusNormal"/>
              <w:jc w:val="center"/>
              <w:rPr>
                <w:rFonts w:ascii="Times New Roman" w:hAnsi="Times New Roman" w:cs="Times New Roman"/>
                <w:color w:val="FF0000"/>
              </w:rPr>
            </w:pPr>
            <w:r w:rsidRPr="00BE304F">
              <w:rPr>
                <w:rFonts w:ascii="Times New Roman" w:hAnsi="Times New Roman" w:cs="Times New Roman"/>
                <w:color w:val="FF0000"/>
              </w:rPr>
              <w:t>X</w:t>
            </w:r>
          </w:p>
        </w:tc>
      </w:tr>
    </w:tbl>
    <w:p w:rsidR="007C3AB0" w:rsidRDefault="007C3AB0" w:rsidP="008467A5">
      <w:pPr>
        <w:pStyle w:val="ConsPlusTitle"/>
        <w:jc w:val="center"/>
        <w:outlineLvl w:val="1"/>
      </w:pPr>
    </w:p>
    <w:p w:rsidR="00120825" w:rsidRDefault="00120825" w:rsidP="00C11236">
      <w:pPr>
        <w:shd w:val="clear" w:color="auto" w:fill="FFFFFF"/>
        <w:spacing w:after="240" w:line="240" w:lineRule="auto"/>
        <w:jc w:val="center"/>
        <w:textAlignment w:val="baseline"/>
        <w:outlineLvl w:val="2"/>
        <w:rPr>
          <w:rFonts w:ascii="Arial" w:eastAsia="Times New Roman" w:hAnsi="Arial" w:cs="Arial"/>
          <w:b/>
          <w:bCs/>
          <w:color w:val="444444"/>
          <w:sz w:val="24"/>
          <w:szCs w:val="24"/>
          <w:lang w:eastAsia="ru-RU"/>
        </w:rPr>
      </w:pPr>
    </w:p>
    <w:p w:rsidR="00120825" w:rsidRDefault="00120825" w:rsidP="00C11236">
      <w:pPr>
        <w:shd w:val="clear" w:color="auto" w:fill="FFFFFF"/>
        <w:spacing w:after="240" w:line="240" w:lineRule="auto"/>
        <w:jc w:val="center"/>
        <w:textAlignment w:val="baseline"/>
        <w:outlineLvl w:val="2"/>
        <w:rPr>
          <w:rFonts w:ascii="Arial" w:eastAsia="Times New Roman" w:hAnsi="Arial" w:cs="Arial"/>
          <w:b/>
          <w:bCs/>
          <w:color w:val="444444"/>
          <w:sz w:val="24"/>
          <w:szCs w:val="24"/>
          <w:lang w:eastAsia="ru-RU"/>
        </w:rPr>
      </w:pPr>
    </w:p>
    <w:p w:rsidR="00120825" w:rsidRDefault="00120825" w:rsidP="00C11236">
      <w:pPr>
        <w:shd w:val="clear" w:color="auto" w:fill="FFFFFF"/>
        <w:spacing w:after="240" w:line="240" w:lineRule="auto"/>
        <w:jc w:val="center"/>
        <w:textAlignment w:val="baseline"/>
        <w:outlineLvl w:val="2"/>
        <w:rPr>
          <w:rFonts w:ascii="Arial" w:eastAsia="Times New Roman" w:hAnsi="Arial" w:cs="Arial"/>
          <w:b/>
          <w:bCs/>
          <w:color w:val="444444"/>
          <w:sz w:val="24"/>
          <w:szCs w:val="24"/>
          <w:lang w:eastAsia="ru-RU"/>
        </w:rPr>
        <w:sectPr w:rsidR="00120825" w:rsidSect="00120825">
          <w:pgSz w:w="16838" w:h="11905" w:orient="landscape"/>
          <w:pgMar w:top="1134" w:right="1701" w:bottom="1134" w:left="1134" w:header="0" w:footer="0" w:gutter="0"/>
          <w:cols w:space="720"/>
          <w:titlePg/>
          <w:docGrid w:linePitch="299"/>
        </w:sectPr>
      </w:pPr>
    </w:p>
    <w:p w:rsidR="00C11236" w:rsidRPr="007E7B40" w:rsidRDefault="00C72671" w:rsidP="00C11236">
      <w:pPr>
        <w:shd w:val="clear" w:color="auto" w:fill="FFFFFF"/>
        <w:spacing w:after="240" w:line="240" w:lineRule="auto"/>
        <w:jc w:val="center"/>
        <w:textAlignment w:val="baseline"/>
        <w:outlineLvl w:val="2"/>
        <w:rPr>
          <w:rFonts w:ascii="Times New Roman" w:eastAsia="Times New Roman" w:hAnsi="Times New Roman" w:cs="Times New Roman"/>
          <w:b/>
          <w:bCs/>
          <w:sz w:val="24"/>
          <w:szCs w:val="24"/>
          <w:lang w:eastAsia="ru-RU"/>
        </w:rPr>
      </w:pPr>
      <w:r w:rsidRPr="007E7B40">
        <w:rPr>
          <w:rFonts w:ascii="Times New Roman" w:eastAsia="Times New Roman" w:hAnsi="Times New Roman" w:cs="Times New Roman"/>
          <w:b/>
          <w:bCs/>
          <w:sz w:val="24"/>
          <w:szCs w:val="24"/>
          <w:lang w:val="en-US" w:eastAsia="ru-RU"/>
        </w:rPr>
        <w:lastRenderedPageBreak/>
        <w:t>V</w:t>
      </w:r>
      <w:r w:rsidRPr="007E7B40">
        <w:rPr>
          <w:rFonts w:ascii="Times New Roman" w:eastAsia="Times New Roman" w:hAnsi="Times New Roman" w:cs="Times New Roman"/>
          <w:b/>
          <w:bCs/>
          <w:sz w:val="24"/>
          <w:szCs w:val="24"/>
          <w:lang w:eastAsia="ru-RU"/>
        </w:rPr>
        <w:t xml:space="preserve">. </w:t>
      </w:r>
      <w:r w:rsidR="00C11236" w:rsidRPr="007E7B40">
        <w:rPr>
          <w:rFonts w:ascii="Times New Roman" w:eastAsia="Times New Roman" w:hAnsi="Times New Roman" w:cs="Times New Roman"/>
          <w:b/>
          <w:bCs/>
          <w:sz w:val="24"/>
          <w:szCs w:val="24"/>
          <w:lang w:eastAsia="ru-RU"/>
        </w:rPr>
        <w:t>Паспорт ведомственного проекта "Развитие инфраструктуры системы образования в Белгородской области" (далее - ведомственный проект 1)</w:t>
      </w:r>
    </w:p>
    <w:p w:rsidR="00C11236" w:rsidRPr="007E7B40" w:rsidRDefault="00C11236" w:rsidP="00C11236">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7E7B40">
        <w:rPr>
          <w:rFonts w:ascii="Times New Roman" w:eastAsia="Times New Roman" w:hAnsi="Times New Roman" w:cs="Times New Roman"/>
          <w:b/>
          <w:bCs/>
          <w:sz w:val="24"/>
          <w:szCs w:val="24"/>
          <w:lang w:eastAsia="ru-RU"/>
        </w:rPr>
        <w:t>1. Основные положения</w:t>
      </w:r>
    </w:p>
    <w:p w:rsidR="00C72671" w:rsidRDefault="00C72671" w:rsidP="00C1123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tbl>
      <w:tblPr>
        <w:tblW w:w="0" w:type="auto"/>
        <w:shd w:val="clear" w:color="auto" w:fill="FFFFFF"/>
        <w:tblCellMar>
          <w:left w:w="0" w:type="dxa"/>
          <w:right w:w="0" w:type="dxa"/>
        </w:tblCellMar>
        <w:tblLook w:val="04A0"/>
      </w:tblPr>
      <w:tblGrid>
        <w:gridCol w:w="3085"/>
        <w:gridCol w:w="2228"/>
        <w:gridCol w:w="1622"/>
        <w:gridCol w:w="1500"/>
        <w:gridCol w:w="1500"/>
      </w:tblGrid>
      <w:tr w:rsidR="00C72671" w:rsidRPr="007E4E75" w:rsidTr="00C72671">
        <w:tc>
          <w:tcPr>
            <w:tcW w:w="30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Краткое наименование муниципального проекта</w:t>
            </w:r>
          </w:p>
        </w:tc>
        <w:tc>
          <w:tcPr>
            <w:tcW w:w="22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C72671" w:rsidRDefault="00C72671" w:rsidP="00C72671">
            <w:pPr>
              <w:spacing w:after="0" w:line="240" w:lineRule="auto"/>
              <w:textAlignment w:val="baseline"/>
              <w:rPr>
                <w:rFonts w:ascii="Times New Roman" w:eastAsia="Times New Roman" w:hAnsi="Times New Roman" w:cs="Times New Roman"/>
                <w:sz w:val="24"/>
                <w:szCs w:val="24"/>
                <w:lang w:eastAsia="ru-RU"/>
              </w:rPr>
            </w:pPr>
            <w:r w:rsidRPr="00C72671">
              <w:rPr>
                <w:rFonts w:ascii="Times New Roman" w:eastAsia="Times New Roman" w:hAnsi="Times New Roman" w:cs="Times New Roman"/>
                <w:sz w:val="24"/>
                <w:szCs w:val="24"/>
                <w:lang w:eastAsia="ru-RU"/>
              </w:rPr>
              <w:t>Развитие инфраструктуры системы образования в Белгородской области</w:t>
            </w:r>
          </w:p>
        </w:tc>
        <w:tc>
          <w:tcPr>
            <w:tcW w:w="1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jc w:val="center"/>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Срок реализации проекта</w:t>
            </w:r>
          </w:p>
        </w:tc>
        <w:tc>
          <w:tcPr>
            <w:tcW w:w="15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jc w:val="center"/>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01.01.2025</w:t>
            </w:r>
          </w:p>
        </w:tc>
        <w:tc>
          <w:tcPr>
            <w:tcW w:w="150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jc w:val="center"/>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31.12.2026</w:t>
            </w:r>
          </w:p>
        </w:tc>
      </w:tr>
      <w:tr w:rsidR="00C72671" w:rsidRPr="007E4E75" w:rsidTr="00C72671">
        <w:tc>
          <w:tcPr>
            <w:tcW w:w="30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Куратор муниципального проекта</w:t>
            </w:r>
          </w:p>
        </w:tc>
        <w:tc>
          <w:tcPr>
            <w:tcW w:w="22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Холодова Р.А.</w:t>
            </w:r>
          </w:p>
        </w:tc>
        <w:tc>
          <w:tcPr>
            <w:tcW w:w="46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Заместитель главы администрации Ракитянского района по социальной политике</w:t>
            </w:r>
          </w:p>
        </w:tc>
      </w:tr>
      <w:tr w:rsidR="00C72671" w:rsidRPr="007E4E75" w:rsidTr="00C72671">
        <w:tc>
          <w:tcPr>
            <w:tcW w:w="30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Руководитель муниципального проекта</w:t>
            </w:r>
          </w:p>
        </w:tc>
        <w:tc>
          <w:tcPr>
            <w:tcW w:w="22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Кутоманова И.Н.</w:t>
            </w:r>
          </w:p>
        </w:tc>
        <w:tc>
          <w:tcPr>
            <w:tcW w:w="46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Начальник управления образования администрации Ракитянского района</w:t>
            </w:r>
          </w:p>
        </w:tc>
      </w:tr>
      <w:tr w:rsidR="00C72671" w:rsidRPr="007E4E75" w:rsidTr="00C72671">
        <w:tc>
          <w:tcPr>
            <w:tcW w:w="30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Соисполнители муниципальной программы</w:t>
            </w:r>
          </w:p>
        </w:tc>
        <w:tc>
          <w:tcPr>
            <w:tcW w:w="22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Остапенко Е.А.</w:t>
            </w:r>
          </w:p>
        </w:tc>
        <w:tc>
          <w:tcPr>
            <w:tcW w:w="46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Montserrat" w:hAnsi="Montserrat"/>
                <w:shd w:val="clear" w:color="auto" w:fill="FFFFFF"/>
              </w:rPr>
              <w:t>Начальник управления муниципального казенного учреждения "Управление строительства и ЖКХ Ракитянского района"</w:t>
            </w:r>
          </w:p>
        </w:tc>
      </w:tr>
      <w:tr w:rsidR="00C72671" w:rsidRPr="007E4E75" w:rsidTr="00C72671">
        <w:tc>
          <w:tcPr>
            <w:tcW w:w="30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Целевые группы</w:t>
            </w:r>
          </w:p>
        </w:tc>
        <w:tc>
          <w:tcPr>
            <w:tcW w:w="6850"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rPr>
                <w:rFonts w:ascii="Times New Roman" w:eastAsia="Times New Roman" w:hAnsi="Times New Roman" w:cs="Times New Roman"/>
                <w:sz w:val="24"/>
                <w:szCs w:val="24"/>
                <w:lang w:eastAsia="ru-RU"/>
              </w:rPr>
            </w:pPr>
          </w:p>
        </w:tc>
      </w:tr>
      <w:tr w:rsidR="00C72671" w:rsidRPr="007E4E75" w:rsidTr="00C72671">
        <w:tc>
          <w:tcPr>
            <w:tcW w:w="308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mn-ea" w:hAnsi="Times New Roman" w:cs="Times New Roman"/>
                <w:bCs/>
                <w:kern w:val="24"/>
              </w:rPr>
              <w:t>Связь с государственными программами Белгородской области и с муниципальными программами</w:t>
            </w:r>
          </w:p>
        </w:tc>
        <w:tc>
          <w:tcPr>
            <w:tcW w:w="22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Государственная программа Белгородской области</w:t>
            </w:r>
          </w:p>
        </w:tc>
        <w:tc>
          <w:tcPr>
            <w:tcW w:w="46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textAlignment w:val="baseline"/>
              <w:rPr>
                <w:rFonts w:ascii="Times New Roman" w:eastAsia="Times New Roman" w:hAnsi="Times New Roman" w:cs="Times New Roman"/>
                <w:sz w:val="24"/>
                <w:szCs w:val="24"/>
                <w:lang w:eastAsia="ru-RU"/>
              </w:rPr>
            </w:pPr>
            <w:r w:rsidRPr="007E4E75">
              <w:rPr>
                <w:rFonts w:ascii="Times New Roman" w:eastAsia="Times New Roman" w:hAnsi="Times New Roman" w:cs="Times New Roman"/>
                <w:sz w:val="24"/>
                <w:szCs w:val="24"/>
                <w:lang w:eastAsia="ru-RU"/>
              </w:rPr>
              <w:t>Развитие образования Белгородской области</w:t>
            </w:r>
          </w:p>
        </w:tc>
      </w:tr>
      <w:tr w:rsidR="00C72671" w:rsidRPr="007E4E75" w:rsidTr="00C72671">
        <w:tc>
          <w:tcPr>
            <w:tcW w:w="3085"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2671" w:rsidRPr="007E4E75" w:rsidRDefault="00C72671" w:rsidP="00C72671">
            <w:pPr>
              <w:spacing w:after="0" w:line="240" w:lineRule="auto"/>
              <w:rPr>
                <w:rFonts w:ascii="Times New Roman" w:eastAsia="Times New Roman" w:hAnsi="Times New Roman" w:cs="Times New Roman"/>
                <w:color w:val="FF0000"/>
                <w:sz w:val="24"/>
                <w:szCs w:val="24"/>
                <w:lang w:eastAsia="ru-RU"/>
              </w:rPr>
            </w:pPr>
          </w:p>
        </w:tc>
        <w:tc>
          <w:tcPr>
            <w:tcW w:w="22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72671" w:rsidRPr="007E4E75" w:rsidRDefault="00C72671" w:rsidP="00C72671">
            <w:pPr>
              <w:spacing w:after="0" w:line="240" w:lineRule="auto"/>
              <w:textAlignment w:val="baseline"/>
              <w:rPr>
                <w:rFonts w:ascii="Times New Roman" w:eastAsia="Times New Roman" w:hAnsi="Times New Roman" w:cs="Times New Roman"/>
                <w:color w:val="FF0000"/>
                <w:sz w:val="24"/>
                <w:szCs w:val="24"/>
                <w:lang w:eastAsia="ru-RU"/>
              </w:rPr>
            </w:pPr>
          </w:p>
        </w:tc>
        <w:tc>
          <w:tcPr>
            <w:tcW w:w="462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72671" w:rsidRPr="007E4E75" w:rsidRDefault="00C72671" w:rsidP="00C72671">
            <w:pPr>
              <w:spacing w:after="0" w:line="240" w:lineRule="auto"/>
              <w:textAlignment w:val="baseline"/>
              <w:rPr>
                <w:rFonts w:ascii="Times New Roman" w:eastAsia="Times New Roman" w:hAnsi="Times New Roman" w:cs="Times New Roman"/>
                <w:color w:val="FF0000"/>
                <w:sz w:val="24"/>
                <w:szCs w:val="24"/>
                <w:lang w:eastAsia="ru-RU"/>
              </w:rPr>
            </w:pPr>
            <w:r w:rsidRPr="007E4E75">
              <w:rPr>
                <w:rFonts w:ascii="Times New Roman" w:eastAsia="Times New Roman" w:hAnsi="Times New Roman" w:cs="Times New Roman"/>
                <w:color w:val="FF0000"/>
                <w:sz w:val="24"/>
                <w:szCs w:val="24"/>
                <w:lang w:eastAsia="ru-RU"/>
              </w:rPr>
              <w:t xml:space="preserve">ПРОГРАММА </w:t>
            </w:r>
            <w:r w:rsidRPr="007E4E75">
              <w:rPr>
                <w:rFonts w:ascii="Montserrat" w:hAnsi="Montserrat"/>
                <w:color w:val="FF0000"/>
                <w:shd w:val="clear" w:color="auto" w:fill="FFFFFF"/>
              </w:rPr>
              <w:t>Управление строительства и ЖКХ Ракитянского района</w:t>
            </w:r>
            <w:r>
              <w:rPr>
                <w:rFonts w:ascii="Montserrat" w:hAnsi="Montserrat"/>
                <w:color w:val="FF0000"/>
                <w:shd w:val="clear" w:color="auto" w:fill="FFFFFF"/>
              </w:rPr>
              <w:t xml:space="preserve"> есть какая-то</w:t>
            </w:r>
            <w:r w:rsidRPr="007E4E75">
              <w:rPr>
                <w:rFonts w:ascii="Montserrat" w:hAnsi="Montserrat"/>
                <w:color w:val="FF0000"/>
                <w:shd w:val="clear" w:color="auto" w:fill="FFFFFF"/>
              </w:rPr>
              <w:t>????</w:t>
            </w:r>
          </w:p>
        </w:tc>
      </w:tr>
    </w:tbl>
    <w:p w:rsidR="00FD7105" w:rsidRDefault="00FD7105" w:rsidP="008467A5">
      <w:pPr>
        <w:pStyle w:val="ConsPlusTitle"/>
        <w:jc w:val="center"/>
        <w:outlineLvl w:val="1"/>
      </w:pPr>
    </w:p>
    <w:p w:rsidR="00C11236" w:rsidRPr="007E7B40" w:rsidRDefault="00C72671" w:rsidP="00C11236">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7E7B40">
        <w:rPr>
          <w:rFonts w:ascii="Times New Roman" w:eastAsia="Times New Roman" w:hAnsi="Times New Roman" w:cs="Times New Roman"/>
          <w:b/>
          <w:bCs/>
          <w:sz w:val="24"/>
          <w:szCs w:val="24"/>
          <w:lang w:eastAsia="ru-RU"/>
        </w:rPr>
        <w:t>2. Показатели муниципального</w:t>
      </w:r>
      <w:r w:rsidR="00C11236" w:rsidRPr="007E7B40">
        <w:rPr>
          <w:rFonts w:ascii="Times New Roman" w:eastAsia="Times New Roman" w:hAnsi="Times New Roman" w:cs="Times New Roman"/>
          <w:b/>
          <w:bCs/>
          <w:sz w:val="24"/>
          <w:szCs w:val="24"/>
          <w:lang w:eastAsia="ru-RU"/>
        </w:rPr>
        <w:t xml:space="preserve"> ведомственного проекта 1</w:t>
      </w:r>
    </w:p>
    <w:p w:rsidR="00C72671" w:rsidRDefault="00C72671" w:rsidP="00C1123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C72671" w:rsidRDefault="00C72671" w:rsidP="00C1123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C72671" w:rsidRDefault="00C72671" w:rsidP="00C1123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C72671" w:rsidRDefault="00C72671" w:rsidP="00C1123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C72671" w:rsidRDefault="00C72671" w:rsidP="00C1123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C72671" w:rsidRDefault="00C72671" w:rsidP="00C1123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C72671" w:rsidRDefault="00C72671" w:rsidP="00C1123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C72671" w:rsidRDefault="00C72671" w:rsidP="00C1123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C72671" w:rsidRDefault="00C72671" w:rsidP="00C1123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C9651E" w:rsidRDefault="00C9651E" w:rsidP="00C11236">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sectPr w:rsidR="00C9651E" w:rsidSect="006A5729">
          <w:pgSz w:w="11905" w:h="16838"/>
          <w:pgMar w:top="1134" w:right="1134" w:bottom="1701" w:left="1134" w:header="0" w:footer="0" w:gutter="0"/>
          <w:cols w:space="720"/>
          <w:titlePg/>
          <w:docGrid w:linePitch="299"/>
        </w:sectPr>
      </w:pPr>
    </w:p>
    <w:tbl>
      <w:tblPr>
        <w:tblW w:w="0" w:type="auto"/>
        <w:shd w:val="clear" w:color="auto" w:fill="FFFFFF"/>
        <w:tblLayout w:type="fixed"/>
        <w:tblCellMar>
          <w:left w:w="0" w:type="dxa"/>
          <w:right w:w="0" w:type="dxa"/>
        </w:tblCellMar>
        <w:tblLook w:val="04A0"/>
      </w:tblPr>
      <w:tblGrid>
        <w:gridCol w:w="520"/>
        <w:gridCol w:w="1573"/>
        <w:gridCol w:w="981"/>
        <w:gridCol w:w="1706"/>
        <w:gridCol w:w="986"/>
        <w:gridCol w:w="862"/>
        <w:gridCol w:w="892"/>
        <w:gridCol w:w="884"/>
        <w:gridCol w:w="592"/>
        <w:gridCol w:w="592"/>
        <w:gridCol w:w="592"/>
        <w:gridCol w:w="592"/>
        <w:gridCol w:w="592"/>
        <w:gridCol w:w="1401"/>
        <w:gridCol w:w="1418"/>
      </w:tblGrid>
      <w:tr w:rsidR="00C9651E" w:rsidRPr="00C9651E" w:rsidTr="00C9651E">
        <w:tc>
          <w:tcPr>
            <w:tcW w:w="52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lastRenderedPageBreak/>
              <w:t xml:space="preserve">N </w:t>
            </w:r>
            <w:proofErr w:type="gramStart"/>
            <w:r w:rsidRPr="00C9651E">
              <w:rPr>
                <w:rFonts w:ascii="Times New Roman" w:eastAsia="Times New Roman" w:hAnsi="Times New Roman" w:cs="Times New Roman"/>
                <w:sz w:val="24"/>
                <w:szCs w:val="24"/>
                <w:lang w:eastAsia="ru-RU"/>
              </w:rPr>
              <w:t>п</w:t>
            </w:r>
            <w:proofErr w:type="gramEnd"/>
            <w:r w:rsidRPr="00C9651E">
              <w:rPr>
                <w:rFonts w:ascii="Times New Roman" w:eastAsia="Times New Roman" w:hAnsi="Times New Roman" w:cs="Times New Roman"/>
                <w:sz w:val="24"/>
                <w:szCs w:val="24"/>
                <w:lang w:eastAsia="ru-RU"/>
              </w:rPr>
              <w:t>/п</w:t>
            </w:r>
          </w:p>
        </w:tc>
        <w:tc>
          <w:tcPr>
            <w:tcW w:w="157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Показатели регионального (ведомственного) проекта</w:t>
            </w:r>
          </w:p>
        </w:tc>
        <w:tc>
          <w:tcPr>
            <w:tcW w:w="98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Уровень показателя</w:t>
            </w:r>
          </w:p>
        </w:tc>
        <w:tc>
          <w:tcPr>
            <w:tcW w:w="170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Признак возрастания/убывания</w:t>
            </w:r>
          </w:p>
        </w:tc>
        <w:tc>
          <w:tcPr>
            <w:tcW w:w="98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Единица измерения (по </w:t>
            </w:r>
            <w:hyperlink r:id="rId20" w:anchor="7D20K3" w:history="1">
              <w:r w:rsidRPr="00C9651E">
                <w:rPr>
                  <w:rFonts w:ascii="Times New Roman" w:eastAsia="Times New Roman" w:hAnsi="Times New Roman" w:cs="Times New Roman"/>
                  <w:sz w:val="24"/>
                  <w:szCs w:val="24"/>
                  <w:u w:val="single"/>
                  <w:lang w:eastAsia="ru-RU"/>
                </w:rPr>
                <w:t>ОКЕИ</w:t>
              </w:r>
            </w:hyperlink>
            <w:r w:rsidRPr="00C9651E">
              <w:rPr>
                <w:rFonts w:ascii="Times New Roman" w:eastAsia="Times New Roman" w:hAnsi="Times New Roman" w:cs="Times New Roman"/>
                <w:sz w:val="24"/>
                <w:szCs w:val="24"/>
                <w:lang w:eastAsia="ru-RU"/>
              </w:rPr>
              <w:t>)</w:t>
            </w:r>
          </w:p>
        </w:tc>
        <w:tc>
          <w:tcPr>
            <w:tcW w:w="175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Базовое значение</w:t>
            </w:r>
          </w:p>
        </w:tc>
        <w:tc>
          <w:tcPr>
            <w:tcW w:w="3844"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Период, год</w:t>
            </w:r>
          </w:p>
        </w:tc>
        <w:tc>
          <w:tcPr>
            <w:tcW w:w="14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Нарастающий итог</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Признак "Участие муниципального образования"</w:t>
            </w:r>
          </w:p>
        </w:tc>
      </w:tr>
      <w:tr w:rsidR="00C9651E" w:rsidRPr="00C9651E" w:rsidTr="00C9651E">
        <w:tc>
          <w:tcPr>
            <w:tcW w:w="52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157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98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170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98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8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значение</w:t>
            </w:r>
          </w:p>
        </w:tc>
        <w:tc>
          <w:tcPr>
            <w:tcW w:w="8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год</w:t>
            </w:r>
          </w:p>
        </w:tc>
        <w:tc>
          <w:tcPr>
            <w:tcW w:w="8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2025</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2026</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2027</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2028</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2029</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2030</w:t>
            </w:r>
          </w:p>
        </w:tc>
        <w:tc>
          <w:tcPr>
            <w:tcW w:w="14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141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r>
      <w:tr w:rsidR="00C9651E" w:rsidRPr="00C9651E" w:rsidTr="00C9651E">
        <w:tc>
          <w:tcPr>
            <w:tcW w:w="5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1</w:t>
            </w:r>
          </w:p>
        </w:tc>
        <w:tc>
          <w:tcPr>
            <w:tcW w:w="15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w:t>
            </w:r>
          </w:p>
        </w:tc>
        <w:tc>
          <w:tcPr>
            <w:tcW w:w="9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3</w:t>
            </w:r>
          </w:p>
        </w:tc>
        <w:tc>
          <w:tcPr>
            <w:tcW w:w="17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4</w:t>
            </w:r>
          </w:p>
        </w:tc>
        <w:tc>
          <w:tcPr>
            <w:tcW w:w="9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5</w:t>
            </w:r>
          </w:p>
        </w:tc>
        <w:tc>
          <w:tcPr>
            <w:tcW w:w="8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6</w:t>
            </w:r>
          </w:p>
        </w:tc>
        <w:tc>
          <w:tcPr>
            <w:tcW w:w="8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7</w:t>
            </w:r>
          </w:p>
        </w:tc>
        <w:tc>
          <w:tcPr>
            <w:tcW w:w="8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9651E">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9651E">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9651E">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9651E">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p>
        </w:tc>
        <w:tc>
          <w:tcPr>
            <w:tcW w:w="14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9651E">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9651E">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p>
        </w:tc>
      </w:tr>
      <w:tr w:rsidR="00C9651E" w:rsidRPr="00C9651E" w:rsidTr="00C9651E">
        <w:tc>
          <w:tcPr>
            <w:tcW w:w="5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1.</w:t>
            </w:r>
          </w:p>
        </w:tc>
        <w:tc>
          <w:tcPr>
            <w:tcW w:w="13663"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Задача "Развитие системы дошкольного образования, обеспечивающей равный доступ населения к услугам дошкольных образовательных организаций"</w:t>
            </w:r>
          </w:p>
        </w:tc>
      </w:tr>
      <w:tr w:rsidR="00C9651E" w:rsidRPr="00C9651E" w:rsidTr="00C9651E">
        <w:tc>
          <w:tcPr>
            <w:tcW w:w="5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1.1</w:t>
            </w:r>
          </w:p>
        </w:tc>
        <w:tc>
          <w:tcPr>
            <w:tcW w:w="15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Построены (реконструированы) и (или) капитально отремонтированы объекты дошкольного образования</w:t>
            </w:r>
          </w:p>
        </w:tc>
        <w:tc>
          <w:tcPr>
            <w:tcW w:w="9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ВП</w:t>
            </w:r>
          </w:p>
        </w:tc>
        <w:tc>
          <w:tcPr>
            <w:tcW w:w="17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9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Единица</w:t>
            </w:r>
          </w:p>
        </w:tc>
        <w:tc>
          <w:tcPr>
            <w:tcW w:w="8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p>
        </w:tc>
        <w:tc>
          <w:tcPr>
            <w:tcW w:w="8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9651E">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3</w:t>
            </w:r>
          </w:p>
        </w:tc>
        <w:tc>
          <w:tcPr>
            <w:tcW w:w="8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14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нет</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нет</w:t>
            </w:r>
          </w:p>
        </w:tc>
      </w:tr>
      <w:tr w:rsidR="00C9651E" w:rsidRPr="00C9651E" w:rsidTr="00C9651E">
        <w:tc>
          <w:tcPr>
            <w:tcW w:w="5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w:t>
            </w:r>
          </w:p>
        </w:tc>
        <w:tc>
          <w:tcPr>
            <w:tcW w:w="13663"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Задача "Развитие инфраструктуры системы общего образования"</w:t>
            </w:r>
          </w:p>
        </w:tc>
      </w:tr>
      <w:tr w:rsidR="00C9651E" w:rsidRPr="00C9651E" w:rsidTr="00C9651E">
        <w:tc>
          <w:tcPr>
            <w:tcW w:w="5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2.1</w:t>
            </w:r>
          </w:p>
        </w:tc>
        <w:tc>
          <w:tcPr>
            <w:tcW w:w="15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Построены (реконструированы) и (или) капитально отремонтированы объекты общего образования</w:t>
            </w:r>
          </w:p>
        </w:tc>
        <w:tc>
          <w:tcPr>
            <w:tcW w:w="9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"ГП"</w:t>
            </w:r>
          </w:p>
        </w:tc>
        <w:tc>
          <w:tcPr>
            <w:tcW w:w="17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9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Единица</w:t>
            </w:r>
          </w:p>
        </w:tc>
        <w:tc>
          <w:tcPr>
            <w:tcW w:w="8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p>
        </w:tc>
        <w:tc>
          <w:tcPr>
            <w:tcW w:w="8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9651E">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3</w:t>
            </w:r>
          </w:p>
        </w:tc>
        <w:tc>
          <w:tcPr>
            <w:tcW w:w="8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14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нет</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нет</w:t>
            </w:r>
          </w:p>
        </w:tc>
      </w:tr>
      <w:tr w:rsidR="00C9651E" w:rsidRPr="00C9651E" w:rsidTr="00C9651E">
        <w:tc>
          <w:tcPr>
            <w:tcW w:w="5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1.</w:t>
            </w:r>
            <w:r w:rsidRPr="00C9651E">
              <w:rPr>
                <w:rFonts w:ascii="Times New Roman" w:eastAsia="Times New Roman" w:hAnsi="Times New Roman" w:cs="Times New Roman"/>
                <w:sz w:val="24"/>
                <w:szCs w:val="24"/>
                <w:lang w:eastAsia="ru-RU"/>
              </w:rPr>
              <w:lastRenderedPageBreak/>
              <w:t>2.</w:t>
            </w:r>
          </w:p>
        </w:tc>
        <w:tc>
          <w:tcPr>
            <w:tcW w:w="15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lastRenderedPageBreak/>
              <w:t xml:space="preserve">Реализация </w:t>
            </w:r>
            <w:r w:rsidRPr="00C9651E">
              <w:rPr>
                <w:rFonts w:ascii="Times New Roman" w:eastAsia="Times New Roman" w:hAnsi="Times New Roman" w:cs="Times New Roman"/>
                <w:sz w:val="24"/>
                <w:szCs w:val="24"/>
                <w:lang w:eastAsia="ru-RU"/>
              </w:rPr>
              <w:lastRenderedPageBreak/>
              <w:t>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w:t>
            </w:r>
          </w:p>
        </w:tc>
        <w:tc>
          <w:tcPr>
            <w:tcW w:w="9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lastRenderedPageBreak/>
              <w:t>"ГП"</w:t>
            </w:r>
          </w:p>
        </w:tc>
        <w:tc>
          <w:tcPr>
            <w:tcW w:w="17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9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Едини</w:t>
            </w:r>
            <w:r w:rsidRPr="00C9651E">
              <w:rPr>
                <w:rFonts w:ascii="Times New Roman" w:eastAsia="Times New Roman" w:hAnsi="Times New Roman" w:cs="Times New Roman"/>
                <w:sz w:val="24"/>
                <w:szCs w:val="24"/>
                <w:lang w:eastAsia="ru-RU"/>
              </w:rPr>
              <w:lastRenderedPageBreak/>
              <w:t>ца</w:t>
            </w:r>
          </w:p>
        </w:tc>
        <w:tc>
          <w:tcPr>
            <w:tcW w:w="8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lastRenderedPageBreak/>
              <w:t>0</w:t>
            </w:r>
          </w:p>
        </w:tc>
        <w:tc>
          <w:tcPr>
            <w:tcW w:w="8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637C8E">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202</w:t>
            </w:r>
            <w:r w:rsidR="00637C8E">
              <w:rPr>
                <w:rFonts w:ascii="Times New Roman" w:eastAsia="Times New Roman" w:hAnsi="Times New Roman" w:cs="Times New Roman"/>
                <w:sz w:val="24"/>
                <w:szCs w:val="24"/>
                <w:lang w:eastAsia="ru-RU"/>
              </w:rPr>
              <w:t>3</w:t>
            </w:r>
          </w:p>
        </w:tc>
        <w:tc>
          <w:tcPr>
            <w:tcW w:w="8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5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rPr>
                <w:rFonts w:ascii="Times New Roman" w:eastAsia="Times New Roman" w:hAnsi="Times New Roman" w:cs="Times New Roman"/>
                <w:sz w:val="24"/>
                <w:szCs w:val="24"/>
                <w:lang w:eastAsia="ru-RU"/>
              </w:rPr>
            </w:pPr>
          </w:p>
        </w:tc>
        <w:tc>
          <w:tcPr>
            <w:tcW w:w="14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нет</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9651E" w:rsidRPr="00C9651E" w:rsidRDefault="00C9651E" w:rsidP="00C11236">
            <w:pPr>
              <w:spacing w:after="0" w:line="240" w:lineRule="auto"/>
              <w:jc w:val="center"/>
              <w:textAlignment w:val="baseline"/>
              <w:rPr>
                <w:rFonts w:ascii="Times New Roman" w:eastAsia="Times New Roman" w:hAnsi="Times New Roman" w:cs="Times New Roman"/>
                <w:sz w:val="24"/>
                <w:szCs w:val="24"/>
                <w:lang w:eastAsia="ru-RU"/>
              </w:rPr>
            </w:pPr>
            <w:r w:rsidRPr="00C9651E">
              <w:rPr>
                <w:rFonts w:ascii="Times New Roman" w:eastAsia="Times New Roman" w:hAnsi="Times New Roman" w:cs="Times New Roman"/>
                <w:sz w:val="24"/>
                <w:szCs w:val="24"/>
                <w:lang w:eastAsia="ru-RU"/>
              </w:rPr>
              <w:t>нет</w:t>
            </w:r>
          </w:p>
        </w:tc>
      </w:tr>
    </w:tbl>
    <w:p w:rsidR="007C3AB0" w:rsidRPr="002B48D7" w:rsidRDefault="007C3AB0" w:rsidP="008467A5">
      <w:pPr>
        <w:pStyle w:val="ConsPlusTitle"/>
        <w:jc w:val="center"/>
        <w:outlineLvl w:val="1"/>
        <w:rPr>
          <w:rFonts w:ascii="Times New Roman" w:hAnsi="Times New Roman" w:cs="Times New Roman"/>
        </w:rPr>
      </w:pPr>
    </w:p>
    <w:p w:rsidR="00C11236" w:rsidRPr="002B48D7" w:rsidRDefault="00C11236" w:rsidP="00C11236">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2B48D7">
        <w:rPr>
          <w:rFonts w:ascii="Times New Roman" w:eastAsia="Times New Roman" w:hAnsi="Times New Roman" w:cs="Times New Roman"/>
          <w:b/>
          <w:bCs/>
          <w:sz w:val="24"/>
          <w:szCs w:val="24"/>
          <w:lang w:eastAsia="ru-RU"/>
        </w:rPr>
        <w:t>3. Помесячный план достижения показателей ведомственного проекта 1 в 202</w:t>
      </w:r>
      <w:r w:rsidR="00637C8E" w:rsidRPr="002B48D7">
        <w:rPr>
          <w:rFonts w:ascii="Times New Roman" w:eastAsia="Times New Roman" w:hAnsi="Times New Roman" w:cs="Times New Roman"/>
          <w:b/>
          <w:bCs/>
          <w:sz w:val="24"/>
          <w:szCs w:val="24"/>
          <w:lang w:eastAsia="ru-RU"/>
        </w:rPr>
        <w:t>5</w:t>
      </w:r>
      <w:r w:rsidRPr="002B48D7">
        <w:rPr>
          <w:rFonts w:ascii="Times New Roman" w:eastAsia="Times New Roman" w:hAnsi="Times New Roman" w:cs="Times New Roman"/>
          <w:b/>
          <w:bCs/>
          <w:sz w:val="24"/>
          <w:szCs w:val="24"/>
          <w:lang w:eastAsia="ru-RU"/>
        </w:rPr>
        <w:t xml:space="preserve"> году</w:t>
      </w:r>
    </w:p>
    <w:tbl>
      <w:tblPr>
        <w:tblW w:w="0" w:type="auto"/>
        <w:shd w:val="clear" w:color="auto" w:fill="FFFFFF"/>
        <w:tblCellMar>
          <w:left w:w="0" w:type="dxa"/>
          <w:right w:w="0" w:type="dxa"/>
        </w:tblCellMar>
        <w:tblLook w:val="04A0"/>
      </w:tblPr>
      <w:tblGrid>
        <w:gridCol w:w="628"/>
        <w:gridCol w:w="2207"/>
        <w:gridCol w:w="1321"/>
        <w:gridCol w:w="1327"/>
        <w:gridCol w:w="677"/>
        <w:gridCol w:w="698"/>
        <w:gridCol w:w="742"/>
        <w:gridCol w:w="679"/>
        <w:gridCol w:w="653"/>
        <w:gridCol w:w="799"/>
        <w:gridCol w:w="791"/>
        <w:gridCol w:w="646"/>
        <w:gridCol w:w="667"/>
        <w:gridCol w:w="667"/>
        <w:gridCol w:w="950"/>
        <w:gridCol w:w="849"/>
      </w:tblGrid>
      <w:tr w:rsidR="00C11236" w:rsidRPr="007E7B40" w:rsidTr="00DD29FF">
        <w:tc>
          <w:tcPr>
            <w:tcW w:w="48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 xml:space="preserve">N </w:t>
            </w:r>
            <w:proofErr w:type="gramStart"/>
            <w:r w:rsidRPr="007E7B40">
              <w:rPr>
                <w:rFonts w:ascii="Times New Roman" w:eastAsia="Times New Roman" w:hAnsi="Times New Roman" w:cs="Times New Roman"/>
                <w:sz w:val="24"/>
                <w:szCs w:val="24"/>
                <w:lang w:eastAsia="ru-RU"/>
              </w:rPr>
              <w:t>п</w:t>
            </w:r>
            <w:proofErr w:type="gramEnd"/>
            <w:r w:rsidRPr="007E7B40">
              <w:rPr>
                <w:rFonts w:ascii="Times New Roman" w:eastAsia="Times New Roman" w:hAnsi="Times New Roman" w:cs="Times New Roman"/>
                <w:sz w:val="24"/>
                <w:szCs w:val="24"/>
                <w:lang w:eastAsia="ru-RU"/>
              </w:rPr>
              <w:t>/п</w:t>
            </w:r>
          </w:p>
        </w:tc>
        <w:tc>
          <w:tcPr>
            <w:tcW w:w="13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Показатели регионального (ведомственного) проекта</w:t>
            </w:r>
          </w:p>
        </w:tc>
        <w:tc>
          <w:tcPr>
            <w:tcW w:w="8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Уровень показателя</w:t>
            </w:r>
          </w:p>
        </w:tc>
        <w:tc>
          <w:tcPr>
            <w:tcW w:w="84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Единица измерения (по </w:t>
            </w:r>
            <w:hyperlink r:id="rId21" w:anchor="7D20K3" w:history="1">
              <w:r w:rsidRPr="007E7B40">
                <w:rPr>
                  <w:rFonts w:ascii="Times New Roman" w:eastAsia="Times New Roman" w:hAnsi="Times New Roman" w:cs="Times New Roman"/>
                  <w:sz w:val="24"/>
                  <w:szCs w:val="24"/>
                  <w:u w:val="single"/>
                  <w:lang w:eastAsia="ru-RU"/>
                </w:rPr>
                <w:t>ОКЕИ</w:t>
              </w:r>
            </w:hyperlink>
            <w:r w:rsidRPr="007E7B40">
              <w:rPr>
                <w:rFonts w:ascii="Times New Roman" w:eastAsia="Times New Roman" w:hAnsi="Times New Roman" w:cs="Times New Roman"/>
                <w:sz w:val="24"/>
                <w:szCs w:val="24"/>
                <w:lang w:eastAsia="ru-RU"/>
              </w:rPr>
              <w:t>)</w:t>
            </w:r>
          </w:p>
        </w:tc>
        <w:tc>
          <w:tcPr>
            <w:tcW w:w="5836"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Плановые значения по месяцам</w:t>
            </w:r>
          </w:p>
        </w:tc>
        <w:tc>
          <w:tcPr>
            <w:tcW w:w="58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7E7B40" w:rsidRDefault="00C11236" w:rsidP="00637C8E">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7E7B40">
              <w:rPr>
                <w:rFonts w:ascii="Times New Roman" w:eastAsia="Times New Roman" w:hAnsi="Times New Roman" w:cs="Times New Roman"/>
                <w:sz w:val="24"/>
                <w:szCs w:val="24"/>
                <w:lang w:eastAsia="ru-RU"/>
              </w:rPr>
              <w:t>На конец</w:t>
            </w:r>
            <w:proofErr w:type="gramEnd"/>
            <w:r w:rsidRPr="007E7B40">
              <w:rPr>
                <w:rFonts w:ascii="Times New Roman" w:eastAsia="Times New Roman" w:hAnsi="Times New Roman" w:cs="Times New Roman"/>
                <w:sz w:val="24"/>
                <w:szCs w:val="24"/>
                <w:lang w:eastAsia="ru-RU"/>
              </w:rPr>
              <w:t xml:space="preserve"> 202</w:t>
            </w:r>
            <w:r w:rsidR="00637C8E" w:rsidRPr="007E7B40">
              <w:rPr>
                <w:rFonts w:ascii="Times New Roman" w:eastAsia="Times New Roman" w:hAnsi="Times New Roman" w:cs="Times New Roman"/>
                <w:sz w:val="24"/>
                <w:szCs w:val="24"/>
                <w:lang w:eastAsia="ru-RU"/>
              </w:rPr>
              <w:t>5</w:t>
            </w:r>
            <w:r w:rsidRPr="007E7B40">
              <w:rPr>
                <w:rFonts w:ascii="Times New Roman" w:eastAsia="Times New Roman" w:hAnsi="Times New Roman" w:cs="Times New Roman"/>
                <w:sz w:val="24"/>
                <w:szCs w:val="24"/>
                <w:lang w:eastAsia="ru-RU"/>
              </w:rPr>
              <w:t xml:space="preserve"> года</w:t>
            </w:r>
          </w:p>
        </w:tc>
      </w:tr>
      <w:tr w:rsidR="00C11236" w:rsidRPr="007E7B40" w:rsidTr="00DD29FF">
        <w:tc>
          <w:tcPr>
            <w:tcW w:w="48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131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8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84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янв.</w:t>
            </w:r>
          </w:p>
        </w:tc>
        <w:tc>
          <w:tcPr>
            <w:tcW w:w="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фев.</w:t>
            </w:r>
          </w:p>
        </w:tc>
        <w:tc>
          <w:tcPr>
            <w:tcW w:w="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март</w:t>
            </w:r>
          </w:p>
        </w:tc>
        <w:tc>
          <w:tcPr>
            <w:tcW w:w="5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апр.</w:t>
            </w:r>
          </w:p>
        </w:tc>
        <w:tc>
          <w:tcPr>
            <w:tcW w:w="4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май</w:t>
            </w:r>
          </w:p>
        </w:tc>
        <w:tc>
          <w:tcPr>
            <w:tcW w:w="5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июнь</w:t>
            </w:r>
          </w:p>
        </w:tc>
        <w:tc>
          <w:tcPr>
            <w:tcW w:w="5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июль</w:t>
            </w:r>
          </w:p>
        </w:tc>
        <w:tc>
          <w:tcPr>
            <w:tcW w:w="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авг.</w:t>
            </w:r>
          </w:p>
        </w:tc>
        <w:tc>
          <w:tcPr>
            <w:tcW w:w="5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сен.</w:t>
            </w:r>
          </w:p>
        </w:tc>
        <w:tc>
          <w:tcPr>
            <w:tcW w:w="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окт.</w:t>
            </w:r>
          </w:p>
        </w:tc>
        <w:tc>
          <w:tcPr>
            <w:tcW w:w="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ноябрь</w:t>
            </w:r>
          </w:p>
        </w:tc>
        <w:tc>
          <w:tcPr>
            <w:tcW w:w="58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r>
      <w:tr w:rsidR="00C11236" w:rsidRPr="007E7B40" w:rsidTr="00DD29FF">
        <w:tc>
          <w:tcPr>
            <w:tcW w:w="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1.</w:t>
            </w:r>
          </w:p>
        </w:tc>
        <w:tc>
          <w:tcPr>
            <w:tcW w:w="9455"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 xml:space="preserve">Задача "Развитие системы дошкольного образования, обеспечивающей равный доступ населения к услугам дошкольных </w:t>
            </w:r>
            <w:r w:rsidRPr="007E7B40">
              <w:rPr>
                <w:rFonts w:ascii="Times New Roman" w:eastAsia="Times New Roman" w:hAnsi="Times New Roman" w:cs="Times New Roman"/>
                <w:sz w:val="24"/>
                <w:szCs w:val="24"/>
                <w:lang w:eastAsia="ru-RU"/>
              </w:rPr>
              <w:lastRenderedPageBreak/>
              <w:t>образовательных организаций"</w:t>
            </w:r>
          </w:p>
        </w:tc>
      </w:tr>
      <w:tr w:rsidR="00C11236" w:rsidRPr="007E7B40" w:rsidTr="00DD29FF">
        <w:tc>
          <w:tcPr>
            <w:tcW w:w="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lastRenderedPageBreak/>
              <w:t>1.1</w:t>
            </w:r>
          </w:p>
        </w:tc>
        <w:tc>
          <w:tcPr>
            <w:tcW w:w="1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Построены (реконструированы) и (или) капитально отремонтированы объекты дошкольного образования</w:t>
            </w:r>
          </w:p>
        </w:tc>
        <w:tc>
          <w:tcPr>
            <w:tcW w:w="8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"ВП"</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Единица</w:t>
            </w:r>
          </w:p>
        </w:tc>
        <w:tc>
          <w:tcPr>
            <w:tcW w:w="5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4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637C8E"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2</w:t>
            </w:r>
          </w:p>
        </w:tc>
      </w:tr>
      <w:tr w:rsidR="00C11236" w:rsidRPr="007E7B40" w:rsidTr="00DD29FF">
        <w:tc>
          <w:tcPr>
            <w:tcW w:w="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2.</w:t>
            </w:r>
          </w:p>
        </w:tc>
        <w:tc>
          <w:tcPr>
            <w:tcW w:w="9455"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Задача "Развитие инфраструктуры системы общего образования"</w:t>
            </w:r>
          </w:p>
        </w:tc>
      </w:tr>
      <w:tr w:rsidR="00C11236" w:rsidRPr="007E7B40" w:rsidTr="00DD29FF">
        <w:tc>
          <w:tcPr>
            <w:tcW w:w="48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2.1.</w:t>
            </w:r>
          </w:p>
        </w:tc>
        <w:tc>
          <w:tcPr>
            <w:tcW w:w="13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Построены (реконструированы) и (или) капитально отремонтированы объекты общего образования</w:t>
            </w:r>
          </w:p>
        </w:tc>
        <w:tc>
          <w:tcPr>
            <w:tcW w:w="8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"ВП"</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7E7B40">
              <w:rPr>
                <w:rFonts w:ascii="Times New Roman" w:eastAsia="Times New Roman" w:hAnsi="Times New Roman" w:cs="Times New Roman"/>
                <w:sz w:val="24"/>
                <w:szCs w:val="24"/>
                <w:lang w:eastAsia="ru-RU"/>
              </w:rPr>
              <w:t>Единица</w:t>
            </w:r>
          </w:p>
        </w:tc>
        <w:tc>
          <w:tcPr>
            <w:tcW w:w="5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4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4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6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rPr>
                <w:rFonts w:ascii="Times New Roman" w:eastAsia="Times New Roman" w:hAnsi="Times New Roman" w:cs="Times New Roman"/>
                <w:sz w:val="24"/>
                <w:szCs w:val="24"/>
                <w:lang w:eastAsia="ru-RU"/>
              </w:rPr>
            </w:pPr>
          </w:p>
        </w:tc>
        <w:tc>
          <w:tcPr>
            <w:tcW w:w="5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7E7B40"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p>
        </w:tc>
      </w:tr>
    </w:tbl>
    <w:p w:rsidR="007C3AB0" w:rsidRPr="007E7B40" w:rsidRDefault="007C3AB0" w:rsidP="008467A5">
      <w:pPr>
        <w:pStyle w:val="ConsPlusTitle"/>
        <w:jc w:val="center"/>
        <w:outlineLvl w:val="1"/>
      </w:pPr>
    </w:p>
    <w:p w:rsidR="00C11236" w:rsidRPr="007E7B40" w:rsidRDefault="00C11236" w:rsidP="00C11236">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7E7B40">
        <w:rPr>
          <w:rFonts w:ascii="Times New Roman" w:eastAsia="Times New Roman" w:hAnsi="Times New Roman" w:cs="Times New Roman"/>
          <w:b/>
          <w:bCs/>
          <w:sz w:val="24"/>
          <w:szCs w:val="24"/>
          <w:lang w:eastAsia="ru-RU"/>
        </w:rPr>
        <w:t>4. Мероприятия (результаты) ведомственного проекта 1</w:t>
      </w:r>
    </w:p>
    <w:tbl>
      <w:tblPr>
        <w:tblW w:w="0" w:type="auto"/>
        <w:tblInd w:w="149" w:type="dxa"/>
        <w:shd w:val="clear" w:color="auto" w:fill="FFFFFF"/>
        <w:tblCellMar>
          <w:left w:w="0" w:type="dxa"/>
          <w:right w:w="0" w:type="dxa"/>
        </w:tblCellMar>
        <w:tblLook w:val="04A0"/>
      </w:tblPr>
      <w:tblGrid>
        <w:gridCol w:w="581"/>
        <w:gridCol w:w="1236"/>
        <w:gridCol w:w="1499"/>
        <w:gridCol w:w="887"/>
        <w:gridCol w:w="781"/>
        <w:gridCol w:w="550"/>
        <w:gridCol w:w="550"/>
        <w:gridCol w:w="550"/>
        <w:gridCol w:w="550"/>
        <w:gridCol w:w="550"/>
        <w:gridCol w:w="550"/>
        <w:gridCol w:w="550"/>
        <w:gridCol w:w="550"/>
        <w:gridCol w:w="1183"/>
        <w:gridCol w:w="996"/>
        <w:gridCol w:w="1199"/>
        <w:gridCol w:w="1390"/>
      </w:tblGrid>
      <w:tr w:rsidR="00637C8E" w:rsidRPr="00637C8E" w:rsidTr="00637C8E">
        <w:tc>
          <w:tcPr>
            <w:tcW w:w="58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 xml:space="preserve">N </w:t>
            </w:r>
            <w:proofErr w:type="gramStart"/>
            <w:r w:rsidRPr="00637C8E">
              <w:rPr>
                <w:rFonts w:ascii="Times New Roman" w:eastAsia="Times New Roman" w:hAnsi="Times New Roman" w:cs="Times New Roman"/>
                <w:sz w:val="24"/>
                <w:szCs w:val="24"/>
                <w:lang w:eastAsia="ru-RU"/>
              </w:rPr>
              <w:t>п</w:t>
            </w:r>
            <w:proofErr w:type="gramEnd"/>
            <w:r w:rsidRPr="00637C8E">
              <w:rPr>
                <w:rFonts w:ascii="Times New Roman" w:eastAsia="Times New Roman" w:hAnsi="Times New Roman" w:cs="Times New Roman"/>
                <w:sz w:val="24"/>
                <w:szCs w:val="24"/>
                <w:lang w:eastAsia="ru-RU"/>
              </w:rPr>
              <w:t>/п</w:t>
            </w:r>
          </w:p>
        </w:tc>
        <w:tc>
          <w:tcPr>
            <w:tcW w:w="123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Наименование мероприятия (результата)</w:t>
            </w:r>
          </w:p>
        </w:tc>
        <w:tc>
          <w:tcPr>
            <w:tcW w:w="149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Наименование структурных элементов государственных программ вместе с наименованием государственной программы</w:t>
            </w:r>
          </w:p>
        </w:tc>
        <w:tc>
          <w:tcPr>
            <w:tcW w:w="88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Единица измерения (по </w:t>
            </w:r>
            <w:hyperlink r:id="rId22" w:anchor="7D20K3" w:history="1">
              <w:r w:rsidRPr="00637C8E">
                <w:rPr>
                  <w:rFonts w:ascii="Times New Roman" w:eastAsia="Times New Roman" w:hAnsi="Times New Roman" w:cs="Times New Roman"/>
                  <w:sz w:val="24"/>
                  <w:szCs w:val="24"/>
                  <w:u w:val="single"/>
                  <w:lang w:eastAsia="ru-RU"/>
                </w:rPr>
                <w:t>ОКЕИ</w:t>
              </w:r>
            </w:hyperlink>
            <w:r w:rsidRPr="00637C8E">
              <w:rPr>
                <w:rFonts w:ascii="Times New Roman" w:eastAsia="Times New Roman" w:hAnsi="Times New Roman" w:cs="Times New Roman"/>
                <w:sz w:val="24"/>
                <w:szCs w:val="24"/>
                <w:lang w:eastAsia="ru-RU"/>
              </w:rPr>
              <w:t>)</w:t>
            </w:r>
          </w:p>
        </w:tc>
        <w:tc>
          <w:tcPr>
            <w:tcW w:w="133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Базовое значение</w:t>
            </w:r>
          </w:p>
        </w:tc>
        <w:tc>
          <w:tcPr>
            <w:tcW w:w="3850"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Значение мероприятия (результата), параметра характеристики мероприятия (результата) по годам</w:t>
            </w:r>
          </w:p>
        </w:tc>
        <w:tc>
          <w:tcPr>
            <w:tcW w:w="118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Тип мероприятия (результата)</w:t>
            </w:r>
          </w:p>
        </w:tc>
        <w:tc>
          <w:tcPr>
            <w:tcW w:w="99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Уровень мероприятия (результата)</w:t>
            </w:r>
          </w:p>
        </w:tc>
        <w:tc>
          <w:tcPr>
            <w:tcW w:w="119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Признак "Участие муниципального образования"</w:t>
            </w:r>
          </w:p>
        </w:tc>
        <w:tc>
          <w:tcPr>
            <w:tcW w:w="139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Связь с показателями ведомственного проекта</w:t>
            </w:r>
          </w:p>
        </w:tc>
      </w:tr>
      <w:tr w:rsidR="00637C8E" w:rsidRPr="00637C8E" w:rsidTr="00637C8E">
        <w:tc>
          <w:tcPr>
            <w:tcW w:w="58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23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49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88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33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2024</w:t>
            </w:r>
          </w:p>
        </w:tc>
        <w:tc>
          <w:tcPr>
            <w:tcW w:w="5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2025</w:t>
            </w:r>
          </w:p>
        </w:tc>
        <w:tc>
          <w:tcPr>
            <w:tcW w:w="5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2026</w:t>
            </w:r>
          </w:p>
        </w:tc>
        <w:tc>
          <w:tcPr>
            <w:tcW w:w="5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2027</w:t>
            </w:r>
          </w:p>
        </w:tc>
        <w:tc>
          <w:tcPr>
            <w:tcW w:w="5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2028</w:t>
            </w:r>
          </w:p>
        </w:tc>
        <w:tc>
          <w:tcPr>
            <w:tcW w:w="5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2029</w:t>
            </w:r>
          </w:p>
        </w:tc>
        <w:tc>
          <w:tcPr>
            <w:tcW w:w="5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2030</w:t>
            </w:r>
          </w:p>
        </w:tc>
        <w:tc>
          <w:tcPr>
            <w:tcW w:w="118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99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19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39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r>
      <w:tr w:rsidR="00637C8E" w:rsidRPr="00637C8E" w:rsidTr="00637C8E">
        <w:tc>
          <w:tcPr>
            <w:tcW w:w="58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23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49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88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7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значение</w:t>
            </w: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год</w:t>
            </w:r>
          </w:p>
        </w:tc>
        <w:tc>
          <w:tcPr>
            <w:tcW w:w="5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18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99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19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39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r>
      <w:tr w:rsidR="00637C8E" w:rsidRPr="00637C8E" w:rsidTr="00637C8E">
        <w:tc>
          <w:tcPr>
            <w:tcW w:w="5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1.</w:t>
            </w:r>
          </w:p>
        </w:tc>
        <w:tc>
          <w:tcPr>
            <w:tcW w:w="135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Задача "Развитие системы дошкольного образования"</w:t>
            </w:r>
          </w:p>
        </w:tc>
      </w:tr>
      <w:tr w:rsidR="00637C8E" w:rsidRPr="00637C8E" w:rsidTr="002B48D7">
        <w:tc>
          <w:tcPr>
            <w:tcW w:w="5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1.1.</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Строительство (реконструкция) и капитальный ремонт объектов системы дошкольного образования (Капитальные вложения в объекты государственной (муниципальной) собственности)</w:t>
            </w:r>
          </w:p>
        </w:tc>
        <w:tc>
          <w:tcPr>
            <w:tcW w:w="14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X</w:t>
            </w:r>
          </w:p>
        </w:tc>
        <w:tc>
          <w:tcPr>
            <w:tcW w:w="8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Ед.</w:t>
            </w:r>
          </w:p>
        </w:tc>
        <w:tc>
          <w:tcPr>
            <w:tcW w:w="7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1</w:t>
            </w: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637C8E">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202</w:t>
            </w:r>
            <w:r w:rsidR="00637C8E">
              <w:rPr>
                <w:rFonts w:ascii="Times New Roman" w:eastAsia="Times New Roman" w:hAnsi="Times New Roman" w:cs="Times New Roman"/>
                <w:sz w:val="24"/>
                <w:szCs w:val="24"/>
                <w:lang w:eastAsia="ru-RU"/>
              </w:rPr>
              <w:t>3</w:t>
            </w: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1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Капитальный ремонт, строительство (реконструкция)</w:t>
            </w:r>
          </w:p>
        </w:tc>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ВП</w:t>
            </w:r>
          </w:p>
        </w:tc>
        <w:tc>
          <w:tcPr>
            <w:tcW w:w="11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нет</w:t>
            </w:r>
          </w:p>
        </w:tc>
        <w:tc>
          <w:tcPr>
            <w:tcW w:w="13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Построены (реконструированы) и (или) капитально отремонтированы объекты дошкольного образования</w:t>
            </w:r>
          </w:p>
        </w:tc>
      </w:tr>
      <w:tr w:rsidR="00637C8E" w:rsidRPr="00637C8E" w:rsidTr="00637C8E">
        <w:tc>
          <w:tcPr>
            <w:tcW w:w="5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1.1.1.</w:t>
            </w:r>
          </w:p>
        </w:tc>
        <w:tc>
          <w:tcPr>
            <w:tcW w:w="135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Расходы областного бюджета на предоставление субсидий на софинансирование строительства, реконструкции образовательных организаций государственной (муниципальной) собственности, а также на проведение проектно-изыскательских работ, проведение экспертизы проектов и иные работы при осуществлении строительства (реконструкции) объектов</w:t>
            </w:r>
          </w:p>
        </w:tc>
      </w:tr>
      <w:tr w:rsidR="00637C8E" w:rsidRPr="00637C8E" w:rsidTr="00637C8E">
        <w:tc>
          <w:tcPr>
            <w:tcW w:w="5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lastRenderedPageBreak/>
              <w:t>2.</w:t>
            </w:r>
          </w:p>
        </w:tc>
        <w:tc>
          <w:tcPr>
            <w:tcW w:w="135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Задача "Развитие инфраструктуры системы общего образования"</w:t>
            </w:r>
          </w:p>
        </w:tc>
      </w:tr>
      <w:tr w:rsidR="00637C8E" w:rsidRPr="00637C8E" w:rsidTr="002B48D7">
        <w:tc>
          <w:tcPr>
            <w:tcW w:w="5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2.1.</w:t>
            </w:r>
          </w:p>
        </w:tc>
        <w:tc>
          <w:tcPr>
            <w:tcW w:w="12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Строительство (реконструкция) и капитальный ремонт объектов системы общего образования (Капитальные вложения в объекты государственной (муниципальной) собственности)</w:t>
            </w:r>
          </w:p>
        </w:tc>
        <w:tc>
          <w:tcPr>
            <w:tcW w:w="14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Ведомственный проект "Развитие инфраструктуры системы образования и создание новых мест в общеобразовательных организациях Белгородской области"</w:t>
            </w:r>
          </w:p>
        </w:tc>
        <w:tc>
          <w:tcPr>
            <w:tcW w:w="8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Ед.</w:t>
            </w:r>
          </w:p>
        </w:tc>
        <w:tc>
          <w:tcPr>
            <w:tcW w:w="7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2B48D7">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202</w:t>
            </w:r>
            <w:r w:rsidR="002B48D7">
              <w:rPr>
                <w:rFonts w:ascii="Times New Roman" w:eastAsia="Times New Roman" w:hAnsi="Times New Roman" w:cs="Times New Roman"/>
                <w:sz w:val="24"/>
                <w:szCs w:val="24"/>
                <w:lang w:eastAsia="ru-RU"/>
              </w:rPr>
              <w:t>3</w:t>
            </w: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bookmarkStart w:id="5" w:name="_GoBack"/>
            <w:bookmarkEnd w:id="5"/>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rPr>
                <w:rFonts w:ascii="Times New Roman" w:eastAsia="Times New Roman" w:hAnsi="Times New Roman" w:cs="Times New Roman"/>
                <w:sz w:val="24"/>
                <w:szCs w:val="24"/>
                <w:lang w:eastAsia="ru-RU"/>
              </w:rPr>
            </w:pPr>
          </w:p>
        </w:tc>
        <w:tc>
          <w:tcPr>
            <w:tcW w:w="11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Капитальный ремонт, строительство (реконструкция)</w:t>
            </w:r>
          </w:p>
        </w:tc>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ВП</w:t>
            </w:r>
          </w:p>
        </w:tc>
        <w:tc>
          <w:tcPr>
            <w:tcW w:w="11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нет</w:t>
            </w:r>
          </w:p>
        </w:tc>
        <w:tc>
          <w:tcPr>
            <w:tcW w:w="13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Построены (реконструированы) и (или) капитально отремонтированы объекты общего образования</w:t>
            </w:r>
          </w:p>
        </w:tc>
      </w:tr>
      <w:tr w:rsidR="00637C8E" w:rsidRPr="00637C8E" w:rsidTr="00637C8E">
        <w:tc>
          <w:tcPr>
            <w:tcW w:w="5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2.1.1.</w:t>
            </w:r>
          </w:p>
        </w:tc>
        <w:tc>
          <w:tcPr>
            <w:tcW w:w="135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11236" w:rsidRPr="00637C8E" w:rsidRDefault="00C11236" w:rsidP="00C11236">
            <w:pPr>
              <w:spacing w:after="0" w:line="240" w:lineRule="auto"/>
              <w:jc w:val="center"/>
              <w:textAlignment w:val="baseline"/>
              <w:rPr>
                <w:rFonts w:ascii="Times New Roman" w:eastAsia="Times New Roman" w:hAnsi="Times New Roman" w:cs="Times New Roman"/>
                <w:sz w:val="24"/>
                <w:szCs w:val="24"/>
                <w:lang w:eastAsia="ru-RU"/>
              </w:rPr>
            </w:pPr>
            <w:r w:rsidRPr="00637C8E">
              <w:rPr>
                <w:rFonts w:ascii="Times New Roman" w:eastAsia="Times New Roman" w:hAnsi="Times New Roman" w:cs="Times New Roman"/>
                <w:sz w:val="24"/>
                <w:szCs w:val="24"/>
                <w:lang w:eastAsia="ru-RU"/>
              </w:rPr>
              <w:t>Расходы областного бюджета на предоставление субсидий на софинансирование строительства, реконструкции образовательных организаций государственной (муниципальной) собственности, а также на проведение проектно-изыскательских работ, проведение экспертизы проектов и иные работы при осуществлении строительства (реконструкции) объектов</w:t>
            </w:r>
          </w:p>
        </w:tc>
      </w:tr>
    </w:tbl>
    <w:p w:rsidR="007C3AB0" w:rsidRDefault="007C3AB0" w:rsidP="008467A5">
      <w:pPr>
        <w:pStyle w:val="ConsPlusTitle"/>
        <w:jc w:val="center"/>
        <w:outlineLvl w:val="1"/>
      </w:pPr>
    </w:p>
    <w:p w:rsidR="00391FB9" w:rsidRDefault="00391FB9" w:rsidP="00391FB9">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r w:rsidRPr="00391FB9">
        <w:rPr>
          <w:rFonts w:ascii="Arial" w:eastAsia="Times New Roman" w:hAnsi="Arial" w:cs="Arial"/>
          <w:b/>
          <w:bCs/>
          <w:color w:val="444444"/>
          <w:sz w:val="24"/>
          <w:szCs w:val="24"/>
          <w:lang w:eastAsia="ru-RU"/>
        </w:rPr>
        <w:t xml:space="preserve">5. </w:t>
      </w:r>
      <w:r w:rsidRPr="00637C8E">
        <w:rPr>
          <w:rFonts w:ascii="Times New Roman" w:eastAsia="Times New Roman" w:hAnsi="Times New Roman" w:cs="Times New Roman"/>
          <w:b/>
          <w:bCs/>
          <w:color w:val="444444"/>
          <w:sz w:val="24"/>
          <w:szCs w:val="24"/>
          <w:lang w:eastAsia="ru-RU"/>
        </w:rPr>
        <w:t>Финансовое обеспечение реализации ведомственного проекта 1</w:t>
      </w:r>
    </w:p>
    <w:tbl>
      <w:tblPr>
        <w:tblW w:w="15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3593"/>
        <w:gridCol w:w="793"/>
        <w:gridCol w:w="1420"/>
        <w:gridCol w:w="732"/>
        <w:gridCol w:w="23"/>
        <w:gridCol w:w="1229"/>
        <w:gridCol w:w="1418"/>
        <w:gridCol w:w="850"/>
        <w:gridCol w:w="851"/>
        <w:gridCol w:w="850"/>
        <w:gridCol w:w="853"/>
        <w:gridCol w:w="22"/>
        <w:gridCol w:w="1679"/>
        <w:gridCol w:w="22"/>
      </w:tblGrid>
      <w:tr w:rsidR="00A2553E" w:rsidRPr="009B3853" w:rsidTr="0071776F">
        <w:trPr>
          <w:trHeight w:val="1632"/>
        </w:trPr>
        <w:tc>
          <w:tcPr>
            <w:tcW w:w="852" w:type="dxa"/>
            <w:vMerge w:val="restart"/>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lastRenderedPageBreak/>
              <w:t>№</w:t>
            </w:r>
            <w:proofErr w:type="gramStart"/>
            <w:r w:rsidRPr="009B3853">
              <w:rPr>
                <w:rFonts w:ascii="Times New Roman" w:eastAsia="Times New Roman" w:hAnsi="Times New Roman" w:cs="Times New Roman"/>
                <w:color w:val="000000"/>
                <w:sz w:val="20"/>
                <w:szCs w:val="20"/>
                <w:lang w:eastAsia="ru-RU"/>
              </w:rPr>
              <w:t>п</w:t>
            </w:r>
            <w:proofErr w:type="gramEnd"/>
            <w:r w:rsidRPr="009B3853">
              <w:rPr>
                <w:rFonts w:ascii="Times New Roman" w:eastAsia="Times New Roman" w:hAnsi="Times New Roman" w:cs="Times New Roman"/>
                <w:color w:val="000000"/>
                <w:sz w:val="20"/>
                <w:szCs w:val="20"/>
                <w:lang w:eastAsia="ru-RU"/>
              </w:rPr>
              <w:t>/п</w:t>
            </w:r>
          </w:p>
        </w:tc>
        <w:tc>
          <w:tcPr>
            <w:tcW w:w="3593" w:type="dxa"/>
            <w:vMerge w:val="restart"/>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Наименование муниципальной программы</w:t>
            </w:r>
            <w:proofErr w:type="gramStart"/>
            <w:r w:rsidRPr="009B3853">
              <w:rPr>
                <w:rFonts w:ascii="Times New Roman" w:eastAsia="Times New Roman" w:hAnsi="Times New Roman" w:cs="Times New Roman"/>
                <w:color w:val="000000"/>
                <w:sz w:val="20"/>
                <w:szCs w:val="20"/>
                <w:lang w:eastAsia="ru-RU"/>
              </w:rPr>
              <w:t>,с</w:t>
            </w:r>
            <w:proofErr w:type="gramEnd"/>
            <w:r w:rsidRPr="009B3853">
              <w:rPr>
                <w:rFonts w:ascii="Times New Roman" w:eastAsia="Times New Roman" w:hAnsi="Times New Roman" w:cs="Times New Roman"/>
                <w:color w:val="000000"/>
                <w:sz w:val="20"/>
                <w:szCs w:val="20"/>
                <w:lang w:eastAsia="ru-RU"/>
              </w:rPr>
              <w:t>труктурного элемента муниципальной программы</w:t>
            </w:r>
          </w:p>
        </w:tc>
        <w:tc>
          <w:tcPr>
            <w:tcW w:w="2968" w:type="dxa"/>
            <w:gridSpan w:val="4"/>
            <w:shd w:val="clear" w:color="auto" w:fill="auto"/>
            <w:vAlign w:val="center"/>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Код бюджетной классификации</w:t>
            </w:r>
          </w:p>
        </w:tc>
        <w:tc>
          <w:tcPr>
            <w:tcW w:w="6073" w:type="dxa"/>
            <w:gridSpan w:val="7"/>
            <w:shd w:val="clear" w:color="auto" w:fill="auto"/>
            <w:noWrap/>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Объем финансового обеспечения по годам реализации, тыс</w:t>
            </w:r>
            <w:proofErr w:type="gramStart"/>
            <w:r w:rsidRPr="009B3853">
              <w:rPr>
                <w:rFonts w:ascii="Times New Roman" w:eastAsia="Times New Roman" w:hAnsi="Times New Roman" w:cs="Times New Roman"/>
                <w:color w:val="000000"/>
                <w:sz w:val="20"/>
                <w:szCs w:val="20"/>
                <w:lang w:eastAsia="ru-RU"/>
              </w:rPr>
              <w:t>.р</w:t>
            </w:r>
            <w:proofErr w:type="gramEnd"/>
            <w:r w:rsidRPr="009B3853">
              <w:rPr>
                <w:rFonts w:ascii="Times New Roman" w:eastAsia="Times New Roman" w:hAnsi="Times New Roman" w:cs="Times New Roman"/>
                <w:color w:val="000000"/>
                <w:sz w:val="20"/>
                <w:szCs w:val="20"/>
                <w:lang w:eastAsia="ru-RU"/>
              </w:rPr>
              <w:t>уб.</w:t>
            </w:r>
          </w:p>
        </w:tc>
        <w:tc>
          <w:tcPr>
            <w:tcW w:w="1701" w:type="dxa"/>
            <w:gridSpan w:val="2"/>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Всего расходов, тыс. руб</w:t>
            </w:r>
          </w:p>
        </w:tc>
      </w:tr>
      <w:tr w:rsidR="00A2553E" w:rsidRPr="009B3853" w:rsidTr="0071776F">
        <w:trPr>
          <w:gridAfter w:val="1"/>
          <w:wAfter w:w="22" w:type="dxa"/>
          <w:trHeight w:val="630"/>
        </w:trPr>
        <w:tc>
          <w:tcPr>
            <w:tcW w:w="852" w:type="dxa"/>
            <w:vMerge/>
            <w:vAlign w:val="center"/>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p>
        </w:tc>
        <w:tc>
          <w:tcPr>
            <w:tcW w:w="3593" w:type="dxa"/>
            <w:vMerge/>
            <w:vAlign w:val="center"/>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p>
        </w:tc>
        <w:tc>
          <w:tcPr>
            <w:tcW w:w="793" w:type="dxa"/>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КФСР</w:t>
            </w:r>
          </w:p>
        </w:tc>
        <w:tc>
          <w:tcPr>
            <w:tcW w:w="1420" w:type="dxa"/>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КЦСР</w:t>
            </w:r>
          </w:p>
        </w:tc>
        <w:tc>
          <w:tcPr>
            <w:tcW w:w="732" w:type="dxa"/>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КВР</w:t>
            </w:r>
          </w:p>
        </w:tc>
        <w:tc>
          <w:tcPr>
            <w:tcW w:w="1252" w:type="dxa"/>
            <w:gridSpan w:val="2"/>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2025</w:t>
            </w:r>
          </w:p>
        </w:tc>
        <w:tc>
          <w:tcPr>
            <w:tcW w:w="1418" w:type="dxa"/>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2026</w:t>
            </w:r>
          </w:p>
        </w:tc>
        <w:tc>
          <w:tcPr>
            <w:tcW w:w="850" w:type="dxa"/>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2027</w:t>
            </w:r>
          </w:p>
        </w:tc>
        <w:tc>
          <w:tcPr>
            <w:tcW w:w="851" w:type="dxa"/>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2028</w:t>
            </w:r>
          </w:p>
        </w:tc>
        <w:tc>
          <w:tcPr>
            <w:tcW w:w="850" w:type="dxa"/>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2029</w:t>
            </w:r>
          </w:p>
        </w:tc>
        <w:tc>
          <w:tcPr>
            <w:tcW w:w="853" w:type="dxa"/>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2030</w:t>
            </w:r>
          </w:p>
        </w:tc>
        <w:tc>
          <w:tcPr>
            <w:tcW w:w="1701" w:type="dxa"/>
            <w:gridSpan w:val="2"/>
            <w:vAlign w:val="center"/>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p>
        </w:tc>
      </w:tr>
      <w:tr w:rsidR="00A2553E" w:rsidRPr="009B3853" w:rsidTr="0071776F">
        <w:trPr>
          <w:gridAfter w:val="1"/>
          <w:wAfter w:w="22" w:type="dxa"/>
          <w:trHeight w:val="315"/>
        </w:trPr>
        <w:tc>
          <w:tcPr>
            <w:tcW w:w="852" w:type="dxa"/>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w:t>
            </w:r>
          </w:p>
        </w:tc>
        <w:tc>
          <w:tcPr>
            <w:tcW w:w="3593" w:type="dxa"/>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w:t>
            </w:r>
          </w:p>
        </w:tc>
        <w:tc>
          <w:tcPr>
            <w:tcW w:w="793" w:type="dxa"/>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w:t>
            </w:r>
          </w:p>
        </w:tc>
        <w:tc>
          <w:tcPr>
            <w:tcW w:w="1420" w:type="dxa"/>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w:t>
            </w:r>
          </w:p>
        </w:tc>
        <w:tc>
          <w:tcPr>
            <w:tcW w:w="732" w:type="dxa"/>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w:t>
            </w:r>
          </w:p>
        </w:tc>
        <w:tc>
          <w:tcPr>
            <w:tcW w:w="1252" w:type="dxa"/>
            <w:gridSpan w:val="2"/>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6</w:t>
            </w:r>
          </w:p>
        </w:tc>
        <w:tc>
          <w:tcPr>
            <w:tcW w:w="1418" w:type="dxa"/>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7</w:t>
            </w:r>
          </w:p>
        </w:tc>
        <w:tc>
          <w:tcPr>
            <w:tcW w:w="850" w:type="dxa"/>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8</w:t>
            </w:r>
          </w:p>
        </w:tc>
        <w:tc>
          <w:tcPr>
            <w:tcW w:w="851" w:type="dxa"/>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w:t>
            </w:r>
          </w:p>
        </w:tc>
        <w:tc>
          <w:tcPr>
            <w:tcW w:w="850" w:type="dxa"/>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10</w:t>
            </w:r>
          </w:p>
        </w:tc>
        <w:tc>
          <w:tcPr>
            <w:tcW w:w="853" w:type="dxa"/>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11</w:t>
            </w:r>
          </w:p>
        </w:tc>
        <w:tc>
          <w:tcPr>
            <w:tcW w:w="1701" w:type="dxa"/>
            <w:gridSpan w:val="2"/>
            <w:shd w:val="clear" w:color="auto" w:fill="auto"/>
            <w:hideMark/>
          </w:tcPr>
          <w:p w:rsidR="00A2553E" w:rsidRPr="009B3853" w:rsidRDefault="00A2553E" w:rsidP="0071776F">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12</w:t>
            </w:r>
          </w:p>
        </w:tc>
      </w:tr>
      <w:tr w:rsidR="00A2553E" w:rsidRPr="009B3853" w:rsidTr="0071776F">
        <w:trPr>
          <w:gridAfter w:val="1"/>
          <w:wAfter w:w="22" w:type="dxa"/>
          <w:trHeight w:val="1035"/>
        </w:trPr>
        <w:tc>
          <w:tcPr>
            <w:tcW w:w="852" w:type="dxa"/>
            <w:shd w:val="clear" w:color="auto" w:fill="auto"/>
            <w:noWrap/>
            <w:vAlign w:val="bottom"/>
            <w:hideMark/>
          </w:tcPr>
          <w:p w:rsidR="00A2553E" w:rsidRPr="009B3853" w:rsidRDefault="00A2553E"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3.1</w:t>
            </w:r>
          </w:p>
        </w:tc>
        <w:tc>
          <w:tcPr>
            <w:tcW w:w="3593" w:type="dxa"/>
            <w:shd w:val="clear" w:color="auto" w:fill="auto"/>
            <w:vAlign w:val="bottom"/>
            <w:hideMark/>
          </w:tcPr>
          <w:p w:rsidR="00A2553E" w:rsidRPr="009B3853" w:rsidRDefault="00A2553E" w:rsidP="00F821F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Строительство (реконструкция) и капитальный ремонт объектов системы</w:t>
            </w:r>
            <w:r w:rsidR="00F821FF">
              <w:rPr>
                <w:rFonts w:ascii="Times New Roman" w:eastAsia="Times New Roman" w:hAnsi="Times New Roman" w:cs="Times New Roman"/>
                <w:b/>
                <w:bCs/>
                <w:color w:val="000000"/>
                <w:sz w:val="20"/>
                <w:szCs w:val="20"/>
                <w:lang w:eastAsia="ru-RU"/>
              </w:rPr>
              <w:t xml:space="preserve"> </w:t>
            </w:r>
            <w:r w:rsidRPr="009B3853">
              <w:rPr>
                <w:rFonts w:ascii="Times New Roman" w:eastAsia="Times New Roman" w:hAnsi="Times New Roman" w:cs="Times New Roman"/>
                <w:b/>
                <w:bCs/>
                <w:color w:val="000000"/>
                <w:sz w:val="20"/>
                <w:szCs w:val="20"/>
                <w:lang w:eastAsia="ru-RU"/>
              </w:rPr>
              <w:t>дошкольного образования</w:t>
            </w:r>
          </w:p>
        </w:tc>
        <w:tc>
          <w:tcPr>
            <w:tcW w:w="79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0701</w:t>
            </w:r>
          </w:p>
        </w:tc>
        <w:tc>
          <w:tcPr>
            <w:tcW w:w="142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0230140100</w:t>
            </w:r>
          </w:p>
        </w:tc>
        <w:tc>
          <w:tcPr>
            <w:tcW w:w="732"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200</w:t>
            </w:r>
          </w:p>
        </w:tc>
        <w:tc>
          <w:tcPr>
            <w:tcW w:w="1252" w:type="dxa"/>
            <w:gridSpan w:val="2"/>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418" w:type="dxa"/>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A2553E" w:rsidRPr="009B3853" w:rsidTr="0071776F">
        <w:trPr>
          <w:gridAfter w:val="1"/>
          <w:wAfter w:w="22" w:type="dxa"/>
          <w:trHeight w:val="465"/>
        </w:trPr>
        <w:tc>
          <w:tcPr>
            <w:tcW w:w="852" w:type="dxa"/>
            <w:shd w:val="clear" w:color="auto" w:fill="auto"/>
            <w:hideMark/>
          </w:tcPr>
          <w:p w:rsidR="00A2553E" w:rsidRPr="009B3853" w:rsidRDefault="00A2553E"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A2553E" w:rsidRPr="009B3853" w:rsidTr="0071776F">
        <w:trPr>
          <w:gridAfter w:val="1"/>
          <w:wAfter w:w="22" w:type="dxa"/>
          <w:trHeight w:val="465"/>
        </w:trPr>
        <w:tc>
          <w:tcPr>
            <w:tcW w:w="852" w:type="dxa"/>
            <w:shd w:val="clear" w:color="auto" w:fill="auto"/>
            <w:hideMark/>
          </w:tcPr>
          <w:p w:rsidR="00A2553E" w:rsidRPr="009B3853" w:rsidRDefault="00A2553E"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A2553E" w:rsidRPr="009B3853" w:rsidTr="0071776F">
        <w:trPr>
          <w:gridAfter w:val="1"/>
          <w:wAfter w:w="22" w:type="dxa"/>
          <w:trHeight w:val="465"/>
        </w:trPr>
        <w:tc>
          <w:tcPr>
            <w:tcW w:w="852" w:type="dxa"/>
            <w:shd w:val="clear" w:color="auto" w:fill="auto"/>
            <w:hideMark/>
          </w:tcPr>
          <w:p w:rsidR="00A2553E" w:rsidRPr="009B3853" w:rsidRDefault="00A2553E"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A2553E" w:rsidRPr="009B3853" w:rsidTr="0071776F">
        <w:trPr>
          <w:gridAfter w:val="1"/>
          <w:wAfter w:w="22" w:type="dxa"/>
          <w:trHeight w:val="465"/>
        </w:trPr>
        <w:tc>
          <w:tcPr>
            <w:tcW w:w="852" w:type="dxa"/>
            <w:shd w:val="clear" w:color="auto" w:fill="auto"/>
            <w:hideMark/>
          </w:tcPr>
          <w:p w:rsidR="00A2553E" w:rsidRPr="009B3853" w:rsidRDefault="00A2553E"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A2553E" w:rsidRPr="009B3853" w:rsidTr="0071776F">
        <w:trPr>
          <w:gridAfter w:val="1"/>
          <w:wAfter w:w="22" w:type="dxa"/>
          <w:trHeight w:val="465"/>
        </w:trPr>
        <w:tc>
          <w:tcPr>
            <w:tcW w:w="852" w:type="dxa"/>
            <w:shd w:val="clear" w:color="auto" w:fill="auto"/>
            <w:hideMark/>
          </w:tcPr>
          <w:p w:rsidR="00A2553E" w:rsidRPr="009B3853" w:rsidRDefault="00A2553E"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A2553E" w:rsidRPr="009B3853" w:rsidTr="0071776F">
        <w:trPr>
          <w:gridAfter w:val="1"/>
          <w:wAfter w:w="22" w:type="dxa"/>
          <w:trHeight w:val="1290"/>
        </w:trPr>
        <w:tc>
          <w:tcPr>
            <w:tcW w:w="852" w:type="dxa"/>
            <w:shd w:val="clear" w:color="auto" w:fill="auto"/>
            <w:noWrap/>
            <w:vAlign w:val="bottom"/>
            <w:hideMark/>
          </w:tcPr>
          <w:p w:rsidR="00A2553E" w:rsidRPr="009B3853" w:rsidRDefault="00A2553E"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3.2</w:t>
            </w:r>
          </w:p>
        </w:tc>
        <w:tc>
          <w:tcPr>
            <w:tcW w:w="3593" w:type="dxa"/>
            <w:shd w:val="clear" w:color="auto" w:fill="auto"/>
            <w:vAlign w:val="bottom"/>
            <w:hideMark/>
          </w:tcPr>
          <w:p w:rsidR="00A2553E" w:rsidRPr="009B3853" w:rsidRDefault="00A2553E" w:rsidP="00F821F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Реализация мероприятий по оснащению учебным,</w:t>
            </w:r>
            <w:r w:rsidR="00F821FF">
              <w:rPr>
                <w:rFonts w:ascii="Times New Roman" w:eastAsia="Times New Roman" w:hAnsi="Times New Roman" w:cs="Times New Roman"/>
                <w:b/>
                <w:bCs/>
                <w:color w:val="000000"/>
                <w:sz w:val="20"/>
                <w:szCs w:val="20"/>
                <w:lang w:eastAsia="ru-RU"/>
              </w:rPr>
              <w:t xml:space="preserve"> </w:t>
            </w:r>
            <w:r w:rsidRPr="009B3853">
              <w:rPr>
                <w:rFonts w:ascii="Times New Roman" w:eastAsia="Times New Roman" w:hAnsi="Times New Roman" w:cs="Times New Roman"/>
                <w:b/>
                <w:bCs/>
                <w:color w:val="000000"/>
                <w:sz w:val="20"/>
                <w:szCs w:val="20"/>
                <w:lang w:eastAsia="ru-RU"/>
              </w:rPr>
              <w:t>технологическим оборудованием и мебелью муниципальных</w:t>
            </w:r>
            <w:r w:rsidRPr="009B3853">
              <w:rPr>
                <w:rFonts w:ascii="Times New Roman" w:eastAsia="Times New Roman" w:hAnsi="Times New Roman" w:cs="Times New Roman"/>
                <w:b/>
                <w:bCs/>
                <w:color w:val="000000"/>
                <w:sz w:val="20"/>
                <w:szCs w:val="20"/>
                <w:lang w:eastAsia="ru-RU"/>
              </w:rPr>
              <w:br/>
              <w:t>образовательных организаций</w:t>
            </w:r>
          </w:p>
        </w:tc>
        <w:tc>
          <w:tcPr>
            <w:tcW w:w="79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0701</w:t>
            </w:r>
          </w:p>
        </w:tc>
        <w:tc>
          <w:tcPr>
            <w:tcW w:w="142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0230273080</w:t>
            </w:r>
          </w:p>
        </w:tc>
        <w:tc>
          <w:tcPr>
            <w:tcW w:w="732"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252" w:type="dxa"/>
            <w:gridSpan w:val="2"/>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418" w:type="dxa"/>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A2553E" w:rsidRPr="009B3853" w:rsidTr="0071776F">
        <w:trPr>
          <w:gridAfter w:val="1"/>
          <w:wAfter w:w="22" w:type="dxa"/>
          <w:trHeight w:val="465"/>
        </w:trPr>
        <w:tc>
          <w:tcPr>
            <w:tcW w:w="852" w:type="dxa"/>
            <w:shd w:val="clear" w:color="auto" w:fill="auto"/>
            <w:hideMark/>
          </w:tcPr>
          <w:p w:rsidR="00A2553E" w:rsidRPr="009B3853" w:rsidRDefault="00A2553E"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A2553E" w:rsidRPr="009B3853" w:rsidTr="0071776F">
        <w:trPr>
          <w:gridAfter w:val="1"/>
          <w:wAfter w:w="22" w:type="dxa"/>
          <w:trHeight w:val="465"/>
        </w:trPr>
        <w:tc>
          <w:tcPr>
            <w:tcW w:w="852" w:type="dxa"/>
            <w:shd w:val="clear" w:color="auto" w:fill="auto"/>
            <w:hideMark/>
          </w:tcPr>
          <w:p w:rsidR="00A2553E" w:rsidRPr="009B3853" w:rsidRDefault="00A2553E"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A2553E" w:rsidRPr="009B3853" w:rsidTr="0071776F">
        <w:trPr>
          <w:gridAfter w:val="1"/>
          <w:wAfter w:w="22" w:type="dxa"/>
          <w:trHeight w:val="465"/>
        </w:trPr>
        <w:tc>
          <w:tcPr>
            <w:tcW w:w="852" w:type="dxa"/>
            <w:shd w:val="clear" w:color="auto" w:fill="auto"/>
            <w:hideMark/>
          </w:tcPr>
          <w:p w:rsidR="00A2553E" w:rsidRPr="009B3853" w:rsidRDefault="00A2553E"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A2553E" w:rsidRPr="009B3853" w:rsidTr="0071776F">
        <w:trPr>
          <w:gridAfter w:val="1"/>
          <w:wAfter w:w="22" w:type="dxa"/>
          <w:trHeight w:val="465"/>
        </w:trPr>
        <w:tc>
          <w:tcPr>
            <w:tcW w:w="852" w:type="dxa"/>
            <w:shd w:val="clear" w:color="auto" w:fill="auto"/>
            <w:hideMark/>
          </w:tcPr>
          <w:p w:rsidR="00A2553E" w:rsidRPr="009B3853" w:rsidRDefault="00A2553E"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A2553E" w:rsidRPr="009B3853" w:rsidTr="0071776F">
        <w:trPr>
          <w:gridAfter w:val="1"/>
          <w:wAfter w:w="22" w:type="dxa"/>
          <w:trHeight w:val="465"/>
        </w:trPr>
        <w:tc>
          <w:tcPr>
            <w:tcW w:w="852" w:type="dxa"/>
            <w:shd w:val="clear" w:color="auto" w:fill="auto"/>
            <w:hideMark/>
          </w:tcPr>
          <w:p w:rsidR="00A2553E" w:rsidRPr="009B3853" w:rsidRDefault="00A2553E" w:rsidP="0071776F">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 </w:t>
            </w:r>
          </w:p>
        </w:tc>
        <w:tc>
          <w:tcPr>
            <w:tcW w:w="359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A2553E" w:rsidRPr="009B3853" w:rsidRDefault="00A2553E" w:rsidP="0071776F">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A2553E" w:rsidRPr="009B3853" w:rsidRDefault="00A2553E" w:rsidP="0071776F">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bl>
    <w:p w:rsidR="00A2553E" w:rsidRPr="00637C8E" w:rsidRDefault="00A2553E" w:rsidP="00391FB9">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637C8E" w:rsidRDefault="00637C8E" w:rsidP="00391FB9">
      <w:pPr>
        <w:shd w:val="clear" w:color="auto" w:fill="FFFFFF"/>
        <w:spacing w:after="240" w:line="240" w:lineRule="auto"/>
        <w:jc w:val="right"/>
        <w:textAlignment w:val="baseline"/>
        <w:outlineLvl w:val="3"/>
        <w:rPr>
          <w:rFonts w:ascii="Arial" w:eastAsia="Times New Roman" w:hAnsi="Arial" w:cs="Arial"/>
          <w:b/>
          <w:bCs/>
          <w:color w:val="444444"/>
          <w:sz w:val="24"/>
          <w:szCs w:val="24"/>
          <w:lang w:eastAsia="ru-RU"/>
        </w:rPr>
      </w:pPr>
    </w:p>
    <w:p w:rsidR="00637C8E" w:rsidRPr="00730C89" w:rsidRDefault="00391FB9" w:rsidP="00637C8E">
      <w:pPr>
        <w:shd w:val="clear" w:color="auto" w:fill="FFFFFF"/>
        <w:spacing w:after="0" w:line="240" w:lineRule="auto"/>
        <w:jc w:val="right"/>
        <w:textAlignment w:val="baseline"/>
        <w:outlineLvl w:val="3"/>
        <w:rPr>
          <w:rFonts w:ascii="Times New Roman" w:eastAsia="Times New Roman" w:hAnsi="Times New Roman" w:cs="Times New Roman"/>
          <w:b/>
          <w:bCs/>
          <w:sz w:val="24"/>
          <w:szCs w:val="24"/>
          <w:lang w:eastAsia="ru-RU"/>
        </w:rPr>
      </w:pPr>
      <w:r w:rsidRPr="00730C89">
        <w:rPr>
          <w:rFonts w:ascii="Times New Roman" w:eastAsia="Times New Roman" w:hAnsi="Times New Roman" w:cs="Times New Roman"/>
          <w:b/>
          <w:bCs/>
          <w:sz w:val="24"/>
          <w:szCs w:val="24"/>
          <w:lang w:eastAsia="ru-RU"/>
        </w:rPr>
        <w:t>Приложение</w:t>
      </w:r>
    </w:p>
    <w:p w:rsidR="00637C8E" w:rsidRPr="00730C89" w:rsidRDefault="00391FB9" w:rsidP="00637C8E">
      <w:pPr>
        <w:shd w:val="clear" w:color="auto" w:fill="FFFFFF"/>
        <w:spacing w:after="0" w:line="240" w:lineRule="auto"/>
        <w:jc w:val="right"/>
        <w:textAlignment w:val="baseline"/>
        <w:outlineLvl w:val="3"/>
        <w:rPr>
          <w:rFonts w:ascii="Times New Roman" w:eastAsia="Times New Roman" w:hAnsi="Times New Roman" w:cs="Times New Roman"/>
          <w:b/>
          <w:bCs/>
          <w:sz w:val="24"/>
          <w:szCs w:val="24"/>
          <w:lang w:eastAsia="ru-RU"/>
        </w:rPr>
      </w:pPr>
      <w:r w:rsidRPr="00730C89">
        <w:rPr>
          <w:rFonts w:ascii="Times New Roman" w:eastAsia="Times New Roman" w:hAnsi="Times New Roman" w:cs="Times New Roman"/>
          <w:b/>
          <w:bCs/>
          <w:sz w:val="24"/>
          <w:szCs w:val="24"/>
          <w:lang w:eastAsia="ru-RU"/>
        </w:rPr>
        <w:t>к паспорту ведомственного проекта</w:t>
      </w:r>
    </w:p>
    <w:p w:rsidR="00637C8E" w:rsidRPr="00730C89" w:rsidRDefault="00391FB9" w:rsidP="00637C8E">
      <w:pPr>
        <w:shd w:val="clear" w:color="auto" w:fill="FFFFFF"/>
        <w:spacing w:after="0" w:line="240" w:lineRule="auto"/>
        <w:jc w:val="right"/>
        <w:textAlignment w:val="baseline"/>
        <w:outlineLvl w:val="3"/>
        <w:rPr>
          <w:rFonts w:ascii="Times New Roman" w:eastAsia="Times New Roman" w:hAnsi="Times New Roman" w:cs="Times New Roman"/>
          <w:b/>
          <w:bCs/>
          <w:sz w:val="24"/>
          <w:szCs w:val="24"/>
          <w:lang w:eastAsia="ru-RU"/>
        </w:rPr>
      </w:pPr>
      <w:r w:rsidRPr="00730C89">
        <w:rPr>
          <w:rFonts w:ascii="Times New Roman" w:eastAsia="Times New Roman" w:hAnsi="Times New Roman" w:cs="Times New Roman"/>
          <w:b/>
          <w:bCs/>
          <w:sz w:val="24"/>
          <w:szCs w:val="24"/>
          <w:lang w:eastAsia="ru-RU"/>
        </w:rPr>
        <w:t>"Развитие инфраструктуры системы</w:t>
      </w:r>
    </w:p>
    <w:p w:rsidR="00391FB9" w:rsidRPr="00730C89" w:rsidRDefault="00391FB9" w:rsidP="00637C8E">
      <w:pPr>
        <w:shd w:val="clear" w:color="auto" w:fill="FFFFFF"/>
        <w:spacing w:after="0" w:line="240" w:lineRule="auto"/>
        <w:jc w:val="right"/>
        <w:textAlignment w:val="baseline"/>
        <w:outlineLvl w:val="3"/>
        <w:rPr>
          <w:rFonts w:ascii="Times New Roman" w:eastAsia="Times New Roman" w:hAnsi="Times New Roman" w:cs="Times New Roman"/>
          <w:b/>
          <w:bCs/>
          <w:sz w:val="24"/>
          <w:szCs w:val="24"/>
          <w:lang w:eastAsia="ru-RU"/>
        </w:rPr>
      </w:pPr>
      <w:r w:rsidRPr="00730C89">
        <w:rPr>
          <w:rFonts w:ascii="Times New Roman" w:eastAsia="Times New Roman" w:hAnsi="Times New Roman" w:cs="Times New Roman"/>
          <w:b/>
          <w:bCs/>
          <w:sz w:val="24"/>
          <w:szCs w:val="24"/>
          <w:lang w:eastAsia="ru-RU"/>
        </w:rPr>
        <w:t>образования в Белгородской области"</w:t>
      </w:r>
    </w:p>
    <w:p w:rsidR="00637C8E" w:rsidRPr="00F821FF" w:rsidRDefault="00637C8E" w:rsidP="008467A5">
      <w:pPr>
        <w:pStyle w:val="ConsPlusTitle"/>
        <w:jc w:val="center"/>
        <w:outlineLvl w:val="1"/>
        <w:rPr>
          <w:rFonts w:ascii="Arial" w:hAnsi="Arial" w:cs="Arial"/>
          <w:b w:val="0"/>
          <w:bCs/>
          <w:shd w:val="clear" w:color="auto" w:fill="FFFFFF"/>
        </w:rPr>
      </w:pPr>
    </w:p>
    <w:p w:rsidR="00C11236" w:rsidRPr="00F821FF" w:rsidRDefault="00391FB9" w:rsidP="008467A5">
      <w:pPr>
        <w:pStyle w:val="ConsPlusTitle"/>
        <w:jc w:val="center"/>
        <w:outlineLvl w:val="1"/>
        <w:rPr>
          <w:rFonts w:ascii="Times New Roman" w:hAnsi="Times New Roman" w:cs="Times New Roman"/>
          <w:sz w:val="24"/>
          <w:szCs w:val="24"/>
        </w:rPr>
      </w:pPr>
      <w:r w:rsidRPr="00F821FF">
        <w:rPr>
          <w:rFonts w:ascii="Times New Roman" w:hAnsi="Times New Roman" w:cs="Times New Roman"/>
          <w:bCs/>
          <w:sz w:val="24"/>
          <w:szCs w:val="24"/>
          <w:shd w:val="clear" w:color="auto" w:fill="FFFFFF"/>
        </w:rPr>
        <w:t>План реализации ведомственного проекта 1</w:t>
      </w:r>
    </w:p>
    <w:p w:rsidR="00C11236" w:rsidRDefault="00C11236" w:rsidP="008467A5">
      <w:pPr>
        <w:pStyle w:val="ConsPlusTitle"/>
        <w:jc w:val="center"/>
        <w:outlineLvl w:val="1"/>
      </w:pPr>
    </w:p>
    <w:tbl>
      <w:tblPr>
        <w:tblW w:w="0" w:type="auto"/>
        <w:tblCellMar>
          <w:left w:w="0" w:type="dxa"/>
          <w:right w:w="0" w:type="dxa"/>
        </w:tblCellMar>
        <w:tblLook w:val="04A0"/>
      </w:tblPr>
      <w:tblGrid>
        <w:gridCol w:w="661"/>
        <w:gridCol w:w="1490"/>
        <w:gridCol w:w="1024"/>
        <w:gridCol w:w="1024"/>
        <w:gridCol w:w="1528"/>
        <w:gridCol w:w="1312"/>
        <w:gridCol w:w="1451"/>
        <w:gridCol w:w="1210"/>
        <w:gridCol w:w="1052"/>
        <w:gridCol w:w="917"/>
        <w:gridCol w:w="1189"/>
        <w:gridCol w:w="1443"/>
      </w:tblGrid>
      <w:tr w:rsidR="00730C89" w:rsidRPr="00FD1BA5" w:rsidTr="00730C89">
        <w:tc>
          <w:tcPr>
            <w:tcW w:w="66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 xml:space="preserve">N </w:t>
            </w:r>
            <w:proofErr w:type="gramStart"/>
            <w:r w:rsidRPr="00FD1BA5">
              <w:rPr>
                <w:rFonts w:ascii="Times New Roman" w:eastAsia="Times New Roman" w:hAnsi="Times New Roman" w:cs="Times New Roman"/>
                <w:lang w:eastAsia="ru-RU"/>
              </w:rPr>
              <w:t>п</w:t>
            </w:r>
            <w:proofErr w:type="gramEnd"/>
            <w:r w:rsidRPr="00FD1BA5">
              <w:rPr>
                <w:rFonts w:ascii="Times New Roman" w:eastAsia="Times New Roman" w:hAnsi="Times New Roman" w:cs="Times New Roman"/>
                <w:lang w:eastAsia="ru-RU"/>
              </w:rPr>
              <w:t>/п</w:t>
            </w:r>
          </w:p>
        </w:tc>
        <w:tc>
          <w:tcPr>
            <w:tcW w:w="149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Наименование мероприятия (результата), контрольной точки, объекта результата</w:t>
            </w:r>
          </w:p>
        </w:tc>
        <w:tc>
          <w:tcPr>
            <w:tcW w:w="204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Срок реализации</w:t>
            </w:r>
          </w:p>
        </w:tc>
        <w:tc>
          <w:tcPr>
            <w:tcW w:w="284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w:t>
            </w:r>
          </w:p>
        </w:tc>
        <w:tc>
          <w:tcPr>
            <w:tcW w:w="14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Ответственный исполнитель</w:t>
            </w:r>
          </w:p>
        </w:tc>
        <w:tc>
          <w:tcPr>
            <w:tcW w:w="121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Адрес объекта (в соответствии с ФИАС)</w:t>
            </w:r>
          </w:p>
        </w:tc>
        <w:tc>
          <w:tcPr>
            <w:tcW w:w="196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Мощность объекта</w:t>
            </w:r>
          </w:p>
        </w:tc>
        <w:tc>
          <w:tcPr>
            <w:tcW w:w="118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Объем финансового обеспечения (тыс. руб.)</w:t>
            </w:r>
          </w:p>
        </w:tc>
        <w:tc>
          <w:tcPr>
            <w:tcW w:w="144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Вид документа в характеристике мероприятия (результата)</w:t>
            </w:r>
          </w:p>
        </w:tc>
      </w:tr>
      <w:tr w:rsidR="00C309A2" w:rsidRPr="00FD1BA5" w:rsidTr="00730C89">
        <w:tc>
          <w:tcPr>
            <w:tcW w:w="66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rPr>
                <w:rFonts w:ascii="Times New Roman" w:eastAsia="Times New Roman" w:hAnsi="Times New Roman" w:cs="Times New Roman"/>
                <w:lang w:eastAsia="ru-RU"/>
              </w:rPr>
            </w:pPr>
          </w:p>
        </w:tc>
        <w:tc>
          <w:tcPr>
            <w:tcW w:w="149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rPr>
                <w:rFonts w:ascii="Times New Roman" w:eastAsia="Times New Roman" w:hAnsi="Times New Roman" w:cs="Times New Roman"/>
                <w:lang w:eastAsia="ru-RU"/>
              </w:rPr>
            </w:pP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начало</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окончание</w:t>
            </w:r>
          </w:p>
        </w:tc>
        <w:tc>
          <w:tcPr>
            <w:tcW w:w="15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предшественники</w:t>
            </w:r>
          </w:p>
        </w:tc>
        <w:tc>
          <w:tcPr>
            <w:tcW w:w="13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последователи</w:t>
            </w:r>
          </w:p>
        </w:tc>
        <w:tc>
          <w:tcPr>
            <w:tcW w:w="14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rPr>
                <w:rFonts w:ascii="Times New Roman" w:eastAsia="Times New Roman" w:hAnsi="Times New Roman" w:cs="Times New Roman"/>
                <w:lang w:eastAsia="ru-RU"/>
              </w:rPr>
            </w:pPr>
          </w:p>
        </w:tc>
        <w:tc>
          <w:tcPr>
            <w:tcW w:w="121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rPr>
                <w:rFonts w:ascii="Times New Roman" w:eastAsia="Times New Roman" w:hAnsi="Times New Roman" w:cs="Times New Roman"/>
                <w:lang w:eastAsia="ru-RU"/>
              </w:rPr>
            </w:pPr>
          </w:p>
        </w:tc>
        <w:tc>
          <w:tcPr>
            <w:tcW w:w="10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Единица измерения (по </w:t>
            </w:r>
            <w:hyperlink r:id="rId23" w:anchor="7D20K3" w:history="1">
              <w:r w:rsidRPr="00FD1BA5">
                <w:rPr>
                  <w:rFonts w:ascii="Times New Roman" w:eastAsia="Times New Roman" w:hAnsi="Times New Roman" w:cs="Times New Roman"/>
                  <w:color w:val="0000FF"/>
                  <w:u w:val="single"/>
                  <w:lang w:eastAsia="ru-RU"/>
                </w:rPr>
                <w:t>ОКЕИ</w:t>
              </w:r>
            </w:hyperlink>
            <w:r w:rsidRPr="00FD1BA5">
              <w:rPr>
                <w:rFonts w:ascii="Times New Roman" w:eastAsia="Times New Roman" w:hAnsi="Times New Roman" w:cs="Times New Roman"/>
                <w:lang w:eastAsia="ru-RU"/>
              </w:rPr>
              <w:t>)</w:t>
            </w:r>
          </w:p>
        </w:tc>
        <w:tc>
          <w:tcPr>
            <w:tcW w:w="9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значение</w:t>
            </w:r>
          </w:p>
        </w:tc>
        <w:tc>
          <w:tcPr>
            <w:tcW w:w="118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rPr>
                <w:rFonts w:ascii="Times New Roman" w:eastAsia="Times New Roman" w:hAnsi="Times New Roman" w:cs="Times New Roman"/>
                <w:lang w:eastAsia="ru-RU"/>
              </w:rPr>
            </w:pPr>
          </w:p>
        </w:tc>
        <w:tc>
          <w:tcPr>
            <w:tcW w:w="144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rPr>
                <w:rFonts w:ascii="Times New Roman" w:eastAsia="Times New Roman" w:hAnsi="Times New Roman" w:cs="Times New Roman"/>
                <w:lang w:eastAsia="ru-RU"/>
              </w:rPr>
            </w:pPr>
          </w:p>
        </w:tc>
      </w:tr>
      <w:tr w:rsidR="00C309A2" w:rsidRPr="00FD1BA5" w:rsidTr="00730C89">
        <w:tc>
          <w:tcPr>
            <w:tcW w:w="6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1</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2</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3</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4</w:t>
            </w:r>
          </w:p>
        </w:tc>
        <w:tc>
          <w:tcPr>
            <w:tcW w:w="15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5</w:t>
            </w:r>
          </w:p>
        </w:tc>
        <w:tc>
          <w:tcPr>
            <w:tcW w:w="13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6</w:t>
            </w:r>
          </w:p>
        </w:tc>
        <w:tc>
          <w:tcPr>
            <w:tcW w:w="14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7</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8</w:t>
            </w:r>
          </w:p>
        </w:tc>
        <w:tc>
          <w:tcPr>
            <w:tcW w:w="10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9</w:t>
            </w:r>
          </w:p>
        </w:tc>
        <w:tc>
          <w:tcPr>
            <w:tcW w:w="9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10</w:t>
            </w:r>
          </w:p>
        </w:tc>
        <w:tc>
          <w:tcPr>
            <w:tcW w:w="1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11</w:t>
            </w: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12</w:t>
            </w:r>
          </w:p>
        </w:tc>
      </w:tr>
      <w:tr w:rsidR="00391FB9" w:rsidRPr="00FD1BA5" w:rsidTr="00730C89">
        <w:tc>
          <w:tcPr>
            <w:tcW w:w="6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1</w:t>
            </w:r>
          </w:p>
        </w:tc>
        <w:tc>
          <w:tcPr>
            <w:tcW w:w="11008"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Задача "Развитие системы дошкольного образования"</w:t>
            </w:r>
          </w:p>
        </w:tc>
        <w:tc>
          <w:tcPr>
            <w:tcW w:w="1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rPr>
                <w:rFonts w:ascii="Times New Roman" w:eastAsia="Times New Roman" w:hAnsi="Times New Roman" w:cs="Times New Roman"/>
                <w:lang w:eastAsia="ru-RU"/>
              </w:rPr>
            </w:pP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rPr>
                <w:rFonts w:ascii="Times New Roman" w:eastAsia="Times New Roman" w:hAnsi="Times New Roman" w:cs="Times New Roman"/>
                <w:lang w:eastAsia="ru-RU"/>
              </w:rPr>
            </w:pPr>
          </w:p>
        </w:tc>
      </w:tr>
      <w:tr w:rsidR="00C309A2" w:rsidRPr="00FD1BA5" w:rsidTr="00730C89">
        <w:tc>
          <w:tcPr>
            <w:tcW w:w="6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1.1.</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Мероприятие (результат) "Строительство (реконструк</w:t>
            </w:r>
            <w:r w:rsidRPr="00FD1BA5">
              <w:rPr>
                <w:rFonts w:ascii="Times New Roman" w:eastAsia="Times New Roman" w:hAnsi="Times New Roman" w:cs="Times New Roman"/>
                <w:lang w:eastAsia="ru-RU"/>
              </w:rPr>
              <w:lastRenderedPageBreak/>
              <w:t>ция) и капитальный ремонт объектов системы дошкольного образования"</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01.01.2024</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31.12.2026</w:t>
            </w:r>
          </w:p>
        </w:tc>
        <w:tc>
          <w:tcPr>
            <w:tcW w:w="15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3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4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730C89" w:rsidP="00391FB9">
            <w:pPr>
              <w:spacing w:after="0" w:line="240" w:lineRule="auto"/>
              <w:jc w:val="center"/>
              <w:textAlignment w:val="baseline"/>
              <w:rPr>
                <w:rFonts w:ascii="Times New Roman" w:eastAsia="Times New Roman" w:hAnsi="Times New Roman" w:cs="Times New Roman"/>
                <w:lang w:eastAsia="ru-RU"/>
              </w:rPr>
            </w:pPr>
            <w:r>
              <w:rPr>
                <w:rFonts w:ascii="Times New Roman" w:hAnsi="Times New Roman" w:cs="Times New Roman"/>
                <w:color w:val="FF0000"/>
              </w:rPr>
              <w:t>Остапенко Е.А</w:t>
            </w:r>
            <w:r w:rsidRPr="00FD1BA5">
              <w:rPr>
                <w:rFonts w:ascii="Times New Roman" w:hAnsi="Times New Roman" w:cs="Times New Roman"/>
                <w:color w:val="FF0000"/>
              </w:rPr>
              <w:t xml:space="preserve">., </w:t>
            </w:r>
            <w:r w:rsidRPr="00ED6B8A">
              <w:rPr>
                <w:rFonts w:ascii="Times New Roman" w:hAnsi="Times New Roman" w:cs="Times New Roman"/>
                <w:color w:val="FF0000"/>
              </w:rPr>
              <w:t>н</w:t>
            </w:r>
            <w:r w:rsidRPr="00ED6B8A">
              <w:rPr>
                <w:rFonts w:ascii="Montserrat" w:hAnsi="Montserrat"/>
                <w:color w:val="FF0000"/>
                <w:shd w:val="clear" w:color="auto" w:fill="FFFFFF"/>
              </w:rPr>
              <w:t xml:space="preserve">ачальник управления муниципального </w:t>
            </w:r>
            <w:r w:rsidRPr="00ED6B8A">
              <w:rPr>
                <w:rFonts w:ascii="Montserrat" w:hAnsi="Montserrat"/>
                <w:color w:val="FF0000"/>
                <w:shd w:val="clear" w:color="auto" w:fill="FFFFFF"/>
              </w:rPr>
              <w:lastRenderedPageBreak/>
              <w:t>казенного учреждения "Управление строительства и ЖКХ Ракитянского района"</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X</w:t>
            </w:r>
          </w:p>
        </w:tc>
        <w:tc>
          <w:tcPr>
            <w:tcW w:w="10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9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Отчет</w:t>
            </w:r>
          </w:p>
        </w:tc>
      </w:tr>
      <w:tr w:rsidR="00730C89" w:rsidRPr="00FD1BA5" w:rsidTr="00730C89">
        <w:tc>
          <w:tcPr>
            <w:tcW w:w="6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1.1.</w:t>
            </w:r>
            <w:r>
              <w:rPr>
                <w:rFonts w:ascii="Times New Roman" w:eastAsia="Times New Roman" w:hAnsi="Times New Roman" w:cs="Times New Roman"/>
                <w:lang w:eastAsia="ru-RU"/>
              </w:rPr>
              <w:t>1</w:t>
            </w:r>
            <w:r w:rsidRPr="00FD1BA5">
              <w:rPr>
                <w:rFonts w:ascii="Times New Roman" w:eastAsia="Times New Roman" w:hAnsi="Times New Roman" w:cs="Times New Roman"/>
                <w:lang w:eastAsia="ru-RU"/>
              </w:rPr>
              <w:t>.</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Мероприятие (результат) "Строительство (реконструкция) и капитальный ремонт объектов системы дошкольного образования" в 2025 году</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01.01.2025</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31.12.2025</w:t>
            </w:r>
          </w:p>
        </w:tc>
        <w:tc>
          <w:tcPr>
            <w:tcW w:w="15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3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4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Default="00730C89" w:rsidP="00730C89">
            <w:r w:rsidRPr="007B67EE">
              <w:rPr>
                <w:rFonts w:ascii="Times New Roman" w:hAnsi="Times New Roman" w:cs="Times New Roman"/>
                <w:color w:val="FF0000"/>
              </w:rPr>
              <w:t>Остапенко Е.А., н</w:t>
            </w:r>
            <w:r w:rsidRPr="007B67EE">
              <w:rPr>
                <w:rFonts w:ascii="Montserrat" w:hAnsi="Montserrat"/>
                <w:color w:val="FF0000"/>
                <w:shd w:val="clear" w:color="auto" w:fill="FFFFFF"/>
              </w:rPr>
              <w:t>ачальник управления муниципального казенного учреждения "Управление строительства и ЖКХ Ракитянского района"</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0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9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Аналитическая справка о ходе работ по строительству (реконструкции) или капитальному ремонту</w:t>
            </w:r>
          </w:p>
        </w:tc>
      </w:tr>
      <w:tr w:rsidR="00730C89" w:rsidRPr="00FD1BA5" w:rsidTr="00730C89">
        <w:tc>
          <w:tcPr>
            <w:tcW w:w="6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1.1.</w:t>
            </w:r>
            <w:r>
              <w:rPr>
                <w:rFonts w:ascii="Times New Roman" w:eastAsia="Times New Roman" w:hAnsi="Times New Roman" w:cs="Times New Roman"/>
                <w:lang w:eastAsia="ru-RU"/>
              </w:rPr>
              <w:t>2</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Мероприятие (результат) "Строительство (реконструкция) и капитальный ремонт объектов системы дошкольног</w:t>
            </w:r>
            <w:r w:rsidRPr="00FD1BA5">
              <w:rPr>
                <w:rFonts w:ascii="Times New Roman" w:eastAsia="Times New Roman" w:hAnsi="Times New Roman" w:cs="Times New Roman"/>
                <w:lang w:eastAsia="ru-RU"/>
              </w:rPr>
              <w:lastRenderedPageBreak/>
              <w:t>о образования" в 2026 году</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01.01.2026</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31.12.2026</w:t>
            </w:r>
          </w:p>
        </w:tc>
        <w:tc>
          <w:tcPr>
            <w:tcW w:w="15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3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4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Default="00730C89" w:rsidP="00730C89">
            <w:r w:rsidRPr="007B67EE">
              <w:rPr>
                <w:rFonts w:ascii="Times New Roman" w:hAnsi="Times New Roman" w:cs="Times New Roman"/>
                <w:color w:val="FF0000"/>
              </w:rPr>
              <w:t>Остапенко Е.А., н</w:t>
            </w:r>
            <w:r w:rsidRPr="007B67EE">
              <w:rPr>
                <w:rFonts w:ascii="Montserrat" w:hAnsi="Montserrat"/>
                <w:color w:val="FF0000"/>
                <w:shd w:val="clear" w:color="auto" w:fill="FFFFFF"/>
              </w:rPr>
              <w:t>ачальник управления муниципального казенного учреждения "Управление строительст</w:t>
            </w:r>
            <w:r w:rsidRPr="007B67EE">
              <w:rPr>
                <w:rFonts w:ascii="Montserrat" w:hAnsi="Montserrat"/>
                <w:color w:val="FF0000"/>
                <w:shd w:val="clear" w:color="auto" w:fill="FFFFFF"/>
              </w:rPr>
              <w:lastRenderedPageBreak/>
              <w:t>ва и ЖКХ Ракитянского района"</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X</w:t>
            </w:r>
          </w:p>
        </w:tc>
        <w:tc>
          <w:tcPr>
            <w:tcW w:w="10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9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Аналитическая справка о ходе работ по строительству (реконструкции) или капитальному ремонту</w:t>
            </w:r>
          </w:p>
        </w:tc>
      </w:tr>
      <w:tr w:rsidR="00391FB9" w:rsidRPr="00FD1BA5" w:rsidTr="00730C89">
        <w:tc>
          <w:tcPr>
            <w:tcW w:w="6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2.</w:t>
            </w:r>
          </w:p>
        </w:tc>
        <w:tc>
          <w:tcPr>
            <w:tcW w:w="11008"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Задача "Развитие системы общего образования"</w:t>
            </w:r>
          </w:p>
        </w:tc>
        <w:tc>
          <w:tcPr>
            <w:tcW w:w="1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rPr>
                <w:rFonts w:ascii="Times New Roman" w:eastAsia="Times New Roman" w:hAnsi="Times New Roman" w:cs="Times New Roman"/>
                <w:lang w:eastAsia="ru-RU"/>
              </w:rPr>
            </w:pP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rPr>
                <w:rFonts w:ascii="Times New Roman" w:eastAsia="Times New Roman" w:hAnsi="Times New Roman" w:cs="Times New Roman"/>
                <w:lang w:eastAsia="ru-RU"/>
              </w:rPr>
            </w:pPr>
          </w:p>
        </w:tc>
      </w:tr>
      <w:tr w:rsidR="00730C89" w:rsidRPr="00FD1BA5" w:rsidTr="00730C89">
        <w:tc>
          <w:tcPr>
            <w:tcW w:w="6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2.1.</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Мероприятие (результат) "Строительство (реконструкция) и капитальный ремонт объектов системы общего образования"</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01.01.2024</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31.12.2026</w:t>
            </w:r>
          </w:p>
        </w:tc>
        <w:tc>
          <w:tcPr>
            <w:tcW w:w="15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3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4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Default="00730C89" w:rsidP="00730C89">
            <w:r w:rsidRPr="00712754">
              <w:rPr>
                <w:rFonts w:ascii="Times New Roman" w:hAnsi="Times New Roman" w:cs="Times New Roman"/>
                <w:color w:val="FF0000"/>
              </w:rPr>
              <w:t>Остапенко Е.А., н</w:t>
            </w:r>
            <w:r w:rsidRPr="00712754">
              <w:rPr>
                <w:rFonts w:ascii="Montserrat" w:hAnsi="Montserrat"/>
                <w:color w:val="FF0000"/>
                <w:shd w:val="clear" w:color="auto" w:fill="FFFFFF"/>
              </w:rPr>
              <w:t>ачальник управления муниципального казенного учреждения "Управление строительства и ЖКХ Ракитянского района"</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0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9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Отчет</w:t>
            </w:r>
          </w:p>
        </w:tc>
      </w:tr>
      <w:tr w:rsidR="00730C89" w:rsidRPr="00FD1BA5" w:rsidTr="00730C89">
        <w:tc>
          <w:tcPr>
            <w:tcW w:w="6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2.1.1.</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Мероприятие (результат) "Строительство (реконструкция) и капитальный ремонт объектов системы общего образования" в 2024 году</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01.01.2024</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31.12.2024</w:t>
            </w:r>
          </w:p>
        </w:tc>
        <w:tc>
          <w:tcPr>
            <w:tcW w:w="15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3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4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Default="00730C89" w:rsidP="00730C89">
            <w:r w:rsidRPr="00712754">
              <w:rPr>
                <w:rFonts w:ascii="Times New Roman" w:hAnsi="Times New Roman" w:cs="Times New Roman"/>
                <w:color w:val="FF0000"/>
              </w:rPr>
              <w:t>Остапенко Е.А., н</w:t>
            </w:r>
            <w:r w:rsidRPr="00712754">
              <w:rPr>
                <w:rFonts w:ascii="Montserrat" w:hAnsi="Montserrat"/>
                <w:color w:val="FF0000"/>
                <w:shd w:val="clear" w:color="auto" w:fill="FFFFFF"/>
              </w:rPr>
              <w:t>ачальник управления муниципального казенного учреждения "Управление строительства и ЖКХ Ракитянского района"</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0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9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Аналитическая справка о ходе работ по строительству (реконструкции) или капитальному ремонту</w:t>
            </w:r>
          </w:p>
        </w:tc>
      </w:tr>
      <w:tr w:rsidR="00730C89" w:rsidRPr="00FD1BA5" w:rsidTr="00730C89">
        <w:tc>
          <w:tcPr>
            <w:tcW w:w="6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2.1.</w:t>
            </w:r>
            <w:r w:rsidRPr="00FD1BA5">
              <w:rPr>
                <w:rFonts w:ascii="Times New Roman" w:eastAsia="Times New Roman" w:hAnsi="Times New Roman" w:cs="Times New Roman"/>
                <w:lang w:eastAsia="ru-RU"/>
              </w:rPr>
              <w:lastRenderedPageBreak/>
              <w:t>2.</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Мероприяти</w:t>
            </w:r>
            <w:r w:rsidRPr="00FD1BA5">
              <w:rPr>
                <w:rFonts w:ascii="Times New Roman" w:eastAsia="Times New Roman" w:hAnsi="Times New Roman" w:cs="Times New Roman"/>
                <w:lang w:eastAsia="ru-RU"/>
              </w:rPr>
              <w:lastRenderedPageBreak/>
              <w:t>е (результат) "Строительство (реконструкция) и капитальный ремонт объектов системы общего образования" в 2025 году</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01.01.2</w:t>
            </w:r>
            <w:r w:rsidRPr="00FD1BA5">
              <w:rPr>
                <w:rFonts w:ascii="Times New Roman" w:eastAsia="Times New Roman" w:hAnsi="Times New Roman" w:cs="Times New Roman"/>
                <w:lang w:eastAsia="ru-RU"/>
              </w:rPr>
              <w:lastRenderedPageBreak/>
              <w:t>025</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31.12.2</w:t>
            </w:r>
            <w:r w:rsidRPr="00FD1BA5">
              <w:rPr>
                <w:rFonts w:ascii="Times New Roman" w:eastAsia="Times New Roman" w:hAnsi="Times New Roman" w:cs="Times New Roman"/>
                <w:lang w:eastAsia="ru-RU"/>
              </w:rPr>
              <w:lastRenderedPageBreak/>
              <w:t>025</w:t>
            </w:r>
          </w:p>
        </w:tc>
        <w:tc>
          <w:tcPr>
            <w:tcW w:w="15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 xml:space="preserve">Взаимосвязь </w:t>
            </w:r>
            <w:r w:rsidRPr="00FD1BA5">
              <w:rPr>
                <w:rFonts w:ascii="Times New Roman" w:eastAsia="Times New Roman" w:hAnsi="Times New Roman" w:cs="Times New Roman"/>
                <w:lang w:eastAsia="ru-RU"/>
              </w:rPr>
              <w:lastRenderedPageBreak/>
              <w:t>с иными результатами и контрольными точками отсутствует</w:t>
            </w:r>
          </w:p>
        </w:tc>
        <w:tc>
          <w:tcPr>
            <w:tcW w:w="13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Взаимосвя</w:t>
            </w:r>
            <w:r w:rsidRPr="00FD1BA5">
              <w:rPr>
                <w:rFonts w:ascii="Times New Roman" w:eastAsia="Times New Roman" w:hAnsi="Times New Roman" w:cs="Times New Roman"/>
                <w:lang w:eastAsia="ru-RU"/>
              </w:rPr>
              <w:lastRenderedPageBreak/>
              <w:t>зь с иными результатами и контрольными точками отсутствует</w:t>
            </w:r>
          </w:p>
        </w:tc>
        <w:tc>
          <w:tcPr>
            <w:tcW w:w="14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Default="00730C89" w:rsidP="00730C89">
            <w:r w:rsidRPr="00712754">
              <w:rPr>
                <w:rFonts w:ascii="Times New Roman" w:hAnsi="Times New Roman" w:cs="Times New Roman"/>
                <w:color w:val="FF0000"/>
              </w:rPr>
              <w:lastRenderedPageBreak/>
              <w:t xml:space="preserve">Остапенко </w:t>
            </w:r>
            <w:r w:rsidRPr="00712754">
              <w:rPr>
                <w:rFonts w:ascii="Times New Roman" w:hAnsi="Times New Roman" w:cs="Times New Roman"/>
                <w:color w:val="FF0000"/>
              </w:rPr>
              <w:lastRenderedPageBreak/>
              <w:t>Е.А., н</w:t>
            </w:r>
            <w:r w:rsidRPr="00712754">
              <w:rPr>
                <w:rFonts w:ascii="Montserrat" w:hAnsi="Montserrat"/>
                <w:color w:val="FF0000"/>
                <w:shd w:val="clear" w:color="auto" w:fill="FFFFFF"/>
              </w:rPr>
              <w:t>ачальник управления муниципального казенного учреждения "Управление строительства и ЖКХ Ракитянского района"</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X</w:t>
            </w:r>
          </w:p>
        </w:tc>
        <w:tc>
          <w:tcPr>
            <w:tcW w:w="10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9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Аналитичес</w:t>
            </w:r>
            <w:r w:rsidRPr="00FD1BA5">
              <w:rPr>
                <w:rFonts w:ascii="Times New Roman" w:eastAsia="Times New Roman" w:hAnsi="Times New Roman" w:cs="Times New Roman"/>
                <w:lang w:eastAsia="ru-RU"/>
              </w:rPr>
              <w:lastRenderedPageBreak/>
              <w:t>кая справка о ходе работ по строительству (реконструкции) или капитальному ремонту</w:t>
            </w:r>
          </w:p>
        </w:tc>
      </w:tr>
      <w:tr w:rsidR="00730C89" w:rsidRPr="00FD1BA5" w:rsidTr="00730C89">
        <w:tc>
          <w:tcPr>
            <w:tcW w:w="6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2.1.3.</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Мероприятие (результат) "Строительство (реконструкция) и капитальный ремонт объектов системы общего образования" в 2026 году</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01.01.2026</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31.12.2026</w:t>
            </w:r>
          </w:p>
        </w:tc>
        <w:tc>
          <w:tcPr>
            <w:tcW w:w="15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3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4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Default="00730C89" w:rsidP="00730C89">
            <w:r w:rsidRPr="00712754">
              <w:rPr>
                <w:rFonts w:ascii="Times New Roman" w:hAnsi="Times New Roman" w:cs="Times New Roman"/>
                <w:color w:val="FF0000"/>
              </w:rPr>
              <w:t>Остапенко Е.А., н</w:t>
            </w:r>
            <w:r w:rsidRPr="00712754">
              <w:rPr>
                <w:rFonts w:ascii="Montserrat" w:hAnsi="Montserrat"/>
                <w:color w:val="FF0000"/>
                <w:shd w:val="clear" w:color="auto" w:fill="FFFFFF"/>
              </w:rPr>
              <w:t>ачальник управления муниципального казенного учреждения "Управление строительства и ЖКХ Ракитянского района"</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0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9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Аналитическая справка о ходе работ по строительству (реконструкции) или капитальному ремонту</w:t>
            </w:r>
          </w:p>
        </w:tc>
      </w:tr>
      <w:tr w:rsidR="00730C89" w:rsidRPr="00FD1BA5" w:rsidTr="00730C89">
        <w:tc>
          <w:tcPr>
            <w:tcW w:w="6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2.1.4.</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 xml:space="preserve">Мероприятие (результат) "Строительство (реконструкция) и </w:t>
            </w:r>
            <w:r w:rsidRPr="00FD1BA5">
              <w:rPr>
                <w:rFonts w:ascii="Times New Roman" w:eastAsia="Times New Roman" w:hAnsi="Times New Roman" w:cs="Times New Roman"/>
                <w:lang w:eastAsia="ru-RU"/>
              </w:rPr>
              <w:lastRenderedPageBreak/>
              <w:t>капитальный ремонт объектов системы общего образования" в 2027 году</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01.01.2027</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31.12.2027</w:t>
            </w:r>
          </w:p>
        </w:tc>
        <w:tc>
          <w:tcPr>
            <w:tcW w:w="15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3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 xml:space="preserve">Взаимосвязь с иными результатами и контрольными </w:t>
            </w:r>
            <w:r w:rsidRPr="00FD1BA5">
              <w:rPr>
                <w:rFonts w:ascii="Times New Roman" w:eastAsia="Times New Roman" w:hAnsi="Times New Roman" w:cs="Times New Roman"/>
                <w:lang w:eastAsia="ru-RU"/>
              </w:rPr>
              <w:lastRenderedPageBreak/>
              <w:t>точками отсутствует</w:t>
            </w:r>
          </w:p>
        </w:tc>
        <w:tc>
          <w:tcPr>
            <w:tcW w:w="14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Default="00730C89" w:rsidP="00730C89">
            <w:r w:rsidRPr="00712754">
              <w:rPr>
                <w:rFonts w:ascii="Times New Roman" w:hAnsi="Times New Roman" w:cs="Times New Roman"/>
                <w:color w:val="FF0000"/>
              </w:rPr>
              <w:lastRenderedPageBreak/>
              <w:t>Остапенко Е.А., н</w:t>
            </w:r>
            <w:r w:rsidRPr="00712754">
              <w:rPr>
                <w:rFonts w:ascii="Montserrat" w:hAnsi="Montserrat"/>
                <w:color w:val="FF0000"/>
                <w:shd w:val="clear" w:color="auto" w:fill="FFFFFF"/>
              </w:rPr>
              <w:t xml:space="preserve">ачальник управления муниципального </w:t>
            </w:r>
            <w:r w:rsidRPr="00712754">
              <w:rPr>
                <w:rFonts w:ascii="Montserrat" w:hAnsi="Montserrat"/>
                <w:color w:val="FF0000"/>
                <w:shd w:val="clear" w:color="auto" w:fill="FFFFFF"/>
              </w:rPr>
              <w:lastRenderedPageBreak/>
              <w:t>казенного учреждения "Управление строительства и ЖКХ Ракитянского района"</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X</w:t>
            </w:r>
          </w:p>
        </w:tc>
        <w:tc>
          <w:tcPr>
            <w:tcW w:w="10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9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Аналитическая справка о ходе работ по строительству (реконструк</w:t>
            </w:r>
            <w:r w:rsidRPr="00FD1BA5">
              <w:rPr>
                <w:rFonts w:ascii="Times New Roman" w:eastAsia="Times New Roman" w:hAnsi="Times New Roman" w:cs="Times New Roman"/>
                <w:lang w:eastAsia="ru-RU"/>
              </w:rPr>
              <w:lastRenderedPageBreak/>
              <w:t>ции) или капитальному ремонту</w:t>
            </w:r>
          </w:p>
        </w:tc>
      </w:tr>
      <w:tr w:rsidR="00391FB9" w:rsidRPr="00FD1BA5" w:rsidTr="00730C89">
        <w:tc>
          <w:tcPr>
            <w:tcW w:w="6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3.</w:t>
            </w:r>
          </w:p>
        </w:tc>
        <w:tc>
          <w:tcPr>
            <w:tcW w:w="11008"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Развитие инфраструктуры системы дополнительного образования</w:t>
            </w:r>
          </w:p>
        </w:tc>
        <w:tc>
          <w:tcPr>
            <w:tcW w:w="1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rPr>
                <w:rFonts w:ascii="Times New Roman" w:eastAsia="Times New Roman" w:hAnsi="Times New Roman" w:cs="Times New Roman"/>
                <w:lang w:eastAsia="ru-RU"/>
              </w:rPr>
            </w:pP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rPr>
                <w:rFonts w:ascii="Times New Roman" w:eastAsia="Times New Roman" w:hAnsi="Times New Roman" w:cs="Times New Roman"/>
                <w:lang w:eastAsia="ru-RU"/>
              </w:rPr>
            </w:pPr>
          </w:p>
        </w:tc>
      </w:tr>
      <w:tr w:rsidR="00730C89" w:rsidRPr="00FD1BA5" w:rsidTr="00730C89">
        <w:tc>
          <w:tcPr>
            <w:tcW w:w="6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3.1.</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Мероприятие (результат) "Строительство (реконструкция) и капитальный ремонт объектов системы дополнительного образования"</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01.01.2024</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31.12.2027</w:t>
            </w:r>
          </w:p>
        </w:tc>
        <w:tc>
          <w:tcPr>
            <w:tcW w:w="15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3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4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Default="00730C89" w:rsidP="00730C89">
            <w:r w:rsidRPr="00363A18">
              <w:rPr>
                <w:rFonts w:ascii="Times New Roman" w:hAnsi="Times New Roman" w:cs="Times New Roman"/>
                <w:color w:val="FF0000"/>
              </w:rPr>
              <w:t>Остапенко Е.А., н</w:t>
            </w:r>
            <w:r w:rsidRPr="00363A18">
              <w:rPr>
                <w:rFonts w:ascii="Montserrat" w:hAnsi="Montserrat"/>
                <w:color w:val="FF0000"/>
                <w:shd w:val="clear" w:color="auto" w:fill="FFFFFF"/>
              </w:rPr>
              <w:t>ачальник управления муниципального казенного учреждения "Управление строительства и ЖКХ Ракитянского района"</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0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9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Отчет</w:t>
            </w:r>
          </w:p>
        </w:tc>
      </w:tr>
      <w:tr w:rsidR="00730C89" w:rsidRPr="00FD1BA5" w:rsidTr="00730C89">
        <w:tc>
          <w:tcPr>
            <w:tcW w:w="6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3.1.1.</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textAlignment w:val="baseline"/>
              <w:rPr>
                <w:rFonts w:ascii="Times New Roman" w:eastAsia="Times New Roman" w:hAnsi="Times New Roman" w:cs="Times New Roman"/>
                <w:lang w:eastAsia="ru-RU"/>
              </w:rPr>
            </w:pPr>
            <w:proofErr w:type="gramStart"/>
            <w:r w:rsidRPr="00FD1BA5">
              <w:rPr>
                <w:rFonts w:ascii="Times New Roman" w:eastAsia="Times New Roman" w:hAnsi="Times New Roman" w:cs="Times New Roman"/>
                <w:lang w:eastAsia="ru-RU"/>
              </w:rPr>
              <w:t xml:space="preserve">Мероприятие (результат) "Строительство (реконструкция) и капитальный ремонт объектов системы </w:t>
            </w:r>
            <w:r w:rsidRPr="00FD1BA5">
              <w:rPr>
                <w:rFonts w:ascii="Times New Roman" w:eastAsia="Times New Roman" w:hAnsi="Times New Roman" w:cs="Times New Roman"/>
                <w:lang w:eastAsia="ru-RU"/>
              </w:rPr>
              <w:lastRenderedPageBreak/>
              <w:t>дополнительного образования)" в 2024 году</w:t>
            </w:r>
            <w:proofErr w:type="gramEnd"/>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01.01.2024</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31.12.2025</w:t>
            </w:r>
          </w:p>
        </w:tc>
        <w:tc>
          <w:tcPr>
            <w:tcW w:w="15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3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4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Default="00730C89" w:rsidP="00730C89">
            <w:r w:rsidRPr="00363A18">
              <w:rPr>
                <w:rFonts w:ascii="Times New Roman" w:hAnsi="Times New Roman" w:cs="Times New Roman"/>
                <w:color w:val="FF0000"/>
              </w:rPr>
              <w:t>Остапенко Е.А., н</w:t>
            </w:r>
            <w:r w:rsidRPr="00363A18">
              <w:rPr>
                <w:rFonts w:ascii="Montserrat" w:hAnsi="Montserrat"/>
                <w:color w:val="FF0000"/>
                <w:shd w:val="clear" w:color="auto" w:fill="FFFFFF"/>
              </w:rPr>
              <w:t xml:space="preserve">ачальник управления муниципального казенного учреждения "Управление </w:t>
            </w:r>
            <w:r w:rsidRPr="00363A18">
              <w:rPr>
                <w:rFonts w:ascii="Montserrat" w:hAnsi="Montserrat"/>
                <w:color w:val="FF0000"/>
                <w:shd w:val="clear" w:color="auto" w:fill="FFFFFF"/>
              </w:rPr>
              <w:lastRenderedPageBreak/>
              <w:t>строительства и ЖКХ Ракитянского района"</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X</w:t>
            </w:r>
          </w:p>
        </w:tc>
        <w:tc>
          <w:tcPr>
            <w:tcW w:w="10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9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Отчет</w:t>
            </w:r>
          </w:p>
        </w:tc>
      </w:tr>
      <w:tr w:rsidR="00730C89" w:rsidRPr="00FD1BA5" w:rsidTr="00730C89">
        <w:tc>
          <w:tcPr>
            <w:tcW w:w="6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3.1.2.</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Мероприятие (результат) "Строительство (реконструкция) и капитальный ремонт объектов системы дополнительного образования" в 2025 году</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01.01.2025</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31.12.2025</w:t>
            </w:r>
          </w:p>
        </w:tc>
        <w:tc>
          <w:tcPr>
            <w:tcW w:w="15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3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4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Default="00730C89" w:rsidP="00730C89">
            <w:r w:rsidRPr="00363A18">
              <w:rPr>
                <w:rFonts w:ascii="Times New Roman" w:hAnsi="Times New Roman" w:cs="Times New Roman"/>
                <w:color w:val="FF0000"/>
              </w:rPr>
              <w:t>Остапенко Е.А., н</w:t>
            </w:r>
            <w:r w:rsidRPr="00363A18">
              <w:rPr>
                <w:rFonts w:ascii="Montserrat" w:hAnsi="Montserrat"/>
                <w:color w:val="FF0000"/>
                <w:shd w:val="clear" w:color="auto" w:fill="FFFFFF"/>
              </w:rPr>
              <w:t>ачальник управления муниципального казенного учреждения "Управление строительства и ЖКХ Ракитянского района"</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0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9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Отчет</w:t>
            </w:r>
          </w:p>
        </w:tc>
      </w:tr>
      <w:tr w:rsidR="00391FB9" w:rsidRPr="00FD1BA5" w:rsidTr="00730C89">
        <w:tc>
          <w:tcPr>
            <w:tcW w:w="6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4.</w:t>
            </w:r>
          </w:p>
        </w:tc>
        <w:tc>
          <w:tcPr>
            <w:tcW w:w="11008"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Развитие инфраструктуры системы организации отдыха и оздоровления детей и подростков</w:t>
            </w:r>
          </w:p>
        </w:tc>
        <w:tc>
          <w:tcPr>
            <w:tcW w:w="1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rPr>
                <w:rFonts w:ascii="Times New Roman" w:eastAsia="Times New Roman" w:hAnsi="Times New Roman" w:cs="Times New Roman"/>
                <w:lang w:eastAsia="ru-RU"/>
              </w:rPr>
            </w:pP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91FB9" w:rsidRPr="00FD1BA5" w:rsidRDefault="00391FB9" w:rsidP="00391FB9">
            <w:pPr>
              <w:spacing w:after="0" w:line="240" w:lineRule="auto"/>
              <w:rPr>
                <w:rFonts w:ascii="Times New Roman" w:eastAsia="Times New Roman" w:hAnsi="Times New Roman" w:cs="Times New Roman"/>
                <w:lang w:eastAsia="ru-RU"/>
              </w:rPr>
            </w:pPr>
          </w:p>
        </w:tc>
      </w:tr>
      <w:tr w:rsidR="00730C89" w:rsidRPr="00FD1BA5" w:rsidTr="00730C89">
        <w:tc>
          <w:tcPr>
            <w:tcW w:w="6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4.1.</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 xml:space="preserve">Мероприятие (результат) "Строительство (реконструкция) и капитальный ремонт объектов системы организации отдыха и оздоровления детей и </w:t>
            </w:r>
            <w:r w:rsidRPr="00FD1BA5">
              <w:rPr>
                <w:rFonts w:ascii="Times New Roman" w:eastAsia="Times New Roman" w:hAnsi="Times New Roman" w:cs="Times New Roman"/>
                <w:lang w:eastAsia="ru-RU"/>
              </w:rPr>
              <w:lastRenderedPageBreak/>
              <w:t>подростков"</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01.01.2025</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31.12.2027</w:t>
            </w:r>
          </w:p>
        </w:tc>
        <w:tc>
          <w:tcPr>
            <w:tcW w:w="15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3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4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Default="00730C89" w:rsidP="00730C89">
            <w:r w:rsidRPr="008A5F4A">
              <w:rPr>
                <w:rFonts w:ascii="Times New Roman" w:hAnsi="Times New Roman" w:cs="Times New Roman"/>
                <w:color w:val="FF0000"/>
              </w:rPr>
              <w:t>Остапенко Е.А., н</w:t>
            </w:r>
            <w:r w:rsidRPr="008A5F4A">
              <w:rPr>
                <w:rFonts w:ascii="Montserrat" w:hAnsi="Montserrat"/>
                <w:color w:val="FF0000"/>
                <w:shd w:val="clear" w:color="auto" w:fill="FFFFFF"/>
              </w:rPr>
              <w:t>ачальник управления муниципального казенного учреждения "Управление строительства и ЖКХ Ракитянского района"</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0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9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Отчет</w:t>
            </w:r>
          </w:p>
        </w:tc>
      </w:tr>
      <w:tr w:rsidR="00730C89" w:rsidRPr="00FD1BA5" w:rsidTr="00730C89">
        <w:tc>
          <w:tcPr>
            <w:tcW w:w="6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4.1.1.</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Мероприятие (результат) "Строительство (реконструкция) и капитальный ремонт объектов системы организации отдыха и оздоровления детей и подростков" в 2025 году</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01.01 2025</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31.12.2025</w:t>
            </w:r>
          </w:p>
        </w:tc>
        <w:tc>
          <w:tcPr>
            <w:tcW w:w="15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3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4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Default="00730C89" w:rsidP="00730C89">
            <w:r w:rsidRPr="008A5F4A">
              <w:rPr>
                <w:rFonts w:ascii="Times New Roman" w:hAnsi="Times New Roman" w:cs="Times New Roman"/>
                <w:color w:val="FF0000"/>
              </w:rPr>
              <w:t>Остапенко Е.А., н</w:t>
            </w:r>
            <w:r w:rsidRPr="008A5F4A">
              <w:rPr>
                <w:rFonts w:ascii="Montserrat" w:hAnsi="Montserrat"/>
                <w:color w:val="FF0000"/>
                <w:shd w:val="clear" w:color="auto" w:fill="FFFFFF"/>
              </w:rPr>
              <w:t>ачальник управления муниципального казенного учреждения "Управление строительства и ЖКХ Ракитянского района"</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0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9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Отчет</w:t>
            </w:r>
          </w:p>
        </w:tc>
      </w:tr>
      <w:tr w:rsidR="00730C89" w:rsidRPr="00FD1BA5" w:rsidTr="00730C89">
        <w:tc>
          <w:tcPr>
            <w:tcW w:w="6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4.1.2.</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Мероприятие (результат) "Строительство (реконструкция) и капитальный ремонт объектов системы организации отдыха и оздоровления детей и подростков" в 2026 году</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01.01.2026</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31.12.2026</w:t>
            </w:r>
          </w:p>
        </w:tc>
        <w:tc>
          <w:tcPr>
            <w:tcW w:w="15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3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Взаимосвязь с иными результатами и контрольными точками отсутствует</w:t>
            </w:r>
          </w:p>
        </w:tc>
        <w:tc>
          <w:tcPr>
            <w:tcW w:w="14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Default="00730C89" w:rsidP="00730C89">
            <w:r w:rsidRPr="008A5F4A">
              <w:rPr>
                <w:rFonts w:ascii="Times New Roman" w:hAnsi="Times New Roman" w:cs="Times New Roman"/>
                <w:color w:val="FF0000"/>
              </w:rPr>
              <w:t>Остапенко Е.А., н</w:t>
            </w:r>
            <w:r w:rsidRPr="008A5F4A">
              <w:rPr>
                <w:rFonts w:ascii="Montserrat" w:hAnsi="Montserrat"/>
                <w:color w:val="FF0000"/>
                <w:shd w:val="clear" w:color="auto" w:fill="FFFFFF"/>
              </w:rPr>
              <w:t>ачальник управления муниципального казенного учреждения "Управление строительства и ЖКХ Ракитянского района"</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0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9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Отчет</w:t>
            </w:r>
          </w:p>
        </w:tc>
      </w:tr>
      <w:tr w:rsidR="00730C89" w:rsidRPr="00FD1BA5" w:rsidTr="00730C89">
        <w:tc>
          <w:tcPr>
            <w:tcW w:w="6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4.1.3.</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 xml:space="preserve">Мероприятие </w:t>
            </w:r>
            <w:r w:rsidRPr="00FD1BA5">
              <w:rPr>
                <w:rFonts w:ascii="Times New Roman" w:eastAsia="Times New Roman" w:hAnsi="Times New Roman" w:cs="Times New Roman"/>
                <w:lang w:eastAsia="ru-RU"/>
              </w:rPr>
              <w:lastRenderedPageBreak/>
              <w:t>(результат) "Строительство (реконструкция) и капитальный ремонт объектов системы организации отдыха и оздоровления детей и подростков" в 2027 году</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01.01.2027</w:t>
            </w:r>
          </w:p>
        </w:tc>
        <w:tc>
          <w:tcPr>
            <w:tcW w:w="10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31.12.2027</w:t>
            </w:r>
          </w:p>
        </w:tc>
        <w:tc>
          <w:tcPr>
            <w:tcW w:w="152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 xml:space="preserve">Взаимосвязь с иными </w:t>
            </w:r>
            <w:r w:rsidRPr="00FD1BA5">
              <w:rPr>
                <w:rFonts w:ascii="Times New Roman" w:eastAsia="Times New Roman" w:hAnsi="Times New Roman" w:cs="Times New Roman"/>
                <w:lang w:eastAsia="ru-RU"/>
              </w:rPr>
              <w:lastRenderedPageBreak/>
              <w:t>результатами и контрольными точками отсутствует</w:t>
            </w:r>
          </w:p>
        </w:tc>
        <w:tc>
          <w:tcPr>
            <w:tcW w:w="13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 xml:space="preserve">Взаимосвязь с </w:t>
            </w:r>
            <w:r w:rsidRPr="00FD1BA5">
              <w:rPr>
                <w:rFonts w:ascii="Times New Roman" w:eastAsia="Times New Roman" w:hAnsi="Times New Roman" w:cs="Times New Roman"/>
                <w:lang w:eastAsia="ru-RU"/>
              </w:rPr>
              <w:lastRenderedPageBreak/>
              <w:t>иными результатами и контрольными точками отсутствует</w:t>
            </w:r>
          </w:p>
        </w:tc>
        <w:tc>
          <w:tcPr>
            <w:tcW w:w="14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Default="00730C89" w:rsidP="00730C89">
            <w:r w:rsidRPr="008A5F4A">
              <w:rPr>
                <w:rFonts w:ascii="Times New Roman" w:hAnsi="Times New Roman" w:cs="Times New Roman"/>
                <w:color w:val="FF0000"/>
              </w:rPr>
              <w:lastRenderedPageBreak/>
              <w:t xml:space="preserve">Остапенко Е.А., </w:t>
            </w:r>
            <w:r w:rsidRPr="008A5F4A">
              <w:rPr>
                <w:rFonts w:ascii="Times New Roman" w:hAnsi="Times New Roman" w:cs="Times New Roman"/>
                <w:color w:val="FF0000"/>
              </w:rPr>
              <w:lastRenderedPageBreak/>
              <w:t>н</w:t>
            </w:r>
            <w:r w:rsidRPr="008A5F4A">
              <w:rPr>
                <w:rFonts w:ascii="Montserrat" w:hAnsi="Montserrat"/>
                <w:color w:val="FF0000"/>
                <w:shd w:val="clear" w:color="auto" w:fill="FFFFFF"/>
              </w:rPr>
              <w:t>ачальник управления муниципального казенного учреждения "Управление строительства и ЖКХ Ракитянского района"</w:t>
            </w:r>
          </w:p>
        </w:tc>
        <w:tc>
          <w:tcPr>
            <w:tcW w:w="1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lastRenderedPageBreak/>
              <w:t>X</w:t>
            </w:r>
          </w:p>
        </w:tc>
        <w:tc>
          <w:tcPr>
            <w:tcW w:w="10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9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X</w:t>
            </w:r>
          </w:p>
        </w:tc>
        <w:tc>
          <w:tcPr>
            <w:tcW w:w="11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p>
        </w:tc>
        <w:tc>
          <w:tcPr>
            <w:tcW w:w="14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30C89" w:rsidRPr="00FD1BA5" w:rsidRDefault="00730C89" w:rsidP="00730C89">
            <w:pPr>
              <w:spacing w:after="0" w:line="240" w:lineRule="auto"/>
              <w:jc w:val="center"/>
              <w:textAlignment w:val="baseline"/>
              <w:rPr>
                <w:rFonts w:ascii="Times New Roman" w:eastAsia="Times New Roman" w:hAnsi="Times New Roman" w:cs="Times New Roman"/>
                <w:lang w:eastAsia="ru-RU"/>
              </w:rPr>
            </w:pPr>
            <w:r w:rsidRPr="00FD1BA5">
              <w:rPr>
                <w:rFonts w:ascii="Times New Roman" w:eastAsia="Times New Roman" w:hAnsi="Times New Roman" w:cs="Times New Roman"/>
                <w:lang w:eastAsia="ru-RU"/>
              </w:rPr>
              <w:t>Отчет</w:t>
            </w:r>
          </w:p>
        </w:tc>
      </w:tr>
    </w:tbl>
    <w:p w:rsidR="00391FB9" w:rsidRDefault="00391FB9" w:rsidP="008467A5">
      <w:pPr>
        <w:pStyle w:val="ConsPlusTitle"/>
        <w:jc w:val="center"/>
        <w:outlineLvl w:val="1"/>
      </w:pPr>
    </w:p>
    <w:p w:rsidR="00391FB9" w:rsidRDefault="00391FB9" w:rsidP="008467A5">
      <w:pPr>
        <w:pStyle w:val="ConsPlusTitle"/>
        <w:jc w:val="center"/>
        <w:outlineLvl w:val="1"/>
      </w:pPr>
    </w:p>
    <w:p w:rsidR="00391FB9" w:rsidRDefault="00391FB9" w:rsidP="008467A5">
      <w:pPr>
        <w:pStyle w:val="ConsPlusTitle"/>
        <w:jc w:val="center"/>
        <w:outlineLvl w:val="1"/>
      </w:pPr>
    </w:p>
    <w:p w:rsidR="00C9651E" w:rsidRDefault="00C9651E" w:rsidP="008467A5">
      <w:pPr>
        <w:pStyle w:val="ConsPlusTitle"/>
        <w:jc w:val="center"/>
        <w:outlineLvl w:val="1"/>
      </w:pPr>
    </w:p>
    <w:p w:rsidR="00C9651E" w:rsidRDefault="00C9651E" w:rsidP="008467A5">
      <w:pPr>
        <w:pStyle w:val="ConsPlusTitle"/>
        <w:jc w:val="center"/>
        <w:outlineLvl w:val="1"/>
      </w:pPr>
    </w:p>
    <w:p w:rsidR="00C9651E" w:rsidRDefault="00C9651E" w:rsidP="008467A5">
      <w:pPr>
        <w:pStyle w:val="ConsPlusTitle"/>
        <w:jc w:val="center"/>
        <w:outlineLvl w:val="1"/>
      </w:pPr>
    </w:p>
    <w:p w:rsidR="00C9651E" w:rsidRDefault="00C9651E" w:rsidP="008467A5">
      <w:pPr>
        <w:pStyle w:val="ConsPlusTitle"/>
        <w:jc w:val="center"/>
        <w:outlineLvl w:val="1"/>
      </w:pPr>
    </w:p>
    <w:p w:rsidR="00C9651E" w:rsidRDefault="00C9651E" w:rsidP="008467A5">
      <w:pPr>
        <w:pStyle w:val="ConsPlusTitle"/>
        <w:jc w:val="center"/>
        <w:outlineLvl w:val="1"/>
      </w:pPr>
    </w:p>
    <w:p w:rsidR="00C9651E" w:rsidRDefault="00C9651E" w:rsidP="008467A5">
      <w:pPr>
        <w:pStyle w:val="ConsPlusTitle"/>
        <w:jc w:val="center"/>
        <w:outlineLvl w:val="1"/>
        <w:sectPr w:rsidR="00C9651E" w:rsidSect="00C9651E">
          <w:pgSz w:w="16838" w:h="11905" w:orient="landscape"/>
          <w:pgMar w:top="1134" w:right="1134" w:bottom="1134" w:left="1701" w:header="0" w:footer="0" w:gutter="0"/>
          <w:cols w:space="720"/>
          <w:titlePg/>
          <w:docGrid w:linePitch="299"/>
        </w:sectPr>
      </w:pPr>
    </w:p>
    <w:p w:rsidR="00576FC0" w:rsidRPr="002E6B4D" w:rsidRDefault="00D36B02" w:rsidP="008467A5">
      <w:pPr>
        <w:pStyle w:val="ConsPlusTitle"/>
        <w:jc w:val="center"/>
        <w:outlineLvl w:val="1"/>
        <w:rPr>
          <w:rFonts w:ascii="Times New Roman" w:hAnsi="Times New Roman" w:cs="Times New Roman"/>
          <w:sz w:val="24"/>
          <w:szCs w:val="24"/>
        </w:rPr>
      </w:pPr>
      <w:hyperlink r:id="rId24">
        <w:proofErr w:type="gramStart"/>
        <w:r w:rsidR="00730C89">
          <w:rPr>
            <w:rFonts w:ascii="Times New Roman" w:hAnsi="Times New Roman" w:cs="Times New Roman"/>
            <w:color w:val="0000FF"/>
            <w:sz w:val="24"/>
            <w:szCs w:val="24"/>
            <w:lang w:val="en-US"/>
          </w:rPr>
          <w:t>V</w:t>
        </w:r>
        <w:r w:rsidR="00C20E89">
          <w:rPr>
            <w:rFonts w:ascii="Times New Roman" w:hAnsi="Times New Roman" w:cs="Times New Roman"/>
            <w:color w:val="0000FF"/>
            <w:sz w:val="24"/>
            <w:szCs w:val="24"/>
            <w:lang w:val="en-US"/>
          </w:rPr>
          <w:t>I</w:t>
        </w:r>
      </w:hyperlink>
      <w:r w:rsidR="00576FC0" w:rsidRPr="002E6B4D">
        <w:rPr>
          <w:rFonts w:ascii="Times New Roman" w:hAnsi="Times New Roman" w:cs="Times New Roman"/>
          <w:sz w:val="24"/>
          <w:szCs w:val="24"/>
        </w:rPr>
        <w:t>.</w:t>
      </w:r>
      <w:proofErr w:type="gramEnd"/>
      <w:r w:rsidR="00576FC0" w:rsidRPr="002E6B4D">
        <w:rPr>
          <w:rFonts w:ascii="Times New Roman" w:hAnsi="Times New Roman" w:cs="Times New Roman"/>
          <w:sz w:val="24"/>
          <w:szCs w:val="24"/>
        </w:rPr>
        <w:t xml:space="preserve"> Паспорт комплекса процессных мероприятий "</w:t>
      </w:r>
      <w:r w:rsidR="008467A5">
        <w:rPr>
          <w:rFonts w:ascii="Times New Roman" w:hAnsi="Times New Roman" w:cs="Times New Roman"/>
          <w:sz w:val="24"/>
          <w:szCs w:val="24"/>
        </w:rPr>
        <w:t xml:space="preserve">Развитие </w:t>
      </w:r>
      <w:r w:rsidR="00576FC0" w:rsidRPr="002E6B4D">
        <w:rPr>
          <w:rFonts w:ascii="Times New Roman" w:hAnsi="Times New Roman" w:cs="Times New Roman"/>
          <w:sz w:val="24"/>
          <w:szCs w:val="24"/>
        </w:rPr>
        <w:t>дошкольного образования"</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(далее - комплекс процессных мероприятий 1)</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1. Общие положения</w:t>
      </w:r>
    </w:p>
    <w:p w:rsidR="00576FC0" w:rsidRPr="002E6B4D" w:rsidRDefault="00576FC0" w:rsidP="002E6B4D">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778"/>
        <w:gridCol w:w="6293"/>
      </w:tblGrid>
      <w:tr w:rsidR="00576FC0" w:rsidRPr="00730C89">
        <w:tc>
          <w:tcPr>
            <w:tcW w:w="2778" w:type="dxa"/>
          </w:tcPr>
          <w:p w:rsidR="00576FC0" w:rsidRPr="00730C89" w:rsidRDefault="00576FC0" w:rsidP="002E6B4D">
            <w:pPr>
              <w:pStyle w:val="ConsPlusNormal"/>
              <w:rPr>
                <w:rFonts w:ascii="Times New Roman" w:hAnsi="Times New Roman" w:cs="Times New Roman"/>
                <w:sz w:val="24"/>
                <w:szCs w:val="24"/>
              </w:rPr>
            </w:pPr>
            <w:r w:rsidRPr="00730C89">
              <w:rPr>
                <w:rFonts w:ascii="Times New Roman" w:hAnsi="Times New Roman" w:cs="Times New Roman"/>
                <w:sz w:val="24"/>
                <w:szCs w:val="24"/>
              </w:rPr>
              <w:t>Ответственный исполнительный орган Белгородской области (иной государственный орган, организация)</w:t>
            </w:r>
          </w:p>
        </w:tc>
        <w:tc>
          <w:tcPr>
            <w:tcW w:w="6293" w:type="dxa"/>
          </w:tcPr>
          <w:p w:rsidR="00576FC0" w:rsidRPr="00730C89" w:rsidRDefault="0009270C" w:rsidP="0009270C">
            <w:pPr>
              <w:pStyle w:val="ConsPlusNormal"/>
              <w:jc w:val="both"/>
              <w:rPr>
                <w:rFonts w:ascii="Times New Roman" w:hAnsi="Times New Roman" w:cs="Times New Roman"/>
                <w:sz w:val="24"/>
                <w:szCs w:val="24"/>
              </w:rPr>
            </w:pPr>
            <w:r w:rsidRPr="00730C89">
              <w:rPr>
                <w:rFonts w:ascii="Times New Roman" w:hAnsi="Times New Roman" w:cs="Times New Roman"/>
                <w:sz w:val="24"/>
                <w:szCs w:val="24"/>
              </w:rPr>
              <w:t>Управление образования администрации Ракитянского района</w:t>
            </w:r>
            <w:r w:rsidR="00576FC0" w:rsidRPr="00730C89">
              <w:rPr>
                <w:rFonts w:ascii="Times New Roman" w:hAnsi="Times New Roman" w:cs="Times New Roman"/>
                <w:sz w:val="24"/>
                <w:szCs w:val="24"/>
              </w:rPr>
              <w:t xml:space="preserve"> (</w:t>
            </w:r>
            <w:r w:rsidRPr="00730C89">
              <w:rPr>
                <w:rFonts w:ascii="Times New Roman" w:hAnsi="Times New Roman" w:cs="Times New Roman"/>
                <w:sz w:val="24"/>
                <w:szCs w:val="24"/>
              </w:rPr>
              <w:t>Кутоманова И.Н. – начальник управления образования администрации Ракитянского района</w:t>
            </w:r>
            <w:r w:rsidR="00576FC0" w:rsidRPr="00730C89">
              <w:rPr>
                <w:rFonts w:ascii="Times New Roman" w:hAnsi="Times New Roman" w:cs="Times New Roman"/>
                <w:sz w:val="24"/>
                <w:szCs w:val="24"/>
              </w:rPr>
              <w:t>)</w:t>
            </w:r>
          </w:p>
        </w:tc>
      </w:tr>
      <w:tr w:rsidR="00576FC0" w:rsidRPr="00730C89">
        <w:tc>
          <w:tcPr>
            <w:tcW w:w="2778" w:type="dxa"/>
          </w:tcPr>
          <w:p w:rsidR="00576FC0" w:rsidRPr="00730C89" w:rsidRDefault="00576FC0" w:rsidP="00EE71BE">
            <w:pPr>
              <w:pStyle w:val="ConsPlusNormal"/>
              <w:rPr>
                <w:rFonts w:ascii="Times New Roman" w:hAnsi="Times New Roman" w:cs="Times New Roman"/>
                <w:sz w:val="24"/>
                <w:szCs w:val="24"/>
              </w:rPr>
            </w:pPr>
            <w:r w:rsidRPr="00730C89">
              <w:rPr>
                <w:rFonts w:ascii="Times New Roman" w:hAnsi="Times New Roman" w:cs="Times New Roman"/>
                <w:sz w:val="24"/>
                <w:szCs w:val="24"/>
              </w:rPr>
              <w:t xml:space="preserve">Связь с </w:t>
            </w:r>
            <w:r w:rsidR="00EE71BE" w:rsidRPr="00730C89">
              <w:rPr>
                <w:rFonts w:ascii="Times New Roman" w:hAnsi="Times New Roman" w:cs="Times New Roman"/>
                <w:sz w:val="24"/>
                <w:szCs w:val="24"/>
              </w:rPr>
              <w:t xml:space="preserve">муниципальной </w:t>
            </w:r>
            <w:r w:rsidRPr="00730C89">
              <w:rPr>
                <w:rFonts w:ascii="Times New Roman" w:hAnsi="Times New Roman" w:cs="Times New Roman"/>
                <w:sz w:val="24"/>
                <w:szCs w:val="24"/>
              </w:rPr>
              <w:t>программой</w:t>
            </w:r>
          </w:p>
        </w:tc>
        <w:tc>
          <w:tcPr>
            <w:tcW w:w="6293" w:type="dxa"/>
          </w:tcPr>
          <w:p w:rsidR="00576FC0" w:rsidRPr="00730C89" w:rsidRDefault="00576FC0" w:rsidP="00EE71BE">
            <w:pPr>
              <w:pStyle w:val="ConsPlusNormal"/>
              <w:jc w:val="both"/>
              <w:rPr>
                <w:rFonts w:ascii="Times New Roman" w:hAnsi="Times New Roman" w:cs="Times New Roman"/>
                <w:sz w:val="24"/>
                <w:szCs w:val="24"/>
              </w:rPr>
            </w:pPr>
            <w:r w:rsidRPr="00730C89">
              <w:rPr>
                <w:rFonts w:ascii="Times New Roman" w:hAnsi="Times New Roman" w:cs="Times New Roman"/>
                <w:sz w:val="24"/>
                <w:szCs w:val="24"/>
              </w:rPr>
              <w:t xml:space="preserve">Развитие образования </w:t>
            </w:r>
            <w:r w:rsidR="00EE71BE" w:rsidRPr="00730C89">
              <w:rPr>
                <w:rFonts w:ascii="Times New Roman" w:hAnsi="Times New Roman" w:cs="Times New Roman"/>
                <w:sz w:val="24"/>
                <w:szCs w:val="24"/>
              </w:rPr>
              <w:t>Ракитянского района</w:t>
            </w:r>
          </w:p>
        </w:tc>
      </w:tr>
    </w:tbl>
    <w:p w:rsidR="00576FC0" w:rsidRPr="002E6B4D" w:rsidRDefault="00576FC0" w:rsidP="002E6B4D">
      <w:pPr>
        <w:pStyle w:val="ConsPlusNormal"/>
        <w:jc w:val="both"/>
        <w:rPr>
          <w:rFonts w:ascii="Times New Roman" w:hAnsi="Times New Roman" w:cs="Times New Roman"/>
          <w:sz w:val="24"/>
          <w:szCs w:val="24"/>
        </w:rPr>
      </w:pPr>
    </w:p>
    <w:p w:rsidR="00576FC0" w:rsidRDefault="00576FC0" w:rsidP="00111530">
      <w:pPr>
        <w:pStyle w:val="ConsPlusTitle"/>
        <w:numPr>
          <w:ilvl w:val="0"/>
          <w:numId w:val="3"/>
        </w:numPr>
        <w:jc w:val="center"/>
        <w:outlineLvl w:val="2"/>
        <w:rPr>
          <w:rFonts w:ascii="Times New Roman" w:hAnsi="Times New Roman" w:cs="Times New Roman"/>
          <w:sz w:val="24"/>
          <w:szCs w:val="24"/>
        </w:rPr>
      </w:pPr>
      <w:r w:rsidRPr="002E6B4D">
        <w:rPr>
          <w:rFonts w:ascii="Times New Roman" w:hAnsi="Times New Roman" w:cs="Times New Roman"/>
          <w:sz w:val="24"/>
          <w:szCs w:val="24"/>
        </w:rPr>
        <w:t xml:space="preserve">Показатели комплекса процессных мероприятий </w:t>
      </w:r>
      <w:r w:rsidR="00C60438">
        <w:rPr>
          <w:rFonts w:ascii="Times New Roman" w:hAnsi="Times New Roman" w:cs="Times New Roman"/>
          <w:sz w:val="24"/>
          <w:szCs w:val="24"/>
        </w:rPr>
        <w:t>1</w:t>
      </w:r>
    </w:p>
    <w:p w:rsidR="00576FC0" w:rsidRPr="002E6B4D" w:rsidRDefault="00576FC0" w:rsidP="002E6B4D">
      <w:pPr>
        <w:pStyle w:val="ConsPlusNormal"/>
        <w:rPr>
          <w:rFonts w:ascii="Times New Roman" w:hAnsi="Times New Roman" w:cs="Times New Roman"/>
          <w:sz w:val="24"/>
          <w:szCs w:val="24"/>
        </w:rPr>
        <w:sectPr w:rsidR="00576FC0" w:rsidRPr="002E6B4D" w:rsidSect="006A5729">
          <w:pgSz w:w="11905" w:h="16838"/>
          <w:pgMar w:top="1134" w:right="1134" w:bottom="1701" w:left="1134" w:header="0" w:footer="0" w:gutter="0"/>
          <w:cols w:space="720"/>
          <w:titlePg/>
          <w:docGrid w:linePitch="299"/>
        </w:sectPr>
      </w:pPr>
    </w:p>
    <w:tbl>
      <w:tblPr>
        <w:tblW w:w="0" w:type="auto"/>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488"/>
        <w:gridCol w:w="2698"/>
        <w:gridCol w:w="2438"/>
        <w:gridCol w:w="1256"/>
        <w:gridCol w:w="1240"/>
        <w:gridCol w:w="1048"/>
        <w:gridCol w:w="606"/>
        <w:gridCol w:w="880"/>
        <w:gridCol w:w="880"/>
        <w:gridCol w:w="604"/>
        <w:gridCol w:w="604"/>
        <w:gridCol w:w="604"/>
        <w:gridCol w:w="604"/>
        <w:gridCol w:w="1805"/>
      </w:tblGrid>
      <w:tr w:rsidR="00CB1BB4" w:rsidRPr="002E6B4D" w:rsidTr="00CB1BB4">
        <w:tc>
          <w:tcPr>
            <w:tcW w:w="0" w:type="auto"/>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 xml:space="preserve">N </w:t>
            </w:r>
            <w:proofErr w:type="gramStart"/>
            <w:r w:rsidRPr="002E6B4D">
              <w:rPr>
                <w:rFonts w:ascii="Times New Roman" w:hAnsi="Times New Roman" w:cs="Times New Roman"/>
                <w:sz w:val="24"/>
                <w:szCs w:val="24"/>
              </w:rPr>
              <w:t>п</w:t>
            </w:r>
            <w:proofErr w:type="gramEnd"/>
            <w:r w:rsidRPr="002E6B4D">
              <w:rPr>
                <w:rFonts w:ascii="Times New Roman" w:hAnsi="Times New Roman" w:cs="Times New Roman"/>
                <w:sz w:val="24"/>
                <w:szCs w:val="24"/>
              </w:rPr>
              <w:t>/п</w:t>
            </w:r>
          </w:p>
        </w:tc>
        <w:tc>
          <w:tcPr>
            <w:tcW w:w="0" w:type="auto"/>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показателя/задачи</w:t>
            </w:r>
          </w:p>
        </w:tc>
        <w:tc>
          <w:tcPr>
            <w:tcW w:w="0" w:type="auto"/>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Признак возрастания/убывания</w:t>
            </w:r>
          </w:p>
        </w:tc>
        <w:tc>
          <w:tcPr>
            <w:tcW w:w="0" w:type="auto"/>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Уровень показателя</w:t>
            </w:r>
          </w:p>
        </w:tc>
        <w:tc>
          <w:tcPr>
            <w:tcW w:w="0" w:type="auto"/>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25">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0" w:type="auto"/>
            <w:gridSpan w:val="2"/>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Базовое значение</w:t>
            </w:r>
          </w:p>
        </w:tc>
        <w:tc>
          <w:tcPr>
            <w:tcW w:w="0" w:type="auto"/>
            <w:gridSpan w:val="6"/>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 показателей по годам</w:t>
            </w:r>
          </w:p>
        </w:tc>
        <w:tc>
          <w:tcPr>
            <w:tcW w:w="0" w:type="auto"/>
            <w:vMerge w:val="restart"/>
          </w:tcPr>
          <w:p w:rsidR="00576FC0" w:rsidRPr="002E6B4D" w:rsidRDefault="00576FC0" w:rsidP="002E6B4D">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sz w:val="24"/>
                <w:szCs w:val="24"/>
              </w:rPr>
              <w:t>Ответственный</w:t>
            </w:r>
            <w:proofErr w:type="gramEnd"/>
            <w:r w:rsidRPr="002E6B4D">
              <w:rPr>
                <w:rFonts w:ascii="Times New Roman" w:hAnsi="Times New Roman" w:cs="Times New Roman"/>
                <w:sz w:val="24"/>
                <w:szCs w:val="24"/>
              </w:rPr>
              <w:t xml:space="preserve"> за достижение показателя</w:t>
            </w:r>
          </w:p>
        </w:tc>
      </w:tr>
      <w:tr w:rsidR="00CB1BB4" w:rsidRPr="002E6B4D" w:rsidTr="00CB1BB4">
        <w:tc>
          <w:tcPr>
            <w:tcW w:w="0" w:type="auto"/>
            <w:vMerge/>
          </w:tcPr>
          <w:p w:rsidR="00CB1BB4" w:rsidRPr="002E6B4D" w:rsidRDefault="00CB1BB4" w:rsidP="002E6B4D">
            <w:pPr>
              <w:pStyle w:val="ConsPlusNormal"/>
              <w:rPr>
                <w:rFonts w:ascii="Times New Roman" w:hAnsi="Times New Roman" w:cs="Times New Roman"/>
                <w:sz w:val="24"/>
                <w:szCs w:val="24"/>
              </w:rPr>
            </w:pPr>
          </w:p>
        </w:tc>
        <w:tc>
          <w:tcPr>
            <w:tcW w:w="0" w:type="auto"/>
            <w:vMerge/>
          </w:tcPr>
          <w:p w:rsidR="00CB1BB4" w:rsidRPr="002E6B4D" w:rsidRDefault="00CB1BB4" w:rsidP="002E6B4D">
            <w:pPr>
              <w:pStyle w:val="ConsPlusNormal"/>
              <w:rPr>
                <w:rFonts w:ascii="Times New Roman" w:hAnsi="Times New Roman" w:cs="Times New Roman"/>
                <w:sz w:val="24"/>
                <w:szCs w:val="24"/>
              </w:rPr>
            </w:pPr>
          </w:p>
        </w:tc>
        <w:tc>
          <w:tcPr>
            <w:tcW w:w="0" w:type="auto"/>
            <w:vMerge/>
          </w:tcPr>
          <w:p w:rsidR="00CB1BB4" w:rsidRPr="002E6B4D" w:rsidRDefault="00CB1BB4" w:rsidP="002E6B4D">
            <w:pPr>
              <w:pStyle w:val="ConsPlusNormal"/>
              <w:rPr>
                <w:rFonts w:ascii="Times New Roman" w:hAnsi="Times New Roman" w:cs="Times New Roman"/>
                <w:sz w:val="24"/>
                <w:szCs w:val="24"/>
              </w:rPr>
            </w:pPr>
          </w:p>
        </w:tc>
        <w:tc>
          <w:tcPr>
            <w:tcW w:w="0" w:type="auto"/>
            <w:vMerge/>
          </w:tcPr>
          <w:p w:rsidR="00CB1BB4" w:rsidRPr="002E6B4D" w:rsidRDefault="00CB1BB4" w:rsidP="002E6B4D">
            <w:pPr>
              <w:pStyle w:val="ConsPlusNormal"/>
              <w:rPr>
                <w:rFonts w:ascii="Times New Roman" w:hAnsi="Times New Roman" w:cs="Times New Roman"/>
                <w:sz w:val="24"/>
                <w:szCs w:val="24"/>
              </w:rPr>
            </w:pPr>
          </w:p>
        </w:tc>
        <w:tc>
          <w:tcPr>
            <w:tcW w:w="0" w:type="auto"/>
            <w:vMerge/>
          </w:tcPr>
          <w:p w:rsidR="00CB1BB4" w:rsidRPr="002E6B4D" w:rsidRDefault="00CB1BB4" w:rsidP="002E6B4D">
            <w:pPr>
              <w:pStyle w:val="ConsPlusNormal"/>
              <w:rPr>
                <w:rFonts w:ascii="Times New Roman" w:hAnsi="Times New Roman" w:cs="Times New Roman"/>
                <w:sz w:val="24"/>
                <w:szCs w:val="24"/>
              </w:rPr>
            </w:pP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год</w:t>
            </w:r>
          </w:p>
        </w:tc>
        <w:tc>
          <w:tcPr>
            <w:tcW w:w="880"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2025</w:t>
            </w:r>
          </w:p>
        </w:tc>
        <w:tc>
          <w:tcPr>
            <w:tcW w:w="880"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2026</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2027</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2028</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2029</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2030</w:t>
            </w:r>
          </w:p>
        </w:tc>
        <w:tc>
          <w:tcPr>
            <w:tcW w:w="0" w:type="auto"/>
            <w:vMerge/>
          </w:tcPr>
          <w:p w:rsidR="00CB1BB4" w:rsidRPr="002E6B4D" w:rsidRDefault="00CB1BB4" w:rsidP="002E6B4D">
            <w:pPr>
              <w:pStyle w:val="ConsPlusNormal"/>
              <w:rPr>
                <w:rFonts w:ascii="Times New Roman" w:hAnsi="Times New Roman" w:cs="Times New Roman"/>
                <w:sz w:val="24"/>
                <w:szCs w:val="24"/>
              </w:rPr>
            </w:pPr>
          </w:p>
        </w:tc>
      </w:tr>
      <w:tr w:rsidR="00CB1BB4" w:rsidRPr="002E6B4D" w:rsidTr="00CB1BB4">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w:t>
            </w:r>
          </w:p>
        </w:tc>
        <w:tc>
          <w:tcPr>
            <w:tcW w:w="880" w:type="dxa"/>
          </w:tcPr>
          <w:p w:rsidR="00CB1BB4" w:rsidRPr="002E6B4D" w:rsidRDefault="00CB1BB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880" w:type="dxa"/>
          </w:tcPr>
          <w:p w:rsidR="00CB1BB4" w:rsidRPr="002E6B4D" w:rsidRDefault="00CB1BB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0" w:type="auto"/>
          </w:tcPr>
          <w:p w:rsidR="00CB1BB4" w:rsidRPr="002E6B4D" w:rsidRDefault="00CB1BB4" w:rsidP="00CB1BB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0</w:t>
            </w:r>
          </w:p>
        </w:tc>
        <w:tc>
          <w:tcPr>
            <w:tcW w:w="0" w:type="auto"/>
          </w:tcPr>
          <w:p w:rsidR="00CB1BB4" w:rsidRPr="002E6B4D" w:rsidRDefault="00CB1BB4" w:rsidP="00CB1BB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1</w:t>
            </w:r>
          </w:p>
        </w:tc>
        <w:tc>
          <w:tcPr>
            <w:tcW w:w="0" w:type="auto"/>
          </w:tcPr>
          <w:p w:rsidR="00CB1BB4" w:rsidRPr="002E6B4D" w:rsidRDefault="00CB1BB4" w:rsidP="00CB1BB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2</w:t>
            </w:r>
          </w:p>
        </w:tc>
        <w:tc>
          <w:tcPr>
            <w:tcW w:w="0" w:type="auto"/>
          </w:tcPr>
          <w:p w:rsidR="00CB1BB4" w:rsidRPr="002E6B4D" w:rsidRDefault="00CB1BB4" w:rsidP="00CB1BB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3</w:t>
            </w:r>
          </w:p>
        </w:tc>
        <w:tc>
          <w:tcPr>
            <w:tcW w:w="0" w:type="auto"/>
          </w:tcPr>
          <w:p w:rsidR="00CB1BB4" w:rsidRPr="002E6B4D" w:rsidRDefault="00CB1BB4" w:rsidP="002E6B4D">
            <w:pPr>
              <w:pStyle w:val="ConsPlusNormal"/>
              <w:rPr>
                <w:rFonts w:ascii="Times New Roman" w:hAnsi="Times New Roman" w:cs="Times New Roman"/>
                <w:sz w:val="24"/>
                <w:szCs w:val="24"/>
              </w:rPr>
            </w:pPr>
          </w:p>
        </w:tc>
      </w:tr>
      <w:tr w:rsidR="00576FC0" w:rsidRPr="002E6B4D" w:rsidTr="00CB1BB4">
        <w:tc>
          <w:tcPr>
            <w:tcW w:w="0" w:type="auto"/>
            <w:gridSpan w:val="14"/>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N 1 "Обеспечение государственных гарантий доступности и качественного дошкольного образования"</w:t>
            </w:r>
          </w:p>
        </w:tc>
      </w:tr>
      <w:tr w:rsidR="00CB1BB4" w:rsidRPr="002E6B4D" w:rsidTr="00CB1BB4">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0" w:type="auto"/>
          </w:tcPr>
          <w:p w:rsidR="00CB1BB4" w:rsidRPr="002E6B4D" w:rsidRDefault="00CB1BB4"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Доступность дошкольного образования для детей в возрасте от 1,5 до 7 лет</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0" w:type="auto"/>
          </w:tcPr>
          <w:p w:rsidR="00CB1BB4" w:rsidRPr="002E6B4D" w:rsidRDefault="00CB1BB4" w:rsidP="0009270C">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880"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880"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p>
        </w:tc>
      </w:tr>
      <w:tr w:rsidR="00CB1BB4" w:rsidRPr="002E6B4D" w:rsidTr="00CB1BB4">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w:t>
            </w:r>
          </w:p>
        </w:tc>
        <w:tc>
          <w:tcPr>
            <w:tcW w:w="0" w:type="auto"/>
          </w:tcPr>
          <w:p w:rsidR="00CB1BB4" w:rsidRPr="002E6B4D" w:rsidRDefault="00CB1BB4"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Доступность дошкольного образования для детей в возрасте от 1,5 до 7 лет в государственных общеобразовательных организациях</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0" w:type="auto"/>
          </w:tcPr>
          <w:p w:rsidR="00CB1BB4" w:rsidRPr="002E6B4D" w:rsidRDefault="00CB1BB4" w:rsidP="0009270C">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880"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880"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p>
        </w:tc>
      </w:tr>
      <w:tr w:rsidR="00576FC0" w:rsidRPr="002E6B4D" w:rsidTr="00CB1BB4">
        <w:tc>
          <w:tcPr>
            <w:tcW w:w="0" w:type="auto"/>
            <w:gridSpan w:val="14"/>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N 2 "Развитие системы дошкольного образования, обеспечивающей равный доступ населения к услугам дошкольных образовательных организаций"</w:t>
            </w:r>
          </w:p>
        </w:tc>
      </w:tr>
      <w:tr w:rsidR="00CB1BB4" w:rsidRPr="002E6B4D" w:rsidTr="00CB1BB4">
        <w:tc>
          <w:tcPr>
            <w:tcW w:w="0" w:type="auto"/>
          </w:tcPr>
          <w:p w:rsidR="00CB1BB4" w:rsidRPr="002E6B4D" w:rsidRDefault="00CB1BB4"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2.1.</w:t>
            </w:r>
          </w:p>
        </w:tc>
        <w:tc>
          <w:tcPr>
            <w:tcW w:w="0" w:type="auto"/>
          </w:tcPr>
          <w:p w:rsidR="00CB1BB4" w:rsidRPr="002E6B4D" w:rsidRDefault="00CB1BB4"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ГП</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0" w:type="auto"/>
          </w:tcPr>
          <w:p w:rsidR="00CB1BB4" w:rsidRPr="002E6B4D" w:rsidRDefault="00CB1BB4" w:rsidP="00C60438">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880"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880"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p>
        </w:tc>
      </w:tr>
      <w:tr w:rsidR="00CB1BB4" w:rsidRPr="002E6B4D" w:rsidTr="00220021">
        <w:tc>
          <w:tcPr>
            <w:tcW w:w="0" w:type="auto"/>
          </w:tcPr>
          <w:p w:rsidR="00CB1BB4" w:rsidRPr="002E6B4D" w:rsidRDefault="00CB1BB4"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lastRenderedPageBreak/>
              <w:t>2.2.</w:t>
            </w:r>
          </w:p>
        </w:tc>
        <w:tc>
          <w:tcPr>
            <w:tcW w:w="0" w:type="auto"/>
          </w:tcPr>
          <w:p w:rsidR="00CB1BB4" w:rsidRPr="002E6B4D" w:rsidRDefault="00CB1BB4"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Удельный вес численности воспитанников негосударственных дошкольных организаций в общей численности воспитанников дошкольных образовательных организаций</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ГП</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0" w:type="auto"/>
          </w:tcPr>
          <w:p w:rsidR="00CB1BB4" w:rsidRPr="00CB1BB4" w:rsidRDefault="00CB1BB4" w:rsidP="002E6B4D">
            <w:pPr>
              <w:pStyle w:val="ConsPlusNormal"/>
              <w:jc w:val="center"/>
              <w:rPr>
                <w:rFonts w:ascii="Times New Roman" w:hAnsi="Times New Roman" w:cs="Times New Roman"/>
                <w:sz w:val="24"/>
                <w:szCs w:val="24"/>
              </w:rPr>
            </w:pPr>
            <w:r w:rsidRPr="00CB1BB4">
              <w:rPr>
                <w:rFonts w:ascii="Times New Roman" w:hAnsi="Times New Roman" w:cs="Times New Roman"/>
                <w:sz w:val="24"/>
                <w:szCs w:val="24"/>
              </w:rPr>
              <w:t>1,97</w:t>
            </w:r>
          </w:p>
        </w:tc>
        <w:tc>
          <w:tcPr>
            <w:tcW w:w="0" w:type="auto"/>
          </w:tcPr>
          <w:p w:rsidR="00CB1BB4" w:rsidRPr="00CB1BB4" w:rsidRDefault="00CB1BB4" w:rsidP="00C60438">
            <w:pPr>
              <w:pStyle w:val="ConsPlusNormal"/>
              <w:jc w:val="center"/>
              <w:rPr>
                <w:rFonts w:ascii="Times New Roman" w:hAnsi="Times New Roman" w:cs="Times New Roman"/>
                <w:sz w:val="24"/>
                <w:szCs w:val="24"/>
              </w:rPr>
            </w:pPr>
            <w:r w:rsidRPr="00CB1BB4">
              <w:rPr>
                <w:rFonts w:ascii="Times New Roman" w:hAnsi="Times New Roman" w:cs="Times New Roman"/>
                <w:sz w:val="24"/>
                <w:szCs w:val="24"/>
              </w:rPr>
              <w:t>2023</w:t>
            </w:r>
          </w:p>
        </w:tc>
        <w:tc>
          <w:tcPr>
            <w:tcW w:w="0" w:type="auto"/>
          </w:tcPr>
          <w:p w:rsidR="00CB1BB4" w:rsidRPr="00CB1BB4" w:rsidRDefault="00CB1BB4" w:rsidP="002E6B4D">
            <w:pPr>
              <w:pStyle w:val="ConsPlusNormal"/>
              <w:jc w:val="center"/>
              <w:rPr>
                <w:rFonts w:ascii="Times New Roman" w:hAnsi="Times New Roman" w:cs="Times New Roman"/>
                <w:sz w:val="24"/>
                <w:szCs w:val="24"/>
              </w:rPr>
            </w:pPr>
            <w:r w:rsidRPr="00CB1BB4">
              <w:rPr>
                <w:rFonts w:ascii="Times New Roman" w:hAnsi="Times New Roman" w:cs="Times New Roman"/>
                <w:sz w:val="24"/>
                <w:szCs w:val="24"/>
              </w:rPr>
              <w:t>2,50</w:t>
            </w:r>
          </w:p>
        </w:tc>
        <w:tc>
          <w:tcPr>
            <w:tcW w:w="0" w:type="auto"/>
          </w:tcPr>
          <w:p w:rsidR="00CB1BB4" w:rsidRPr="00CB1BB4" w:rsidRDefault="00CB1BB4" w:rsidP="00CB1BB4">
            <w:r w:rsidRPr="00CB1BB4">
              <w:rPr>
                <w:rFonts w:ascii="Times New Roman" w:hAnsi="Times New Roman" w:cs="Times New Roman"/>
                <w:sz w:val="24"/>
                <w:szCs w:val="24"/>
              </w:rPr>
              <w:t>2,51</w:t>
            </w:r>
          </w:p>
        </w:tc>
        <w:tc>
          <w:tcPr>
            <w:tcW w:w="0" w:type="auto"/>
          </w:tcPr>
          <w:p w:rsidR="00CB1BB4" w:rsidRPr="00CB1BB4" w:rsidRDefault="00CB1BB4" w:rsidP="00CB1BB4">
            <w:r w:rsidRPr="00CB1BB4">
              <w:rPr>
                <w:rFonts w:ascii="Times New Roman" w:hAnsi="Times New Roman" w:cs="Times New Roman"/>
                <w:sz w:val="24"/>
                <w:szCs w:val="24"/>
              </w:rPr>
              <w:t>2,52</w:t>
            </w:r>
          </w:p>
        </w:tc>
        <w:tc>
          <w:tcPr>
            <w:tcW w:w="0" w:type="auto"/>
          </w:tcPr>
          <w:p w:rsidR="00CB1BB4" w:rsidRPr="00CB1BB4" w:rsidRDefault="00CB1BB4" w:rsidP="00CB1BB4">
            <w:r w:rsidRPr="00CB1BB4">
              <w:rPr>
                <w:rFonts w:ascii="Times New Roman" w:hAnsi="Times New Roman" w:cs="Times New Roman"/>
                <w:sz w:val="24"/>
                <w:szCs w:val="24"/>
              </w:rPr>
              <w:t>2,53</w:t>
            </w:r>
          </w:p>
        </w:tc>
        <w:tc>
          <w:tcPr>
            <w:tcW w:w="0" w:type="auto"/>
          </w:tcPr>
          <w:p w:rsidR="00CB1BB4" w:rsidRPr="00CB1BB4" w:rsidRDefault="00CB1BB4" w:rsidP="00CB1BB4">
            <w:r w:rsidRPr="00CB1BB4">
              <w:rPr>
                <w:rFonts w:ascii="Times New Roman" w:hAnsi="Times New Roman" w:cs="Times New Roman"/>
                <w:sz w:val="24"/>
                <w:szCs w:val="24"/>
              </w:rPr>
              <w:t>2,54</w:t>
            </w:r>
          </w:p>
        </w:tc>
        <w:tc>
          <w:tcPr>
            <w:tcW w:w="0" w:type="auto"/>
          </w:tcPr>
          <w:p w:rsidR="00CB1BB4" w:rsidRPr="00CB1BB4" w:rsidRDefault="00CB1BB4" w:rsidP="00CB1BB4">
            <w:r w:rsidRPr="00CB1BB4">
              <w:rPr>
                <w:rFonts w:ascii="Times New Roman" w:hAnsi="Times New Roman" w:cs="Times New Roman"/>
                <w:sz w:val="24"/>
                <w:szCs w:val="24"/>
              </w:rPr>
              <w:t>2,55</w:t>
            </w:r>
          </w:p>
        </w:tc>
        <w:tc>
          <w:tcPr>
            <w:tcW w:w="0" w:type="auto"/>
          </w:tcPr>
          <w:p w:rsidR="00CB1BB4" w:rsidRPr="002E6B4D" w:rsidRDefault="00CB1BB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3. Помесячный план достижения показателей комплекса</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процессных мероприятий 1 в 202</w:t>
      </w:r>
      <w:r w:rsidR="00C60438">
        <w:rPr>
          <w:rFonts w:ascii="Times New Roman" w:hAnsi="Times New Roman" w:cs="Times New Roman"/>
          <w:sz w:val="24"/>
          <w:szCs w:val="24"/>
        </w:rPr>
        <w:t>5</w:t>
      </w:r>
      <w:r w:rsidRPr="002E6B4D">
        <w:rPr>
          <w:rFonts w:ascii="Times New Roman" w:hAnsi="Times New Roman" w:cs="Times New Roman"/>
          <w:sz w:val="24"/>
          <w:szCs w:val="24"/>
        </w:rPr>
        <w:t xml:space="preserve"> году</w:t>
      </w:r>
    </w:p>
    <w:p w:rsidR="00576FC0" w:rsidRPr="002E6B4D" w:rsidRDefault="00576FC0" w:rsidP="002E6B4D">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4"/>
        <w:gridCol w:w="2374"/>
        <w:gridCol w:w="1204"/>
        <w:gridCol w:w="544"/>
        <w:gridCol w:w="544"/>
        <w:gridCol w:w="604"/>
        <w:gridCol w:w="544"/>
        <w:gridCol w:w="514"/>
        <w:gridCol w:w="679"/>
        <w:gridCol w:w="664"/>
        <w:gridCol w:w="499"/>
        <w:gridCol w:w="634"/>
        <w:gridCol w:w="514"/>
        <w:gridCol w:w="664"/>
        <w:gridCol w:w="724"/>
      </w:tblGrid>
      <w:tr w:rsidR="00576FC0" w:rsidRPr="002E6B4D">
        <w:tc>
          <w:tcPr>
            <w:tcW w:w="48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N </w:t>
            </w:r>
            <w:proofErr w:type="gramStart"/>
            <w:r w:rsidRPr="002E6B4D">
              <w:rPr>
                <w:rFonts w:ascii="Times New Roman" w:hAnsi="Times New Roman" w:cs="Times New Roman"/>
                <w:sz w:val="24"/>
                <w:szCs w:val="24"/>
              </w:rPr>
              <w:t>п</w:t>
            </w:r>
            <w:proofErr w:type="gramEnd"/>
            <w:r w:rsidRPr="002E6B4D">
              <w:rPr>
                <w:rFonts w:ascii="Times New Roman" w:hAnsi="Times New Roman" w:cs="Times New Roman"/>
                <w:sz w:val="24"/>
                <w:szCs w:val="24"/>
              </w:rPr>
              <w:t>/п</w:t>
            </w:r>
          </w:p>
        </w:tc>
        <w:tc>
          <w:tcPr>
            <w:tcW w:w="237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показателя</w:t>
            </w:r>
          </w:p>
        </w:tc>
        <w:tc>
          <w:tcPr>
            <w:tcW w:w="120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26">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6404" w:type="dxa"/>
            <w:gridSpan w:val="11"/>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Плановые значения по месяцам/кварталам</w:t>
            </w:r>
          </w:p>
        </w:tc>
        <w:tc>
          <w:tcPr>
            <w:tcW w:w="724" w:type="dxa"/>
            <w:vMerge w:val="restart"/>
          </w:tcPr>
          <w:p w:rsidR="00576FC0" w:rsidRPr="002E6B4D" w:rsidRDefault="00576FC0" w:rsidP="00C60438">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sz w:val="24"/>
                <w:szCs w:val="24"/>
              </w:rPr>
              <w:t>На конец</w:t>
            </w:r>
            <w:proofErr w:type="gramEnd"/>
            <w:r w:rsidRPr="002E6B4D">
              <w:rPr>
                <w:rFonts w:ascii="Times New Roman" w:hAnsi="Times New Roman" w:cs="Times New Roman"/>
                <w:sz w:val="24"/>
                <w:szCs w:val="24"/>
              </w:rPr>
              <w:t xml:space="preserve"> 202</w:t>
            </w:r>
            <w:r w:rsidR="00C60438">
              <w:rPr>
                <w:rFonts w:ascii="Times New Roman" w:hAnsi="Times New Roman" w:cs="Times New Roman"/>
                <w:sz w:val="24"/>
                <w:szCs w:val="24"/>
              </w:rPr>
              <w:t>5</w:t>
            </w:r>
            <w:r w:rsidRPr="002E6B4D">
              <w:rPr>
                <w:rFonts w:ascii="Times New Roman" w:hAnsi="Times New Roman" w:cs="Times New Roman"/>
                <w:sz w:val="24"/>
                <w:szCs w:val="24"/>
              </w:rPr>
              <w:t xml:space="preserve"> года</w:t>
            </w:r>
          </w:p>
        </w:tc>
      </w:tr>
      <w:tr w:rsidR="00576FC0" w:rsidRPr="002E6B4D">
        <w:tc>
          <w:tcPr>
            <w:tcW w:w="484" w:type="dxa"/>
            <w:vMerge/>
          </w:tcPr>
          <w:p w:rsidR="00576FC0" w:rsidRPr="002E6B4D" w:rsidRDefault="00576FC0" w:rsidP="002E6B4D">
            <w:pPr>
              <w:pStyle w:val="ConsPlusNormal"/>
              <w:rPr>
                <w:rFonts w:ascii="Times New Roman" w:hAnsi="Times New Roman" w:cs="Times New Roman"/>
                <w:sz w:val="24"/>
                <w:szCs w:val="24"/>
              </w:rPr>
            </w:pPr>
          </w:p>
        </w:tc>
        <w:tc>
          <w:tcPr>
            <w:tcW w:w="2374" w:type="dxa"/>
            <w:vMerge/>
          </w:tcPr>
          <w:p w:rsidR="00576FC0" w:rsidRPr="002E6B4D" w:rsidRDefault="00576FC0" w:rsidP="002E6B4D">
            <w:pPr>
              <w:pStyle w:val="ConsPlusNormal"/>
              <w:rPr>
                <w:rFonts w:ascii="Times New Roman" w:hAnsi="Times New Roman" w:cs="Times New Roman"/>
                <w:sz w:val="24"/>
                <w:szCs w:val="24"/>
              </w:rPr>
            </w:pPr>
          </w:p>
        </w:tc>
        <w:tc>
          <w:tcPr>
            <w:tcW w:w="1204" w:type="dxa"/>
            <w:vMerge/>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янв.</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фев.</w:t>
            </w:r>
          </w:p>
        </w:tc>
        <w:tc>
          <w:tcPr>
            <w:tcW w:w="6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март</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апр.</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май</w:t>
            </w:r>
          </w:p>
        </w:tc>
        <w:tc>
          <w:tcPr>
            <w:tcW w:w="67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июнь</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июль</w:t>
            </w:r>
          </w:p>
        </w:tc>
        <w:tc>
          <w:tcPr>
            <w:tcW w:w="49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авг.</w:t>
            </w:r>
          </w:p>
        </w:tc>
        <w:tc>
          <w:tcPr>
            <w:tcW w:w="63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сент.</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окт.</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ноябрь</w:t>
            </w:r>
          </w:p>
        </w:tc>
        <w:tc>
          <w:tcPr>
            <w:tcW w:w="724" w:type="dxa"/>
            <w:vMerge/>
          </w:tcPr>
          <w:p w:rsidR="00576FC0" w:rsidRPr="002E6B4D" w:rsidRDefault="00576FC0" w:rsidP="002E6B4D">
            <w:pPr>
              <w:pStyle w:val="ConsPlusNormal"/>
              <w:rPr>
                <w:rFonts w:ascii="Times New Roman" w:hAnsi="Times New Roman" w:cs="Times New Roman"/>
                <w:sz w:val="24"/>
                <w:szCs w:val="24"/>
              </w:rPr>
            </w:pPr>
          </w:p>
        </w:tc>
      </w:tr>
      <w:tr w:rsidR="00576FC0" w:rsidRPr="002E6B4D">
        <w:tc>
          <w:tcPr>
            <w:tcW w:w="48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237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6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w:t>
            </w:r>
          </w:p>
        </w:tc>
        <w:tc>
          <w:tcPr>
            <w:tcW w:w="67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w:t>
            </w:r>
          </w:p>
        </w:tc>
        <w:tc>
          <w:tcPr>
            <w:tcW w:w="49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63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13</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14</w:t>
            </w:r>
          </w:p>
        </w:tc>
        <w:tc>
          <w:tcPr>
            <w:tcW w:w="72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15</w:t>
            </w:r>
          </w:p>
        </w:tc>
      </w:tr>
      <w:tr w:rsidR="00576FC0" w:rsidRPr="002E6B4D">
        <w:tc>
          <w:tcPr>
            <w:tcW w:w="484" w:type="dxa"/>
          </w:tcPr>
          <w:p w:rsidR="00576FC0" w:rsidRPr="002E6B4D" w:rsidRDefault="00576FC0" w:rsidP="002E6B4D">
            <w:pPr>
              <w:pStyle w:val="ConsPlusNormal"/>
              <w:jc w:val="center"/>
              <w:outlineLvl w:val="3"/>
              <w:rPr>
                <w:rFonts w:ascii="Times New Roman" w:hAnsi="Times New Roman" w:cs="Times New Roman"/>
                <w:sz w:val="24"/>
                <w:szCs w:val="24"/>
              </w:rPr>
            </w:pPr>
            <w:r w:rsidRPr="002E6B4D">
              <w:rPr>
                <w:rFonts w:ascii="Times New Roman" w:hAnsi="Times New Roman" w:cs="Times New Roman"/>
                <w:sz w:val="24"/>
                <w:szCs w:val="24"/>
              </w:rPr>
              <w:t>1.</w:t>
            </w:r>
          </w:p>
        </w:tc>
        <w:tc>
          <w:tcPr>
            <w:tcW w:w="10706" w:type="dxa"/>
            <w:gridSpan w:val="14"/>
            <w:vAlign w:val="center"/>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"Обеспечение государственных гарантий доступности и качественного дошкольного образования"</w:t>
            </w:r>
          </w:p>
        </w:tc>
      </w:tr>
      <w:tr w:rsidR="00576FC0" w:rsidRPr="002E6B4D">
        <w:tc>
          <w:tcPr>
            <w:tcW w:w="48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2374"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Доступность дошкольного образования для детей в возрасте от 1,5 до 7 лет</w:t>
            </w:r>
          </w:p>
        </w:tc>
        <w:tc>
          <w:tcPr>
            <w:tcW w:w="1204" w:type="dxa"/>
            <w:vAlign w:val="center"/>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544" w:type="dxa"/>
            <w:vAlign w:val="center"/>
          </w:tcPr>
          <w:p w:rsidR="00576FC0" w:rsidRPr="002E6B4D" w:rsidRDefault="00111530"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44" w:type="dxa"/>
            <w:vAlign w:val="center"/>
          </w:tcPr>
          <w:p w:rsidR="00576FC0" w:rsidRPr="002E6B4D" w:rsidRDefault="00111530"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04" w:type="dxa"/>
            <w:vAlign w:val="center"/>
          </w:tcPr>
          <w:p w:rsidR="00576FC0" w:rsidRPr="002E6B4D" w:rsidRDefault="00111530"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44" w:type="dxa"/>
            <w:vAlign w:val="center"/>
          </w:tcPr>
          <w:p w:rsidR="00576FC0" w:rsidRPr="002E6B4D" w:rsidRDefault="00111530"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14" w:type="dxa"/>
            <w:vAlign w:val="center"/>
          </w:tcPr>
          <w:p w:rsidR="00576FC0" w:rsidRPr="002E6B4D" w:rsidRDefault="00111530"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79" w:type="dxa"/>
            <w:vAlign w:val="center"/>
          </w:tcPr>
          <w:p w:rsidR="00576FC0" w:rsidRPr="002E6B4D" w:rsidRDefault="00111530"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64" w:type="dxa"/>
            <w:vAlign w:val="center"/>
          </w:tcPr>
          <w:p w:rsidR="00576FC0" w:rsidRPr="002E6B4D" w:rsidRDefault="00111530"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499" w:type="dxa"/>
            <w:vAlign w:val="center"/>
          </w:tcPr>
          <w:p w:rsidR="00576FC0" w:rsidRPr="002E6B4D" w:rsidRDefault="00111530"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34" w:type="dxa"/>
            <w:vAlign w:val="center"/>
          </w:tcPr>
          <w:p w:rsidR="00576FC0" w:rsidRPr="002E6B4D" w:rsidRDefault="00111530"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14" w:type="dxa"/>
            <w:vAlign w:val="center"/>
          </w:tcPr>
          <w:p w:rsidR="00576FC0" w:rsidRPr="002E6B4D" w:rsidRDefault="00111530"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64" w:type="dxa"/>
            <w:vAlign w:val="center"/>
          </w:tcPr>
          <w:p w:rsidR="00576FC0" w:rsidRPr="002E6B4D" w:rsidRDefault="00111530"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24" w:type="dxa"/>
            <w:vAlign w:val="center"/>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r>
      <w:tr w:rsidR="00576FC0" w:rsidRPr="002E6B4D">
        <w:tc>
          <w:tcPr>
            <w:tcW w:w="48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w:t>
            </w:r>
          </w:p>
        </w:tc>
        <w:tc>
          <w:tcPr>
            <w:tcW w:w="2374"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Доступность дошкольного образования для </w:t>
            </w:r>
            <w:r w:rsidRPr="002E6B4D">
              <w:rPr>
                <w:rFonts w:ascii="Times New Roman" w:hAnsi="Times New Roman" w:cs="Times New Roman"/>
                <w:sz w:val="24"/>
                <w:szCs w:val="24"/>
              </w:rPr>
              <w:lastRenderedPageBreak/>
              <w:t>детей в возрасте от 1,5 до 7 лет в государственных общеобразовательных организациях</w:t>
            </w:r>
          </w:p>
        </w:tc>
        <w:tc>
          <w:tcPr>
            <w:tcW w:w="1204" w:type="dxa"/>
            <w:vAlign w:val="center"/>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Процент</w:t>
            </w:r>
          </w:p>
        </w:tc>
        <w:tc>
          <w:tcPr>
            <w:tcW w:w="544" w:type="dxa"/>
            <w:vAlign w:val="center"/>
          </w:tcPr>
          <w:p w:rsidR="00576FC0" w:rsidRPr="002E6B4D" w:rsidRDefault="008C341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44" w:type="dxa"/>
            <w:vAlign w:val="center"/>
          </w:tcPr>
          <w:p w:rsidR="00576FC0" w:rsidRPr="002E6B4D" w:rsidRDefault="008C341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04" w:type="dxa"/>
            <w:vAlign w:val="center"/>
          </w:tcPr>
          <w:p w:rsidR="00576FC0" w:rsidRPr="002E6B4D" w:rsidRDefault="008C341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44" w:type="dxa"/>
            <w:vAlign w:val="center"/>
          </w:tcPr>
          <w:p w:rsidR="00576FC0" w:rsidRPr="002E6B4D" w:rsidRDefault="008C341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14" w:type="dxa"/>
            <w:vAlign w:val="center"/>
          </w:tcPr>
          <w:p w:rsidR="00576FC0" w:rsidRPr="002E6B4D" w:rsidRDefault="008C341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79" w:type="dxa"/>
            <w:vAlign w:val="center"/>
          </w:tcPr>
          <w:p w:rsidR="00576FC0" w:rsidRPr="002E6B4D" w:rsidRDefault="008C341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64" w:type="dxa"/>
            <w:vAlign w:val="center"/>
          </w:tcPr>
          <w:p w:rsidR="00576FC0" w:rsidRPr="002E6B4D" w:rsidRDefault="008C341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499" w:type="dxa"/>
            <w:vAlign w:val="center"/>
          </w:tcPr>
          <w:p w:rsidR="00576FC0" w:rsidRPr="002E6B4D" w:rsidRDefault="008C341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34" w:type="dxa"/>
            <w:vAlign w:val="center"/>
          </w:tcPr>
          <w:p w:rsidR="00576FC0" w:rsidRPr="002E6B4D" w:rsidRDefault="008C341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14" w:type="dxa"/>
            <w:vAlign w:val="center"/>
          </w:tcPr>
          <w:p w:rsidR="00576FC0" w:rsidRPr="002E6B4D" w:rsidRDefault="008C341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64" w:type="dxa"/>
            <w:vAlign w:val="center"/>
          </w:tcPr>
          <w:p w:rsidR="00576FC0" w:rsidRPr="002E6B4D" w:rsidRDefault="008C341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24" w:type="dxa"/>
            <w:vAlign w:val="center"/>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r>
      <w:tr w:rsidR="00576FC0" w:rsidRPr="002E6B4D">
        <w:tc>
          <w:tcPr>
            <w:tcW w:w="484" w:type="dxa"/>
          </w:tcPr>
          <w:p w:rsidR="00576FC0" w:rsidRPr="002E6B4D" w:rsidRDefault="00576FC0" w:rsidP="002E6B4D">
            <w:pPr>
              <w:pStyle w:val="ConsPlusNormal"/>
              <w:jc w:val="center"/>
              <w:outlineLvl w:val="3"/>
              <w:rPr>
                <w:rFonts w:ascii="Times New Roman" w:hAnsi="Times New Roman" w:cs="Times New Roman"/>
                <w:sz w:val="24"/>
                <w:szCs w:val="24"/>
              </w:rPr>
            </w:pPr>
            <w:r w:rsidRPr="002E6B4D">
              <w:rPr>
                <w:rFonts w:ascii="Times New Roman" w:hAnsi="Times New Roman" w:cs="Times New Roman"/>
                <w:sz w:val="24"/>
                <w:szCs w:val="24"/>
              </w:rPr>
              <w:lastRenderedPageBreak/>
              <w:t>2.</w:t>
            </w:r>
          </w:p>
        </w:tc>
        <w:tc>
          <w:tcPr>
            <w:tcW w:w="10706" w:type="dxa"/>
            <w:gridSpan w:val="14"/>
            <w:vAlign w:val="center"/>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"Развитие системы дошкольного образования, обеспечивающей равный доступ населения к услугам дошкольных образовательных организаций"</w:t>
            </w:r>
          </w:p>
        </w:tc>
      </w:tr>
      <w:tr w:rsidR="00576FC0" w:rsidRPr="002E6B4D">
        <w:tc>
          <w:tcPr>
            <w:tcW w:w="48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2.1.</w:t>
            </w:r>
          </w:p>
        </w:tc>
        <w:tc>
          <w:tcPr>
            <w:tcW w:w="2374"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54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54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60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54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51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679"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66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499"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63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51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66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724" w:type="dxa"/>
            <w:vAlign w:val="center"/>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r>
      <w:tr w:rsidR="00576FC0" w:rsidRPr="00CB1BB4">
        <w:tc>
          <w:tcPr>
            <w:tcW w:w="48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2.2.</w:t>
            </w:r>
          </w:p>
        </w:tc>
        <w:tc>
          <w:tcPr>
            <w:tcW w:w="2374"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Удельный вес численности воспитанников негосударственных дошкольных организаций в общей численности воспитанников дошкольных образовательных организаций</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54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54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60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54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51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679"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66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499"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63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51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664" w:type="dxa"/>
            <w:vAlign w:val="center"/>
          </w:tcPr>
          <w:p w:rsidR="00576FC0" w:rsidRPr="002E6B4D" w:rsidRDefault="008C341F"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724" w:type="dxa"/>
            <w:vAlign w:val="center"/>
          </w:tcPr>
          <w:p w:rsidR="00576FC0" w:rsidRPr="00CB1BB4" w:rsidRDefault="00CB1BB4" w:rsidP="002E6B4D">
            <w:pPr>
              <w:pStyle w:val="ConsPlusNormal"/>
              <w:jc w:val="center"/>
              <w:rPr>
                <w:rFonts w:ascii="Times New Roman" w:hAnsi="Times New Roman" w:cs="Times New Roman"/>
                <w:sz w:val="24"/>
                <w:szCs w:val="24"/>
              </w:rPr>
            </w:pPr>
            <w:r w:rsidRPr="00CB1BB4">
              <w:rPr>
                <w:rFonts w:ascii="Times New Roman" w:hAnsi="Times New Roman" w:cs="Times New Roman"/>
                <w:sz w:val="24"/>
                <w:szCs w:val="24"/>
              </w:rPr>
              <w:t>2,50</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4. Перечень мероприятий (результатов)</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комплекса процессных мероприятий 1</w:t>
      </w:r>
    </w:p>
    <w:p w:rsidR="00576FC0" w:rsidRPr="002E6B4D" w:rsidRDefault="00576FC0" w:rsidP="002E6B4D">
      <w:pPr>
        <w:pStyle w:val="ConsPlusNormal"/>
        <w:jc w:val="both"/>
        <w:rPr>
          <w:rFonts w:ascii="Times New Roman" w:hAnsi="Times New Roman" w:cs="Times New Roman"/>
          <w:sz w:val="24"/>
          <w:szCs w:val="24"/>
        </w:rPr>
      </w:pPr>
    </w:p>
    <w:tbl>
      <w:tblPr>
        <w:tblW w:w="0" w:type="auto"/>
        <w:tblInd w:w="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64"/>
        <w:gridCol w:w="1879"/>
        <w:gridCol w:w="1474"/>
        <w:gridCol w:w="1204"/>
        <w:gridCol w:w="1054"/>
        <w:gridCol w:w="879"/>
        <w:gridCol w:w="933"/>
        <w:gridCol w:w="604"/>
        <w:gridCol w:w="604"/>
        <w:gridCol w:w="604"/>
        <w:gridCol w:w="604"/>
        <w:gridCol w:w="604"/>
        <w:gridCol w:w="2374"/>
      </w:tblGrid>
      <w:tr w:rsidR="00576FC0" w:rsidRPr="002E6B4D" w:rsidTr="00CB1BB4">
        <w:tc>
          <w:tcPr>
            <w:tcW w:w="66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N </w:t>
            </w:r>
            <w:proofErr w:type="gramStart"/>
            <w:r w:rsidRPr="002E6B4D">
              <w:rPr>
                <w:rFonts w:ascii="Times New Roman" w:hAnsi="Times New Roman" w:cs="Times New Roman"/>
                <w:sz w:val="24"/>
                <w:szCs w:val="24"/>
              </w:rPr>
              <w:t>п</w:t>
            </w:r>
            <w:proofErr w:type="gramEnd"/>
            <w:r w:rsidRPr="002E6B4D">
              <w:rPr>
                <w:rFonts w:ascii="Times New Roman" w:hAnsi="Times New Roman" w:cs="Times New Roman"/>
                <w:sz w:val="24"/>
                <w:szCs w:val="24"/>
              </w:rPr>
              <w:t>/п</w:t>
            </w:r>
          </w:p>
        </w:tc>
        <w:tc>
          <w:tcPr>
            <w:tcW w:w="1879"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мероприятия (результата)</w:t>
            </w:r>
          </w:p>
        </w:tc>
        <w:tc>
          <w:tcPr>
            <w:tcW w:w="147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Тип мероприятия (результата)</w:t>
            </w:r>
          </w:p>
        </w:tc>
        <w:tc>
          <w:tcPr>
            <w:tcW w:w="120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27">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1933" w:type="dxa"/>
            <w:gridSpan w:val="2"/>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Базовое значение</w:t>
            </w:r>
          </w:p>
        </w:tc>
        <w:tc>
          <w:tcPr>
            <w:tcW w:w="3953" w:type="dxa"/>
            <w:gridSpan w:val="6"/>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Значения мероприятия (результата) по годам (накопительным итогом/дискретно в отчетном периоде)</w:t>
            </w:r>
          </w:p>
        </w:tc>
        <w:tc>
          <w:tcPr>
            <w:tcW w:w="237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Связь с показателями комплекса процессных мероприятий</w:t>
            </w:r>
          </w:p>
        </w:tc>
      </w:tr>
      <w:tr w:rsidR="00CB1BB4" w:rsidRPr="002E6B4D" w:rsidTr="00CB1BB4">
        <w:tc>
          <w:tcPr>
            <w:tcW w:w="664" w:type="dxa"/>
            <w:vMerge/>
          </w:tcPr>
          <w:p w:rsidR="00CB1BB4" w:rsidRPr="002E6B4D" w:rsidRDefault="00CB1BB4" w:rsidP="002E6B4D">
            <w:pPr>
              <w:pStyle w:val="ConsPlusNormal"/>
              <w:rPr>
                <w:rFonts w:ascii="Times New Roman" w:hAnsi="Times New Roman" w:cs="Times New Roman"/>
                <w:sz w:val="24"/>
                <w:szCs w:val="24"/>
              </w:rPr>
            </w:pPr>
          </w:p>
        </w:tc>
        <w:tc>
          <w:tcPr>
            <w:tcW w:w="1879" w:type="dxa"/>
            <w:vMerge/>
          </w:tcPr>
          <w:p w:rsidR="00CB1BB4" w:rsidRPr="002E6B4D" w:rsidRDefault="00CB1BB4" w:rsidP="002E6B4D">
            <w:pPr>
              <w:pStyle w:val="ConsPlusNormal"/>
              <w:rPr>
                <w:rFonts w:ascii="Times New Roman" w:hAnsi="Times New Roman" w:cs="Times New Roman"/>
                <w:sz w:val="24"/>
                <w:szCs w:val="24"/>
              </w:rPr>
            </w:pPr>
          </w:p>
        </w:tc>
        <w:tc>
          <w:tcPr>
            <w:tcW w:w="1474" w:type="dxa"/>
            <w:vMerge/>
          </w:tcPr>
          <w:p w:rsidR="00CB1BB4" w:rsidRPr="002E6B4D" w:rsidRDefault="00CB1BB4" w:rsidP="002E6B4D">
            <w:pPr>
              <w:pStyle w:val="ConsPlusNormal"/>
              <w:rPr>
                <w:rFonts w:ascii="Times New Roman" w:hAnsi="Times New Roman" w:cs="Times New Roman"/>
                <w:sz w:val="24"/>
                <w:szCs w:val="24"/>
              </w:rPr>
            </w:pPr>
          </w:p>
        </w:tc>
        <w:tc>
          <w:tcPr>
            <w:tcW w:w="1204" w:type="dxa"/>
            <w:vMerge/>
          </w:tcPr>
          <w:p w:rsidR="00CB1BB4" w:rsidRPr="002E6B4D" w:rsidRDefault="00CB1BB4" w:rsidP="002E6B4D">
            <w:pPr>
              <w:pStyle w:val="ConsPlusNormal"/>
              <w:rPr>
                <w:rFonts w:ascii="Times New Roman" w:hAnsi="Times New Roman" w:cs="Times New Roman"/>
                <w:sz w:val="24"/>
                <w:szCs w:val="24"/>
              </w:rPr>
            </w:pPr>
          </w:p>
        </w:tc>
        <w:tc>
          <w:tcPr>
            <w:tcW w:w="1054"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w:t>
            </w:r>
          </w:p>
        </w:tc>
        <w:tc>
          <w:tcPr>
            <w:tcW w:w="879"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год</w:t>
            </w:r>
          </w:p>
        </w:tc>
        <w:tc>
          <w:tcPr>
            <w:tcW w:w="933"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2025</w:t>
            </w:r>
          </w:p>
        </w:tc>
        <w:tc>
          <w:tcPr>
            <w:tcW w:w="604"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2026</w:t>
            </w:r>
          </w:p>
        </w:tc>
        <w:tc>
          <w:tcPr>
            <w:tcW w:w="604"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2027</w:t>
            </w:r>
          </w:p>
        </w:tc>
        <w:tc>
          <w:tcPr>
            <w:tcW w:w="604"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2028</w:t>
            </w:r>
          </w:p>
        </w:tc>
        <w:tc>
          <w:tcPr>
            <w:tcW w:w="604"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2029</w:t>
            </w:r>
          </w:p>
        </w:tc>
        <w:tc>
          <w:tcPr>
            <w:tcW w:w="604"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2030</w:t>
            </w:r>
          </w:p>
        </w:tc>
        <w:tc>
          <w:tcPr>
            <w:tcW w:w="2374" w:type="dxa"/>
            <w:vMerge/>
          </w:tcPr>
          <w:p w:rsidR="00CB1BB4" w:rsidRPr="002E6B4D" w:rsidRDefault="00CB1BB4" w:rsidP="002E6B4D">
            <w:pPr>
              <w:pStyle w:val="ConsPlusNormal"/>
              <w:rPr>
                <w:rFonts w:ascii="Times New Roman" w:hAnsi="Times New Roman" w:cs="Times New Roman"/>
                <w:sz w:val="24"/>
                <w:szCs w:val="24"/>
              </w:rPr>
            </w:pPr>
          </w:p>
        </w:tc>
      </w:tr>
      <w:tr w:rsidR="00CB1BB4" w:rsidRPr="002E6B4D" w:rsidTr="00CB1BB4">
        <w:tc>
          <w:tcPr>
            <w:tcW w:w="664"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1879"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474"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1204"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1054"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879"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933" w:type="dxa"/>
          </w:tcPr>
          <w:p w:rsidR="00CB1BB4" w:rsidRPr="002E6B4D" w:rsidRDefault="00CB1BB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604" w:type="dxa"/>
          </w:tcPr>
          <w:p w:rsidR="00CB1BB4" w:rsidRPr="002E6B4D" w:rsidRDefault="00CB1BB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604" w:type="dxa"/>
          </w:tcPr>
          <w:p w:rsidR="00CB1BB4" w:rsidRPr="002E6B4D" w:rsidRDefault="00CB1BB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604" w:type="dxa"/>
          </w:tcPr>
          <w:p w:rsidR="00CB1BB4" w:rsidRPr="002E6B4D" w:rsidRDefault="00CB1BB4" w:rsidP="00CB1BB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0</w:t>
            </w:r>
          </w:p>
        </w:tc>
        <w:tc>
          <w:tcPr>
            <w:tcW w:w="604" w:type="dxa"/>
          </w:tcPr>
          <w:p w:rsidR="00CB1BB4" w:rsidRPr="002E6B4D" w:rsidRDefault="00CB1BB4" w:rsidP="00CB1BB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1</w:t>
            </w:r>
          </w:p>
        </w:tc>
        <w:tc>
          <w:tcPr>
            <w:tcW w:w="604" w:type="dxa"/>
          </w:tcPr>
          <w:p w:rsidR="00CB1BB4" w:rsidRPr="002E6B4D" w:rsidRDefault="00CB1BB4" w:rsidP="00CB1BB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2</w:t>
            </w:r>
          </w:p>
        </w:tc>
        <w:tc>
          <w:tcPr>
            <w:tcW w:w="2374" w:type="dxa"/>
          </w:tcPr>
          <w:p w:rsidR="00CB1BB4" w:rsidRPr="002E6B4D" w:rsidRDefault="00CB1BB4" w:rsidP="00CB1BB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3</w:t>
            </w:r>
          </w:p>
        </w:tc>
      </w:tr>
      <w:tr w:rsidR="00576FC0" w:rsidRPr="002E6B4D" w:rsidTr="00CB1BB4">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12817" w:type="dxa"/>
            <w:gridSpan w:val="12"/>
            <w:vAlign w:val="center"/>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"Обеспечение государственных гарантий доступности качественного дошкольного образования"</w:t>
            </w:r>
          </w:p>
        </w:tc>
      </w:tr>
      <w:tr w:rsidR="00CB1BB4" w:rsidRPr="002E6B4D" w:rsidTr="00CB1BB4">
        <w:tc>
          <w:tcPr>
            <w:tcW w:w="664"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1879" w:type="dxa"/>
          </w:tcPr>
          <w:p w:rsidR="00CB1BB4" w:rsidRPr="008C341F" w:rsidRDefault="00CB1BB4" w:rsidP="002E6B4D">
            <w:pPr>
              <w:pStyle w:val="ConsPlusNormal"/>
              <w:rPr>
                <w:rFonts w:ascii="Times New Roman" w:hAnsi="Times New Roman" w:cs="Times New Roman"/>
                <w:sz w:val="24"/>
                <w:szCs w:val="24"/>
              </w:rPr>
            </w:pPr>
            <w:r w:rsidRPr="008C341F">
              <w:rPr>
                <w:rFonts w:ascii="Times New Roman" w:hAnsi="Times New Roman" w:cs="Times New Roman"/>
                <w:bCs/>
                <w:sz w:val="24"/>
                <w:szCs w:val="24"/>
              </w:rPr>
              <w:t>Обеспечение государственных гарантий реализации прав</w:t>
            </w:r>
            <w:r w:rsidRPr="008C341F">
              <w:rPr>
                <w:rFonts w:ascii="Times New Roman" w:hAnsi="Times New Roman" w:cs="Times New Roman"/>
                <w:bCs/>
                <w:sz w:val="24"/>
                <w:szCs w:val="24"/>
              </w:rPr>
              <w:br/>
              <w:t>граждан на получение общедоступного и бесплатного дошкольного</w:t>
            </w:r>
            <w:r w:rsidRPr="008C341F">
              <w:rPr>
                <w:rFonts w:ascii="Times New Roman" w:hAnsi="Times New Roman" w:cs="Times New Roman"/>
                <w:bCs/>
                <w:sz w:val="24"/>
                <w:szCs w:val="24"/>
              </w:rPr>
              <w:br/>
              <w:t>образования в муниципальных дошкольных образовательных организациях</w:t>
            </w:r>
          </w:p>
        </w:tc>
        <w:tc>
          <w:tcPr>
            <w:tcW w:w="1474"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Оказание услуг (выполнение работ)</w:t>
            </w:r>
          </w:p>
        </w:tc>
        <w:tc>
          <w:tcPr>
            <w:tcW w:w="1204" w:type="dxa"/>
          </w:tcPr>
          <w:p w:rsidR="00CB1BB4" w:rsidRPr="002E6B4D" w:rsidRDefault="00CB1BB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Единица</w:t>
            </w:r>
          </w:p>
        </w:tc>
        <w:tc>
          <w:tcPr>
            <w:tcW w:w="1054" w:type="dxa"/>
          </w:tcPr>
          <w:p w:rsidR="00CB1BB4" w:rsidRPr="008C341F" w:rsidRDefault="00CB1BB4" w:rsidP="002E6B4D">
            <w:pPr>
              <w:pStyle w:val="ConsPlusNormal"/>
              <w:jc w:val="center"/>
              <w:rPr>
                <w:rFonts w:ascii="Times New Roman" w:hAnsi="Times New Roman" w:cs="Times New Roman"/>
                <w:sz w:val="24"/>
                <w:szCs w:val="24"/>
              </w:rPr>
            </w:pPr>
            <w:r w:rsidRPr="008C341F">
              <w:rPr>
                <w:rFonts w:ascii="Times New Roman" w:hAnsi="Times New Roman" w:cs="Times New Roman"/>
                <w:sz w:val="24"/>
                <w:szCs w:val="24"/>
              </w:rPr>
              <w:t>8</w:t>
            </w:r>
          </w:p>
        </w:tc>
        <w:tc>
          <w:tcPr>
            <w:tcW w:w="879" w:type="dxa"/>
          </w:tcPr>
          <w:p w:rsidR="00CB1BB4" w:rsidRPr="008C341F" w:rsidRDefault="00CB1BB4" w:rsidP="00C60438">
            <w:pPr>
              <w:pStyle w:val="ConsPlusNormal"/>
              <w:jc w:val="center"/>
              <w:rPr>
                <w:rFonts w:ascii="Times New Roman" w:hAnsi="Times New Roman" w:cs="Times New Roman"/>
                <w:sz w:val="24"/>
                <w:szCs w:val="24"/>
              </w:rPr>
            </w:pPr>
            <w:r w:rsidRPr="008C341F">
              <w:rPr>
                <w:rFonts w:ascii="Times New Roman" w:hAnsi="Times New Roman" w:cs="Times New Roman"/>
                <w:sz w:val="24"/>
                <w:szCs w:val="24"/>
              </w:rPr>
              <w:t>2023</w:t>
            </w:r>
          </w:p>
        </w:tc>
        <w:tc>
          <w:tcPr>
            <w:tcW w:w="933" w:type="dxa"/>
          </w:tcPr>
          <w:p w:rsidR="00CB1BB4" w:rsidRPr="008C341F" w:rsidRDefault="00CB1BB4" w:rsidP="002E6B4D">
            <w:pPr>
              <w:pStyle w:val="ConsPlusNormal"/>
              <w:jc w:val="center"/>
              <w:rPr>
                <w:rFonts w:ascii="Times New Roman" w:hAnsi="Times New Roman" w:cs="Times New Roman"/>
                <w:sz w:val="24"/>
                <w:szCs w:val="24"/>
              </w:rPr>
            </w:pPr>
            <w:r w:rsidRPr="008C341F">
              <w:rPr>
                <w:rFonts w:ascii="Times New Roman" w:hAnsi="Times New Roman" w:cs="Times New Roman"/>
                <w:sz w:val="24"/>
                <w:szCs w:val="24"/>
              </w:rPr>
              <w:t>8</w:t>
            </w:r>
          </w:p>
        </w:tc>
        <w:tc>
          <w:tcPr>
            <w:tcW w:w="604" w:type="dxa"/>
          </w:tcPr>
          <w:p w:rsidR="00CB1BB4" w:rsidRPr="008C341F" w:rsidRDefault="00CB1BB4" w:rsidP="002E6B4D">
            <w:pPr>
              <w:pStyle w:val="ConsPlusNormal"/>
              <w:jc w:val="center"/>
              <w:rPr>
                <w:rFonts w:ascii="Times New Roman" w:hAnsi="Times New Roman" w:cs="Times New Roman"/>
                <w:sz w:val="24"/>
                <w:szCs w:val="24"/>
              </w:rPr>
            </w:pPr>
            <w:r w:rsidRPr="008C341F">
              <w:rPr>
                <w:rFonts w:ascii="Times New Roman" w:hAnsi="Times New Roman" w:cs="Times New Roman"/>
                <w:sz w:val="24"/>
                <w:szCs w:val="24"/>
              </w:rPr>
              <w:t>8</w:t>
            </w:r>
          </w:p>
        </w:tc>
        <w:tc>
          <w:tcPr>
            <w:tcW w:w="604" w:type="dxa"/>
          </w:tcPr>
          <w:p w:rsidR="00CB1BB4" w:rsidRPr="008C341F" w:rsidRDefault="00CB1BB4" w:rsidP="002E6B4D">
            <w:pPr>
              <w:pStyle w:val="ConsPlusNormal"/>
              <w:jc w:val="center"/>
              <w:rPr>
                <w:rFonts w:ascii="Times New Roman" w:hAnsi="Times New Roman" w:cs="Times New Roman"/>
                <w:sz w:val="24"/>
                <w:szCs w:val="24"/>
              </w:rPr>
            </w:pPr>
            <w:r w:rsidRPr="008C341F">
              <w:rPr>
                <w:rFonts w:ascii="Times New Roman" w:hAnsi="Times New Roman" w:cs="Times New Roman"/>
                <w:sz w:val="24"/>
                <w:szCs w:val="24"/>
              </w:rPr>
              <w:t>8</w:t>
            </w:r>
          </w:p>
        </w:tc>
        <w:tc>
          <w:tcPr>
            <w:tcW w:w="604" w:type="dxa"/>
          </w:tcPr>
          <w:p w:rsidR="00CB1BB4" w:rsidRPr="008C341F" w:rsidRDefault="00CB1BB4" w:rsidP="002E6B4D">
            <w:pPr>
              <w:pStyle w:val="ConsPlusNormal"/>
              <w:jc w:val="center"/>
              <w:rPr>
                <w:rFonts w:ascii="Times New Roman" w:hAnsi="Times New Roman" w:cs="Times New Roman"/>
                <w:sz w:val="24"/>
                <w:szCs w:val="24"/>
              </w:rPr>
            </w:pPr>
            <w:r w:rsidRPr="008C341F">
              <w:rPr>
                <w:rFonts w:ascii="Times New Roman" w:hAnsi="Times New Roman" w:cs="Times New Roman"/>
                <w:sz w:val="24"/>
                <w:szCs w:val="24"/>
              </w:rPr>
              <w:t>8</w:t>
            </w:r>
          </w:p>
        </w:tc>
        <w:tc>
          <w:tcPr>
            <w:tcW w:w="604" w:type="dxa"/>
          </w:tcPr>
          <w:p w:rsidR="00CB1BB4" w:rsidRPr="008C341F" w:rsidRDefault="00CB1BB4" w:rsidP="002E6B4D">
            <w:pPr>
              <w:pStyle w:val="ConsPlusNormal"/>
              <w:jc w:val="center"/>
              <w:rPr>
                <w:rFonts w:ascii="Times New Roman" w:hAnsi="Times New Roman" w:cs="Times New Roman"/>
                <w:sz w:val="24"/>
                <w:szCs w:val="24"/>
              </w:rPr>
            </w:pPr>
            <w:r w:rsidRPr="008C341F">
              <w:rPr>
                <w:rFonts w:ascii="Times New Roman" w:hAnsi="Times New Roman" w:cs="Times New Roman"/>
                <w:sz w:val="24"/>
                <w:szCs w:val="24"/>
              </w:rPr>
              <w:t>8</w:t>
            </w:r>
          </w:p>
        </w:tc>
        <w:tc>
          <w:tcPr>
            <w:tcW w:w="604" w:type="dxa"/>
          </w:tcPr>
          <w:p w:rsidR="00CB1BB4" w:rsidRPr="008C341F" w:rsidRDefault="00CB1BB4" w:rsidP="002E6B4D">
            <w:pPr>
              <w:pStyle w:val="ConsPlusNormal"/>
              <w:jc w:val="center"/>
              <w:rPr>
                <w:rFonts w:ascii="Times New Roman" w:hAnsi="Times New Roman" w:cs="Times New Roman"/>
                <w:sz w:val="24"/>
                <w:szCs w:val="24"/>
              </w:rPr>
            </w:pPr>
            <w:r w:rsidRPr="008C341F">
              <w:rPr>
                <w:rFonts w:ascii="Times New Roman" w:hAnsi="Times New Roman" w:cs="Times New Roman"/>
                <w:sz w:val="24"/>
                <w:szCs w:val="24"/>
              </w:rPr>
              <w:t>8</w:t>
            </w:r>
          </w:p>
        </w:tc>
        <w:tc>
          <w:tcPr>
            <w:tcW w:w="2374" w:type="dxa"/>
            <w:vAlign w:val="center"/>
          </w:tcPr>
          <w:p w:rsidR="00CB1BB4" w:rsidRPr="002E6B4D" w:rsidRDefault="00CB1BB4"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Доступность дошкольного образования для детей в возрасте от 1,5 до 7 лет</w:t>
            </w:r>
          </w:p>
        </w:tc>
      </w:tr>
      <w:tr w:rsidR="00C74FBF" w:rsidRPr="002E6B4D" w:rsidTr="00220021">
        <w:tc>
          <w:tcPr>
            <w:tcW w:w="664" w:type="dxa"/>
          </w:tcPr>
          <w:p w:rsidR="00C74FBF" w:rsidRPr="002E6B4D" w:rsidRDefault="00C74FBF" w:rsidP="00220021">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1.1.1.</w:t>
            </w:r>
          </w:p>
        </w:tc>
        <w:tc>
          <w:tcPr>
            <w:tcW w:w="12817" w:type="dxa"/>
            <w:gridSpan w:val="12"/>
          </w:tcPr>
          <w:p w:rsidR="00C74FBF" w:rsidRPr="002E6B4D" w:rsidRDefault="00C74FBF" w:rsidP="00220021">
            <w:pPr>
              <w:pStyle w:val="ConsPlusNormal"/>
              <w:rPr>
                <w:rFonts w:ascii="Times New Roman" w:hAnsi="Times New Roman" w:cs="Times New Roman"/>
                <w:sz w:val="24"/>
                <w:szCs w:val="24"/>
              </w:rPr>
            </w:pPr>
            <w:proofErr w:type="gramStart"/>
            <w:r w:rsidRPr="002E6B4D">
              <w:rPr>
                <w:rFonts w:ascii="Times New Roman" w:hAnsi="Times New Roman" w:cs="Times New Roman"/>
                <w:sz w:val="24"/>
                <w:szCs w:val="24"/>
              </w:rPr>
              <w:t xml:space="preserve">В рамках Федерального </w:t>
            </w:r>
            <w:hyperlink r:id="rId28">
              <w:r w:rsidRPr="002E6B4D">
                <w:rPr>
                  <w:rFonts w:ascii="Times New Roman" w:hAnsi="Times New Roman" w:cs="Times New Roman"/>
                  <w:color w:val="0000FF"/>
                  <w:sz w:val="24"/>
                  <w:szCs w:val="24"/>
                </w:rPr>
                <w:t>закона</w:t>
              </w:r>
            </w:hyperlink>
            <w:r w:rsidRPr="002E6B4D">
              <w:rPr>
                <w:rFonts w:ascii="Times New Roman" w:hAnsi="Times New Roman" w:cs="Times New Roman"/>
                <w:sz w:val="24"/>
                <w:szCs w:val="24"/>
              </w:rPr>
              <w:t xml:space="preserve"> от 29 декабря 2012 года N 273-ФЗ "Об образовании в Российской Федерации" к полномочиям органов 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субвенций местным бюджетам в размере, необходимом для реализации образовательных программ дошкольного образования в части финансового обеспечения</w:t>
            </w:r>
            <w:proofErr w:type="gramEnd"/>
            <w:r w:rsidRPr="002E6B4D">
              <w:rPr>
                <w:rFonts w:ascii="Times New Roman" w:hAnsi="Times New Roman" w:cs="Times New Roman"/>
                <w:sz w:val="24"/>
                <w:szCs w:val="24"/>
              </w:rPr>
              <w:t xml:space="preserve"> расходов на оплату труда работников дошкольных образовательных организаций, расходов на учебные и наглядные пособия, средства обучения, игры и игрушки, расходные материалы (за исключением расходов на содержание зданий, хозяйственные нужды </w:t>
            </w:r>
            <w:r w:rsidRPr="002E6B4D">
              <w:rPr>
                <w:rFonts w:ascii="Times New Roman" w:hAnsi="Times New Roman" w:cs="Times New Roman"/>
                <w:sz w:val="24"/>
                <w:szCs w:val="24"/>
              </w:rPr>
              <w:lastRenderedPageBreak/>
              <w:t>и коммунальных расходов, осуществляемых из местных бюджетов) в соответствии с нормативными затратами на образовательную деятельность.</w:t>
            </w:r>
          </w:p>
        </w:tc>
      </w:tr>
      <w:tr w:rsidR="00C74FBF" w:rsidRPr="002E6B4D" w:rsidTr="00220021">
        <w:tc>
          <w:tcPr>
            <w:tcW w:w="664" w:type="dxa"/>
          </w:tcPr>
          <w:p w:rsidR="00C74FBF" w:rsidRPr="00C74FBF" w:rsidRDefault="00C74FBF" w:rsidP="00220021">
            <w:pPr>
              <w:pStyle w:val="ConsPlusNormal"/>
              <w:jc w:val="center"/>
              <w:rPr>
                <w:rFonts w:ascii="Times New Roman" w:hAnsi="Times New Roman" w:cs="Times New Roman"/>
                <w:sz w:val="24"/>
                <w:szCs w:val="24"/>
              </w:rPr>
            </w:pPr>
            <w:r w:rsidRPr="00C74FBF">
              <w:rPr>
                <w:rFonts w:ascii="Times New Roman" w:hAnsi="Times New Roman" w:cs="Times New Roman"/>
                <w:sz w:val="24"/>
                <w:szCs w:val="24"/>
              </w:rPr>
              <w:lastRenderedPageBreak/>
              <w:t>1.2.</w:t>
            </w:r>
          </w:p>
        </w:tc>
        <w:tc>
          <w:tcPr>
            <w:tcW w:w="1879" w:type="dxa"/>
          </w:tcPr>
          <w:p w:rsidR="00C74FBF" w:rsidRPr="00C74FBF" w:rsidRDefault="00C74FBF" w:rsidP="00220021">
            <w:pPr>
              <w:pStyle w:val="ConsPlusNormal"/>
              <w:rPr>
                <w:rFonts w:ascii="Times New Roman" w:hAnsi="Times New Roman" w:cs="Times New Roman"/>
              </w:rPr>
            </w:pPr>
            <w:r w:rsidRPr="00C74FBF">
              <w:rPr>
                <w:rFonts w:ascii="Times New Roman" w:hAnsi="Times New Roman" w:cs="Times New Roman"/>
                <w:bCs/>
              </w:rPr>
              <w:t>Обеспечение деятельности (оказание услуг) муниципальных учреждений (организаций)</w:t>
            </w:r>
          </w:p>
        </w:tc>
        <w:tc>
          <w:tcPr>
            <w:tcW w:w="1474" w:type="dxa"/>
          </w:tcPr>
          <w:p w:rsidR="00C74FBF" w:rsidRPr="00C74FBF" w:rsidRDefault="00C74FBF" w:rsidP="00220021">
            <w:pPr>
              <w:pStyle w:val="ConsPlusNormal"/>
              <w:jc w:val="center"/>
              <w:rPr>
                <w:rFonts w:ascii="Times New Roman" w:hAnsi="Times New Roman" w:cs="Times New Roman"/>
              </w:rPr>
            </w:pPr>
            <w:r w:rsidRPr="00C74FBF">
              <w:rPr>
                <w:rFonts w:ascii="Times New Roman" w:hAnsi="Times New Roman" w:cs="Times New Roman"/>
              </w:rPr>
              <w:t>Оказание услуг (выполнение работ)</w:t>
            </w:r>
          </w:p>
        </w:tc>
        <w:tc>
          <w:tcPr>
            <w:tcW w:w="1204" w:type="dxa"/>
          </w:tcPr>
          <w:p w:rsidR="00C74FBF" w:rsidRPr="00C74FBF" w:rsidRDefault="00C74FBF" w:rsidP="00220021">
            <w:pPr>
              <w:pStyle w:val="ConsPlusNormal"/>
              <w:jc w:val="center"/>
              <w:rPr>
                <w:rFonts w:ascii="Times New Roman" w:hAnsi="Times New Roman" w:cs="Times New Roman"/>
              </w:rPr>
            </w:pPr>
            <w:r w:rsidRPr="00C74FBF">
              <w:rPr>
                <w:rFonts w:ascii="Times New Roman" w:hAnsi="Times New Roman" w:cs="Times New Roman"/>
              </w:rPr>
              <w:t>Единица</w:t>
            </w:r>
          </w:p>
        </w:tc>
        <w:tc>
          <w:tcPr>
            <w:tcW w:w="1054" w:type="dxa"/>
          </w:tcPr>
          <w:p w:rsidR="00C74FBF" w:rsidRPr="00C74FBF" w:rsidRDefault="00C74FBF" w:rsidP="00220021">
            <w:pPr>
              <w:pStyle w:val="ConsPlusNormal"/>
              <w:jc w:val="center"/>
              <w:rPr>
                <w:rFonts w:ascii="Times New Roman" w:hAnsi="Times New Roman" w:cs="Times New Roman"/>
              </w:rPr>
            </w:pPr>
            <w:r w:rsidRPr="00C74FBF">
              <w:rPr>
                <w:rFonts w:ascii="Times New Roman" w:hAnsi="Times New Roman" w:cs="Times New Roman"/>
              </w:rPr>
              <w:t>8</w:t>
            </w:r>
          </w:p>
        </w:tc>
        <w:tc>
          <w:tcPr>
            <w:tcW w:w="879" w:type="dxa"/>
          </w:tcPr>
          <w:p w:rsidR="00C74FBF" w:rsidRPr="00C74FBF" w:rsidRDefault="00C74FBF" w:rsidP="00220021">
            <w:pPr>
              <w:pStyle w:val="ConsPlusNormal"/>
              <w:jc w:val="center"/>
              <w:rPr>
                <w:rFonts w:ascii="Times New Roman" w:hAnsi="Times New Roman" w:cs="Times New Roman"/>
              </w:rPr>
            </w:pPr>
            <w:r w:rsidRPr="00C74FBF">
              <w:rPr>
                <w:rFonts w:ascii="Times New Roman" w:hAnsi="Times New Roman" w:cs="Times New Roman"/>
              </w:rPr>
              <w:t>2023</w:t>
            </w:r>
          </w:p>
        </w:tc>
        <w:tc>
          <w:tcPr>
            <w:tcW w:w="933" w:type="dxa"/>
          </w:tcPr>
          <w:p w:rsidR="00C74FBF" w:rsidRPr="00C74FBF" w:rsidRDefault="00C74FBF" w:rsidP="00220021">
            <w:pPr>
              <w:pStyle w:val="ConsPlusNormal"/>
              <w:jc w:val="center"/>
              <w:rPr>
                <w:rFonts w:ascii="Times New Roman" w:hAnsi="Times New Roman" w:cs="Times New Roman"/>
              </w:rPr>
            </w:pPr>
            <w:r w:rsidRPr="00C74FBF">
              <w:rPr>
                <w:rFonts w:ascii="Times New Roman" w:hAnsi="Times New Roman" w:cs="Times New Roman"/>
              </w:rPr>
              <w:t>8</w:t>
            </w:r>
          </w:p>
        </w:tc>
        <w:tc>
          <w:tcPr>
            <w:tcW w:w="604" w:type="dxa"/>
          </w:tcPr>
          <w:p w:rsidR="00C74FBF" w:rsidRPr="00C74FBF" w:rsidRDefault="00C74FBF" w:rsidP="00220021">
            <w:pPr>
              <w:pStyle w:val="ConsPlusNormal"/>
              <w:jc w:val="center"/>
              <w:rPr>
                <w:rFonts w:ascii="Times New Roman" w:hAnsi="Times New Roman" w:cs="Times New Roman"/>
              </w:rPr>
            </w:pPr>
            <w:r w:rsidRPr="00C74FBF">
              <w:rPr>
                <w:rFonts w:ascii="Times New Roman" w:hAnsi="Times New Roman" w:cs="Times New Roman"/>
              </w:rPr>
              <w:t>8</w:t>
            </w:r>
          </w:p>
        </w:tc>
        <w:tc>
          <w:tcPr>
            <w:tcW w:w="604" w:type="dxa"/>
          </w:tcPr>
          <w:p w:rsidR="00C74FBF" w:rsidRPr="00C74FBF" w:rsidRDefault="00C74FBF" w:rsidP="00220021">
            <w:pPr>
              <w:pStyle w:val="ConsPlusNormal"/>
              <w:jc w:val="center"/>
              <w:rPr>
                <w:rFonts w:ascii="Times New Roman" w:hAnsi="Times New Roman" w:cs="Times New Roman"/>
              </w:rPr>
            </w:pPr>
            <w:r w:rsidRPr="00C74FBF">
              <w:rPr>
                <w:rFonts w:ascii="Times New Roman" w:hAnsi="Times New Roman" w:cs="Times New Roman"/>
              </w:rPr>
              <w:t>8</w:t>
            </w:r>
          </w:p>
        </w:tc>
        <w:tc>
          <w:tcPr>
            <w:tcW w:w="604" w:type="dxa"/>
          </w:tcPr>
          <w:p w:rsidR="00C74FBF" w:rsidRPr="00C74FBF" w:rsidRDefault="00C74FBF" w:rsidP="00220021">
            <w:pPr>
              <w:pStyle w:val="ConsPlusNormal"/>
              <w:jc w:val="center"/>
              <w:rPr>
                <w:rFonts w:ascii="Times New Roman" w:hAnsi="Times New Roman" w:cs="Times New Roman"/>
              </w:rPr>
            </w:pPr>
            <w:r w:rsidRPr="00C74FBF">
              <w:rPr>
                <w:rFonts w:ascii="Times New Roman" w:hAnsi="Times New Roman" w:cs="Times New Roman"/>
              </w:rPr>
              <w:t>8</w:t>
            </w:r>
          </w:p>
        </w:tc>
        <w:tc>
          <w:tcPr>
            <w:tcW w:w="604" w:type="dxa"/>
          </w:tcPr>
          <w:p w:rsidR="00C74FBF" w:rsidRPr="00C74FBF" w:rsidRDefault="00C74FBF" w:rsidP="00220021">
            <w:pPr>
              <w:pStyle w:val="ConsPlusNormal"/>
              <w:jc w:val="center"/>
              <w:rPr>
                <w:rFonts w:ascii="Times New Roman" w:hAnsi="Times New Roman" w:cs="Times New Roman"/>
              </w:rPr>
            </w:pPr>
            <w:r w:rsidRPr="00C74FBF">
              <w:rPr>
                <w:rFonts w:ascii="Times New Roman" w:hAnsi="Times New Roman" w:cs="Times New Roman"/>
              </w:rPr>
              <w:t>8</w:t>
            </w:r>
          </w:p>
        </w:tc>
        <w:tc>
          <w:tcPr>
            <w:tcW w:w="604" w:type="dxa"/>
          </w:tcPr>
          <w:p w:rsidR="00C74FBF" w:rsidRPr="00C74FBF" w:rsidRDefault="00C74FBF" w:rsidP="00220021">
            <w:pPr>
              <w:pStyle w:val="ConsPlusNormal"/>
              <w:jc w:val="center"/>
              <w:rPr>
                <w:rFonts w:ascii="Times New Roman" w:hAnsi="Times New Roman" w:cs="Times New Roman"/>
              </w:rPr>
            </w:pPr>
            <w:r w:rsidRPr="00C74FBF">
              <w:rPr>
                <w:rFonts w:ascii="Times New Roman" w:hAnsi="Times New Roman" w:cs="Times New Roman"/>
              </w:rPr>
              <w:t>8</w:t>
            </w:r>
          </w:p>
        </w:tc>
        <w:tc>
          <w:tcPr>
            <w:tcW w:w="2374" w:type="dxa"/>
          </w:tcPr>
          <w:p w:rsidR="00C74FBF" w:rsidRPr="00C74FBF" w:rsidRDefault="00C74FBF" w:rsidP="00220021">
            <w:pPr>
              <w:pStyle w:val="ConsPlusNormal"/>
              <w:jc w:val="center"/>
              <w:rPr>
                <w:rFonts w:ascii="Times New Roman" w:hAnsi="Times New Roman" w:cs="Times New Roman"/>
                <w:sz w:val="24"/>
                <w:szCs w:val="24"/>
              </w:rPr>
            </w:pPr>
            <w:r w:rsidRPr="00C74FBF">
              <w:rPr>
                <w:rFonts w:ascii="Times New Roman" w:eastAsia="Calibri" w:hAnsi="Times New Roman" w:cs="Times New Roman"/>
                <w:lang w:eastAsia="en-US"/>
              </w:rPr>
              <w:t>Доступность дошкольного образования для детей в возрасте от 1,5 до 7 лет в муниципальных общеобразовательных организациях</w:t>
            </w:r>
          </w:p>
        </w:tc>
      </w:tr>
      <w:tr w:rsidR="00C74FBF" w:rsidRPr="002E6B4D" w:rsidTr="00CB1BB4">
        <w:tc>
          <w:tcPr>
            <w:tcW w:w="664" w:type="dxa"/>
          </w:tcPr>
          <w:p w:rsidR="00C74FBF" w:rsidRPr="00C74FBF" w:rsidRDefault="00C74FBF" w:rsidP="00220021">
            <w:pPr>
              <w:pStyle w:val="ConsPlusNormal"/>
              <w:jc w:val="center"/>
              <w:rPr>
                <w:rFonts w:ascii="Times New Roman" w:hAnsi="Times New Roman" w:cs="Times New Roman"/>
              </w:rPr>
            </w:pPr>
            <w:r w:rsidRPr="00C74FBF">
              <w:rPr>
                <w:rFonts w:ascii="Times New Roman" w:hAnsi="Times New Roman" w:cs="Times New Roman"/>
              </w:rPr>
              <w:t>1.2.1.</w:t>
            </w:r>
          </w:p>
        </w:tc>
        <w:tc>
          <w:tcPr>
            <w:tcW w:w="12817" w:type="dxa"/>
            <w:gridSpan w:val="12"/>
          </w:tcPr>
          <w:p w:rsidR="00C74FBF" w:rsidRPr="00C74FBF" w:rsidRDefault="00C74FBF" w:rsidP="00220021">
            <w:pPr>
              <w:pStyle w:val="ConsPlusNormal"/>
              <w:rPr>
                <w:rFonts w:ascii="Times New Roman" w:hAnsi="Times New Roman" w:cs="Times New Roman"/>
              </w:rPr>
            </w:pPr>
            <w:r w:rsidRPr="00C74FBF">
              <w:rPr>
                <w:rFonts w:ascii="Times New Roman" w:hAnsi="Times New Roman" w:cs="Times New Roman"/>
              </w:rPr>
              <w:t>Создание условий, обеспечивающих общедоступное, качественное и бесплатное дошкольное образование в муниципальных учреждениях (организациях) Ракитянского района</w:t>
            </w:r>
          </w:p>
        </w:tc>
      </w:tr>
      <w:tr w:rsidR="00576FC0" w:rsidRPr="002E6B4D" w:rsidTr="00CB1BB4">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2817" w:type="dxa"/>
            <w:gridSpan w:val="12"/>
            <w:vAlign w:val="center"/>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"Развитие системы дошкольного образования, обеспечивающей равный доступ населения к услугам дошкольных образовательных организаций"</w:t>
            </w:r>
          </w:p>
        </w:tc>
      </w:tr>
      <w:tr w:rsidR="0098774D" w:rsidRPr="002E6B4D" w:rsidTr="00CB1BB4">
        <w:tc>
          <w:tcPr>
            <w:tcW w:w="664" w:type="dxa"/>
          </w:tcPr>
          <w:p w:rsidR="0098774D" w:rsidRPr="002E6B4D" w:rsidRDefault="0098774D"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2.1.</w:t>
            </w:r>
          </w:p>
        </w:tc>
        <w:tc>
          <w:tcPr>
            <w:tcW w:w="1879" w:type="dxa"/>
          </w:tcPr>
          <w:p w:rsidR="0098774D" w:rsidRDefault="0098774D" w:rsidP="00220021">
            <w:pPr>
              <w:pStyle w:val="ConsPlusNormal"/>
              <w:rPr>
                <w:rFonts w:ascii="Times New Roman" w:hAnsi="Times New Roman" w:cs="Times New Roman"/>
                <w:sz w:val="24"/>
                <w:szCs w:val="24"/>
              </w:rPr>
            </w:pPr>
            <w:r w:rsidRPr="002E6B4D">
              <w:rPr>
                <w:rFonts w:ascii="Times New Roman" w:hAnsi="Times New Roman" w:cs="Times New Roman"/>
                <w:sz w:val="24"/>
                <w:szCs w:val="24"/>
              </w:rPr>
              <w:t>Поддержка альтернативных форм предоставления дошкольного образования</w:t>
            </w:r>
          </w:p>
          <w:p w:rsidR="0098774D" w:rsidRPr="002E6B4D" w:rsidRDefault="0098774D" w:rsidP="00220021">
            <w:pPr>
              <w:pStyle w:val="ConsPlusNormal"/>
              <w:rPr>
                <w:rFonts w:ascii="Times New Roman" w:hAnsi="Times New Roman" w:cs="Times New Roman"/>
                <w:sz w:val="24"/>
                <w:szCs w:val="24"/>
              </w:rPr>
            </w:pPr>
          </w:p>
        </w:tc>
        <w:tc>
          <w:tcPr>
            <w:tcW w:w="1474" w:type="dxa"/>
          </w:tcPr>
          <w:p w:rsidR="0098774D" w:rsidRPr="002E6B4D" w:rsidRDefault="0098774D" w:rsidP="00220021">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Оказание услуг (выполнение работ)</w:t>
            </w:r>
          </w:p>
        </w:tc>
        <w:tc>
          <w:tcPr>
            <w:tcW w:w="1204" w:type="dxa"/>
          </w:tcPr>
          <w:p w:rsidR="0098774D" w:rsidRPr="002E6B4D" w:rsidRDefault="0098774D" w:rsidP="00220021">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Единица</w:t>
            </w:r>
          </w:p>
        </w:tc>
        <w:tc>
          <w:tcPr>
            <w:tcW w:w="1054" w:type="dxa"/>
          </w:tcPr>
          <w:p w:rsidR="0098774D" w:rsidRPr="002E6B4D" w:rsidRDefault="0098774D" w:rsidP="00220021">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879" w:type="dxa"/>
          </w:tcPr>
          <w:p w:rsidR="0098774D" w:rsidRPr="002E6B4D" w:rsidRDefault="0098774D" w:rsidP="00220021">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933" w:type="dxa"/>
          </w:tcPr>
          <w:p w:rsidR="0098774D" w:rsidRPr="002E6B4D" w:rsidRDefault="0098774D" w:rsidP="00220021">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604" w:type="dxa"/>
          </w:tcPr>
          <w:p w:rsidR="0098774D" w:rsidRPr="002E6B4D" w:rsidRDefault="0098774D" w:rsidP="00220021">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604" w:type="dxa"/>
          </w:tcPr>
          <w:p w:rsidR="0098774D" w:rsidRPr="002E6B4D" w:rsidRDefault="0098774D" w:rsidP="00220021">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604" w:type="dxa"/>
          </w:tcPr>
          <w:p w:rsidR="0098774D" w:rsidRPr="002E6B4D" w:rsidRDefault="0098774D" w:rsidP="00220021">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604" w:type="dxa"/>
          </w:tcPr>
          <w:p w:rsidR="0098774D" w:rsidRPr="002E6B4D" w:rsidRDefault="0098774D" w:rsidP="00220021">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604" w:type="dxa"/>
          </w:tcPr>
          <w:p w:rsidR="0098774D" w:rsidRPr="002E6B4D" w:rsidRDefault="0098774D" w:rsidP="00220021">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2374" w:type="dxa"/>
          </w:tcPr>
          <w:p w:rsidR="0098774D" w:rsidRPr="002E6B4D" w:rsidRDefault="0098774D" w:rsidP="00220021">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Удельный вес численности воспитанников негосударственных дошкольных организаций в общей численности воспитанников дошкольных образовательных организаций</w:t>
            </w:r>
          </w:p>
        </w:tc>
      </w:tr>
      <w:tr w:rsidR="0098774D" w:rsidRPr="002E6B4D" w:rsidTr="00CB1BB4">
        <w:tc>
          <w:tcPr>
            <w:tcW w:w="664" w:type="dxa"/>
          </w:tcPr>
          <w:p w:rsidR="0098774D" w:rsidRPr="002E6B4D" w:rsidRDefault="0098774D"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2.1.1</w:t>
            </w:r>
          </w:p>
        </w:tc>
        <w:tc>
          <w:tcPr>
            <w:tcW w:w="12817" w:type="dxa"/>
            <w:gridSpan w:val="12"/>
          </w:tcPr>
          <w:p w:rsidR="0098774D" w:rsidRPr="002E6B4D" w:rsidRDefault="0098774D" w:rsidP="00220021">
            <w:pPr>
              <w:pStyle w:val="ConsPlusNormal"/>
              <w:rPr>
                <w:rFonts w:ascii="Times New Roman" w:hAnsi="Times New Roman" w:cs="Times New Roman"/>
                <w:sz w:val="24"/>
                <w:szCs w:val="24"/>
              </w:rPr>
            </w:pPr>
            <w:r w:rsidRPr="002E6B4D">
              <w:rPr>
                <w:rFonts w:ascii="Times New Roman" w:hAnsi="Times New Roman" w:cs="Times New Roman"/>
                <w:sz w:val="24"/>
                <w:szCs w:val="24"/>
              </w:rPr>
              <w:t>Реализация мероприятия направлена на предоставление услуг дошкольного образования за счет стимулирования развития негосударственного сектора.</w:t>
            </w:r>
          </w:p>
        </w:tc>
      </w:tr>
      <w:tr w:rsidR="0098774D" w:rsidRPr="002E6B4D" w:rsidTr="00CB1BB4">
        <w:tc>
          <w:tcPr>
            <w:tcW w:w="664" w:type="dxa"/>
          </w:tcPr>
          <w:p w:rsidR="0098774D" w:rsidRPr="002E6B4D" w:rsidRDefault="0098774D"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2.2.</w:t>
            </w:r>
          </w:p>
        </w:tc>
        <w:tc>
          <w:tcPr>
            <w:tcW w:w="1879" w:type="dxa"/>
          </w:tcPr>
          <w:p w:rsidR="0098774D" w:rsidRPr="002E6B4D" w:rsidRDefault="0098774D" w:rsidP="00220021">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Выплата компенсации части </w:t>
            </w:r>
            <w:r w:rsidRPr="002E6B4D">
              <w:rPr>
                <w:rFonts w:ascii="Times New Roman" w:hAnsi="Times New Roman" w:cs="Times New Roman"/>
                <w:sz w:val="24"/>
                <w:szCs w:val="24"/>
              </w:rPr>
              <w:lastRenderedPageBreak/>
              <w:t>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74" w:type="dxa"/>
          </w:tcPr>
          <w:p w:rsidR="0098774D" w:rsidRPr="002E6B4D" w:rsidRDefault="0098774D" w:rsidP="00220021">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 xml:space="preserve">Оказание услуг (выполнение </w:t>
            </w:r>
            <w:r w:rsidRPr="002E6B4D">
              <w:rPr>
                <w:rFonts w:ascii="Times New Roman" w:hAnsi="Times New Roman" w:cs="Times New Roman"/>
                <w:sz w:val="24"/>
                <w:szCs w:val="24"/>
              </w:rPr>
              <w:lastRenderedPageBreak/>
              <w:t>работ)</w:t>
            </w:r>
          </w:p>
        </w:tc>
        <w:tc>
          <w:tcPr>
            <w:tcW w:w="1204" w:type="dxa"/>
          </w:tcPr>
          <w:p w:rsidR="0098774D" w:rsidRPr="002E6B4D" w:rsidRDefault="0098774D" w:rsidP="00220021">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Единица</w:t>
            </w:r>
          </w:p>
        </w:tc>
        <w:tc>
          <w:tcPr>
            <w:tcW w:w="1054" w:type="dxa"/>
          </w:tcPr>
          <w:p w:rsidR="0098774D" w:rsidRPr="0049209D" w:rsidRDefault="0098774D" w:rsidP="00220021">
            <w:pPr>
              <w:pStyle w:val="ConsPlusNormal"/>
              <w:jc w:val="center"/>
              <w:rPr>
                <w:rFonts w:ascii="Times New Roman" w:hAnsi="Times New Roman" w:cs="Times New Roman"/>
                <w:sz w:val="24"/>
                <w:szCs w:val="24"/>
              </w:rPr>
            </w:pPr>
            <w:r w:rsidRPr="0049209D">
              <w:rPr>
                <w:rFonts w:ascii="Times New Roman" w:hAnsi="Times New Roman" w:cs="Times New Roman"/>
                <w:sz w:val="24"/>
                <w:szCs w:val="24"/>
              </w:rPr>
              <w:t>9</w:t>
            </w:r>
          </w:p>
        </w:tc>
        <w:tc>
          <w:tcPr>
            <w:tcW w:w="879" w:type="dxa"/>
          </w:tcPr>
          <w:p w:rsidR="0098774D" w:rsidRPr="0049209D" w:rsidRDefault="0098774D" w:rsidP="00220021">
            <w:pPr>
              <w:pStyle w:val="ConsPlusNormal"/>
              <w:jc w:val="center"/>
              <w:rPr>
                <w:rFonts w:ascii="Times New Roman" w:hAnsi="Times New Roman" w:cs="Times New Roman"/>
                <w:sz w:val="24"/>
                <w:szCs w:val="24"/>
              </w:rPr>
            </w:pPr>
            <w:r w:rsidRPr="0049209D">
              <w:rPr>
                <w:rFonts w:ascii="Times New Roman" w:hAnsi="Times New Roman" w:cs="Times New Roman"/>
                <w:sz w:val="24"/>
                <w:szCs w:val="24"/>
              </w:rPr>
              <w:t>2023</w:t>
            </w:r>
          </w:p>
        </w:tc>
        <w:tc>
          <w:tcPr>
            <w:tcW w:w="933" w:type="dxa"/>
          </w:tcPr>
          <w:p w:rsidR="0098774D" w:rsidRPr="0049209D" w:rsidRDefault="0098774D" w:rsidP="00220021">
            <w:pPr>
              <w:pStyle w:val="ConsPlusNormal"/>
              <w:jc w:val="center"/>
              <w:rPr>
                <w:rFonts w:ascii="Times New Roman" w:hAnsi="Times New Roman" w:cs="Times New Roman"/>
                <w:sz w:val="24"/>
                <w:szCs w:val="24"/>
              </w:rPr>
            </w:pPr>
            <w:r w:rsidRPr="0049209D">
              <w:rPr>
                <w:rFonts w:ascii="Times New Roman" w:hAnsi="Times New Roman" w:cs="Times New Roman"/>
                <w:sz w:val="24"/>
                <w:szCs w:val="24"/>
              </w:rPr>
              <w:t>9</w:t>
            </w:r>
          </w:p>
        </w:tc>
        <w:tc>
          <w:tcPr>
            <w:tcW w:w="604" w:type="dxa"/>
          </w:tcPr>
          <w:p w:rsidR="0098774D" w:rsidRPr="0049209D" w:rsidRDefault="0098774D" w:rsidP="00220021">
            <w:pPr>
              <w:pStyle w:val="ConsPlusNormal"/>
              <w:jc w:val="center"/>
              <w:rPr>
                <w:rFonts w:ascii="Times New Roman" w:hAnsi="Times New Roman" w:cs="Times New Roman"/>
                <w:sz w:val="24"/>
                <w:szCs w:val="24"/>
              </w:rPr>
            </w:pPr>
            <w:r w:rsidRPr="0049209D">
              <w:rPr>
                <w:rFonts w:ascii="Times New Roman" w:hAnsi="Times New Roman" w:cs="Times New Roman"/>
                <w:sz w:val="24"/>
                <w:szCs w:val="24"/>
              </w:rPr>
              <w:t>9</w:t>
            </w:r>
          </w:p>
        </w:tc>
        <w:tc>
          <w:tcPr>
            <w:tcW w:w="604" w:type="dxa"/>
          </w:tcPr>
          <w:p w:rsidR="0098774D" w:rsidRPr="0049209D" w:rsidRDefault="0098774D" w:rsidP="00220021">
            <w:pPr>
              <w:pStyle w:val="ConsPlusNormal"/>
              <w:jc w:val="center"/>
              <w:rPr>
                <w:rFonts w:ascii="Times New Roman" w:hAnsi="Times New Roman" w:cs="Times New Roman"/>
                <w:sz w:val="24"/>
                <w:szCs w:val="24"/>
              </w:rPr>
            </w:pPr>
            <w:r w:rsidRPr="0049209D">
              <w:rPr>
                <w:rFonts w:ascii="Times New Roman" w:hAnsi="Times New Roman" w:cs="Times New Roman"/>
                <w:sz w:val="24"/>
                <w:szCs w:val="24"/>
              </w:rPr>
              <w:t>9</w:t>
            </w:r>
          </w:p>
        </w:tc>
        <w:tc>
          <w:tcPr>
            <w:tcW w:w="604" w:type="dxa"/>
          </w:tcPr>
          <w:p w:rsidR="0098774D" w:rsidRPr="0049209D" w:rsidRDefault="0098774D" w:rsidP="00220021">
            <w:pPr>
              <w:pStyle w:val="ConsPlusNormal"/>
              <w:jc w:val="center"/>
              <w:rPr>
                <w:rFonts w:ascii="Times New Roman" w:hAnsi="Times New Roman" w:cs="Times New Roman"/>
                <w:sz w:val="24"/>
                <w:szCs w:val="24"/>
              </w:rPr>
            </w:pPr>
            <w:r w:rsidRPr="0049209D">
              <w:rPr>
                <w:rFonts w:ascii="Times New Roman" w:hAnsi="Times New Roman" w:cs="Times New Roman"/>
                <w:sz w:val="24"/>
                <w:szCs w:val="24"/>
              </w:rPr>
              <w:t>9</w:t>
            </w:r>
          </w:p>
        </w:tc>
        <w:tc>
          <w:tcPr>
            <w:tcW w:w="604" w:type="dxa"/>
          </w:tcPr>
          <w:p w:rsidR="0098774D" w:rsidRPr="0049209D" w:rsidRDefault="0098774D" w:rsidP="00220021">
            <w:pPr>
              <w:pStyle w:val="ConsPlusNormal"/>
              <w:jc w:val="center"/>
              <w:rPr>
                <w:rFonts w:ascii="Times New Roman" w:hAnsi="Times New Roman" w:cs="Times New Roman"/>
                <w:sz w:val="24"/>
                <w:szCs w:val="24"/>
              </w:rPr>
            </w:pPr>
            <w:r w:rsidRPr="0049209D">
              <w:rPr>
                <w:rFonts w:ascii="Times New Roman" w:hAnsi="Times New Roman" w:cs="Times New Roman"/>
                <w:sz w:val="24"/>
                <w:szCs w:val="24"/>
              </w:rPr>
              <w:t>9</w:t>
            </w:r>
          </w:p>
        </w:tc>
        <w:tc>
          <w:tcPr>
            <w:tcW w:w="604" w:type="dxa"/>
          </w:tcPr>
          <w:p w:rsidR="0098774D" w:rsidRPr="0049209D" w:rsidRDefault="0098774D" w:rsidP="00220021">
            <w:pPr>
              <w:pStyle w:val="ConsPlusNormal"/>
              <w:jc w:val="center"/>
              <w:rPr>
                <w:rFonts w:ascii="Times New Roman" w:hAnsi="Times New Roman" w:cs="Times New Roman"/>
                <w:sz w:val="24"/>
                <w:szCs w:val="24"/>
              </w:rPr>
            </w:pPr>
            <w:r w:rsidRPr="0049209D">
              <w:rPr>
                <w:rFonts w:ascii="Times New Roman" w:hAnsi="Times New Roman" w:cs="Times New Roman"/>
                <w:sz w:val="24"/>
                <w:szCs w:val="24"/>
              </w:rPr>
              <w:t>9</w:t>
            </w:r>
          </w:p>
        </w:tc>
        <w:tc>
          <w:tcPr>
            <w:tcW w:w="2374" w:type="dxa"/>
          </w:tcPr>
          <w:p w:rsidR="0098774D" w:rsidRPr="002E6B4D" w:rsidRDefault="0098774D" w:rsidP="00220021">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Доля граждан, воспользовавшихся правом на получение </w:t>
            </w:r>
            <w:r w:rsidRPr="002E6B4D">
              <w:rPr>
                <w:rFonts w:ascii="Times New Roman" w:hAnsi="Times New Roman" w:cs="Times New Roman"/>
                <w:sz w:val="24"/>
                <w:szCs w:val="24"/>
              </w:rPr>
              <w:lastRenderedPageBreak/>
              <w:t>компенсации части родительской платы, в общей численности граждан, претендующих на указанное право</w:t>
            </w:r>
          </w:p>
        </w:tc>
      </w:tr>
      <w:tr w:rsidR="0098774D" w:rsidRPr="002E6B4D" w:rsidTr="00220021">
        <w:tc>
          <w:tcPr>
            <w:tcW w:w="664" w:type="dxa"/>
          </w:tcPr>
          <w:p w:rsidR="0098774D" w:rsidRPr="002E6B4D" w:rsidRDefault="0098774D"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2.2.1.</w:t>
            </w:r>
          </w:p>
        </w:tc>
        <w:tc>
          <w:tcPr>
            <w:tcW w:w="12817" w:type="dxa"/>
            <w:gridSpan w:val="12"/>
          </w:tcPr>
          <w:p w:rsidR="0098774D" w:rsidRPr="002E6B4D" w:rsidRDefault="0098774D" w:rsidP="00220021">
            <w:pPr>
              <w:pStyle w:val="ConsPlusNormal"/>
              <w:rPr>
                <w:rFonts w:ascii="Times New Roman" w:hAnsi="Times New Roman" w:cs="Times New Roman"/>
                <w:sz w:val="24"/>
                <w:szCs w:val="24"/>
              </w:rPr>
            </w:pPr>
            <w:proofErr w:type="gramStart"/>
            <w:r w:rsidRPr="002E6B4D">
              <w:rPr>
                <w:rFonts w:ascii="Times New Roman" w:hAnsi="Times New Roman" w:cs="Times New Roman"/>
                <w:sz w:val="24"/>
                <w:szCs w:val="24"/>
              </w:rPr>
              <w:t>Реализация мероприятия направлена на материальную поддержку воспитания и обучения детей, посещающих образовательные организации, реализующие образовательную программу дошкольного образования, посредством предоставления субвенций муниципальным районам и городским округам на выплату компенсации части родительской платы за присмотр и уход за детьми в муниципальных образовательных организациях, реализующих основную программу дошкольного образования.</w:t>
            </w:r>
            <w:proofErr w:type="gramEnd"/>
          </w:p>
        </w:tc>
      </w:tr>
    </w:tbl>
    <w:p w:rsidR="00576FC0" w:rsidRPr="002E6B4D" w:rsidRDefault="00576FC0" w:rsidP="002E6B4D">
      <w:pPr>
        <w:pStyle w:val="ConsPlusNormal"/>
        <w:jc w:val="both"/>
        <w:rPr>
          <w:rFonts w:ascii="Times New Roman" w:hAnsi="Times New Roman" w:cs="Times New Roman"/>
          <w:sz w:val="24"/>
          <w:szCs w:val="24"/>
        </w:rPr>
      </w:pPr>
    </w:p>
    <w:p w:rsidR="00576FC0" w:rsidRPr="00E30839"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5. Финансовое обеспечение комплекса процессных мероприятий 1</w:t>
      </w:r>
    </w:p>
    <w:tbl>
      <w:tblPr>
        <w:tblW w:w="15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3593"/>
        <w:gridCol w:w="793"/>
        <w:gridCol w:w="1420"/>
        <w:gridCol w:w="732"/>
        <w:gridCol w:w="23"/>
        <w:gridCol w:w="1229"/>
        <w:gridCol w:w="1418"/>
        <w:gridCol w:w="850"/>
        <w:gridCol w:w="851"/>
        <w:gridCol w:w="850"/>
        <w:gridCol w:w="853"/>
        <w:gridCol w:w="22"/>
        <w:gridCol w:w="1679"/>
        <w:gridCol w:w="22"/>
      </w:tblGrid>
      <w:tr w:rsidR="00BF0F14" w:rsidRPr="009B3853" w:rsidTr="00EB1518">
        <w:trPr>
          <w:trHeight w:val="1632"/>
        </w:trPr>
        <w:tc>
          <w:tcPr>
            <w:tcW w:w="852" w:type="dxa"/>
            <w:vMerge w:val="restart"/>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w:t>
            </w:r>
            <w:proofErr w:type="gramStart"/>
            <w:r w:rsidRPr="009B3853">
              <w:rPr>
                <w:rFonts w:ascii="Times New Roman" w:eastAsia="Times New Roman" w:hAnsi="Times New Roman" w:cs="Times New Roman"/>
                <w:color w:val="000000"/>
                <w:sz w:val="20"/>
                <w:szCs w:val="20"/>
                <w:lang w:eastAsia="ru-RU"/>
              </w:rPr>
              <w:t>п</w:t>
            </w:r>
            <w:proofErr w:type="gramEnd"/>
            <w:r w:rsidRPr="009B3853">
              <w:rPr>
                <w:rFonts w:ascii="Times New Roman" w:eastAsia="Times New Roman" w:hAnsi="Times New Roman" w:cs="Times New Roman"/>
                <w:color w:val="000000"/>
                <w:sz w:val="20"/>
                <w:szCs w:val="20"/>
                <w:lang w:eastAsia="ru-RU"/>
              </w:rPr>
              <w:t>/п</w:t>
            </w:r>
          </w:p>
        </w:tc>
        <w:tc>
          <w:tcPr>
            <w:tcW w:w="3593" w:type="dxa"/>
            <w:vMerge w:val="restart"/>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Наименование муниципальной программы,</w:t>
            </w:r>
            <w:r w:rsidR="00F821FF">
              <w:rPr>
                <w:rFonts w:ascii="Times New Roman" w:eastAsia="Times New Roman" w:hAnsi="Times New Roman" w:cs="Times New Roman"/>
                <w:color w:val="000000"/>
                <w:sz w:val="20"/>
                <w:szCs w:val="20"/>
                <w:lang w:eastAsia="ru-RU"/>
              </w:rPr>
              <w:t xml:space="preserve"> </w:t>
            </w:r>
            <w:r w:rsidRPr="009B3853">
              <w:rPr>
                <w:rFonts w:ascii="Times New Roman" w:eastAsia="Times New Roman" w:hAnsi="Times New Roman" w:cs="Times New Roman"/>
                <w:color w:val="000000"/>
                <w:sz w:val="20"/>
                <w:szCs w:val="20"/>
                <w:lang w:eastAsia="ru-RU"/>
              </w:rPr>
              <w:t>структурного элемента муниципальной программы</w:t>
            </w:r>
          </w:p>
        </w:tc>
        <w:tc>
          <w:tcPr>
            <w:tcW w:w="2968" w:type="dxa"/>
            <w:gridSpan w:val="4"/>
            <w:shd w:val="clear" w:color="auto" w:fill="auto"/>
            <w:vAlign w:val="center"/>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Код бюджетной классификации</w:t>
            </w:r>
          </w:p>
        </w:tc>
        <w:tc>
          <w:tcPr>
            <w:tcW w:w="6073" w:type="dxa"/>
            <w:gridSpan w:val="7"/>
            <w:shd w:val="clear" w:color="auto" w:fill="auto"/>
            <w:noWrap/>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Объем финансового обеспечения по годам реализации, тыс</w:t>
            </w:r>
            <w:proofErr w:type="gramStart"/>
            <w:r w:rsidRPr="009B3853">
              <w:rPr>
                <w:rFonts w:ascii="Times New Roman" w:eastAsia="Times New Roman" w:hAnsi="Times New Roman" w:cs="Times New Roman"/>
                <w:color w:val="000000"/>
                <w:sz w:val="20"/>
                <w:szCs w:val="20"/>
                <w:lang w:eastAsia="ru-RU"/>
              </w:rPr>
              <w:t>.р</w:t>
            </w:r>
            <w:proofErr w:type="gramEnd"/>
            <w:r w:rsidRPr="009B3853">
              <w:rPr>
                <w:rFonts w:ascii="Times New Roman" w:eastAsia="Times New Roman" w:hAnsi="Times New Roman" w:cs="Times New Roman"/>
                <w:color w:val="000000"/>
                <w:sz w:val="20"/>
                <w:szCs w:val="20"/>
                <w:lang w:eastAsia="ru-RU"/>
              </w:rPr>
              <w:t>уб.</w:t>
            </w:r>
          </w:p>
        </w:tc>
        <w:tc>
          <w:tcPr>
            <w:tcW w:w="1701" w:type="dxa"/>
            <w:gridSpan w:val="2"/>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Всего расходов, тыс. руб</w:t>
            </w:r>
          </w:p>
        </w:tc>
      </w:tr>
      <w:tr w:rsidR="00BF0F14" w:rsidRPr="009B3853" w:rsidTr="00EB1518">
        <w:trPr>
          <w:gridAfter w:val="1"/>
          <w:wAfter w:w="22" w:type="dxa"/>
          <w:trHeight w:val="630"/>
        </w:trPr>
        <w:tc>
          <w:tcPr>
            <w:tcW w:w="852" w:type="dxa"/>
            <w:vMerge/>
            <w:vAlign w:val="center"/>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p>
        </w:tc>
        <w:tc>
          <w:tcPr>
            <w:tcW w:w="3593" w:type="dxa"/>
            <w:vMerge/>
            <w:vAlign w:val="center"/>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p>
        </w:tc>
        <w:tc>
          <w:tcPr>
            <w:tcW w:w="793"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КФСР</w:t>
            </w:r>
          </w:p>
        </w:tc>
        <w:tc>
          <w:tcPr>
            <w:tcW w:w="1420"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КЦСР</w:t>
            </w:r>
          </w:p>
        </w:tc>
        <w:tc>
          <w:tcPr>
            <w:tcW w:w="732"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КВР</w:t>
            </w:r>
          </w:p>
        </w:tc>
        <w:tc>
          <w:tcPr>
            <w:tcW w:w="1252" w:type="dxa"/>
            <w:gridSpan w:val="2"/>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2025</w:t>
            </w:r>
          </w:p>
        </w:tc>
        <w:tc>
          <w:tcPr>
            <w:tcW w:w="1418"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2026</w:t>
            </w:r>
          </w:p>
        </w:tc>
        <w:tc>
          <w:tcPr>
            <w:tcW w:w="850"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2027</w:t>
            </w:r>
          </w:p>
        </w:tc>
        <w:tc>
          <w:tcPr>
            <w:tcW w:w="851"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2028</w:t>
            </w:r>
          </w:p>
        </w:tc>
        <w:tc>
          <w:tcPr>
            <w:tcW w:w="850"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2029</w:t>
            </w:r>
          </w:p>
        </w:tc>
        <w:tc>
          <w:tcPr>
            <w:tcW w:w="853"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2030</w:t>
            </w:r>
          </w:p>
        </w:tc>
        <w:tc>
          <w:tcPr>
            <w:tcW w:w="1701" w:type="dxa"/>
            <w:gridSpan w:val="2"/>
            <w:vAlign w:val="center"/>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p>
        </w:tc>
      </w:tr>
      <w:tr w:rsidR="00BF0F14" w:rsidRPr="009B3853" w:rsidTr="00EB1518">
        <w:trPr>
          <w:gridAfter w:val="1"/>
          <w:wAfter w:w="22" w:type="dxa"/>
          <w:trHeight w:val="315"/>
        </w:trPr>
        <w:tc>
          <w:tcPr>
            <w:tcW w:w="852"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w:t>
            </w:r>
          </w:p>
        </w:tc>
        <w:tc>
          <w:tcPr>
            <w:tcW w:w="3593"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w:t>
            </w:r>
          </w:p>
        </w:tc>
        <w:tc>
          <w:tcPr>
            <w:tcW w:w="793"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w:t>
            </w:r>
          </w:p>
        </w:tc>
        <w:tc>
          <w:tcPr>
            <w:tcW w:w="1420"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w:t>
            </w:r>
          </w:p>
        </w:tc>
        <w:tc>
          <w:tcPr>
            <w:tcW w:w="732"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w:t>
            </w:r>
          </w:p>
        </w:tc>
        <w:tc>
          <w:tcPr>
            <w:tcW w:w="1252" w:type="dxa"/>
            <w:gridSpan w:val="2"/>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6</w:t>
            </w:r>
          </w:p>
        </w:tc>
        <w:tc>
          <w:tcPr>
            <w:tcW w:w="1418"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7</w:t>
            </w:r>
          </w:p>
        </w:tc>
        <w:tc>
          <w:tcPr>
            <w:tcW w:w="850"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8</w:t>
            </w:r>
          </w:p>
        </w:tc>
        <w:tc>
          <w:tcPr>
            <w:tcW w:w="851"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w:t>
            </w:r>
          </w:p>
        </w:tc>
        <w:tc>
          <w:tcPr>
            <w:tcW w:w="850"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10</w:t>
            </w:r>
          </w:p>
        </w:tc>
        <w:tc>
          <w:tcPr>
            <w:tcW w:w="853" w:type="dxa"/>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11</w:t>
            </w:r>
          </w:p>
        </w:tc>
        <w:tc>
          <w:tcPr>
            <w:tcW w:w="1701" w:type="dxa"/>
            <w:gridSpan w:val="2"/>
            <w:shd w:val="clear" w:color="auto" w:fill="auto"/>
            <w:hideMark/>
          </w:tcPr>
          <w:p w:rsidR="00BF0F14" w:rsidRPr="009B3853" w:rsidRDefault="00BF0F14" w:rsidP="00EB1518">
            <w:pPr>
              <w:spacing w:after="0" w:line="240" w:lineRule="auto"/>
              <w:jc w:val="center"/>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12</w:t>
            </w:r>
          </w:p>
        </w:tc>
      </w:tr>
      <w:tr w:rsidR="00BF0F14" w:rsidRPr="009B3853" w:rsidTr="00EB1518">
        <w:trPr>
          <w:gridAfter w:val="1"/>
          <w:wAfter w:w="22" w:type="dxa"/>
          <w:trHeight w:val="46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Комплексы процессных мероприятий</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r>
              <w:rPr>
                <w:rFonts w:ascii="Times New Roman" w:eastAsia="Times New Roman" w:hAnsi="Times New Roman" w:cs="Times New Roman"/>
                <w:b/>
                <w:bCs/>
                <w:color w:val="000000"/>
                <w:sz w:val="20"/>
                <w:szCs w:val="20"/>
                <w:lang w:eastAsia="ru-RU"/>
              </w:rPr>
              <w:t>024</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758 981,0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695 115,6</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1 454 096,6</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23 983,2</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22 586,5</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46 569,7</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559 786,8</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581 320,1</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1 141 106,9</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175 211,0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91 209,0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266 420,0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66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4.1</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Направление (подпрограмма) 1 "Развитие дошкольного образования"</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0701</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220 288,2</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208 700,1</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428 988,3</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200 946,2</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208 700,1</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409 646,3</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19 342,0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19 342,0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66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4.1.1</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Обеспечение государственных гарантий реализации прав</w:t>
            </w:r>
            <w:r w:rsidRPr="009B3853">
              <w:rPr>
                <w:rFonts w:ascii="Times New Roman" w:eastAsia="Times New Roman" w:hAnsi="Times New Roman" w:cs="Times New Roman"/>
                <w:b/>
                <w:bCs/>
                <w:color w:val="000000"/>
                <w:sz w:val="20"/>
                <w:szCs w:val="20"/>
                <w:lang w:eastAsia="ru-RU"/>
              </w:rPr>
              <w:br/>
              <w:t>граждан на получение общедоступного и бесплатного дошкольного</w:t>
            </w:r>
            <w:r w:rsidRPr="009B3853">
              <w:rPr>
                <w:rFonts w:ascii="Times New Roman" w:eastAsia="Times New Roman" w:hAnsi="Times New Roman" w:cs="Times New Roman"/>
                <w:b/>
                <w:bCs/>
                <w:color w:val="000000"/>
                <w:sz w:val="20"/>
                <w:szCs w:val="20"/>
                <w:lang w:eastAsia="ru-RU"/>
              </w:rPr>
              <w:br/>
              <w:t>образования в муниципальных дошкольных образовательных организациях</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0701</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0240173020</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193 848,2</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201 602,1</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395 450,3</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193 848,2</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201 602,1</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395 450,3</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79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lastRenderedPageBreak/>
              <w:t>4.1.2</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Поддержка альтернативных форм предоставления</w:t>
            </w:r>
            <w:r w:rsidRPr="009B3853">
              <w:rPr>
                <w:rFonts w:ascii="Times New Roman" w:eastAsia="Times New Roman" w:hAnsi="Times New Roman" w:cs="Times New Roman"/>
                <w:b/>
                <w:bCs/>
                <w:color w:val="000000"/>
                <w:sz w:val="20"/>
                <w:szCs w:val="20"/>
                <w:lang w:eastAsia="ru-RU"/>
              </w:rPr>
              <w:br/>
              <w:t>дошкольного образования</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1004</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0240173010</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1 802,0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901,0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2 703,0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901,0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901,0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1 802,0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901,0</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901,0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96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4.1.3</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Выплата компенсации части родительской</w:t>
            </w:r>
            <w:r w:rsidRPr="009B3853">
              <w:rPr>
                <w:rFonts w:ascii="Times New Roman" w:eastAsia="Times New Roman" w:hAnsi="Times New Roman" w:cs="Times New Roman"/>
                <w:b/>
                <w:bCs/>
                <w:color w:val="000000"/>
                <w:sz w:val="20"/>
                <w:szCs w:val="20"/>
                <w:lang w:eastAsia="ru-RU"/>
              </w:rPr>
              <w:br/>
              <w:t>платы за присмотр и уход за детьми в образовательных организациях,</w:t>
            </w:r>
            <w:r w:rsidRPr="009B3853">
              <w:rPr>
                <w:rFonts w:ascii="Times New Roman" w:eastAsia="Times New Roman" w:hAnsi="Times New Roman" w:cs="Times New Roman"/>
                <w:b/>
                <w:bCs/>
                <w:color w:val="000000"/>
                <w:sz w:val="20"/>
                <w:szCs w:val="20"/>
                <w:lang w:eastAsia="ru-RU"/>
              </w:rPr>
              <w:br/>
              <w:t>реализующих основную образовательную программу дошкольного</w:t>
            </w:r>
            <w:r w:rsidRPr="009B3853">
              <w:rPr>
                <w:rFonts w:ascii="Times New Roman" w:eastAsia="Times New Roman" w:hAnsi="Times New Roman" w:cs="Times New Roman"/>
                <w:b/>
                <w:bCs/>
                <w:color w:val="000000"/>
                <w:sz w:val="20"/>
                <w:szCs w:val="20"/>
                <w:lang w:eastAsia="ru-RU"/>
              </w:rPr>
              <w:br/>
              <w:t>образования</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0701</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0240173030</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6 197,0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6 197,0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12 394,0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6 197,0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6 197,0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12 394,0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20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4.1.4</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Развитие системы дошкольного образования, обеспечивающей равный доступ населения к услугам дошкольных образовательных организаций</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0701</w:t>
            </w:r>
          </w:p>
        </w:tc>
        <w:tc>
          <w:tcPr>
            <w:tcW w:w="1420" w:type="dxa"/>
            <w:shd w:val="clear" w:color="auto" w:fill="auto"/>
            <w:vAlign w:val="bottom"/>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90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4.1.5</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Обеспечение деятельности (оказание услуг) муниципальных учреждений (организаций)</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0701</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0240100590</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18 441,0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18 441,0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18 441,0</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18 441,0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00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4.2</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Направление (подпрограмма) 2 "Развитие общего образования"</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0702</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02402</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422 826,5</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371 812,3</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794 638,8</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23 983,2</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22 586,5</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46 569,7</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333 789,3</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346 573,8</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680 363,1</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65 054,0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2 652,0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67 706,0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65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lastRenderedPageBreak/>
              <w:t>4.2.1</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proofErr w:type="gramStart"/>
            <w:r w:rsidRPr="009B3853">
              <w:rPr>
                <w:rFonts w:ascii="Times New Roman" w:eastAsia="Times New Roman" w:hAnsi="Times New Roman" w:cs="Times New Roman"/>
                <w:b/>
                <w:bCs/>
                <w:color w:val="000000"/>
                <w:sz w:val="20"/>
                <w:szCs w:val="20"/>
                <w:lang w:eastAsia="ru-RU"/>
              </w:rPr>
              <w:t>Организация бесплатного горячего питания обучающихся,</w:t>
            </w:r>
            <w:r w:rsidRPr="009B3853">
              <w:rPr>
                <w:rFonts w:ascii="Times New Roman" w:eastAsia="Times New Roman" w:hAnsi="Times New Roman" w:cs="Times New Roman"/>
                <w:b/>
                <w:bCs/>
                <w:color w:val="000000"/>
                <w:sz w:val="20"/>
                <w:szCs w:val="20"/>
                <w:lang w:eastAsia="ru-RU"/>
              </w:rPr>
              <w:br/>
              <w:t>получающих начальное общее образование в государственных и</w:t>
            </w:r>
            <w:r w:rsidRPr="009B3853">
              <w:rPr>
                <w:rFonts w:ascii="Times New Roman" w:eastAsia="Times New Roman" w:hAnsi="Times New Roman" w:cs="Times New Roman"/>
                <w:b/>
                <w:bCs/>
                <w:color w:val="000000"/>
                <w:sz w:val="20"/>
                <w:szCs w:val="20"/>
                <w:lang w:eastAsia="ru-RU"/>
              </w:rPr>
              <w:br/>
              <w:t>муниципальных образовательных организациях</w:t>
            </w:r>
            <w:proofErr w:type="gramEnd"/>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0702</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02402L3040</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9 062,2</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7 665,5</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16 727,7</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9 062,2</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7 665,5</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16 727,7</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96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4.2.2</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Реализация  государственного стандарта общего образования</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0702</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0240273040</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331 443,3</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344 227,8</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675 671,1</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331 443,3</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344 227,8</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675 671,1</w:t>
            </w:r>
          </w:p>
        </w:tc>
      </w:tr>
      <w:tr w:rsidR="00BF0F14" w:rsidRPr="009B3853" w:rsidTr="00EB1518">
        <w:trPr>
          <w:gridAfter w:val="1"/>
          <w:wAfter w:w="22" w:type="dxa"/>
          <w:trHeight w:val="870"/>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54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4.2.3</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Выплата денежного вознаграждения за выполнение функций</w:t>
            </w:r>
            <w:r w:rsidRPr="009B3853">
              <w:rPr>
                <w:rFonts w:ascii="Times New Roman" w:eastAsia="Times New Roman" w:hAnsi="Times New Roman" w:cs="Times New Roman"/>
                <w:b/>
                <w:bCs/>
                <w:color w:val="000000"/>
                <w:sz w:val="20"/>
                <w:szCs w:val="20"/>
                <w:lang w:eastAsia="ru-RU"/>
              </w:rPr>
              <w:br w:type="page"/>
              <w:t>классного руководителя педагогическим работникам государственных</w:t>
            </w:r>
            <w:r w:rsidRPr="009B3853">
              <w:rPr>
                <w:rFonts w:ascii="Times New Roman" w:eastAsia="Times New Roman" w:hAnsi="Times New Roman" w:cs="Times New Roman"/>
                <w:b/>
                <w:bCs/>
                <w:color w:val="000000"/>
                <w:sz w:val="20"/>
                <w:szCs w:val="20"/>
                <w:lang w:eastAsia="ru-RU"/>
              </w:rPr>
              <w:br w:type="page"/>
              <w:t>образовательных учреждений (организаций)</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0702</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0240253030</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14 921,0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14 921,0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29 842,0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14 921,0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14 921,0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29 842,0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56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4.2.4</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Выплата денежного вознаграждения за</w:t>
            </w:r>
            <w:r w:rsidRPr="009B3853">
              <w:rPr>
                <w:rFonts w:ascii="Times New Roman" w:eastAsia="Times New Roman" w:hAnsi="Times New Roman" w:cs="Times New Roman"/>
                <w:b/>
                <w:bCs/>
                <w:color w:val="000000"/>
                <w:sz w:val="20"/>
                <w:szCs w:val="20"/>
                <w:lang w:eastAsia="ru-RU"/>
              </w:rPr>
              <w:br/>
              <w:t>выполнение функций классного руководителя педагогическим</w:t>
            </w:r>
            <w:r w:rsidRPr="009B3853">
              <w:rPr>
                <w:rFonts w:ascii="Times New Roman" w:eastAsia="Times New Roman" w:hAnsi="Times New Roman" w:cs="Times New Roman"/>
                <w:b/>
                <w:bCs/>
                <w:color w:val="000000"/>
                <w:sz w:val="20"/>
                <w:szCs w:val="20"/>
                <w:lang w:eastAsia="ru-RU"/>
              </w:rPr>
              <w:br/>
              <w:t>работникам муниципальных образовательных учреждений (организаций</w:t>
            </w:r>
            <w:proofErr w:type="gramStart"/>
            <w:r w:rsidRPr="009B3853">
              <w:rPr>
                <w:rFonts w:ascii="Times New Roman" w:eastAsia="Times New Roman" w:hAnsi="Times New Roman" w:cs="Times New Roman"/>
                <w:b/>
                <w:bCs/>
                <w:color w:val="000000"/>
                <w:sz w:val="20"/>
                <w:szCs w:val="20"/>
                <w:lang w:eastAsia="ru-RU"/>
              </w:rPr>
              <w:t>)о</w:t>
            </w:r>
            <w:proofErr w:type="gramEnd"/>
            <w:r w:rsidRPr="009B3853">
              <w:rPr>
                <w:rFonts w:ascii="Times New Roman" w:eastAsia="Times New Roman" w:hAnsi="Times New Roman" w:cs="Times New Roman"/>
                <w:b/>
                <w:bCs/>
                <w:color w:val="000000"/>
                <w:sz w:val="20"/>
                <w:szCs w:val="20"/>
                <w:lang w:eastAsia="ru-RU"/>
              </w:rPr>
              <w:t>бласть</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0702</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0240273060</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2 346,0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2 346,0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4 692,0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2 346,0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2 346,0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4 692,0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75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4.2.5</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Обеспечение деятельности (оказание услуг)  муниципальных учреждений (организаций)</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0728</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0240200590</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65 054,0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2 652,0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67 706,0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65 054,0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2 652,0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67 706,0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81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4.3</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Направление (подпрограмма) 3 "Развитие дополнительного образования"</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0703</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02403</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48 836,0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48 747,0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97 583,0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48 836,0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48 747,0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97 583,0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24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4.3.1</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Обеспечение реализации мероприятий в области</w:t>
            </w:r>
            <w:r w:rsidRPr="009B3853">
              <w:rPr>
                <w:rFonts w:ascii="Times New Roman" w:eastAsia="Times New Roman" w:hAnsi="Times New Roman" w:cs="Times New Roman"/>
                <w:b/>
                <w:bCs/>
                <w:color w:val="000000"/>
                <w:sz w:val="20"/>
                <w:szCs w:val="20"/>
                <w:lang w:eastAsia="ru-RU"/>
              </w:rPr>
              <w:br/>
              <w:t xml:space="preserve">дополнительного образования детей (Обеспечение </w:t>
            </w:r>
            <w:proofErr w:type="gramStart"/>
            <w:r w:rsidRPr="009B3853">
              <w:rPr>
                <w:rFonts w:ascii="Times New Roman" w:eastAsia="Times New Roman" w:hAnsi="Times New Roman" w:cs="Times New Roman"/>
                <w:b/>
                <w:bCs/>
                <w:color w:val="000000"/>
                <w:sz w:val="20"/>
                <w:szCs w:val="20"/>
                <w:lang w:eastAsia="ru-RU"/>
              </w:rPr>
              <w:t>функционирования модели персонифицированного финансирования дополнительного образования детей</w:t>
            </w:r>
            <w:proofErr w:type="gramEnd"/>
            <w:r w:rsidRPr="009B3853">
              <w:rPr>
                <w:rFonts w:ascii="Times New Roman" w:eastAsia="Times New Roman" w:hAnsi="Times New Roman" w:cs="Times New Roman"/>
                <w:b/>
                <w:bCs/>
                <w:color w:val="000000"/>
                <w:sz w:val="20"/>
                <w:szCs w:val="20"/>
                <w:lang w:eastAsia="ru-RU"/>
              </w:rPr>
              <w:t>)</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0703</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0240320630</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15 408,0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15 223,0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30 631,0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15 408,0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15 223,0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30 631,0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67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4.3.2</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Обеспечение деятельности (оказание услуг)  муниципальных учреждений (организаций)</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0703</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0240300590</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33 428,0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33 524,0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66 952,0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33 428,0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33 524,0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66 952,0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96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4.4</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Направление (подпрограмма) 4 "Организация отдыха и оздоровления детей и подростков Ракитянского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0709</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02404</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5 361,3</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4 043,2</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9 404,5</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1 773,3</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1 844,2</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3 617,5</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3 588,0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2 199,0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5 787,0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02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4.4.1</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Обеспечение мероприятий по проведению оздоровительной</w:t>
            </w:r>
            <w:r w:rsidRPr="009B3853">
              <w:rPr>
                <w:rFonts w:ascii="Times New Roman" w:eastAsia="Times New Roman" w:hAnsi="Times New Roman" w:cs="Times New Roman"/>
                <w:b/>
                <w:bCs/>
                <w:color w:val="000000"/>
                <w:sz w:val="20"/>
                <w:szCs w:val="20"/>
                <w:lang w:eastAsia="ru-RU"/>
              </w:rPr>
              <w:br/>
              <w:t>кампании детей</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0709</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0240470650</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3 177,3</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1 844,2</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5 021,5</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1 773,3</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1 844,2</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3 617,5</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1 404,0</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1 404,0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00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4.4.2</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Обеспечение деятельности (оказание услуг) муниципальных учреждений (организаций)</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0709</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0240400590</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2 184,0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2 199,0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4 383,0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2 184,0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2 199,0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4 383,0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17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4.5</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Направление (подпрограмма) 5 «Гражданское и патриотическое воспитание, духовно-нравственное развитие и военно-спортивная подготовка молодежи Ракитянского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0707</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02405</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5 156,0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4 862,0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10 018,0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5 156,0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4 862,0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10 018,0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90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4.5.1</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Обеспечение деятельности (оказание услуг) муниципальных учреждений (организаций)</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0707</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0240500590</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100</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5 156,0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4 862,0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10 018,0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5 156,0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4 862,0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10 018,0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4.5.2</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Мероприятия</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0707</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0240529990</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200, 300</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32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4.5.3</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Субсидии местному отделению Общероссийской общественной организации "Добровольное общество содействия армии, авиации и флоту" Ракитянского района Белгородской области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0739</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0240521025</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630</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08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4.6</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Направление (подпрограмма) 6 " Повышение квалификации, профессиональная подготовка и</w:t>
            </w:r>
            <w:r w:rsidRPr="009B3853">
              <w:rPr>
                <w:rFonts w:ascii="Times New Roman" w:eastAsia="Times New Roman" w:hAnsi="Times New Roman" w:cs="Times New Roman"/>
                <w:b/>
                <w:bCs/>
                <w:color w:val="000000"/>
                <w:sz w:val="20"/>
                <w:szCs w:val="20"/>
                <w:lang w:eastAsia="ru-RU"/>
              </w:rPr>
              <w:br/>
              <w:t>переподготовка кадров»</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0705</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02406</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02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4.6.1</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Повышение квалификации, профессиональная подготовка и</w:t>
            </w:r>
            <w:r w:rsidRPr="009B3853">
              <w:rPr>
                <w:rFonts w:ascii="Times New Roman" w:eastAsia="Times New Roman" w:hAnsi="Times New Roman" w:cs="Times New Roman"/>
                <w:b/>
                <w:bCs/>
                <w:color w:val="000000"/>
                <w:sz w:val="20"/>
                <w:szCs w:val="20"/>
                <w:lang w:eastAsia="ru-RU"/>
              </w:rPr>
              <w:br/>
              <w:t>переподготовка кадров</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0705</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0240621010</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300</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50,0</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91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4.7</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Направление (подпрограмма) 7 "Муниципальная  политика в сфере образования"</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0709</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02407</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56 463,0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56 951,0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113 414,0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23 278,0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24 202,0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47 480,0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33 185,0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32 749,0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65 934,0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88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4.7.1</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Обеспечение функций  органов местного самоуправления</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0709</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0240700190</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100, 200</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5 804,0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5 848,0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11 652,0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5 804,0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5 848,0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11 652,0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690"/>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4.7.2</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Обеспечение деятельности (оказание услуг) муниципальных учреждений (организаций)</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0709</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0240800590</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100,200,300</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27 322,0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26 901,0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54 223,0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27 322,0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26 901,0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54 223,0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1545"/>
        </w:trPr>
        <w:tc>
          <w:tcPr>
            <w:tcW w:w="852" w:type="dxa"/>
            <w:shd w:val="clear" w:color="auto" w:fill="auto"/>
            <w:noWrap/>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4.7.3</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xml:space="preserve"> Предоставление мер социальной поддержки отдельным категориям работников, проживающим и работающим в сельских населенных пунктах, рабочих поселках (поселках городского типа) на территории Ракитянского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1004</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0241093220</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600</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23 337,0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24 202,0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1"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0"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853"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47 539,0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федеральный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областной бюджет</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23 278,0</w:t>
            </w:r>
          </w:p>
        </w:tc>
        <w:tc>
          <w:tcPr>
            <w:tcW w:w="1418" w:type="dxa"/>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24 202,0</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47 480,0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бюджет муниципального района</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59,0</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59,0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 </w:t>
            </w:r>
          </w:p>
        </w:tc>
        <w:tc>
          <w:tcPr>
            <w:tcW w:w="35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территориальные государственные внебюджетные фонды</w:t>
            </w:r>
          </w:p>
        </w:tc>
        <w:tc>
          <w:tcPr>
            <w:tcW w:w="79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r w:rsidR="00BF0F14" w:rsidRPr="009B3853" w:rsidTr="00EB1518">
        <w:trPr>
          <w:gridAfter w:val="1"/>
          <w:wAfter w:w="22" w:type="dxa"/>
          <w:trHeight w:val="465"/>
        </w:trPr>
        <w:tc>
          <w:tcPr>
            <w:tcW w:w="852" w:type="dxa"/>
            <w:shd w:val="clear" w:color="auto" w:fill="auto"/>
            <w:hideMark/>
          </w:tcPr>
          <w:p w:rsidR="00BF0F14" w:rsidRPr="009B3853" w:rsidRDefault="00BF0F14" w:rsidP="00EB1518">
            <w:pPr>
              <w:spacing w:after="0" w:line="240" w:lineRule="auto"/>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lastRenderedPageBreak/>
              <w:t> </w:t>
            </w:r>
          </w:p>
        </w:tc>
        <w:tc>
          <w:tcPr>
            <w:tcW w:w="3593" w:type="dxa"/>
            <w:shd w:val="clear" w:color="auto" w:fill="auto"/>
            <w:vAlign w:val="bottom"/>
            <w:hideMark/>
          </w:tcPr>
          <w:p w:rsidR="00BF0F14" w:rsidRPr="009B3853" w:rsidRDefault="00BF0F14" w:rsidP="00EB1518">
            <w:pPr>
              <w:spacing w:after="0" w:line="240" w:lineRule="auto"/>
              <w:jc w:val="both"/>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иные источники</w:t>
            </w:r>
          </w:p>
        </w:tc>
        <w:tc>
          <w:tcPr>
            <w:tcW w:w="793" w:type="dxa"/>
            <w:shd w:val="clear" w:color="auto" w:fill="auto"/>
            <w:vAlign w:val="bottom"/>
            <w:hideMark/>
          </w:tcPr>
          <w:p w:rsidR="00BF0F14" w:rsidRPr="009B3853" w:rsidRDefault="00BF0F14" w:rsidP="00EB1518">
            <w:pPr>
              <w:spacing w:after="0" w:line="240" w:lineRule="auto"/>
              <w:jc w:val="both"/>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20" w:type="dxa"/>
            <w:shd w:val="clear" w:color="auto" w:fill="auto"/>
            <w:vAlign w:val="bottom"/>
            <w:hideMark/>
          </w:tcPr>
          <w:p w:rsidR="00BF0F14" w:rsidRPr="009B3853" w:rsidRDefault="00BF0F14" w:rsidP="00EB1518">
            <w:pPr>
              <w:spacing w:after="0" w:line="240" w:lineRule="auto"/>
              <w:jc w:val="both"/>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732" w:type="dxa"/>
            <w:shd w:val="clear" w:color="auto" w:fill="auto"/>
            <w:vAlign w:val="bottom"/>
            <w:hideMark/>
          </w:tcPr>
          <w:p w:rsidR="00BF0F14" w:rsidRPr="009B3853" w:rsidRDefault="00BF0F14" w:rsidP="00EB1518">
            <w:pPr>
              <w:spacing w:after="0" w:line="240" w:lineRule="auto"/>
              <w:jc w:val="both"/>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252" w:type="dxa"/>
            <w:gridSpan w:val="2"/>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418"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1"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0"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853" w:type="dxa"/>
            <w:shd w:val="clear" w:color="auto" w:fill="auto"/>
            <w:vAlign w:val="bottom"/>
            <w:hideMark/>
          </w:tcPr>
          <w:p w:rsidR="00BF0F14" w:rsidRPr="009B3853" w:rsidRDefault="00BF0F14" w:rsidP="00EB1518">
            <w:pPr>
              <w:spacing w:after="0" w:line="240" w:lineRule="auto"/>
              <w:rPr>
                <w:rFonts w:ascii="Times New Roman" w:eastAsia="Times New Roman" w:hAnsi="Times New Roman" w:cs="Times New Roman"/>
                <w:color w:val="000000"/>
                <w:sz w:val="20"/>
                <w:szCs w:val="20"/>
                <w:lang w:eastAsia="ru-RU"/>
              </w:rPr>
            </w:pPr>
            <w:r w:rsidRPr="009B3853">
              <w:rPr>
                <w:rFonts w:ascii="Times New Roman" w:eastAsia="Times New Roman" w:hAnsi="Times New Roman" w:cs="Times New Roman"/>
                <w:color w:val="000000"/>
                <w:sz w:val="20"/>
                <w:szCs w:val="20"/>
                <w:lang w:eastAsia="ru-RU"/>
              </w:rPr>
              <w:t> </w:t>
            </w:r>
          </w:p>
        </w:tc>
        <w:tc>
          <w:tcPr>
            <w:tcW w:w="1701" w:type="dxa"/>
            <w:gridSpan w:val="2"/>
            <w:shd w:val="clear" w:color="auto" w:fill="auto"/>
            <w:vAlign w:val="bottom"/>
            <w:hideMark/>
          </w:tcPr>
          <w:p w:rsidR="00BF0F14" w:rsidRPr="009B3853" w:rsidRDefault="00BF0F14" w:rsidP="00EB1518">
            <w:pPr>
              <w:spacing w:after="0" w:line="240" w:lineRule="auto"/>
              <w:jc w:val="right"/>
              <w:rPr>
                <w:rFonts w:ascii="Times New Roman" w:eastAsia="Times New Roman" w:hAnsi="Times New Roman" w:cs="Times New Roman"/>
                <w:b/>
                <w:bCs/>
                <w:color w:val="000000"/>
                <w:sz w:val="20"/>
                <w:szCs w:val="20"/>
                <w:lang w:eastAsia="ru-RU"/>
              </w:rPr>
            </w:pPr>
            <w:r w:rsidRPr="009B3853">
              <w:rPr>
                <w:rFonts w:ascii="Times New Roman" w:eastAsia="Times New Roman" w:hAnsi="Times New Roman" w:cs="Times New Roman"/>
                <w:b/>
                <w:bCs/>
                <w:color w:val="000000"/>
                <w:sz w:val="20"/>
                <w:szCs w:val="20"/>
                <w:lang w:eastAsia="ru-RU"/>
              </w:rPr>
              <w:t>0,0</w:t>
            </w:r>
          </w:p>
        </w:tc>
      </w:tr>
    </w:tbl>
    <w:p w:rsidR="006F3491" w:rsidRPr="00E30839" w:rsidRDefault="006F3491" w:rsidP="002E6B4D">
      <w:pPr>
        <w:pStyle w:val="ConsPlusTitle"/>
        <w:jc w:val="center"/>
        <w:outlineLvl w:val="2"/>
        <w:rPr>
          <w:rFonts w:ascii="Times New Roman" w:hAnsi="Times New Roman" w:cs="Times New Roman"/>
          <w:sz w:val="24"/>
          <w:szCs w:val="24"/>
        </w:rPr>
      </w:pPr>
    </w:p>
    <w:p w:rsidR="006F3491" w:rsidRPr="00E30839" w:rsidRDefault="006F3491" w:rsidP="002E6B4D">
      <w:pPr>
        <w:pStyle w:val="ConsPlusTitle"/>
        <w:jc w:val="center"/>
        <w:outlineLvl w:val="2"/>
        <w:rPr>
          <w:rFonts w:ascii="Times New Roman" w:hAnsi="Times New Roman" w:cs="Times New Roman"/>
          <w:sz w:val="24"/>
          <w:szCs w:val="24"/>
        </w:rPr>
      </w:pPr>
    </w:p>
    <w:p w:rsidR="00576FC0" w:rsidRPr="002E6B4D" w:rsidRDefault="00576FC0" w:rsidP="002E6B4D">
      <w:pPr>
        <w:pStyle w:val="ConsPlusNormal"/>
        <w:rPr>
          <w:rFonts w:ascii="Times New Roman" w:hAnsi="Times New Roman" w:cs="Times New Roman"/>
          <w:sz w:val="24"/>
          <w:szCs w:val="24"/>
        </w:rPr>
        <w:sectPr w:rsidR="00576FC0" w:rsidRPr="002E6B4D">
          <w:pgSz w:w="16838" w:h="11905" w:orient="landscape"/>
          <w:pgMar w:top="1701" w:right="397" w:bottom="850" w:left="397" w:header="0" w:footer="0" w:gutter="0"/>
          <w:cols w:space="720"/>
          <w:titlePg/>
        </w:sectPr>
      </w:pPr>
    </w:p>
    <w:p w:rsidR="00576FC0" w:rsidRPr="002E6B4D" w:rsidRDefault="00576FC0" w:rsidP="002E6B4D">
      <w:pPr>
        <w:pStyle w:val="ConsPlusNormal"/>
        <w:jc w:val="right"/>
        <w:outlineLvl w:val="2"/>
        <w:rPr>
          <w:rFonts w:ascii="Times New Roman" w:hAnsi="Times New Roman" w:cs="Times New Roman"/>
          <w:sz w:val="24"/>
          <w:szCs w:val="24"/>
        </w:rPr>
      </w:pPr>
      <w:r w:rsidRPr="002E6B4D">
        <w:rPr>
          <w:rFonts w:ascii="Times New Roman" w:hAnsi="Times New Roman" w:cs="Times New Roman"/>
          <w:sz w:val="24"/>
          <w:szCs w:val="24"/>
        </w:rPr>
        <w:lastRenderedPageBreak/>
        <w:t>Приложение</w:t>
      </w:r>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к паспорту комплекса </w:t>
      </w:r>
      <w:proofErr w:type="gramStart"/>
      <w:r w:rsidRPr="002E6B4D">
        <w:rPr>
          <w:rFonts w:ascii="Times New Roman" w:hAnsi="Times New Roman" w:cs="Times New Roman"/>
          <w:sz w:val="24"/>
          <w:szCs w:val="24"/>
        </w:rPr>
        <w:t>процессных</w:t>
      </w:r>
      <w:proofErr w:type="gramEnd"/>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мероприятий "Реализация образовательных</w:t>
      </w:r>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программ дошкольного образования"</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План</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реализации комплекса процессных мероприятий 1 в текущем году</w:t>
      </w:r>
    </w:p>
    <w:p w:rsidR="00576FC0" w:rsidRPr="002E6B4D" w:rsidRDefault="00576FC0" w:rsidP="002E6B4D">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49"/>
        <w:gridCol w:w="2891"/>
        <w:gridCol w:w="1444"/>
        <w:gridCol w:w="1744"/>
        <w:gridCol w:w="1999"/>
      </w:tblGrid>
      <w:tr w:rsidR="00C10D64" w:rsidRPr="00C10D64">
        <w:tc>
          <w:tcPr>
            <w:tcW w:w="949" w:type="dxa"/>
          </w:tcPr>
          <w:p w:rsidR="00576FC0" w:rsidRPr="00C10D64" w:rsidRDefault="00576FC0"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 xml:space="preserve">N </w:t>
            </w:r>
            <w:proofErr w:type="gramStart"/>
            <w:r w:rsidRPr="00C10D64">
              <w:rPr>
                <w:rFonts w:ascii="Times New Roman" w:hAnsi="Times New Roman" w:cs="Times New Roman"/>
                <w:sz w:val="24"/>
                <w:szCs w:val="24"/>
              </w:rPr>
              <w:t>п</w:t>
            </w:r>
            <w:proofErr w:type="gramEnd"/>
            <w:r w:rsidRPr="00C10D64">
              <w:rPr>
                <w:rFonts w:ascii="Times New Roman" w:hAnsi="Times New Roman" w:cs="Times New Roman"/>
                <w:sz w:val="24"/>
                <w:szCs w:val="24"/>
              </w:rPr>
              <w:t>/п</w:t>
            </w:r>
          </w:p>
        </w:tc>
        <w:tc>
          <w:tcPr>
            <w:tcW w:w="2891" w:type="dxa"/>
          </w:tcPr>
          <w:p w:rsidR="00576FC0" w:rsidRPr="00C10D64" w:rsidRDefault="00576FC0"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Задача, мероприятие (результат)/контрольная точка</w:t>
            </w:r>
          </w:p>
        </w:tc>
        <w:tc>
          <w:tcPr>
            <w:tcW w:w="1444" w:type="dxa"/>
          </w:tcPr>
          <w:p w:rsidR="00576FC0" w:rsidRPr="00C10D64" w:rsidRDefault="00576FC0"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Дата наступления контрольной точки</w:t>
            </w:r>
          </w:p>
        </w:tc>
        <w:tc>
          <w:tcPr>
            <w:tcW w:w="1744" w:type="dxa"/>
          </w:tcPr>
          <w:p w:rsidR="00576FC0" w:rsidRPr="00C10D64" w:rsidRDefault="00576FC0"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Ответственный исполнитель</w:t>
            </w:r>
          </w:p>
        </w:tc>
        <w:tc>
          <w:tcPr>
            <w:tcW w:w="1999" w:type="dxa"/>
          </w:tcPr>
          <w:p w:rsidR="00576FC0" w:rsidRPr="00C10D64" w:rsidRDefault="00576FC0"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Вид подтверждающего документа</w:t>
            </w:r>
          </w:p>
        </w:tc>
      </w:tr>
      <w:tr w:rsidR="00C10D64" w:rsidRPr="00C10D64">
        <w:tc>
          <w:tcPr>
            <w:tcW w:w="949" w:type="dxa"/>
          </w:tcPr>
          <w:p w:rsidR="00576FC0" w:rsidRPr="00C10D64" w:rsidRDefault="00576FC0"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1</w:t>
            </w:r>
          </w:p>
        </w:tc>
        <w:tc>
          <w:tcPr>
            <w:tcW w:w="2891" w:type="dxa"/>
            <w:vAlign w:val="center"/>
          </w:tcPr>
          <w:p w:rsidR="00576FC0" w:rsidRPr="00C10D64" w:rsidRDefault="00576FC0"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2</w:t>
            </w:r>
          </w:p>
        </w:tc>
        <w:tc>
          <w:tcPr>
            <w:tcW w:w="1444" w:type="dxa"/>
            <w:vAlign w:val="center"/>
          </w:tcPr>
          <w:p w:rsidR="00576FC0" w:rsidRPr="00C10D64" w:rsidRDefault="00576FC0"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3</w:t>
            </w:r>
          </w:p>
        </w:tc>
        <w:tc>
          <w:tcPr>
            <w:tcW w:w="1744" w:type="dxa"/>
            <w:vAlign w:val="center"/>
          </w:tcPr>
          <w:p w:rsidR="00576FC0" w:rsidRPr="00C10D64" w:rsidRDefault="00576FC0"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4</w:t>
            </w:r>
          </w:p>
        </w:tc>
        <w:tc>
          <w:tcPr>
            <w:tcW w:w="1999" w:type="dxa"/>
            <w:vAlign w:val="center"/>
          </w:tcPr>
          <w:p w:rsidR="00576FC0" w:rsidRPr="00C10D64" w:rsidRDefault="00576FC0"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5</w:t>
            </w:r>
          </w:p>
        </w:tc>
      </w:tr>
      <w:tr w:rsidR="00C10D64" w:rsidRPr="00C10D64">
        <w:tc>
          <w:tcPr>
            <w:tcW w:w="949" w:type="dxa"/>
          </w:tcPr>
          <w:p w:rsidR="00576FC0" w:rsidRPr="00C10D64" w:rsidRDefault="00576FC0"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1.</w:t>
            </w:r>
          </w:p>
        </w:tc>
        <w:tc>
          <w:tcPr>
            <w:tcW w:w="8078" w:type="dxa"/>
            <w:gridSpan w:val="4"/>
            <w:vAlign w:val="center"/>
          </w:tcPr>
          <w:p w:rsidR="00576FC0" w:rsidRPr="00C10D64" w:rsidRDefault="00576FC0" w:rsidP="002E6B4D">
            <w:pPr>
              <w:pStyle w:val="ConsPlusNormal"/>
              <w:rPr>
                <w:rFonts w:ascii="Times New Roman" w:hAnsi="Times New Roman" w:cs="Times New Roman"/>
                <w:sz w:val="24"/>
                <w:szCs w:val="24"/>
              </w:rPr>
            </w:pPr>
            <w:r w:rsidRPr="00C10D64">
              <w:rPr>
                <w:rFonts w:ascii="Times New Roman" w:hAnsi="Times New Roman" w:cs="Times New Roman"/>
                <w:sz w:val="24"/>
                <w:szCs w:val="24"/>
              </w:rPr>
              <w:t>Задача "Обеспечение государственных гарантий доступности качественного дошкольного образования"</w:t>
            </w:r>
          </w:p>
        </w:tc>
      </w:tr>
      <w:tr w:rsidR="00C10D64" w:rsidRPr="00C10D64">
        <w:tc>
          <w:tcPr>
            <w:tcW w:w="949" w:type="dxa"/>
          </w:tcPr>
          <w:p w:rsidR="00576FC0" w:rsidRPr="00C10D64" w:rsidRDefault="00576FC0"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1.1.</w:t>
            </w:r>
          </w:p>
        </w:tc>
        <w:tc>
          <w:tcPr>
            <w:tcW w:w="2891" w:type="dxa"/>
            <w:vAlign w:val="center"/>
          </w:tcPr>
          <w:p w:rsidR="00576FC0" w:rsidRPr="00C10D64" w:rsidRDefault="00C74FBF" w:rsidP="002E6B4D">
            <w:pPr>
              <w:pStyle w:val="ConsPlusNormal"/>
              <w:rPr>
                <w:rFonts w:ascii="Times New Roman" w:hAnsi="Times New Roman" w:cs="Times New Roman"/>
                <w:sz w:val="24"/>
                <w:szCs w:val="24"/>
              </w:rPr>
            </w:pPr>
            <w:r w:rsidRPr="00C10D64">
              <w:rPr>
                <w:rFonts w:ascii="Times New Roman" w:hAnsi="Times New Roman" w:cs="Times New Roman"/>
                <w:bCs/>
                <w:sz w:val="24"/>
                <w:szCs w:val="24"/>
              </w:rPr>
              <w:t>Обеспечение государственных гарантий реализации прав</w:t>
            </w:r>
            <w:r w:rsidRPr="00C10D64">
              <w:rPr>
                <w:rFonts w:ascii="Times New Roman" w:hAnsi="Times New Roman" w:cs="Times New Roman"/>
                <w:bCs/>
                <w:sz w:val="24"/>
                <w:szCs w:val="24"/>
              </w:rPr>
              <w:br/>
              <w:t>граждан на получение общедоступного и бесплатного дошкольного</w:t>
            </w:r>
            <w:r w:rsidRPr="00C10D64">
              <w:rPr>
                <w:rFonts w:ascii="Times New Roman" w:hAnsi="Times New Roman" w:cs="Times New Roman"/>
                <w:bCs/>
                <w:sz w:val="24"/>
                <w:szCs w:val="24"/>
              </w:rPr>
              <w:br/>
              <w:t>образования в муниципальных дошкольных образовательных организациях</w:t>
            </w:r>
          </w:p>
        </w:tc>
        <w:tc>
          <w:tcPr>
            <w:tcW w:w="1444" w:type="dxa"/>
            <w:vAlign w:val="center"/>
          </w:tcPr>
          <w:p w:rsidR="00576FC0" w:rsidRPr="00C10D64" w:rsidRDefault="00576FC0"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X</w:t>
            </w:r>
          </w:p>
        </w:tc>
        <w:tc>
          <w:tcPr>
            <w:tcW w:w="1744" w:type="dxa"/>
          </w:tcPr>
          <w:p w:rsidR="00576FC0" w:rsidRPr="00C10D64" w:rsidRDefault="0023172C"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576FC0" w:rsidRPr="00C10D64" w:rsidRDefault="00576FC0"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X</w:t>
            </w:r>
          </w:p>
        </w:tc>
      </w:tr>
      <w:tr w:rsidR="00C10D64" w:rsidRPr="00C10D64">
        <w:tc>
          <w:tcPr>
            <w:tcW w:w="949" w:type="dxa"/>
          </w:tcPr>
          <w:p w:rsidR="00576FC0" w:rsidRPr="00C10D64" w:rsidRDefault="00576FC0"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1.1.1</w:t>
            </w:r>
          </w:p>
        </w:tc>
        <w:tc>
          <w:tcPr>
            <w:tcW w:w="2891" w:type="dxa"/>
            <w:vAlign w:val="center"/>
          </w:tcPr>
          <w:p w:rsidR="00576FC0" w:rsidRPr="00BD3E68" w:rsidRDefault="00576FC0" w:rsidP="00BD3E68">
            <w:pPr>
              <w:pStyle w:val="ConsPlusNormal"/>
              <w:rPr>
                <w:rFonts w:ascii="Times New Roman" w:hAnsi="Times New Roman" w:cs="Times New Roman"/>
                <w:sz w:val="24"/>
                <w:szCs w:val="24"/>
              </w:rPr>
            </w:pPr>
            <w:r w:rsidRPr="00C10D64">
              <w:rPr>
                <w:rFonts w:ascii="Times New Roman" w:hAnsi="Times New Roman" w:cs="Times New Roman"/>
                <w:sz w:val="24"/>
                <w:szCs w:val="24"/>
              </w:rPr>
              <w:t xml:space="preserve">Мероприятие (результат)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w:t>
            </w:r>
            <w:r w:rsidR="00BD3E68">
              <w:rPr>
                <w:rFonts w:ascii="Times New Roman" w:hAnsi="Times New Roman" w:cs="Times New Roman"/>
                <w:sz w:val="24"/>
                <w:szCs w:val="24"/>
              </w:rPr>
              <w:t>ежегодно</w:t>
            </w:r>
          </w:p>
        </w:tc>
        <w:tc>
          <w:tcPr>
            <w:tcW w:w="1444" w:type="dxa"/>
            <w:vAlign w:val="center"/>
          </w:tcPr>
          <w:p w:rsidR="00576FC0" w:rsidRPr="00C10D64" w:rsidRDefault="00576FC0"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X</w:t>
            </w:r>
          </w:p>
        </w:tc>
        <w:tc>
          <w:tcPr>
            <w:tcW w:w="1744" w:type="dxa"/>
          </w:tcPr>
          <w:p w:rsidR="00576FC0" w:rsidRPr="00C10D64" w:rsidRDefault="0023172C"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576FC0" w:rsidRPr="00C10D64" w:rsidRDefault="00576FC0"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X</w:t>
            </w:r>
          </w:p>
        </w:tc>
      </w:tr>
      <w:tr w:rsidR="00C10D64" w:rsidRPr="00C10D64">
        <w:tc>
          <w:tcPr>
            <w:tcW w:w="949" w:type="dxa"/>
          </w:tcPr>
          <w:p w:rsidR="00576FC0" w:rsidRPr="00C10D64" w:rsidRDefault="00576FC0"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1.1.1.К</w:t>
            </w:r>
            <w:proofErr w:type="gramStart"/>
            <w:r w:rsidRPr="00C10D64">
              <w:rPr>
                <w:rFonts w:ascii="Times New Roman" w:hAnsi="Times New Roman" w:cs="Times New Roman"/>
                <w:sz w:val="24"/>
                <w:szCs w:val="24"/>
              </w:rPr>
              <w:t>1</w:t>
            </w:r>
            <w:proofErr w:type="gramEnd"/>
          </w:p>
        </w:tc>
        <w:tc>
          <w:tcPr>
            <w:tcW w:w="2891" w:type="dxa"/>
          </w:tcPr>
          <w:p w:rsidR="00576FC0" w:rsidRPr="00C10D64" w:rsidRDefault="00576FC0" w:rsidP="002E6B4D">
            <w:pPr>
              <w:pStyle w:val="ConsPlusNormal"/>
              <w:rPr>
                <w:rFonts w:ascii="Times New Roman" w:hAnsi="Times New Roman" w:cs="Times New Roman"/>
                <w:sz w:val="24"/>
                <w:szCs w:val="24"/>
              </w:rPr>
            </w:pPr>
            <w:proofErr w:type="gramStart"/>
            <w:r w:rsidRPr="00C10D64">
              <w:rPr>
                <w:rFonts w:ascii="Times New Roman" w:hAnsi="Times New Roman" w:cs="Times New Roman"/>
                <w:sz w:val="24"/>
                <w:szCs w:val="24"/>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roofErr w:type="gramEnd"/>
          </w:p>
        </w:tc>
        <w:tc>
          <w:tcPr>
            <w:tcW w:w="1444" w:type="dxa"/>
            <w:vAlign w:val="center"/>
          </w:tcPr>
          <w:p w:rsidR="00576FC0" w:rsidRPr="00C10D64" w:rsidRDefault="00576FC0"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01.03.</w:t>
            </w:r>
          </w:p>
        </w:tc>
        <w:tc>
          <w:tcPr>
            <w:tcW w:w="1744" w:type="dxa"/>
          </w:tcPr>
          <w:p w:rsidR="00576FC0" w:rsidRPr="00C10D64" w:rsidRDefault="0023172C"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576FC0" w:rsidRPr="00C10D64" w:rsidRDefault="00576FC0"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Отчет</w:t>
            </w:r>
          </w:p>
        </w:tc>
      </w:tr>
      <w:tr w:rsidR="00C10D64" w:rsidRPr="00C10D64">
        <w:tc>
          <w:tcPr>
            <w:tcW w:w="949" w:type="dxa"/>
          </w:tcPr>
          <w:p w:rsidR="0023172C" w:rsidRPr="00C10D64" w:rsidRDefault="0023172C"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lastRenderedPageBreak/>
              <w:t>1.2</w:t>
            </w:r>
          </w:p>
        </w:tc>
        <w:tc>
          <w:tcPr>
            <w:tcW w:w="2891" w:type="dxa"/>
          </w:tcPr>
          <w:p w:rsidR="0023172C" w:rsidRPr="00C10D64" w:rsidRDefault="0023172C" w:rsidP="002E6B4D">
            <w:pPr>
              <w:pStyle w:val="ConsPlusNormal"/>
              <w:rPr>
                <w:rFonts w:ascii="Times New Roman" w:hAnsi="Times New Roman" w:cs="Times New Roman"/>
                <w:sz w:val="24"/>
                <w:szCs w:val="24"/>
              </w:rPr>
            </w:pPr>
            <w:r w:rsidRPr="00C10D64">
              <w:rPr>
                <w:rFonts w:ascii="Times New Roman" w:hAnsi="Times New Roman" w:cs="Times New Roman"/>
                <w:sz w:val="24"/>
                <w:szCs w:val="24"/>
              </w:rPr>
              <w:t>Мероприятие (результат) "</w:t>
            </w:r>
            <w:r w:rsidR="00C74FBF" w:rsidRPr="00C10D64">
              <w:rPr>
                <w:rFonts w:ascii="Times New Roman" w:hAnsi="Times New Roman" w:cs="Times New Roman"/>
                <w:bCs/>
              </w:rPr>
              <w:t xml:space="preserve"> Обеспечение деятельности (оказание услуг) муниципальных учреждений (организаций)</w:t>
            </w:r>
            <w:r w:rsidRPr="00C10D64">
              <w:rPr>
                <w:rFonts w:ascii="Times New Roman" w:hAnsi="Times New Roman" w:cs="Times New Roman"/>
                <w:sz w:val="24"/>
                <w:szCs w:val="24"/>
              </w:rPr>
              <w:t>"</w:t>
            </w:r>
          </w:p>
        </w:tc>
        <w:tc>
          <w:tcPr>
            <w:tcW w:w="1444" w:type="dxa"/>
            <w:vAlign w:val="center"/>
          </w:tcPr>
          <w:p w:rsidR="0023172C" w:rsidRPr="00C10D64" w:rsidRDefault="0023172C"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X</w:t>
            </w:r>
          </w:p>
        </w:tc>
        <w:tc>
          <w:tcPr>
            <w:tcW w:w="1744" w:type="dxa"/>
          </w:tcPr>
          <w:p w:rsidR="0023172C" w:rsidRPr="00C10D64" w:rsidRDefault="0023172C">
            <w:r w:rsidRPr="00C10D64">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23172C" w:rsidRPr="00C10D64" w:rsidRDefault="0023172C"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Отчет</w:t>
            </w:r>
          </w:p>
        </w:tc>
      </w:tr>
      <w:tr w:rsidR="00C10D64" w:rsidRPr="00C10D64">
        <w:tc>
          <w:tcPr>
            <w:tcW w:w="949" w:type="dxa"/>
          </w:tcPr>
          <w:p w:rsidR="0023172C" w:rsidRPr="00C10D64" w:rsidRDefault="0023172C"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1.2.1.</w:t>
            </w:r>
          </w:p>
        </w:tc>
        <w:tc>
          <w:tcPr>
            <w:tcW w:w="2891" w:type="dxa"/>
          </w:tcPr>
          <w:p w:rsidR="0023172C" w:rsidRPr="00C10D64" w:rsidRDefault="0023172C" w:rsidP="00BD3E68">
            <w:pPr>
              <w:pStyle w:val="ConsPlusNormal"/>
              <w:rPr>
                <w:rFonts w:ascii="Times New Roman" w:hAnsi="Times New Roman" w:cs="Times New Roman"/>
                <w:sz w:val="24"/>
                <w:szCs w:val="24"/>
              </w:rPr>
            </w:pPr>
            <w:proofErr w:type="gramStart"/>
            <w:r w:rsidRPr="00C10D64">
              <w:rPr>
                <w:rFonts w:ascii="Times New Roman" w:hAnsi="Times New Roman" w:cs="Times New Roman"/>
                <w:sz w:val="24"/>
                <w:szCs w:val="24"/>
              </w:rPr>
              <w:t xml:space="preserve">Мероприятие (результат) "Обеспечена деятельность (оказаны услуги) государственных учреждений (организаций) Белгородской области" </w:t>
            </w:r>
            <w:r w:rsidR="00BD3E68">
              <w:rPr>
                <w:rFonts w:ascii="Times New Roman" w:hAnsi="Times New Roman" w:cs="Times New Roman"/>
                <w:sz w:val="24"/>
                <w:szCs w:val="24"/>
              </w:rPr>
              <w:t>ежегодно</w:t>
            </w:r>
            <w:proofErr w:type="gramEnd"/>
          </w:p>
        </w:tc>
        <w:tc>
          <w:tcPr>
            <w:tcW w:w="1444" w:type="dxa"/>
            <w:vAlign w:val="center"/>
          </w:tcPr>
          <w:p w:rsidR="0023172C" w:rsidRPr="00C10D64" w:rsidRDefault="0023172C"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X</w:t>
            </w:r>
          </w:p>
        </w:tc>
        <w:tc>
          <w:tcPr>
            <w:tcW w:w="1744" w:type="dxa"/>
          </w:tcPr>
          <w:p w:rsidR="0023172C" w:rsidRPr="00C10D64" w:rsidRDefault="0023172C">
            <w:r w:rsidRPr="00C10D64">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23172C" w:rsidRPr="00C10D64" w:rsidRDefault="0023172C"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Отчет</w:t>
            </w:r>
          </w:p>
        </w:tc>
      </w:tr>
      <w:tr w:rsidR="00C10D64" w:rsidRPr="00C10D64">
        <w:tc>
          <w:tcPr>
            <w:tcW w:w="949" w:type="dxa"/>
          </w:tcPr>
          <w:p w:rsidR="0023172C" w:rsidRPr="00C10D64" w:rsidRDefault="0023172C"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1.2.1.К</w:t>
            </w:r>
            <w:proofErr w:type="gramStart"/>
            <w:r w:rsidRPr="00C10D64">
              <w:rPr>
                <w:rFonts w:ascii="Times New Roman" w:hAnsi="Times New Roman" w:cs="Times New Roman"/>
                <w:sz w:val="24"/>
                <w:szCs w:val="24"/>
              </w:rPr>
              <w:t>1</w:t>
            </w:r>
            <w:proofErr w:type="gramEnd"/>
          </w:p>
        </w:tc>
        <w:tc>
          <w:tcPr>
            <w:tcW w:w="2891" w:type="dxa"/>
          </w:tcPr>
          <w:p w:rsidR="0023172C" w:rsidRPr="00C10D64" w:rsidRDefault="00C74FBF" w:rsidP="00C74FBF">
            <w:pPr>
              <w:pStyle w:val="ConsPlusNormal"/>
              <w:rPr>
                <w:rFonts w:ascii="Times New Roman" w:hAnsi="Times New Roman" w:cs="Times New Roman"/>
                <w:sz w:val="24"/>
                <w:szCs w:val="24"/>
              </w:rPr>
            </w:pPr>
            <w:r w:rsidRPr="00C10D64">
              <w:rPr>
                <w:rFonts w:ascii="Times New Roman" w:hAnsi="Times New Roman" w:cs="Times New Roman"/>
                <w:sz w:val="24"/>
                <w:szCs w:val="24"/>
              </w:rPr>
              <w:t>Муниципальное</w:t>
            </w:r>
            <w:r w:rsidR="0023172C" w:rsidRPr="00C10D64">
              <w:rPr>
                <w:rFonts w:ascii="Times New Roman" w:hAnsi="Times New Roman" w:cs="Times New Roman"/>
                <w:sz w:val="24"/>
                <w:szCs w:val="24"/>
              </w:rPr>
              <w:t xml:space="preserve"> задание на оказание </w:t>
            </w:r>
            <w:r w:rsidRPr="00C10D64">
              <w:rPr>
                <w:rFonts w:ascii="Times New Roman" w:hAnsi="Times New Roman" w:cs="Times New Roman"/>
                <w:sz w:val="24"/>
                <w:szCs w:val="24"/>
              </w:rPr>
              <w:t>муниципальных</w:t>
            </w:r>
            <w:r w:rsidR="0023172C" w:rsidRPr="00C10D64">
              <w:rPr>
                <w:rFonts w:ascii="Times New Roman" w:hAnsi="Times New Roman" w:cs="Times New Roman"/>
                <w:sz w:val="24"/>
                <w:szCs w:val="24"/>
              </w:rPr>
              <w:t xml:space="preserve"> услуг (выполнение работ) утверждено</w:t>
            </w:r>
          </w:p>
        </w:tc>
        <w:tc>
          <w:tcPr>
            <w:tcW w:w="1444" w:type="dxa"/>
            <w:vAlign w:val="center"/>
          </w:tcPr>
          <w:p w:rsidR="0023172C" w:rsidRPr="00C10D64" w:rsidRDefault="0023172C"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30.03</w:t>
            </w:r>
          </w:p>
        </w:tc>
        <w:tc>
          <w:tcPr>
            <w:tcW w:w="1744" w:type="dxa"/>
          </w:tcPr>
          <w:p w:rsidR="0023172C" w:rsidRPr="00C10D64" w:rsidRDefault="0023172C">
            <w:r w:rsidRPr="00C10D64">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23172C" w:rsidRPr="00C10D64" w:rsidRDefault="0023172C" w:rsidP="00C74FBF">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 xml:space="preserve">Утвержденное </w:t>
            </w:r>
            <w:r w:rsidR="00C74FBF" w:rsidRPr="00C10D64">
              <w:rPr>
                <w:rFonts w:ascii="Times New Roman" w:hAnsi="Times New Roman" w:cs="Times New Roman"/>
                <w:sz w:val="24"/>
                <w:szCs w:val="24"/>
              </w:rPr>
              <w:t>муниципальное</w:t>
            </w:r>
            <w:r w:rsidRPr="00C10D64">
              <w:rPr>
                <w:rFonts w:ascii="Times New Roman" w:hAnsi="Times New Roman" w:cs="Times New Roman"/>
                <w:sz w:val="24"/>
                <w:szCs w:val="24"/>
              </w:rPr>
              <w:t xml:space="preserve"> задание</w:t>
            </w:r>
          </w:p>
        </w:tc>
      </w:tr>
      <w:tr w:rsidR="00C10D64" w:rsidRPr="00C10D64">
        <w:tc>
          <w:tcPr>
            <w:tcW w:w="949" w:type="dxa"/>
          </w:tcPr>
          <w:p w:rsidR="0023172C" w:rsidRPr="00C10D64" w:rsidRDefault="0023172C"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1.2.2.</w:t>
            </w:r>
          </w:p>
        </w:tc>
        <w:tc>
          <w:tcPr>
            <w:tcW w:w="2891" w:type="dxa"/>
          </w:tcPr>
          <w:p w:rsidR="0023172C" w:rsidRPr="00C10D64" w:rsidRDefault="0023172C" w:rsidP="00BD3E68">
            <w:pPr>
              <w:pStyle w:val="ConsPlusNormal"/>
              <w:rPr>
                <w:rFonts w:ascii="Times New Roman" w:hAnsi="Times New Roman" w:cs="Times New Roman"/>
                <w:sz w:val="24"/>
                <w:szCs w:val="24"/>
              </w:rPr>
            </w:pPr>
            <w:r w:rsidRPr="00C10D64">
              <w:rPr>
                <w:rFonts w:ascii="Times New Roman" w:hAnsi="Times New Roman" w:cs="Times New Roman"/>
                <w:sz w:val="24"/>
                <w:szCs w:val="24"/>
              </w:rPr>
              <w:t>Мероприятие (результат) "Обеспечена деятельность (оказаны услуги) государственных учреждений (организаций) Белгородской области</w:t>
            </w:r>
            <w:r w:rsidR="002B48D7">
              <w:rPr>
                <w:rFonts w:ascii="Times New Roman" w:hAnsi="Times New Roman" w:cs="Times New Roman"/>
                <w:sz w:val="24"/>
                <w:szCs w:val="24"/>
              </w:rPr>
              <w:t xml:space="preserve"> </w:t>
            </w:r>
            <w:r w:rsidR="00BD3E68">
              <w:rPr>
                <w:rFonts w:ascii="Times New Roman" w:hAnsi="Times New Roman" w:cs="Times New Roman"/>
                <w:sz w:val="24"/>
                <w:szCs w:val="24"/>
              </w:rPr>
              <w:t>ежегодно</w:t>
            </w:r>
          </w:p>
        </w:tc>
        <w:tc>
          <w:tcPr>
            <w:tcW w:w="1444" w:type="dxa"/>
            <w:vAlign w:val="center"/>
          </w:tcPr>
          <w:p w:rsidR="0023172C" w:rsidRPr="00C10D64" w:rsidRDefault="0023172C"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X</w:t>
            </w:r>
          </w:p>
        </w:tc>
        <w:tc>
          <w:tcPr>
            <w:tcW w:w="1744" w:type="dxa"/>
          </w:tcPr>
          <w:p w:rsidR="0023172C" w:rsidRPr="00C10D64" w:rsidRDefault="0023172C">
            <w:r w:rsidRPr="00C10D64">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23172C" w:rsidRPr="00C10D64" w:rsidRDefault="0023172C"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Отчет</w:t>
            </w:r>
          </w:p>
        </w:tc>
      </w:tr>
      <w:tr w:rsidR="00C10D64" w:rsidRPr="00C10D64">
        <w:tc>
          <w:tcPr>
            <w:tcW w:w="949" w:type="dxa"/>
          </w:tcPr>
          <w:p w:rsidR="0023172C" w:rsidRPr="00C10D64" w:rsidRDefault="0023172C"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1.2.2.К</w:t>
            </w:r>
            <w:proofErr w:type="gramStart"/>
            <w:r w:rsidRPr="00C10D64">
              <w:rPr>
                <w:rFonts w:ascii="Times New Roman" w:hAnsi="Times New Roman" w:cs="Times New Roman"/>
                <w:sz w:val="24"/>
                <w:szCs w:val="24"/>
              </w:rPr>
              <w:t>1</w:t>
            </w:r>
            <w:proofErr w:type="gramEnd"/>
          </w:p>
        </w:tc>
        <w:tc>
          <w:tcPr>
            <w:tcW w:w="2891" w:type="dxa"/>
          </w:tcPr>
          <w:p w:rsidR="0023172C" w:rsidRPr="00C10D64" w:rsidRDefault="0023172C" w:rsidP="002E6B4D">
            <w:pPr>
              <w:pStyle w:val="ConsPlusNormal"/>
              <w:rPr>
                <w:rFonts w:ascii="Times New Roman" w:hAnsi="Times New Roman" w:cs="Times New Roman"/>
                <w:sz w:val="24"/>
                <w:szCs w:val="24"/>
              </w:rPr>
            </w:pPr>
            <w:r w:rsidRPr="00C10D64">
              <w:rPr>
                <w:rFonts w:ascii="Times New Roman" w:hAnsi="Times New Roman" w:cs="Times New Roman"/>
                <w:sz w:val="24"/>
                <w:szCs w:val="24"/>
              </w:rPr>
              <w:t>Представлен отчет о выполнении государственного задания на оказание государственных услуг (выполнение работ) за 4 квартал</w:t>
            </w:r>
            <w:r w:rsidR="00BD3E68">
              <w:rPr>
                <w:rFonts w:ascii="Times New Roman" w:hAnsi="Times New Roman" w:cs="Times New Roman"/>
                <w:sz w:val="24"/>
                <w:szCs w:val="24"/>
              </w:rPr>
              <w:t xml:space="preserve"> ежегодно</w:t>
            </w:r>
          </w:p>
        </w:tc>
        <w:tc>
          <w:tcPr>
            <w:tcW w:w="1444" w:type="dxa"/>
            <w:vAlign w:val="center"/>
          </w:tcPr>
          <w:p w:rsidR="0023172C" w:rsidRPr="00C10D64" w:rsidRDefault="0023172C"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25.01</w:t>
            </w:r>
          </w:p>
        </w:tc>
        <w:tc>
          <w:tcPr>
            <w:tcW w:w="1744" w:type="dxa"/>
          </w:tcPr>
          <w:p w:rsidR="0023172C" w:rsidRPr="00C10D64" w:rsidRDefault="0023172C">
            <w:r w:rsidRPr="00C10D64">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23172C" w:rsidRPr="00C10D64" w:rsidRDefault="0023172C"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Отчет</w:t>
            </w:r>
          </w:p>
        </w:tc>
      </w:tr>
      <w:tr w:rsidR="00C10D64" w:rsidRPr="00C10D64">
        <w:tc>
          <w:tcPr>
            <w:tcW w:w="949" w:type="dxa"/>
          </w:tcPr>
          <w:p w:rsidR="00576FC0" w:rsidRPr="00C10D64" w:rsidRDefault="00576FC0"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2.</w:t>
            </w:r>
          </w:p>
        </w:tc>
        <w:tc>
          <w:tcPr>
            <w:tcW w:w="8078" w:type="dxa"/>
            <w:gridSpan w:val="4"/>
          </w:tcPr>
          <w:p w:rsidR="00576FC0" w:rsidRPr="00C10D64" w:rsidRDefault="00576FC0" w:rsidP="002E6B4D">
            <w:pPr>
              <w:pStyle w:val="ConsPlusNormal"/>
              <w:rPr>
                <w:rFonts w:ascii="Times New Roman" w:hAnsi="Times New Roman" w:cs="Times New Roman"/>
                <w:sz w:val="24"/>
                <w:szCs w:val="24"/>
              </w:rPr>
            </w:pPr>
            <w:r w:rsidRPr="00C10D64">
              <w:rPr>
                <w:rFonts w:ascii="Times New Roman" w:hAnsi="Times New Roman" w:cs="Times New Roman"/>
                <w:sz w:val="24"/>
                <w:szCs w:val="24"/>
              </w:rPr>
              <w:t xml:space="preserve">Задача "Развитие системы дошкольного образования, обеспечивающей равный доступ населения к услугам дошкольных образовательных </w:t>
            </w:r>
            <w:r w:rsidRPr="00C10D64">
              <w:rPr>
                <w:rFonts w:ascii="Times New Roman" w:hAnsi="Times New Roman" w:cs="Times New Roman"/>
                <w:sz w:val="24"/>
                <w:szCs w:val="24"/>
              </w:rPr>
              <w:lastRenderedPageBreak/>
              <w:t>организаций"</w:t>
            </w:r>
          </w:p>
        </w:tc>
      </w:tr>
      <w:tr w:rsidR="00C10D64" w:rsidRPr="00C10D64">
        <w:tc>
          <w:tcPr>
            <w:tcW w:w="949" w:type="dxa"/>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lastRenderedPageBreak/>
              <w:t>2.1.</w:t>
            </w:r>
          </w:p>
        </w:tc>
        <w:tc>
          <w:tcPr>
            <w:tcW w:w="2891" w:type="dxa"/>
          </w:tcPr>
          <w:p w:rsidR="00464E41" w:rsidRPr="00C10D64" w:rsidRDefault="00464E41" w:rsidP="002E6B4D">
            <w:pPr>
              <w:pStyle w:val="ConsPlusNormal"/>
              <w:rPr>
                <w:rFonts w:ascii="Times New Roman" w:hAnsi="Times New Roman" w:cs="Times New Roman"/>
                <w:sz w:val="24"/>
                <w:szCs w:val="24"/>
              </w:rPr>
            </w:pPr>
            <w:r w:rsidRPr="00C10D64">
              <w:rPr>
                <w:rFonts w:ascii="Times New Roman" w:hAnsi="Times New Roman" w:cs="Times New Roman"/>
                <w:sz w:val="24"/>
                <w:szCs w:val="24"/>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44"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X</w:t>
            </w:r>
          </w:p>
        </w:tc>
        <w:tc>
          <w:tcPr>
            <w:tcW w:w="1744" w:type="dxa"/>
          </w:tcPr>
          <w:p w:rsidR="00464E41" w:rsidRPr="00C10D64" w:rsidRDefault="00464E41">
            <w:r w:rsidRPr="00C10D64">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Отчет</w:t>
            </w:r>
          </w:p>
        </w:tc>
      </w:tr>
      <w:tr w:rsidR="00C10D64" w:rsidRPr="00C10D64">
        <w:tc>
          <w:tcPr>
            <w:tcW w:w="949" w:type="dxa"/>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2.1.1.</w:t>
            </w:r>
          </w:p>
        </w:tc>
        <w:tc>
          <w:tcPr>
            <w:tcW w:w="2891" w:type="dxa"/>
          </w:tcPr>
          <w:p w:rsidR="00464E41" w:rsidRPr="00C10D64" w:rsidRDefault="00464E41" w:rsidP="00BD3E68">
            <w:pPr>
              <w:pStyle w:val="ConsPlusNormal"/>
              <w:rPr>
                <w:rFonts w:ascii="Times New Roman" w:hAnsi="Times New Roman" w:cs="Times New Roman"/>
                <w:sz w:val="24"/>
                <w:szCs w:val="24"/>
              </w:rPr>
            </w:pPr>
            <w:r w:rsidRPr="00C10D64">
              <w:rPr>
                <w:rFonts w:ascii="Times New Roman" w:hAnsi="Times New Roman" w:cs="Times New Roman"/>
                <w:sz w:val="24"/>
                <w:szCs w:val="24"/>
              </w:rPr>
              <w:t xml:space="preserve">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w:t>
            </w:r>
            <w:r w:rsidR="00BD3E68">
              <w:rPr>
                <w:rFonts w:ascii="Times New Roman" w:hAnsi="Times New Roman" w:cs="Times New Roman"/>
                <w:sz w:val="24"/>
                <w:szCs w:val="24"/>
              </w:rPr>
              <w:t>ежегодно</w:t>
            </w:r>
          </w:p>
        </w:tc>
        <w:tc>
          <w:tcPr>
            <w:tcW w:w="1444"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X</w:t>
            </w:r>
          </w:p>
        </w:tc>
        <w:tc>
          <w:tcPr>
            <w:tcW w:w="1744" w:type="dxa"/>
          </w:tcPr>
          <w:p w:rsidR="00464E41" w:rsidRPr="00C10D64" w:rsidRDefault="00464E41">
            <w:r w:rsidRPr="00C10D64">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Отчет</w:t>
            </w:r>
          </w:p>
        </w:tc>
      </w:tr>
      <w:tr w:rsidR="00C10D64" w:rsidRPr="00C10D64">
        <w:tc>
          <w:tcPr>
            <w:tcW w:w="949" w:type="dxa"/>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2.1.1.К</w:t>
            </w:r>
            <w:proofErr w:type="gramStart"/>
            <w:r w:rsidRPr="00C10D64">
              <w:rPr>
                <w:rFonts w:ascii="Times New Roman" w:hAnsi="Times New Roman" w:cs="Times New Roman"/>
                <w:sz w:val="24"/>
                <w:szCs w:val="24"/>
              </w:rPr>
              <w:t>1</w:t>
            </w:r>
            <w:proofErr w:type="gramEnd"/>
          </w:p>
        </w:tc>
        <w:tc>
          <w:tcPr>
            <w:tcW w:w="2891" w:type="dxa"/>
          </w:tcPr>
          <w:p w:rsidR="00464E41" w:rsidRPr="00C10D64" w:rsidRDefault="00464E41" w:rsidP="002E6B4D">
            <w:pPr>
              <w:pStyle w:val="ConsPlusNormal"/>
              <w:rPr>
                <w:rFonts w:ascii="Times New Roman" w:hAnsi="Times New Roman" w:cs="Times New Roman"/>
                <w:sz w:val="24"/>
                <w:szCs w:val="24"/>
              </w:rPr>
            </w:pPr>
            <w:r w:rsidRPr="00C10D64">
              <w:rPr>
                <w:rFonts w:ascii="Times New Roman" w:hAnsi="Times New Roman" w:cs="Times New Roman"/>
                <w:sz w:val="24"/>
                <w:szCs w:val="24"/>
              </w:rPr>
              <w:t>Заключено соглашение о порядке и условиях предоставления субвенций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44"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31.03.</w:t>
            </w:r>
          </w:p>
        </w:tc>
        <w:tc>
          <w:tcPr>
            <w:tcW w:w="1744" w:type="dxa"/>
          </w:tcPr>
          <w:p w:rsidR="00464E41" w:rsidRPr="00C10D64" w:rsidRDefault="00464E41">
            <w:r w:rsidRPr="00C10D64">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Соглашение</w:t>
            </w:r>
          </w:p>
        </w:tc>
      </w:tr>
      <w:tr w:rsidR="00C10D64" w:rsidRPr="00C10D64">
        <w:tc>
          <w:tcPr>
            <w:tcW w:w="949" w:type="dxa"/>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2.1.2.</w:t>
            </w:r>
          </w:p>
        </w:tc>
        <w:tc>
          <w:tcPr>
            <w:tcW w:w="2891" w:type="dxa"/>
          </w:tcPr>
          <w:p w:rsidR="00464E41" w:rsidRPr="00C10D64" w:rsidRDefault="00464E41" w:rsidP="00BD3E68">
            <w:pPr>
              <w:pStyle w:val="ConsPlusNormal"/>
              <w:rPr>
                <w:rFonts w:ascii="Times New Roman" w:hAnsi="Times New Roman" w:cs="Times New Roman"/>
                <w:sz w:val="24"/>
                <w:szCs w:val="24"/>
              </w:rPr>
            </w:pPr>
            <w:r w:rsidRPr="00C10D64">
              <w:rPr>
                <w:rFonts w:ascii="Times New Roman" w:hAnsi="Times New Roman" w:cs="Times New Roman"/>
                <w:sz w:val="24"/>
                <w:szCs w:val="24"/>
              </w:rPr>
              <w:t xml:space="preserve">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w:t>
            </w:r>
            <w:r w:rsidR="00BD3E68">
              <w:rPr>
                <w:rFonts w:ascii="Times New Roman" w:hAnsi="Times New Roman" w:cs="Times New Roman"/>
                <w:sz w:val="24"/>
                <w:szCs w:val="24"/>
              </w:rPr>
              <w:t>ежегодно</w:t>
            </w:r>
          </w:p>
        </w:tc>
        <w:tc>
          <w:tcPr>
            <w:tcW w:w="1444"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X</w:t>
            </w:r>
          </w:p>
        </w:tc>
        <w:tc>
          <w:tcPr>
            <w:tcW w:w="1744" w:type="dxa"/>
          </w:tcPr>
          <w:p w:rsidR="00464E41" w:rsidRPr="00C10D64" w:rsidRDefault="00464E41">
            <w:r w:rsidRPr="00C10D64">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Отчет</w:t>
            </w:r>
          </w:p>
        </w:tc>
      </w:tr>
      <w:tr w:rsidR="00C10D64" w:rsidRPr="00C10D64">
        <w:tc>
          <w:tcPr>
            <w:tcW w:w="949" w:type="dxa"/>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2.1.2.К</w:t>
            </w:r>
            <w:proofErr w:type="gramStart"/>
            <w:r w:rsidRPr="00C10D64">
              <w:rPr>
                <w:rFonts w:ascii="Times New Roman" w:hAnsi="Times New Roman" w:cs="Times New Roman"/>
                <w:sz w:val="24"/>
                <w:szCs w:val="24"/>
              </w:rPr>
              <w:t>1</w:t>
            </w:r>
            <w:proofErr w:type="gramEnd"/>
          </w:p>
        </w:tc>
        <w:tc>
          <w:tcPr>
            <w:tcW w:w="2891" w:type="dxa"/>
          </w:tcPr>
          <w:p w:rsidR="00464E41" w:rsidRPr="00C10D64" w:rsidRDefault="00464E41" w:rsidP="002E6B4D">
            <w:pPr>
              <w:pStyle w:val="ConsPlusNormal"/>
              <w:rPr>
                <w:rFonts w:ascii="Times New Roman" w:hAnsi="Times New Roman" w:cs="Times New Roman"/>
                <w:sz w:val="24"/>
                <w:szCs w:val="24"/>
              </w:rPr>
            </w:pPr>
            <w:r w:rsidRPr="00C10D64">
              <w:rPr>
                <w:rFonts w:ascii="Times New Roman" w:hAnsi="Times New Roman" w:cs="Times New Roman"/>
                <w:sz w:val="24"/>
                <w:szCs w:val="24"/>
              </w:rPr>
              <w:t xml:space="preserve">Представлен отчет о выполнении соглашения о порядке и условиях предоставления субсидии на выполнение </w:t>
            </w:r>
            <w:r w:rsidRPr="00C10D64">
              <w:rPr>
                <w:rFonts w:ascii="Times New Roman" w:hAnsi="Times New Roman" w:cs="Times New Roman"/>
                <w:sz w:val="24"/>
                <w:szCs w:val="24"/>
              </w:rPr>
              <w:lastRenderedPageBreak/>
              <w:t>муниципального задания на оказание муниципальных услуг (выполнение работ) за 4 квартал</w:t>
            </w:r>
            <w:r w:rsidR="00BD3E68">
              <w:rPr>
                <w:rFonts w:ascii="Times New Roman" w:hAnsi="Times New Roman" w:cs="Times New Roman"/>
                <w:sz w:val="24"/>
                <w:szCs w:val="24"/>
              </w:rPr>
              <w:t xml:space="preserve"> ежегодно</w:t>
            </w:r>
          </w:p>
        </w:tc>
        <w:tc>
          <w:tcPr>
            <w:tcW w:w="1444"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lastRenderedPageBreak/>
              <w:t>25.01</w:t>
            </w:r>
          </w:p>
        </w:tc>
        <w:tc>
          <w:tcPr>
            <w:tcW w:w="1744" w:type="dxa"/>
          </w:tcPr>
          <w:p w:rsidR="00464E41" w:rsidRPr="00C10D64" w:rsidRDefault="00464E41">
            <w:r w:rsidRPr="00C10D64">
              <w:rPr>
                <w:rFonts w:ascii="Times New Roman" w:hAnsi="Times New Roman" w:cs="Times New Roman"/>
                <w:sz w:val="24"/>
                <w:szCs w:val="24"/>
              </w:rPr>
              <w:t xml:space="preserve">Кутоманова И.Н., начальник управления </w:t>
            </w:r>
            <w:r w:rsidRPr="00C10D64">
              <w:rPr>
                <w:rFonts w:ascii="Times New Roman" w:hAnsi="Times New Roman" w:cs="Times New Roman"/>
                <w:sz w:val="24"/>
                <w:szCs w:val="24"/>
              </w:rPr>
              <w:lastRenderedPageBreak/>
              <w:t>образования администрации Ракитянского района</w:t>
            </w:r>
          </w:p>
        </w:tc>
        <w:tc>
          <w:tcPr>
            <w:tcW w:w="1999"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lastRenderedPageBreak/>
              <w:t>Отчет</w:t>
            </w:r>
          </w:p>
        </w:tc>
      </w:tr>
      <w:tr w:rsidR="00C10D64" w:rsidRPr="00C10D64">
        <w:tc>
          <w:tcPr>
            <w:tcW w:w="949" w:type="dxa"/>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lastRenderedPageBreak/>
              <w:t>2.2.</w:t>
            </w:r>
          </w:p>
        </w:tc>
        <w:tc>
          <w:tcPr>
            <w:tcW w:w="2891" w:type="dxa"/>
          </w:tcPr>
          <w:p w:rsidR="00464E41" w:rsidRPr="00C10D64" w:rsidRDefault="00464E41" w:rsidP="002E6B4D">
            <w:pPr>
              <w:pStyle w:val="ConsPlusNormal"/>
              <w:rPr>
                <w:rFonts w:ascii="Times New Roman" w:hAnsi="Times New Roman" w:cs="Times New Roman"/>
                <w:sz w:val="24"/>
                <w:szCs w:val="24"/>
              </w:rPr>
            </w:pPr>
            <w:r w:rsidRPr="00C10D64">
              <w:rPr>
                <w:rFonts w:ascii="Times New Roman" w:hAnsi="Times New Roman" w:cs="Times New Roman"/>
                <w:sz w:val="24"/>
                <w:szCs w:val="24"/>
              </w:rPr>
              <w:t>Мероприятие (результат) "Поддержка альтернативных форм предоставления дошкольного образования"</w:t>
            </w:r>
          </w:p>
        </w:tc>
        <w:tc>
          <w:tcPr>
            <w:tcW w:w="1444"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X</w:t>
            </w:r>
          </w:p>
        </w:tc>
        <w:tc>
          <w:tcPr>
            <w:tcW w:w="1744" w:type="dxa"/>
          </w:tcPr>
          <w:p w:rsidR="00464E41" w:rsidRPr="00C10D64" w:rsidRDefault="00464E41">
            <w:r w:rsidRPr="00C10D64">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Отчет</w:t>
            </w:r>
          </w:p>
        </w:tc>
      </w:tr>
      <w:tr w:rsidR="00C10D64" w:rsidRPr="00C10D64" w:rsidTr="002B48D7">
        <w:trPr>
          <w:trHeight w:val="2471"/>
        </w:trPr>
        <w:tc>
          <w:tcPr>
            <w:tcW w:w="949" w:type="dxa"/>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2.2.1</w:t>
            </w:r>
          </w:p>
        </w:tc>
        <w:tc>
          <w:tcPr>
            <w:tcW w:w="2891" w:type="dxa"/>
          </w:tcPr>
          <w:p w:rsidR="00464E41" w:rsidRPr="00C10D64" w:rsidRDefault="00464E41" w:rsidP="00BD3E68">
            <w:pPr>
              <w:pStyle w:val="ConsPlusNormal"/>
              <w:rPr>
                <w:rFonts w:ascii="Times New Roman" w:hAnsi="Times New Roman" w:cs="Times New Roman"/>
                <w:sz w:val="24"/>
                <w:szCs w:val="24"/>
              </w:rPr>
            </w:pPr>
            <w:r w:rsidRPr="00C10D64">
              <w:rPr>
                <w:rFonts w:ascii="Times New Roman" w:hAnsi="Times New Roman" w:cs="Times New Roman"/>
                <w:sz w:val="24"/>
                <w:szCs w:val="24"/>
              </w:rPr>
              <w:t xml:space="preserve">Мероприятие (результат) "Поддержка альтернативных форм предоставления дошкольного образования" </w:t>
            </w:r>
            <w:r w:rsidR="00BD3E68">
              <w:rPr>
                <w:rFonts w:ascii="Times New Roman" w:hAnsi="Times New Roman" w:cs="Times New Roman"/>
                <w:sz w:val="24"/>
                <w:szCs w:val="24"/>
              </w:rPr>
              <w:t>ежегодно</w:t>
            </w:r>
          </w:p>
        </w:tc>
        <w:tc>
          <w:tcPr>
            <w:tcW w:w="1444"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X</w:t>
            </w:r>
          </w:p>
        </w:tc>
        <w:tc>
          <w:tcPr>
            <w:tcW w:w="1744" w:type="dxa"/>
          </w:tcPr>
          <w:p w:rsidR="00464E41" w:rsidRPr="00C10D64" w:rsidRDefault="00464E41">
            <w:r w:rsidRPr="00C10D64">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Отчет</w:t>
            </w:r>
          </w:p>
        </w:tc>
      </w:tr>
      <w:tr w:rsidR="00C10D64" w:rsidRPr="00C10D64">
        <w:tc>
          <w:tcPr>
            <w:tcW w:w="949" w:type="dxa"/>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2.2.1.К</w:t>
            </w:r>
            <w:proofErr w:type="gramStart"/>
            <w:r w:rsidRPr="00C10D64">
              <w:rPr>
                <w:rFonts w:ascii="Times New Roman" w:hAnsi="Times New Roman" w:cs="Times New Roman"/>
                <w:sz w:val="24"/>
                <w:szCs w:val="24"/>
              </w:rPr>
              <w:t>1</w:t>
            </w:r>
            <w:proofErr w:type="gramEnd"/>
          </w:p>
        </w:tc>
        <w:tc>
          <w:tcPr>
            <w:tcW w:w="2891" w:type="dxa"/>
          </w:tcPr>
          <w:p w:rsidR="00464E41" w:rsidRPr="00C10D64" w:rsidRDefault="00464E41" w:rsidP="002E6B4D">
            <w:pPr>
              <w:pStyle w:val="ConsPlusNormal"/>
              <w:rPr>
                <w:rFonts w:ascii="Times New Roman" w:hAnsi="Times New Roman" w:cs="Times New Roman"/>
                <w:sz w:val="24"/>
                <w:szCs w:val="24"/>
              </w:rPr>
            </w:pPr>
            <w:r w:rsidRPr="00C10D64">
              <w:rPr>
                <w:rFonts w:ascii="Times New Roman" w:hAnsi="Times New Roman" w:cs="Times New Roman"/>
                <w:sz w:val="24"/>
                <w:szCs w:val="24"/>
              </w:rPr>
              <w:t>Соглашение о порядке и условиях предоставления субсидии на поддержку альтернативных форм предоставления дошкольного образования (выполнение работ) заключено</w:t>
            </w:r>
          </w:p>
        </w:tc>
        <w:tc>
          <w:tcPr>
            <w:tcW w:w="1444"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31.03</w:t>
            </w:r>
          </w:p>
        </w:tc>
        <w:tc>
          <w:tcPr>
            <w:tcW w:w="1744" w:type="dxa"/>
          </w:tcPr>
          <w:p w:rsidR="00464E41" w:rsidRPr="00C10D64" w:rsidRDefault="00464E41">
            <w:r w:rsidRPr="00C10D64">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464E41" w:rsidRPr="00C10D64" w:rsidRDefault="00464E41" w:rsidP="002E6B4D">
            <w:pPr>
              <w:pStyle w:val="ConsPlusNormal"/>
              <w:jc w:val="center"/>
              <w:rPr>
                <w:rFonts w:ascii="Times New Roman" w:hAnsi="Times New Roman" w:cs="Times New Roman"/>
                <w:sz w:val="24"/>
                <w:szCs w:val="24"/>
              </w:rPr>
            </w:pPr>
            <w:r w:rsidRPr="00C10D64">
              <w:rPr>
                <w:rFonts w:ascii="Times New Roman" w:hAnsi="Times New Roman" w:cs="Times New Roman"/>
                <w:sz w:val="24"/>
                <w:szCs w:val="24"/>
              </w:rPr>
              <w:t>Отчет</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1C30E3" w:rsidP="008467A5">
      <w:pPr>
        <w:pStyle w:val="ConsPlusTitle"/>
        <w:jc w:val="center"/>
        <w:outlineLvl w:val="1"/>
        <w:rPr>
          <w:rFonts w:ascii="Times New Roman" w:hAnsi="Times New Roman" w:cs="Times New Roman"/>
          <w:sz w:val="24"/>
          <w:szCs w:val="24"/>
        </w:rPr>
      </w:pPr>
      <w:proofErr w:type="gramStart"/>
      <w:r>
        <w:rPr>
          <w:rFonts w:ascii="Times New Roman" w:hAnsi="Times New Roman" w:cs="Times New Roman"/>
          <w:color w:val="0000FF"/>
          <w:sz w:val="24"/>
          <w:szCs w:val="24"/>
          <w:lang w:val="en-US"/>
        </w:rPr>
        <w:t>V</w:t>
      </w:r>
      <w:hyperlink r:id="rId29">
        <w:r w:rsidR="00BD3E68" w:rsidRPr="002E6B4D">
          <w:rPr>
            <w:rFonts w:ascii="Times New Roman" w:hAnsi="Times New Roman" w:cs="Times New Roman"/>
            <w:color w:val="0000FF"/>
            <w:sz w:val="24"/>
            <w:szCs w:val="24"/>
          </w:rPr>
          <w:t>I</w:t>
        </w:r>
      </w:hyperlink>
      <w:hyperlink r:id="rId30">
        <w:r w:rsidR="00BD3E68" w:rsidRPr="002E6B4D">
          <w:rPr>
            <w:rFonts w:ascii="Times New Roman" w:hAnsi="Times New Roman" w:cs="Times New Roman"/>
            <w:color w:val="0000FF"/>
            <w:sz w:val="24"/>
            <w:szCs w:val="24"/>
          </w:rPr>
          <w:t>I</w:t>
        </w:r>
      </w:hyperlink>
      <w:r w:rsidR="00576FC0" w:rsidRPr="002E6B4D">
        <w:rPr>
          <w:rFonts w:ascii="Times New Roman" w:hAnsi="Times New Roman" w:cs="Times New Roman"/>
          <w:sz w:val="24"/>
          <w:szCs w:val="24"/>
        </w:rPr>
        <w:t>.</w:t>
      </w:r>
      <w:proofErr w:type="gramEnd"/>
      <w:r w:rsidR="00576FC0" w:rsidRPr="002E6B4D">
        <w:rPr>
          <w:rFonts w:ascii="Times New Roman" w:hAnsi="Times New Roman" w:cs="Times New Roman"/>
          <w:sz w:val="24"/>
          <w:szCs w:val="24"/>
        </w:rPr>
        <w:t xml:space="preserve"> Паспорт комплекса процессных мероприятий "</w:t>
      </w:r>
      <w:r w:rsidR="008467A5">
        <w:rPr>
          <w:rFonts w:ascii="Times New Roman" w:hAnsi="Times New Roman" w:cs="Times New Roman"/>
          <w:sz w:val="24"/>
          <w:szCs w:val="24"/>
        </w:rPr>
        <w:t>Развитие</w:t>
      </w:r>
      <w:r w:rsidR="00576FC0" w:rsidRPr="002E6B4D">
        <w:rPr>
          <w:rFonts w:ascii="Times New Roman" w:hAnsi="Times New Roman" w:cs="Times New Roman"/>
          <w:sz w:val="24"/>
          <w:szCs w:val="24"/>
        </w:rPr>
        <w:t xml:space="preserve"> общего образования"</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(далее - комплекс процессных мероприятий 2)</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1. Общие положения</w:t>
      </w:r>
    </w:p>
    <w:p w:rsidR="00576FC0" w:rsidRPr="002E6B4D" w:rsidRDefault="00576FC0" w:rsidP="002E6B4D">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778"/>
        <w:gridCol w:w="6293"/>
      </w:tblGrid>
      <w:tr w:rsidR="00576FC0" w:rsidRPr="002E6B4D">
        <w:tc>
          <w:tcPr>
            <w:tcW w:w="2778"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Ответственный исполнительный орган Белгородской области (иной государственный орган, организация)</w:t>
            </w:r>
          </w:p>
        </w:tc>
        <w:tc>
          <w:tcPr>
            <w:tcW w:w="6293" w:type="dxa"/>
          </w:tcPr>
          <w:p w:rsidR="00576FC0" w:rsidRPr="002E6B4D" w:rsidRDefault="00683611" w:rsidP="002E6B4D">
            <w:pPr>
              <w:pStyle w:val="ConsPlusNormal"/>
              <w:jc w:val="both"/>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r w:rsidRPr="002E6B4D">
              <w:rPr>
                <w:rFonts w:ascii="Times New Roman" w:hAnsi="Times New Roman" w:cs="Times New Roman"/>
                <w:sz w:val="24"/>
                <w:szCs w:val="24"/>
              </w:rPr>
              <w:t xml:space="preserve"> (</w:t>
            </w:r>
            <w:r>
              <w:rPr>
                <w:rFonts w:ascii="Times New Roman" w:hAnsi="Times New Roman" w:cs="Times New Roman"/>
                <w:sz w:val="24"/>
                <w:szCs w:val="24"/>
              </w:rPr>
              <w:t>Кутоманова И.Н. – начальник управления образования администрации Ракитянского района</w:t>
            </w:r>
            <w:r w:rsidRPr="002E6B4D">
              <w:rPr>
                <w:rFonts w:ascii="Times New Roman" w:hAnsi="Times New Roman" w:cs="Times New Roman"/>
                <w:sz w:val="24"/>
                <w:szCs w:val="24"/>
              </w:rPr>
              <w:t>)</w:t>
            </w:r>
          </w:p>
        </w:tc>
      </w:tr>
      <w:tr w:rsidR="00576FC0" w:rsidRPr="002E6B4D">
        <w:tc>
          <w:tcPr>
            <w:tcW w:w="2778"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Связь с государственной программой</w:t>
            </w:r>
          </w:p>
        </w:tc>
        <w:tc>
          <w:tcPr>
            <w:tcW w:w="6293" w:type="dxa"/>
          </w:tcPr>
          <w:p w:rsidR="00576FC0" w:rsidRPr="002E6B4D" w:rsidRDefault="00576FC0" w:rsidP="002E6B4D">
            <w:pPr>
              <w:pStyle w:val="ConsPlusNormal"/>
              <w:jc w:val="both"/>
              <w:rPr>
                <w:rFonts w:ascii="Times New Roman" w:hAnsi="Times New Roman" w:cs="Times New Roman"/>
                <w:sz w:val="24"/>
                <w:szCs w:val="24"/>
              </w:rPr>
            </w:pPr>
            <w:r w:rsidRPr="002E6B4D">
              <w:rPr>
                <w:rFonts w:ascii="Times New Roman" w:hAnsi="Times New Roman" w:cs="Times New Roman"/>
                <w:sz w:val="24"/>
                <w:szCs w:val="24"/>
              </w:rPr>
              <w:t>Развитие образования Белгородской области</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C10D64">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2. Показатели комплекса процессных мероприятий 2</w:t>
      </w:r>
    </w:p>
    <w:p w:rsidR="00576FC0" w:rsidRPr="002E6B4D" w:rsidRDefault="00576FC0" w:rsidP="002E6B4D">
      <w:pPr>
        <w:pStyle w:val="ConsPlusNormal"/>
        <w:rPr>
          <w:rFonts w:ascii="Times New Roman" w:hAnsi="Times New Roman" w:cs="Times New Roman"/>
          <w:sz w:val="24"/>
          <w:szCs w:val="24"/>
        </w:rPr>
        <w:sectPr w:rsidR="00576FC0" w:rsidRPr="002E6B4D">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4"/>
        <w:gridCol w:w="2374"/>
        <w:gridCol w:w="1474"/>
        <w:gridCol w:w="1219"/>
        <w:gridCol w:w="1204"/>
        <w:gridCol w:w="1054"/>
        <w:gridCol w:w="900"/>
        <w:gridCol w:w="851"/>
        <w:gridCol w:w="725"/>
        <w:gridCol w:w="664"/>
        <w:gridCol w:w="604"/>
        <w:gridCol w:w="664"/>
        <w:gridCol w:w="604"/>
        <w:gridCol w:w="1744"/>
      </w:tblGrid>
      <w:tr w:rsidR="00576FC0" w:rsidRPr="002E6B4D" w:rsidTr="009202B8">
        <w:tc>
          <w:tcPr>
            <w:tcW w:w="48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 xml:space="preserve">N </w:t>
            </w:r>
            <w:proofErr w:type="gramStart"/>
            <w:r w:rsidRPr="002E6B4D">
              <w:rPr>
                <w:rFonts w:ascii="Times New Roman" w:hAnsi="Times New Roman" w:cs="Times New Roman"/>
                <w:sz w:val="24"/>
                <w:szCs w:val="24"/>
              </w:rPr>
              <w:t>п</w:t>
            </w:r>
            <w:proofErr w:type="gramEnd"/>
            <w:r w:rsidRPr="002E6B4D">
              <w:rPr>
                <w:rFonts w:ascii="Times New Roman" w:hAnsi="Times New Roman" w:cs="Times New Roman"/>
                <w:sz w:val="24"/>
                <w:szCs w:val="24"/>
              </w:rPr>
              <w:t>/п</w:t>
            </w:r>
          </w:p>
        </w:tc>
        <w:tc>
          <w:tcPr>
            <w:tcW w:w="237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показателя/задачи</w:t>
            </w:r>
          </w:p>
        </w:tc>
        <w:tc>
          <w:tcPr>
            <w:tcW w:w="147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Признак возрастания/убывания</w:t>
            </w:r>
          </w:p>
        </w:tc>
        <w:tc>
          <w:tcPr>
            <w:tcW w:w="1219"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Уровень показателя</w:t>
            </w:r>
          </w:p>
        </w:tc>
        <w:tc>
          <w:tcPr>
            <w:tcW w:w="120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31">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1954" w:type="dxa"/>
            <w:gridSpan w:val="2"/>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Базовое значение</w:t>
            </w:r>
          </w:p>
        </w:tc>
        <w:tc>
          <w:tcPr>
            <w:tcW w:w="4112" w:type="dxa"/>
            <w:gridSpan w:val="6"/>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 показателей по годам</w:t>
            </w:r>
          </w:p>
        </w:tc>
        <w:tc>
          <w:tcPr>
            <w:tcW w:w="1744" w:type="dxa"/>
            <w:vMerge w:val="restart"/>
          </w:tcPr>
          <w:p w:rsidR="00576FC0" w:rsidRPr="002E6B4D" w:rsidRDefault="00576FC0" w:rsidP="002E6B4D">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sz w:val="24"/>
                <w:szCs w:val="24"/>
              </w:rPr>
              <w:t>Ответственный</w:t>
            </w:r>
            <w:proofErr w:type="gramEnd"/>
            <w:r w:rsidRPr="002E6B4D">
              <w:rPr>
                <w:rFonts w:ascii="Times New Roman" w:hAnsi="Times New Roman" w:cs="Times New Roman"/>
                <w:sz w:val="24"/>
                <w:szCs w:val="24"/>
              </w:rPr>
              <w:t xml:space="preserve"> за достижение показателя</w:t>
            </w:r>
          </w:p>
        </w:tc>
      </w:tr>
      <w:tr w:rsidR="004C5F51" w:rsidRPr="002E6B4D" w:rsidTr="009202B8">
        <w:tc>
          <w:tcPr>
            <w:tcW w:w="484" w:type="dxa"/>
            <w:vMerge/>
          </w:tcPr>
          <w:p w:rsidR="004C5F51" w:rsidRPr="002E6B4D" w:rsidRDefault="004C5F51" w:rsidP="002E6B4D">
            <w:pPr>
              <w:pStyle w:val="ConsPlusNormal"/>
              <w:rPr>
                <w:rFonts w:ascii="Times New Roman" w:hAnsi="Times New Roman" w:cs="Times New Roman"/>
                <w:sz w:val="24"/>
                <w:szCs w:val="24"/>
              </w:rPr>
            </w:pPr>
          </w:p>
        </w:tc>
        <w:tc>
          <w:tcPr>
            <w:tcW w:w="2374" w:type="dxa"/>
            <w:vMerge/>
          </w:tcPr>
          <w:p w:rsidR="004C5F51" w:rsidRPr="002E6B4D" w:rsidRDefault="004C5F51" w:rsidP="002E6B4D">
            <w:pPr>
              <w:pStyle w:val="ConsPlusNormal"/>
              <w:rPr>
                <w:rFonts w:ascii="Times New Roman" w:hAnsi="Times New Roman" w:cs="Times New Roman"/>
                <w:sz w:val="24"/>
                <w:szCs w:val="24"/>
              </w:rPr>
            </w:pPr>
          </w:p>
        </w:tc>
        <w:tc>
          <w:tcPr>
            <w:tcW w:w="1474" w:type="dxa"/>
            <w:vMerge/>
          </w:tcPr>
          <w:p w:rsidR="004C5F51" w:rsidRPr="002E6B4D" w:rsidRDefault="004C5F51" w:rsidP="002E6B4D">
            <w:pPr>
              <w:pStyle w:val="ConsPlusNormal"/>
              <w:rPr>
                <w:rFonts w:ascii="Times New Roman" w:hAnsi="Times New Roman" w:cs="Times New Roman"/>
                <w:sz w:val="24"/>
                <w:szCs w:val="24"/>
              </w:rPr>
            </w:pPr>
          </w:p>
        </w:tc>
        <w:tc>
          <w:tcPr>
            <w:tcW w:w="1219" w:type="dxa"/>
            <w:vMerge/>
          </w:tcPr>
          <w:p w:rsidR="004C5F51" w:rsidRPr="002E6B4D" w:rsidRDefault="004C5F51" w:rsidP="002E6B4D">
            <w:pPr>
              <w:pStyle w:val="ConsPlusNormal"/>
              <w:rPr>
                <w:rFonts w:ascii="Times New Roman" w:hAnsi="Times New Roman" w:cs="Times New Roman"/>
                <w:sz w:val="24"/>
                <w:szCs w:val="24"/>
              </w:rPr>
            </w:pPr>
          </w:p>
        </w:tc>
        <w:tc>
          <w:tcPr>
            <w:tcW w:w="1204" w:type="dxa"/>
            <w:vMerge/>
          </w:tcPr>
          <w:p w:rsidR="004C5F51" w:rsidRPr="002E6B4D" w:rsidRDefault="004C5F51" w:rsidP="002E6B4D">
            <w:pPr>
              <w:pStyle w:val="ConsPlusNormal"/>
              <w:rPr>
                <w:rFonts w:ascii="Times New Roman" w:hAnsi="Times New Roman" w:cs="Times New Roman"/>
                <w:sz w:val="24"/>
                <w:szCs w:val="24"/>
              </w:rPr>
            </w:pPr>
          </w:p>
        </w:tc>
        <w:tc>
          <w:tcPr>
            <w:tcW w:w="105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w:t>
            </w:r>
          </w:p>
        </w:tc>
        <w:tc>
          <w:tcPr>
            <w:tcW w:w="900"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год</w:t>
            </w:r>
          </w:p>
        </w:tc>
        <w:tc>
          <w:tcPr>
            <w:tcW w:w="851"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2025</w:t>
            </w:r>
          </w:p>
        </w:tc>
        <w:tc>
          <w:tcPr>
            <w:tcW w:w="725"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2026</w:t>
            </w:r>
          </w:p>
        </w:tc>
        <w:tc>
          <w:tcPr>
            <w:tcW w:w="66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2027</w:t>
            </w:r>
          </w:p>
        </w:tc>
        <w:tc>
          <w:tcPr>
            <w:tcW w:w="60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2028</w:t>
            </w:r>
          </w:p>
        </w:tc>
        <w:tc>
          <w:tcPr>
            <w:tcW w:w="66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2029</w:t>
            </w:r>
          </w:p>
        </w:tc>
        <w:tc>
          <w:tcPr>
            <w:tcW w:w="60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2030</w:t>
            </w:r>
          </w:p>
        </w:tc>
        <w:tc>
          <w:tcPr>
            <w:tcW w:w="1744" w:type="dxa"/>
            <w:vMerge/>
          </w:tcPr>
          <w:p w:rsidR="004C5F51" w:rsidRPr="002E6B4D" w:rsidRDefault="004C5F51" w:rsidP="002E6B4D">
            <w:pPr>
              <w:pStyle w:val="ConsPlusNormal"/>
              <w:rPr>
                <w:rFonts w:ascii="Times New Roman" w:hAnsi="Times New Roman" w:cs="Times New Roman"/>
                <w:sz w:val="24"/>
                <w:szCs w:val="24"/>
              </w:rPr>
            </w:pPr>
          </w:p>
        </w:tc>
      </w:tr>
      <w:tr w:rsidR="004C5F51" w:rsidRPr="002E6B4D" w:rsidTr="009202B8">
        <w:tc>
          <w:tcPr>
            <w:tcW w:w="48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237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47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1219"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120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105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900"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w:t>
            </w:r>
          </w:p>
        </w:tc>
        <w:tc>
          <w:tcPr>
            <w:tcW w:w="851" w:type="dxa"/>
          </w:tcPr>
          <w:p w:rsidR="004C5F51" w:rsidRPr="002E6B4D" w:rsidRDefault="004C5F51" w:rsidP="002E6B4D">
            <w:pPr>
              <w:pStyle w:val="ConsPlusNormal"/>
              <w:jc w:val="center"/>
              <w:rPr>
                <w:rFonts w:ascii="Times New Roman" w:hAnsi="Times New Roman" w:cs="Times New Roman"/>
                <w:sz w:val="24"/>
                <w:szCs w:val="24"/>
              </w:rPr>
            </w:pPr>
          </w:p>
        </w:tc>
        <w:tc>
          <w:tcPr>
            <w:tcW w:w="725"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w:t>
            </w:r>
          </w:p>
        </w:tc>
        <w:tc>
          <w:tcPr>
            <w:tcW w:w="66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60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w:t>
            </w:r>
          </w:p>
        </w:tc>
        <w:tc>
          <w:tcPr>
            <w:tcW w:w="66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13</w:t>
            </w:r>
          </w:p>
        </w:tc>
        <w:tc>
          <w:tcPr>
            <w:tcW w:w="60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14</w:t>
            </w:r>
          </w:p>
        </w:tc>
        <w:tc>
          <w:tcPr>
            <w:tcW w:w="174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15</w:t>
            </w:r>
          </w:p>
        </w:tc>
      </w:tr>
      <w:tr w:rsidR="00576FC0" w:rsidRPr="002E6B4D">
        <w:tc>
          <w:tcPr>
            <w:tcW w:w="14565" w:type="dxa"/>
            <w:gridSpan w:val="14"/>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4C5F51" w:rsidRPr="002E6B4D" w:rsidTr="009202B8">
        <w:tc>
          <w:tcPr>
            <w:tcW w:w="48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2374" w:type="dxa"/>
          </w:tcPr>
          <w:p w:rsidR="004C5F51" w:rsidRPr="002E6B4D" w:rsidRDefault="004C5F51"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47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1219"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20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105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900"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2023</w:t>
            </w:r>
          </w:p>
        </w:tc>
        <w:tc>
          <w:tcPr>
            <w:tcW w:w="851"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725"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66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60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66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604" w:type="dxa"/>
          </w:tcPr>
          <w:p w:rsidR="004C5F51" w:rsidRPr="002E6B4D" w:rsidRDefault="004C5F51"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1744" w:type="dxa"/>
          </w:tcPr>
          <w:p w:rsidR="004C5F51" w:rsidRPr="002E6B4D" w:rsidRDefault="004C5F51"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p>
        </w:tc>
      </w:tr>
      <w:tr w:rsidR="00576FC0" w:rsidRPr="002E6B4D">
        <w:tc>
          <w:tcPr>
            <w:tcW w:w="14565" w:type="dxa"/>
            <w:gridSpan w:val="14"/>
          </w:tcPr>
          <w:p w:rsidR="00576FC0" w:rsidRPr="002E6B4D" w:rsidRDefault="00576FC0" w:rsidP="002E6B4D">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sz w:val="24"/>
                <w:szCs w:val="24"/>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roofErr w:type="gramEnd"/>
          </w:p>
        </w:tc>
      </w:tr>
      <w:tr w:rsidR="009202B8" w:rsidRPr="002E6B4D" w:rsidTr="009202B8">
        <w:tc>
          <w:tcPr>
            <w:tcW w:w="48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2.1.</w:t>
            </w:r>
          </w:p>
        </w:tc>
        <w:tc>
          <w:tcPr>
            <w:tcW w:w="2374" w:type="dxa"/>
          </w:tcPr>
          <w:p w:rsidR="009202B8" w:rsidRPr="002E6B4D" w:rsidRDefault="009202B8" w:rsidP="00F64D73">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Доля обучающихся 1 - 4 классов государственных и муниципальных </w:t>
            </w:r>
            <w:r w:rsidRPr="002E6B4D">
              <w:rPr>
                <w:rFonts w:ascii="Times New Roman" w:hAnsi="Times New Roman" w:cs="Times New Roman"/>
                <w:sz w:val="24"/>
                <w:szCs w:val="24"/>
              </w:rPr>
              <w:lastRenderedPageBreak/>
              <w:t>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c>
          <w:tcPr>
            <w:tcW w:w="147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Прогрессирующий</w:t>
            </w:r>
          </w:p>
        </w:tc>
        <w:tc>
          <w:tcPr>
            <w:tcW w:w="1219"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2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105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900"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2023</w:t>
            </w:r>
          </w:p>
        </w:tc>
        <w:tc>
          <w:tcPr>
            <w:tcW w:w="851"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725"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66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6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66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6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c>
          <w:tcPr>
            <w:tcW w:w="1744" w:type="dxa"/>
          </w:tcPr>
          <w:p w:rsidR="009202B8" w:rsidRPr="002E6B4D" w:rsidRDefault="009202B8"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Управление образования администрации Ракитянского </w:t>
            </w:r>
            <w:r>
              <w:rPr>
                <w:rFonts w:ascii="Times New Roman" w:hAnsi="Times New Roman" w:cs="Times New Roman"/>
                <w:sz w:val="24"/>
                <w:szCs w:val="24"/>
              </w:rPr>
              <w:lastRenderedPageBreak/>
              <w:t>района</w:t>
            </w:r>
          </w:p>
        </w:tc>
      </w:tr>
      <w:tr w:rsidR="009202B8" w:rsidRPr="002E6B4D" w:rsidTr="0023430C">
        <w:tc>
          <w:tcPr>
            <w:tcW w:w="48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2.2.</w:t>
            </w:r>
          </w:p>
        </w:tc>
        <w:tc>
          <w:tcPr>
            <w:tcW w:w="2374" w:type="dxa"/>
          </w:tcPr>
          <w:p w:rsidR="009202B8" w:rsidRPr="002E6B4D" w:rsidRDefault="009202B8" w:rsidP="0023172C">
            <w:pPr>
              <w:pStyle w:val="ConsPlusNormal"/>
              <w:rPr>
                <w:rFonts w:ascii="Times New Roman" w:hAnsi="Times New Roman" w:cs="Times New Roman"/>
                <w:sz w:val="24"/>
                <w:szCs w:val="24"/>
              </w:rPr>
            </w:pPr>
            <w:proofErr w:type="gramStart"/>
            <w:r w:rsidRPr="002E6B4D">
              <w:rPr>
                <w:rFonts w:ascii="Times New Roman" w:hAnsi="Times New Roman" w:cs="Times New Roman"/>
                <w:sz w:val="24"/>
                <w:szCs w:val="24"/>
              </w:rPr>
              <w:t xml:space="preserve">Доля обучающихся, обеспеченных качественным горячим питанием в образовательных учреждениях </w:t>
            </w:r>
            <w:r>
              <w:rPr>
                <w:rFonts w:ascii="Times New Roman" w:hAnsi="Times New Roman" w:cs="Times New Roman"/>
                <w:sz w:val="24"/>
                <w:szCs w:val="24"/>
              </w:rPr>
              <w:t>Ракитянского района</w:t>
            </w:r>
            <w:proofErr w:type="gramEnd"/>
          </w:p>
        </w:tc>
        <w:tc>
          <w:tcPr>
            <w:tcW w:w="147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1219"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2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105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99,2</w:t>
            </w:r>
          </w:p>
        </w:tc>
        <w:tc>
          <w:tcPr>
            <w:tcW w:w="900"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2023</w:t>
            </w:r>
          </w:p>
        </w:tc>
        <w:tc>
          <w:tcPr>
            <w:tcW w:w="851"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99,2</w:t>
            </w:r>
          </w:p>
        </w:tc>
        <w:tc>
          <w:tcPr>
            <w:tcW w:w="725"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99,2</w:t>
            </w:r>
          </w:p>
        </w:tc>
        <w:tc>
          <w:tcPr>
            <w:tcW w:w="66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99,2</w:t>
            </w:r>
          </w:p>
        </w:tc>
        <w:tc>
          <w:tcPr>
            <w:tcW w:w="6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99,2</w:t>
            </w:r>
          </w:p>
        </w:tc>
        <w:tc>
          <w:tcPr>
            <w:tcW w:w="66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99,2</w:t>
            </w:r>
          </w:p>
        </w:tc>
        <w:tc>
          <w:tcPr>
            <w:tcW w:w="6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99,2</w:t>
            </w:r>
          </w:p>
        </w:tc>
        <w:tc>
          <w:tcPr>
            <w:tcW w:w="1744" w:type="dxa"/>
          </w:tcPr>
          <w:p w:rsidR="009202B8" w:rsidRPr="002E6B4D" w:rsidRDefault="009202B8" w:rsidP="002E6B4D">
            <w:pPr>
              <w:pStyle w:val="ConsPlusNormal"/>
              <w:jc w:val="center"/>
              <w:rPr>
                <w:rFonts w:ascii="Times New Roman" w:hAnsi="Times New Roman" w:cs="Times New Roman"/>
                <w:sz w:val="24"/>
                <w:szCs w:val="24"/>
              </w:rPr>
            </w:pPr>
            <w:r w:rsidRPr="0023172C">
              <w:rPr>
                <w:rFonts w:ascii="Times New Roman" w:hAnsi="Times New Roman" w:cs="Times New Roman"/>
                <w:sz w:val="24"/>
                <w:szCs w:val="24"/>
              </w:rPr>
              <w:t>Управление образования администрации Ракитянского района</w:t>
            </w:r>
          </w:p>
        </w:tc>
      </w:tr>
      <w:tr w:rsidR="009202B8" w:rsidRPr="002E6B4D" w:rsidTr="0023430C">
        <w:tc>
          <w:tcPr>
            <w:tcW w:w="48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2.3.</w:t>
            </w:r>
          </w:p>
        </w:tc>
        <w:tc>
          <w:tcPr>
            <w:tcW w:w="2374" w:type="dxa"/>
          </w:tcPr>
          <w:p w:rsidR="009202B8" w:rsidRPr="002E6B4D" w:rsidRDefault="009202B8"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Доля обучающихся по программам общего образования, участвующих в олимпиадах и конкурсах различного уровня, в общей </w:t>
            </w:r>
            <w:proofErr w:type="gramStart"/>
            <w:r w:rsidRPr="002E6B4D">
              <w:rPr>
                <w:rFonts w:ascii="Times New Roman" w:hAnsi="Times New Roman" w:cs="Times New Roman"/>
                <w:sz w:val="24"/>
                <w:szCs w:val="24"/>
              </w:rPr>
              <w:t>численности</w:t>
            </w:r>
            <w:proofErr w:type="gramEnd"/>
            <w:r w:rsidRPr="002E6B4D">
              <w:rPr>
                <w:rFonts w:ascii="Times New Roman" w:hAnsi="Times New Roman" w:cs="Times New Roman"/>
                <w:sz w:val="24"/>
                <w:szCs w:val="24"/>
              </w:rPr>
              <w:t xml:space="preserve"> обучающихся по программам общего образования</w:t>
            </w:r>
          </w:p>
        </w:tc>
        <w:tc>
          <w:tcPr>
            <w:tcW w:w="147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1219"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ГП</w:t>
            </w:r>
          </w:p>
        </w:tc>
        <w:tc>
          <w:tcPr>
            <w:tcW w:w="12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105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63,5</w:t>
            </w:r>
          </w:p>
        </w:tc>
        <w:tc>
          <w:tcPr>
            <w:tcW w:w="900"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2023</w:t>
            </w:r>
          </w:p>
        </w:tc>
        <w:tc>
          <w:tcPr>
            <w:tcW w:w="851"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64,5</w:t>
            </w:r>
          </w:p>
        </w:tc>
        <w:tc>
          <w:tcPr>
            <w:tcW w:w="725"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65,0</w:t>
            </w:r>
          </w:p>
        </w:tc>
        <w:tc>
          <w:tcPr>
            <w:tcW w:w="66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65,5</w:t>
            </w:r>
          </w:p>
        </w:tc>
        <w:tc>
          <w:tcPr>
            <w:tcW w:w="6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66,0</w:t>
            </w:r>
          </w:p>
        </w:tc>
        <w:tc>
          <w:tcPr>
            <w:tcW w:w="66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66,5</w:t>
            </w:r>
          </w:p>
        </w:tc>
        <w:tc>
          <w:tcPr>
            <w:tcW w:w="6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70,0</w:t>
            </w:r>
          </w:p>
        </w:tc>
        <w:tc>
          <w:tcPr>
            <w:tcW w:w="1744" w:type="dxa"/>
          </w:tcPr>
          <w:p w:rsidR="009202B8" w:rsidRPr="002E6B4D" w:rsidRDefault="009202B8" w:rsidP="002E6B4D">
            <w:pPr>
              <w:pStyle w:val="ConsPlusNormal"/>
              <w:jc w:val="center"/>
              <w:rPr>
                <w:rFonts w:ascii="Times New Roman" w:hAnsi="Times New Roman" w:cs="Times New Roman"/>
                <w:sz w:val="24"/>
                <w:szCs w:val="24"/>
              </w:rPr>
            </w:pPr>
            <w:r w:rsidRPr="0023172C">
              <w:rPr>
                <w:rFonts w:ascii="Times New Roman" w:hAnsi="Times New Roman" w:cs="Times New Roman"/>
                <w:sz w:val="24"/>
                <w:szCs w:val="24"/>
              </w:rPr>
              <w:t>Управление образования администрации Ракитянского района</w:t>
            </w:r>
          </w:p>
        </w:tc>
      </w:tr>
      <w:tr w:rsidR="009202B8" w:rsidRPr="002E6B4D" w:rsidTr="0023430C">
        <w:tc>
          <w:tcPr>
            <w:tcW w:w="48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2.4.</w:t>
            </w:r>
          </w:p>
        </w:tc>
        <w:tc>
          <w:tcPr>
            <w:tcW w:w="2374" w:type="dxa"/>
          </w:tcPr>
          <w:p w:rsidR="009202B8" w:rsidRPr="002E6B4D" w:rsidRDefault="009202B8"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Доля обучающихся, систематически занимающихся физической культурой и спортом, в общей </w:t>
            </w:r>
            <w:proofErr w:type="gramStart"/>
            <w:r w:rsidRPr="002E6B4D">
              <w:rPr>
                <w:rFonts w:ascii="Times New Roman" w:hAnsi="Times New Roman" w:cs="Times New Roman"/>
                <w:sz w:val="24"/>
                <w:szCs w:val="24"/>
              </w:rPr>
              <w:t>численности</w:t>
            </w:r>
            <w:proofErr w:type="gramEnd"/>
            <w:r w:rsidRPr="002E6B4D">
              <w:rPr>
                <w:rFonts w:ascii="Times New Roman" w:hAnsi="Times New Roman" w:cs="Times New Roman"/>
                <w:sz w:val="24"/>
                <w:szCs w:val="24"/>
              </w:rPr>
              <w:t xml:space="preserve"> обучающихся по программам общего образования</w:t>
            </w:r>
          </w:p>
        </w:tc>
        <w:tc>
          <w:tcPr>
            <w:tcW w:w="147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1219"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2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105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83,0</w:t>
            </w:r>
          </w:p>
        </w:tc>
        <w:tc>
          <w:tcPr>
            <w:tcW w:w="900"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2023</w:t>
            </w:r>
          </w:p>
        </w:tc>
        <w:tc>
          <w:tcPr>
            <w:tcW w:w="851"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85</w:t>
            </w:r>
          </w:p>
        </w:tc>
        <w:tc>
          <w:tcPr>
            <w:tcW w:w="725"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85</w:t>
            </w:r>
          </w:p>
        </w:tc>
        <w:tc>
          <w:tcPr>
            <w:tcW w:w="66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85</w:t>
            </w:r>
          </w:p>
        </w:tc>
        <w:tc>
          <w:tcPr>
            <w:tcW w:w="6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85</w:t>
            </w:r>
          </w:p>
        </w:tc>
        <w:tc>
          <w:tcPr>
            <w:tcW w:w="66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85</w:t>
            </w:r>
          </w:p>
        </w:tc>
        <w:tc>
          <w:tcPr>
            <w:tcW w:w="6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85</w:t>
            </w:r>
          </w:p>
        </w:tc>
        <w:tc>
          <w:tcPr>
            <w:tcW w:w="1744" w:type="dxa"/>
          </w:tcPr>
          <w:p w:rsidR="009202B8" w:rsidRPr="002E6B4D" w:rsidRDefault="009202B8"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p>
        </w:tc>
      </w:tr>
      <w:tr w:rsidR="00576FC0" w:rsidRPr="002E6B4D">
        <w:tc>
          <w:tcPr>
            <w:tcW w:w="14565" w:type="dxa"/>
            <w:gridSpan w:val="14"/>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Задача N 3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9202B8" w:rsidRPr="002E6B4D" w:rsidTr="0023430C">
        <w:tc>
          <w:tcPr>
            <w:tcW w:w="48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3.1.</w:t>
            </w:r>
          </w:p>
        </w:tc>
        <w:tc>
          <w:tcPr>
            <w:tcW w:w="2374" w:type="dxa"/>
          </w:tcPr>
          <w:p w:rsidR="009202B8" w:rsidRPr="002E6B4D" w:rsidRDefault="009202B8" w:rsidP="00B43F54">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Доля обучающихся общеобразовательных организаций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 xml:space="preserve"> на уровне среднего общего образования, охваченных профильным обучением</w:t>
            </w:r>
          </w:p>
        </w:tc>
        <w:tc>
          <w:tcPr>
            <w:tcW w:w="147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1219" w:type="dxa"/>
          </w:tcPr>
          <w:p w:rsidR="009202B8" w:rsidRPr="002E6B4D" w:rsidRDefault="009202B8"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МП</w:t>
            </w:r>
          </w:p>
        </w:tc>
        <w:tc>
          <w:tcPr>
            <w:tcW w:w="1204"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1054" w:type="dxa"/>
          </w:tcPr>
          <w:p w:rsidR="009202B8" w:rsidRPr="002E6B4D" w:rsidRDefault="009202B8" w:rsidP="002E6B4D">
            <w:pPr>
              <w:pStyle w:val="ConsPlusNormal"/>
              <w:jc w:val="center"/>
              <w:rPr>
                <w:rFonts w:ascii="Times New Roman" w:hAnsi="Times New Roman" w:cs="Times New Roman"/>
                <w:sz w:val="24"/>
                <w:szCs w:val="24"/>
              </w:rPr>
            </w:pPr>
            <w:r>
              <w:rPr>
                <w:rFonts w:ascii="Times New Roman" w:hAnsi="Times New Roman" w:cs="Times New Roman"/>
              </w:rPr>
              <w:t>79,75</w:t>
            </w:r>
          </w:p>
        </w:tc>
        <w:tc>
          <w:tcPr>
            <w:tcW w:w="900" w:type="dxa"/>
          </w:tcPr>
          <w:p w:rsidR="009202B8" w:rsidRPr="002E6B4D" w:rsidRDefault="009202B8"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2023</w:t>
            </w:r>
          </w:p>
        </w:tc>
        <w:tc>
          <w:tcPr>
            <w:tcW w:w="851" w:type="dxa"/>
          </w:tcPr>
          <w:p w:rsidR="009202B8" w:rsidRPr="00F034CE" w:rsidRDefault="009202B8" w:rsidP="009202B8">
            <w:pPr>
              <w:pStyle w:val="ConsPlusNormal"/>
              <w:jc w:val="center"/>
              <w:rPr>
                <w:rFonts w:ascii="Times New Roman" w:hAnsi="Times New Roman" w:cs="Times New Roman"/>
              </w:rPr>
            </w:pPr>
            <w:r>
              <w:rPr>
                <w:rFonts w:ascii="Times New Roman" w:hAnsi="Times New Roman" w:cs="Times New Roman"/>
              </w:rPr>
              <w:t>79,75</w:t>
            </w:r>
          </w:p>
        </w:tc>
        <w:tc>
          <w:tcPr>
            <w:tcW w:w="725" w:type="dxa"/>
          </w:tcPr>
          <w:p w:rsidR="009202B8" w:rsidRPr="00F034CE" w:rsidRDefault="009202B8" w:rsidP="009202B8">
            <w:pPr>
              <w:pStyle w:val="ConsPlusNormal"/>
              <w:jc w:val="center"/>
              <w:rPr>
                <w:rFonts w:ascii="Times New Roman" w:hAnsi="Times New Roman" w:cs="Times New Roman"/>
              </w:rPr>
            </w:pPr>
            <w:r>
              <w:rPr>
                <w:rFonts w:ascii="Times New Roman" w:hAnsi="Times New Roman" w:cs="Times New Roman"/>
              </w:rPr>
              <w:t>79,80</w:t>
            </w:r>
          </w:p>
        </w:tc>
        <w:tc>
          <w:tcPr>
            <w:tcW w:w="664" w:type="dxa"/>
          </w:tcPr>
          <w:p w:rsidR="009202B8" w:rsidRPr="00F034CE" w:rsidRDefault="009202B8" w:rsidP="00F34B35">
            <w:pPr>
              <w:pStyle w:val="ConsPlusNormal"/>
              <w:jc w:val="center"/>
              <w:rPr>
                <w:rFonts w:ascii="Times New Roman" w:hAnsi="Times New Roman" w:cs="Times New Roman"/>
              </w:rPr>
            </w:pPr>
            <w:r w:rsidRPr="00F034CE">
              <w:rPr>
                <w:rFonts w:ascii="Times New Roman" w:hAnsi="Times New Roman" w:cs="Times New Roman"/>
              </w:rPr>
              <w:t>96,8</w:t>
            </w:r>
            <w:r>
              <w:rPr>
                <w:rFonts w:ascii="Times New Roman" w:hAnsi="Times New Roman" w:cs="Times New Roman"/>
              </w:rPr>
              <w:t>5</w:t>
            </w:r>
          </w:p>
        </w:tc>
        <w:tc>
          <w:tcPr>
            <w:tcW w:w="604" w:type="dxa"/>
          </w:tcPr>
          <w:p w:rsidR="009202B8" w:rsidRPr="00F034CE" w:rsidRDefault="009202B8" w:rsidP="00F34B35">
            <w:pPr>
              <w:pStyle w:val="ConsPlusNormal"/>
              <w:jc w:val="center"/>
              <w:rPr>
                <w:rFonts w:ascii="Times New Roman" w:hAnsi="Times New Roman" w:cs="Times New Roman"/>
              </w:rPr>
            </w:pPr>
            <w:r>
              <w:rPr>
                <w:rFonts w:ascii="Times New Roman" w:hAnsi="Times New Roman" w:cs="Times New Roman"/>
              </w:rPr>
              <w:t>79,9</w:t>
            </w:r>
          </w:p>
        </w:tc>
        <w:tc>
          <w:tcPr>
            <w:tcW w:w="664" w:type="dxa"/>
          </w:tcPr>
          <w:p w:rsidR="009202B8" w:rsidRPr="00F034CE" w:rsidRDefault="009202B8" w:rsidP="00F34B35">
            <w:pPr>
              <w:pStyle w:val="ConsPlusNormal"/>
              <w:jc w:val="center"/>
              <w:rPr>
                <w:rFonts w:ascii="Times New Roman" w:hAnsi="Times New Roman" w:cs="Times New Roman"/>
              </w:rPr>
            </w:pPr>
            <w:r>
              <w:rPr>
                <w:rFonts w:ascii="Times New Roman" w:hAnsi="Times New Roman" w:cs="Times New Roman"/>
              </w:rPr>
              <w:t>79,95</w:t>
            </w:r>
          </w:p>
        </w:tc>
        <w:tc>
          <w:tcPr>
            <w:tcW w:w="604" w:type="dxa"/>
          </w:tcPr>
          <w:p w:rsidR="009202B8" w:rsidRPr="00F034CE" w:rsidRDefault="009202B8" w:rsidP="00F34B35">
            <w:pPr>
              <w:pStyle w:val="ConsPlusNormal"/>
              <w:jc w:val="center"/>
              <w:rPr>
                <w:rFonts w:ascii="Times New Roman" w:hAnsi="Times New Roman" w:cs="Times New Roman"/>
              </w:rPr>
            </w:pPr>
            <w:r>
              <w:rPr>
                <w:rFonts w:ascii="Times New Roman" w:hAnsi="Times New Roman" w:cs="Times New Roman"/>
              </w:rPr>
              <w:t>80</w:t>
            </w:r>
          </w:p>
        </w:tc>
        <w:tc>
          <w:tcPr>
            <w:tcW w:w="1744" w:type="dxa"/>
          </w:tcPr>
          <w:p w:rsidR="009202B8" w:rsidRPr="002E6B4D" w:rsidRDefault="009202B8" w:rsidP="002E6B4D">
            <w:pPr>
              <w:pStyle w:val="ConsPlusNormal"/>
              <w:jc w:val="center"/>
              <w:rPr>
                <w:rFonts w:ascii="Times New Roman" w:hAnsi="Times New Roman" w:cs="Times New Roman"/>
                <w:sz w:val="24"/>
                <w:szCs w:val="24"/>
              </w:rPr>
            </w:pPr>
            <w:r w:rsidRPr="0023172C">
              <w:rPr>
                <w:rFonts w:ascii="Times New Roman" w:hAnsi="Times New Roman" w:cs="Times New Roman"/>
                <w:sz w:val="24"/>
                <w:szCs w:val="24"/>
              </w:rPr>
              <w:t>Управление образования администрации Ракитянского района</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3. Помесячный план достижения показателей комплекса</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процессных мероприятий 2 в 202</w:t>
      </w:r>
      <w:r w:rsidR="00B43F54">
        <w:rPr>
          <w:rFonts w:ascii="Times New Roman" w:hAnsi="Times New Roman" w:cs="Times New Roman"/>
          <w:sz w:val="24"/>
          <w:szCs w:val="24"/>
        </w:rPr>
        <w:t>5</w:t>
      </w:r>
      <w:r w:rsidRPr="002E6B4D">
        <w:rPr>
          <w:rFonts w:ascii="Times New Roman" w:hAnsi="Times New Roman" w:cs="Times New Roman"/>
          <w:sz w:val="24"/>
          <w:szCs w:val="24"/>
        </w:rPr>
        <w:t xml:space="preserve"> году</w:t>
      </w:r>
    </w:p>
    <w:p w:rsidR="00576FC0" w:rsidRPr="002E6B4D" w:rsidRDefault="00576FC0" w:rsidP="002E6B4D">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3941"/>
        <w:gridCol w:w="1085"/>
        <w:gridCol w:w="1085"/>
        <w:gridCol w:w="744"/>
        <w:gridCol w:w="744"/>
        <w:gridCol w:w="744"/>
        <w:gridCol w:w="743"/>
        <w:gridCol w:w="743"/>
        <w:gridCol w:w="743"/>
        <w:gridCol w:w="743"/>
        <w:gridCol w:w="743"/>
        <w:gridCol w:w="743"/>
        <w:gridCol w:w="743"/>
        <w:gridCol w:w="743"/>
        <w:gridCol w:w="1135"/>
      </w:tblGrid>
      <w:tr w:rsidR="00576FC0" w:rsidRPr="002E6B4D">
        <w:tc>
          <w:tcPr>
            <w:tcW w:w="567"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N </w:t>
            </w:r>
            <w:proofErr w:type="gramStart"/>
            <w:r w:rsidRPr="002E6B4D">
              <w:rPr>
                <w:rFonts w:ascii="Times New Roman" w:hAnsi="Times New Roman" w:cs="Times New Roman"/>
                <w:sz w:val="24"/>
                <w:szCs w:val="24"/>
              </w:rPr>
              <w:t>п</w:t>
            </w:r>
            <w:proofErr w:type="gramEnd"/>
            <w:r w:rsidRPr="002E6B4D">
              <w:rPr>
                <w:rFonts w:ascii="Times New Roman" w:hAnsi="Times New Roman" w:cs="Times New Roman"/>
                <w:sz w:val="24"/>
                <w:szCs w:val="24"/>
              </w:rPr>
              <w:t>/п</w:t>
            </w:r>
          </w:p>
        </w:tc>
        <w:tc>
          <w:tcPr>
            <w:tcW w:w="3941"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показателя</w:t>
            </w:r>
          </w:p>
        </w:tc>
        <w:tc>
          <w:tcPr>
            <w:tcW w:w="1085"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Уровень показателя</w:t>
            </w:r>
          </w:p>
        </w:tc>
        <w:tc>
          <w:tcPr>
            <w:tcW w:w="1085"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32">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8176" w:type="dxa"/>
            <w:gridSpan w:val="11"/>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Плановые значения по месяцам/кварталам</w:t>
            </w:r>
          </w:p>
        </w:tc>
        <w:tc>
          <w:tcPr>
            <w:tcW w:w="1135" w:type="dxa"/>
            <w:vMerge w:val="restart"/>
          </w:tcPr>
          <w:p w:rsidR="00576FC0" w:rsidRPr="002E6B4D" w:rsidRDefault="00576FC0" w:rsidP="00B43F54">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sz w:val="24"/>
                <w:szCs w:val="24"/>
              </w:rPr>
              <w:t>На конец</w:t>
            </w:r>
            <w:proofErr w:type="gramEnd"/>
            <w:r w:rsidRPr="002E6B4D">
              <w:rPr>
                <w:rFonts w:ascii="Times New Roman" w:hAnsi="Times New Roman" w:cs="Times New Roman"/>
                <w:sz w:val="24"/>
                <w:szCs w:val="24"/>
              </w:rPr>
              <w:t xml:space="preserve"> 202</w:t>
            </w:r>
            <w:r w:rsidR="00B43F54">
              <w:rPr>
                <w:rFonts w:ascii="Times New Roman" w:hAnsi="Times New Roman" w:cs="Times New Roman"/>
                <w:sz w:val="24"/>
                <w:szCs w:val="24"/>
              </w:rPr>
              <w:t>5</w:t>
            </w:r>
            <w:r w:rsidRPr="002E6B4D">
              <w:rPr>
                <w:rFonts w:ascii="Times New Roman" w:hAnsi="Times New Roman" w:cs="Times New Roman"/>
                <w:sz w:val="24"/>
                <w:szCs w:val="24"/>
              </w:rPr>
              <w:t xml:space="preserve"> года (указывается год)</w:t>
            </w:r>
          </w:p>
        </w:tc>
      </w:tr>
      <w:tr w:rsidR="00576FC0" w:rsidRPr="002E6B4D">
        <w:tc>
          <w:tcPr>
            <w:tcW w:w="567" w:type="dxa"/>
            <w:vMerge/>
          </w:tcPr>
          <w:p w:rsidR="00576FC0" w:rsidRPr="002E6B4D" w:rsidRDefault="00576FC0" w:rsidP="002E6B4D">
            <w:pPr>
              <w:pStyle w:val="ConsPlusNormal"/>
              <w:rPr>
                <w:rFonts w:ascii="Times New Roman" w:hAnsi="Times New Roman" w:cs="Times New Roman"/>
                <w:sz w:val="24"/>
                <w:szCs w:val="24"/>
              </w:rPr>
            </w:pPr>
          </w:p>
        </w:tc>
        <w:tc>
          <w:tcPr>
            <w:tcW w:w="3941" w:type="dxa"/>
            <w:vMerge/>
          </w:tcPr>
          <w:p w:rsidR="00576FC0" w:rsidRPr="002E6B4D" w:rsidRDefault="00576FC0" w:rsidP="002E6B4D">
            <w:pPr>
              <w:pStyle w:val="ConsPlusNormal"/>
              <w:rPr>
                <w:rFonts w:ascii="Times New Roman" w:hAnsi="Times New Roman" w:cs="Times New Roman"/>
                <w:sz w:val="24"/>
                <w:szCs w:val="24"/>
              </w:rPr>
            </w:pPr>
          </w:p>
        </w:tc>
        <w:tc>
          <w:tcPr>
            <w:tcW w:w="1085" w:type="dxa"/>
            <w:vMerge/>
          </w:tcPr>
          <w:p w:rsidR="00576FC0" w:rsidRPr="002E6B4D" w:rsidRDefault="00576FC0" w:rsidP="002E6B4D">
            <w:pPr>
              <w:pStyle w:val="ConsPlusNormal"/>
              <w:rPr>
                <w:rFonts w:ascii="Times New Roman" w:hAnsi="Times New Roman" w:cs="Times New Roman"/>
                <w:sz w:val="24"/>
                <w:szCs w:val="24"/>
              </w:rPr>
            </w:pPr>
          </w:p>
        </w:tc>
        <w:tc>
          <w:tcPr>
            <w:tcW w:w="1085" w:type="dxa"/>
            <w:vMerge/>
          </w:tcPr>
          <w:p w:rsidR="00576FC0" w:rsidRPr="002E6B4D" w:rsidRDefault="00576FC0" w:rsidP="002E6B4D">
            <w:pPr>
              <w:pStyle w:val="ConsPlusNormal"/>
              <w:rPr>
                <w:rFonts w:ascii="Times New Roman" w:hAnsi="Times New Roman" w:cs="Times New Roman"/>
                <w:sz w:val="24"/>
                <w:szCs w:val="24"/>
              </w:rPr>
            </w:pPr>
          </w:p>
        </w:tc>
        <w:tc>
          <w:tcPr>
            <w:tcW w:w="7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янв.</w:t>
            </w:r>
          </w:p>
        </w:tc>
        <w:tc>
          <w:tcPr>
            <w:tcW w:w="7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фев.</w:t>
            </w:r>
          </w:p>
        </w:tc>
        <w:tc>
          <w:tcPr>
            <w:tcW w:w="7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март</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апр.</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май</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июнь</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июль</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авг.</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сен.</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окт.</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ноябрь</w:t>
            </w:r>
          </w:p>
        </w:tc>
        <w:tc>
          <w:tcPr>
            <w:tcW w:w="1135" w:type="dxa"/>
            <w:vMerge/>
          </w:tcPr>
          <w:p w:rsidR="00576FC0" w:rsidRPr="002E6B4D" w:rsidRDefault="00576FC0" w:rsidP="002E6B4D">
            <w:pPr>
              <w:pStyle w:val="ConsPlusNormal"/>
              <w:rPr>
                <w:rFonts w:ascii="Times New Roman" w:hAnsi="Times New Roman" w:cs="Times New Roman"/>
                <w:sz w:val="24"/>
                <w:szCs w:val="24"/>
              </w:rPr>
            </w:pPr>
          </w:p>
        </w:tc>
      </w:tr>
      <w:tr w:rsidR="00576FC0" w:rsidRPr="002E6B4D">
        <w:tc>
          <w:tcPr>
            <w:tcW w:w="567"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3941"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085" w:type="dxa"/>
          </w:tcPr>
          <w:p w:rsidR="00576FC0" w:rsidRPr="002E6B4D" w:rsidRDefault="00576FC0" w:rsidP="002E6B4D">
            <w:pPr>
              <w:pStyle w:val="ConsPlusNormal"/>
              <w:rPr>
                <w:rFonts w:ascii="Times New Roman" w:hAnsi="Times New Roman" w:cs="Times New Roman"/>
                <w:sz w:val="24"/>
                <w:szCs w:val="24"/>
              </w:rPr>
            </w:pP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7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7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7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13</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14</w:t>
            </w:r>
          </w:p>
        </w:tc>
        <w:tc>
          <w:tcPr>
            <w:tcW w:w="113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15</w:t>
            </w:r>
          </w:p>
        </w:tc>
      </w:tr>
      <w:tr w:rsidR="00576FC0" w:rsidRPr="002E6B4D">
        <w:tc>
          <w:tcPr>
            <w:tcW w:w="567"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1.</w:t>
            </w:r>
          </w:p>
        </w:tc>
        <w:tc>
          <w:tcPr>
            <w:tcW w:w="15422" w:type="dxa"/>
            <w:gridSpan w:val="15"/>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576FC0" w:rsidRPr="002E6B4D">
        <w:tc>
          <w:tcPr>
            <w:tcW w:w="567"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3941"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744" w:type="dxa"/>
          </w:tcPr>
          <w:p w:rsidR="00576FC0" w:rsidRPr="002E6B4D" w:rsidRDefault="00B43F5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4" w:type="dxa"/>
          </w:tcPr>
          <w:p w:rsidR="00576FC0" w:rsidRPr="002E6B4D" w:rsidRDefault="00B43F5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4" w:type="dxa"/>
          </w:tcPr>
          <w:p w:rsidR="00576FC0" w:rsidRPr="002E6B4D" w:rsidRDefault="00B43F5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B43F5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B43F5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B43F5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B43F5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B43F5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B43F5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B43F5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B43F5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3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r>
      <w:tr w:rsidR="00576FC0" w:rsidRPr="002E6B4D">
        <w:tc>
          <w:tcPr>
            <w:tcW w:w="567"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5422" w:type="dxa"/>
            <w:gridSpan w:val="15"/>
          </w:tcPr>
          <w:p w:rsidR="00576FC0" w:rsidRPr="002E6B4D" w:rsidRDefault="00576FC0" w:rsidP="002E6B4D">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sz w:val="24"/>
                <w:szCs w:val="24"/>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roofErr w:type="gramEnd"/>
          </w:p>
        </w:tc>
      </w:tr>
      <w:tr w:rsidR="00576FC0" w:rsidRPr="002E6B4D">
        <w:tc>
          <w:tcPr>
            <w:tcW w:w="567"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2.1.</w:t>
            </w:r>
          </w:p>
        </w:tc>
        <w:tc>
          <w:tcPr>
            <w:tcW w:w="3941"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государственных и муниципальных общеобразовательных организациях</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744"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4"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4"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3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r>
      <w:tr w:rsidR="00576FC0" w:rsidRPr="002E6B4D">
        <w:tc>
          <w:tcPr>
            <w:tcW w:w="567"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2.2.</w:t>
            </w:r>
          </w:p>
        </w:tc>
        <w:tc>
          <w:tcPr>
            <w:tcW w:w="3941" w:type="dxa"/>
          </w:tcPr>
          <w:p w:rsidR="00576FC0" w:rsidRPr="002E6B4D" w:rsidRDefault="00576FC0" w:rsidP="00DD1572">
            <w:pPr>
              <w:pStyle w:val="ConsPlusNormal"/>
              <w:rPr>
                <w:rFonts w:ascii="Times New Roman" w:hAnsi="Times New Roman" w:cs="Times New Roman"/>
                <w:sz w:val="24"/>
                <w:szCs w:val="24"/>
              </w:rPr>
            </w:pPr>
            <w:proofErr w:type="gramStart"/>
            <w:r w:rsidRPr="002E6B4D">
              <w:rPr>
                <w:rFonts w:ascii="Times New Roman" w:hAnsi="Times New Roman" w:cs="Times New Roman"/>
                <w:sz w:val="24"/>
                <w:szCs w:val="24"/>
              </w:rPr>
              <w:t xml:space="preserve">Доля обучающихся, обеспеченных качественным горячим питанием в образовательных учреждениях </w:t>
            </w:r>
            <w:r w:rsidR="00DD1572">
              <w:rPr>
                <w:rFonts w:ascii="Times New Roman" w:hAnsi="Times New Roman" w:cs="Times New Roman"/>
                <w:sz w:val="24"/>
                <w:szCs w:val="24"/>
              </w:rPr>
              <w:t>Ракитянского района</w:t>
            </w:r>
            <w:proofErr w:type="gramEnd"/>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744"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4"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4"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3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99,2</w:t>
            </w:r>
          </w:p>
        </w:tc>
      </w:tr>
      <w:tr w:rsidR="00576FC0" w:rsidRPr="002E6B4D">
        <w:tc>
          <w:tcPr>
            <w:tcW w:w="567"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2.3.</w:t>
            </w:r>
          </w:p>
        </w:tc>
        <w:tc>
          <w:tcPr>
            <w:tcW w:w="3941"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Доля обучающихся по программам общего образования, участвующих в олимпиадах и конкурсах различного уровня, в общей </w:t>
            </w:r>
            <w:proofErr w:type="gramStart"/>
            <w:r w:rsidRPr="002E6B4D">
              <w:rPr>
                <w:rFonts w:ascii="Times New Roman" w:hAnsi="Times New Roman" w:cs="Times New Roman"/>
                <w:sz w:val="24"/>
                <w:szCs w:val="24"/>
              </w:rPr>
              <w:t>численности</w:t>
            </w:r>
            <w:proofErr w:type="gramEnd"/>
            <w:r w:rsidRPr="002E6B4D">
              <w:rPr>
                <w:rFonts w:ascii="Times New Roman" w:hAnsi="Times New Roman" w:cs="Times New Roman"/>
                <w:sz w:val="24"/>
                <w:szCs w:val="24"/>
              </w:rPr>
              <w:t xml:space="preserve"> </w:t>
            </w:r>
            <w:r w:rsidRPr="002E6B4D">
              <w:rPr>
                <w:rFonts w:ascii="Times New Roman" w:hAnsi="Times New Roman" w:cs="Times New Roman"/>
                <w:sz w:val="24"/>
                <w:szCs w:val="24"/>
              </w:rPr>
              <w:lastRenderedPageBreak/>
              <w:t>обучающихся по программам общего образования</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КПМ</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744" w:type="dxa"/>
          </w:tcPr>
          <w:p w:rsidR="00576FC0" w:rsidRPr="002E6B4D" w:rsidRDefault="00DD1572"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744" w:type="dxa"/>
          </w:tcPr>
          <w:p w:rsidR="00576FC0" w:rsidRPr="002E6B4D" w:rsidRDefault="00DD1572"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744" w:type="dxa"/>
          </w:tcPr>
          <w:p w:rsidR="00576FC0" w:rsidRPr="002E6B4D" w:rsidRDefault="00DD1572" w:rsidP="00DD1572">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113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64,0</w:t>
            </w:r>
          </w:p>
        </w:tc>
      </w:tr>
      <w:tr w:rsidR="00576FC0" w:rsidRPr="002E6B4D">
        <w:tc>
          <w:tcPr>
            <w:tcW w:w="567"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2.4.</w:t>
            </w:r>
          </w:p>
        </w:tc>
        <w:tc>
          <w:tcPr>
            <w:tcW w:w="3941"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Доля обучающихся, систематически занимающихся физической культурой и спортом, в общей </w:t>
            </w:r>
            <w:proofErr w:type="gramStart"/>
            <w:r w:rsidRPr="002E6B4D">
              <w:rPr>
                <w:rFonts w:ascii="Times New Roman" w:hAnsi="Times New Roman" w:cs="Times New Roman"/>
                <w:sz w:val="24"/>
                <w:szCs w:val="24"/>
              </w:rPr>
              <w:t>численности</w:t>
            </w:r>
            <w:proofErr w:type="gramEnd"/>
            <w:r w:rsidRPr="002E6B4D">
              <w:rPr>
                <w:rFonts w:ascii="Times New Roman" w:hAnsi="Times New Roman" w:cs="Times New Roman"/>
                <w:sz w:val="24"/>
                <w:szCs w:val="24"/>
              </w:rPr>
              <w:t xml:space="preserve"> обучающихся по программам общего образования</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744"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4"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4"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3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84</w:t>
            </w:r>
          </w:p>
        </w:tc>
      </w:tr>
      <w:tr w:rsidR="00576FC0" w:rsidRPr="002E6B4D">
        <w:tc>
          <w:tcPr>
            <w:tcW w:w="567"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15422" w:type="dxa"/>
            <w:gridSpan w:val="15"/>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Задача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576FC0" w:rsidRPr="002E6B4D">
        <w:tc>
          <w:tcPr>
            <w:tcW w:w="567"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3.1.</w:t>
            </w:r>
          </w:p>
        </w:tc>
        <w:tc>
          <w:tcPr>
            <w:tcW w:w="3941" w:type="dxa"/>
          </w:tcPr>
          <w:p w:rsidR="00576FC0" w:rsidRPr="002E6B4D" w:rsidRDefault="00576FC0" w:rsidP="00DD1572">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Доля обучающихся общеобразовательных организаций </w:t>
            </w:r>
            <w:r w:rsidR="00DD1572">
              <w:rPr>
                <w:rFonts w:ascii="Times New Roman" w:hAnsi="Times New Roman" w:cs="Times New Roman"/>
                <w:sz w:val="24"/>
                <w:szCs w:val="24"/>
              </w:rPr>
              <w:t>Ракитянского района</w:t>
            </w:r>
            <w:r w:rsidRPr="002E6B4D">
              <w:rPr>
                <w:rFonts w:ascii="Times New Roman" w:hAnsi="Times New Roman" w:cs="Times New Roman"/>
                <w:sz w:val="24"/>
                <w:szCs w:val="24"/>
              </w:rPr>
              <w:t xml:space="preserve"> на уровне среднего общего образования, охваченных профильным обучением</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085"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7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7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744"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743" w:type="dxa"/>
          </w:tcPr>
          <w:p w:rsidR="00576FC0" w:rsidRPr="002E6B4D" w:rsidRDefault="00DD157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743"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1135" w:type="dxa"/>
          </w:tcPr>
          <w:p w:rsidR="00576FC0" w:rsidRPr="002E6B4D" w:rsidRDefault="008D000F"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75,5</w:t>
            </w:r>
          </w:p>
        </w:tc>
      </w:tr>
    </w:tbl>
    <w:p w:rsidR="00576FC0" w:rsidRPr="002E6B4D" w:rsidRDefault="00576FC0" w:rsidP="002E6B4D">
      <w:pPr>
        <w:pStyle w:val="ConsPlusNormal"/>
        <w:rPr>
          <w:rFonts w:ascii="Times New Roman" w:hAnsi="Times New Roman" w:cs="Times New Roman"/>
          <w:sz w:val="24"/>
          <w:szCs w:val="24"/>
        </w:rPr>
        <w:sectPr w:rsidR="00576FC0" w:rsidRPr="002E6B4D">
          <w:pgSz w:w="16838" w:h="11905" w:orient="landscape"/>
          <w:pgMar w:top="1701" w:right="397" w:bottom="850" w:left="397" w:header="0" w:footer="0" w:gutter="0"/>
          <w:cols w:space="720"/>
          <w:titlePg/>
        </w:sect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lastRenderedPageBreak/>
        <w:t>4. Перечень мероприятий (результатов)</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комплекса процессных мероприятий 2</w:t>
      </w:r>
    </w:p>
    <w:p w:rsidR="00576FC0" w:rsidRPr="002E6B4D" w:rsidRDefault="00576FC0" w:rsidP="002E6B4D">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64"/>
        <w:gridCol w:w="2434"/>
        <w:gridCol w:w="1804"/>
        <w:gridCol w:w="1204"/>
        <w:gridCol w:w="1054"/>
        <w:gridCol w:w="982"/>
        <w:gridCol w:w="1190"/>
        <w:gridCol w:w="784"/>
        <w:gridCol w:w="784"/>
        <w:gridCol w:w="784"/>
        <w:gridCol w:w="784"/>
        <w:gridCol w:w="784"/>
        <w:gridCol w:w="2374"/>
      </w:tblGrid>
      <w:tr w:rsidR="00576FC0" w:rsidRPr="002E6B4D" w:rsidTr="00191DD3">
        <w:tc>
          <w:tcPr>
            <w:tcW w:w="66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N </w:t>
            </w:r>
            <w:proofErr w:type="gramStart"/>
            <w:r w:rsidRPr="002E6B4D">
              <w:rPr>
                <w:rFonts w:ascii="Times New Roman" w:hAnsi="Times New Roman" w:cs="Times New Roman"/>
                <w:sz w:val="24"/>
                <w:szCs w:val="24"/>
              </w:rPr>
              <w:t>п</w:t>
            </w:r>
            <w:proofErr w:type="gramEnd"/>
            <w:r w:rsidRPr="002E6B4D">
              <w:rPr>
                <w:rFonts w:ascii="Times New Roman" w:hAnsi="Times New Roman" w:cs="Times New Roman"/>
                <w:sz w:val="24"/>
                <w:szCs w:val="24"/>
              </w:rPr>
              <w:t>/п</w:t>
            </w:r>
          </w:p>
        </w:tc>
        <w:tc>
          <w:tcPr>
            <w:tcW w:w="243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мероприятия (результата)</w:t>
            </w:r>
          </w:p>
        </w:tc>
        <w:tc>
          <w:tcPr>
            <w:tcW w:w="180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Тип мероприятия (результата)</w:t>
            </w:r>
          </w:p>
        </w:tc>
        <w:tc>
          <w:tcPr>
            <w:tcW w:w="120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33">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2036" w:type="dxa"/>
            <w:gridSpan w:val="2"/>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Базовое значение</w:t>
            </w:r>
          </w:p>
        </w:tc>
        <w:tc>
          <w:tcPr>
            <w:tcW w:w="5110" w:type="dxa"/>
            <w:gridSpan w:val="6"/>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 мероприятия (результата), параметра характеристики мероприятия (результата) по годам</w:t>
            </w:r>
          </w:p>
        </w:tc>
        <w:tc>
          <w:tcPr>
            <w:tcW w:w="237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Связь с показателями комплекса процессных мероприятий</w:t>
            </w:r>
          </w:p>
        </w:tc>
      </w:tr>
      <w:tr w:rsidR="00191DD3" w:rsidRPr="002E6B4D" w:rsidTr="00191DD3">
        <w:tc>
          <w:tcPr>
            <w:tcW w:w="664" w:type="dxa"/>
            <w:vMerge/>
          </w:tcPr>
          <w:p w:rsidR="00191DD3" w:rsidRPr="002E6B4D" w:rsidRDefault="00191DD3" w:rsidP="002E6B4D">
            <w:pPr>
              <w:pStyle w:val="ConsPlusNormal"/>
              <w:rPr>
                <w:rFonts w:ascii="Times New Roman" w:hAnsi="Times New Roman" w:cs="Times New Roman"/>
                <w:sz w:val="24"/>
                <w:szCs w:val="24"/>
              </w:rPr>
            </w:pPr>
          </w:p>
        </w:tc>
        <w:tc>
          <w:tcPr>
            <w:tcW w:w="2434" w:type="dxa"/>
            <w:vMerge/>
          </w:tcPr>
          <w:p w:rsidR="00191DD3" w:rsidRPr="002E6B4D" w:rsidRDefault="00191DD3" w:rsidP="002E6B4D">
            <w:pPr>
              <w:pStyle w:val="ConsPlusNormal"/>
              <w:rPr>
                <w:rFonts w:ascii="Times New Roman" w:hAnsi="Times New Roman" w:cs="Times New Roman"/>
                <w:sz w:val="24"/>
                <w:szCs w:val="24"/>
              </w:rPr>
            </w:pPr>
          </w:p>
        </w:tc>
        <w:tc>
          <w:tcPr>
            <w:tcW w:w="1804" w:type="dxa"/>
            <w:vMerge/>
          </w:tcPr>
          <w:p w:rsidR="00191DD3" w:rsidRPr="002E6B4D" w:rsidRDefault="00191DD3" w:rsidP="002E6B4D">
            <w:pPr>
              <w:pStyle w:val="ConsPlusNormal"/>
              <w:rPr>
                <w:rFonts w:ascii="Times New Roman" w:hAnsi="Times New Roman" w:cs="Times New Roman"/>
                <w:sz w:val="24"/>
                <w:szCs w:val="24"/>
              </w:rPr>
            </w:pPr>
          </w:p>
        </w:tc>
        <w:tc>
          <w:tcPr>
            <w:tcW w:w="1204" w:type="dxa"/>
            <w:vMerge/>
          </w:tcPr>
          <w:p w:rsidR="00191DD3" w:rsidRPr="002E6B4D" w:rsidRDefault="00191DD3" w:rsidP="002E6B4D">
            <w:pPr>
              <w:pStyle w:val="ConsPlusNormal"/>
              <w:rPr>
                <w:rFonts w:ascii="Times New Roman" w:hAnsi="Times New Roman" w:cs="Times New Roman"/>
                <w:sz w:val="24"/>
                <w:szCs w:val="24"/>
              </w:rPr>
            </w:pPr>
          </w:p>
        </w:tc>
        <w:tc>
          <w:tcPr>
            <w:tcW w:w="105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w:t>
            </w:r>
          </w:p>
        </w:tc>
        <w:tc>
          <w:tcPr>
            <w:tcW w:w="982"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год</w:t>
            </w:r>
          </w:p>
        </w:tc>
        <w:tc>
          <w:tcPr>
            <w:tcW w:w="1190"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2025</w:t>
            </w:r>
          </w:p>
        </w:tc>
        <w:tc>
          <w:tcPr>
            <w:tcW w:w="78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2026</w:t>
            </w:r>
          </w:p>
        </w:tc>
        <w:tc>
          <w:tcPr>
            <w:tcW w:w="78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2027</w:t>
            </w:r>
          </w:p>
        </w:tc>
        <w:tc>
          <w:tcPr>
            <w:tcW w:w="78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2028</w:t>
            </w:r>
          </w:p>
        </w:tc>
        <w:tc>
          <w:tcPr>
            <w:tcW w:w="78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2029</w:t>
            </w:r>
          </w:p>
        </w:tc>
        <w:tc>
          <w:tcPr>
            <w:tcW w:w="78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2030</w:t>
            </w:r>
          </w:p>
        </w:tc>
        <w:tc>
          <w:tcPr>
            <w:tcW w:w="2374" w:type="dxa"/>
            <w:vMerge/>
          </w:tcPr>
          <w:p w:rsidR="00191DD3" w:rsidRPr="002E6B4D" w:rsidRDefault="00191DD3" w:rsidP="002E6B4D">
            <w:pPr>
              <w:pStyle w:val="ConsPlusNormal"/>
              <w:rPr>
                <w:rFonts w:ascii="Times New Roman" w:hAnsi="Times New Roman" w:cs="Times New Roman"/>
                <w:sz w:val="24"/>
                <w:szCs w:val="24"/>
              </w:rPr>
            </w:pPr>
          </w:p>
        </w:tc>
      </w:tr>
      <w:tr w:rsidR="00191DD3" w:rsidRPr="002E6B4D" w:rsidTr="00191DD3">
        <w:tc>
          <w:tcPr>
            <w:tcW w:w="66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243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80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120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105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982"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1190" w:type="dxa"/>
          </w:tcPr>
          <w:p w:rsidR="00191DD3" w:rsidRPr="002E6B4D" w:rsidRDefault="00191DD3"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784" w:type="dxa"/>
          </w:tcPr>
          <w:p w:rsidR="00191DD3" w:rsidRPr="002E6B4D" w:rsidRDefault="00191DD3"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784" w:type="dxa"/>
          </w:tcPr>
          <w:p w:rsidR="00191DD3" w:rsidRPr="002E6B4D" w:rsidRDefault="00191DD3"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784" w:type="dxa"/>
          </w:tcPr>
          <w:p w:rsidR="00191DD3" w:rsidRPr="002E6B4D" w:rsidRDefault="00191DD3" w:rsidP="00191DD3">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0</w:t>
            </w:r>
          </w:p>
        </w:tc>
        <w:tc>
          <w:tcPr>
            <w:tcW w:w="784" w:type="dxa"/>
          </w:tcPr>
          <w:p w:rsidR="00191DD3" w:rsidRPr="002E6B4D" w:rsidRDefault="00191DD3" w:rsidP="00191DD3">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1</w:t>
            </w:r>
          </w:p>
        </w:tc>
        <w:tc>
          <w:tcPr>
            <w:tcW w:w="784" w:type="dxa"/>
          </w:tcPr>
          <w:p w:rsidR="00191DD3" w:rsidRPr="002E6B4D" w:rsidRDefault="00191DD3" w:rsidP="00191DD3">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2</w:t>
            </w:r>
          </w:p>
        </w:tc>
        <w:tc>
          <w:tcPr>
            <w:tcW w:w="2374" w:type="dxa"/>
          </w:tcPr>
          <w:p w:rsidR="00191DD3" w:rsidRPr="002E6B4D" w:rsidRDefault="00191DD3" w:rsidP="00191DD3">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3</w:t>
            </w:r>
          </w:p>
        </w:tc>
      </w:tr>
      <w:tr w:rsidR="00576FC0" w:rsidRPr="002E6B4D">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14962" w:type="dxa"/>
            <w:gridSpan w:val="12"/>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191DD3" w:rsidRPr="002E6B4D" w:rsidTr="00191DD3">
        <w:tc>
          <w:tcPr>
            <w:tcW w:w="66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2434" w:type="dxa"/>
          </w:tcPr>
          <w:p w:rsidR="00191DD3" w:rsidRPr="002E6B4D" w:rsidRDefault="00191DD3" w:rsidP="00015C4C">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Выплата денежного вознаграждения за выполнение функций классного руководителя педагогическим работникам муниципальных образовательных организаций</w:t>
            </w:r>
          </w:p>
        </w:tc>
        <w:tc>
          <w:tcPr>
            <w:tcW w:w="180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Выплаты физическим лицам</w:t>
            </w:r>
          </w:p>
        </w:tc>
        <w:tc>
          <w:tcPr>
            <w:tcW w:w="120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человек</w:t>
            </w:r>
          </w:p>
        </w:tc>
        <w:tc>
          <w:tcPr>
            <w:tcW w:w="105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982" w:type="dxa"/>
          </w:tcPr>
          <w:p w:rsidR="00191DD3" w:rsidRPr="002E6B4D" w:rsidRDefault="00191DD3" w:rsidP="00F34B35">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1190"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188</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189</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189</w:t>
            </w:r>
          </w:p>
        </w:tc>
        <w:tc>
          <w:tcPr>
            <w:tcW w:w="784" w:type="dxa"/>
          </w:tcPr>
          <w:p w:rsidR="00191DD3" w:rsidRPr="00191DD3" w:rsidRDefault="00191DD3" w:rsidP="00191DD3">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189</w:t>
            </w:r>
          </w:p>
        </w:tc>
        <w:tc>
          <w:tcPr>
            <w:tcW w:w="784" w:type="dxa"/>
          </w:tcPr>
          <w:p w:rsidR="00191DD3" w:rsidRPr="00191DD3" w:rsidRDefault="00191DD3" w:rsidP="00191DD3">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189</w:t>
            </w:r>
          </w:p>
        </w:tc>
        <w:tc>
          <w:tcPr>
            <w:tcW w:w="784" w:type="dxa"/>
          </w:tcPr>
          <w:p w:rsidR="00191DD3" w:rsidRPr="00191DD3" w:rsidRDefault="00191DD3" w:rsidP="00191DD3">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189</w:t>
            </w:r>
          </w:p>
        </w:tc>
        <w:tc>
          <w:tcPr>
            <w:tcW w:w="237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r>
      <w:tr w:rsidR="00576FC0" w:rsidRPr="002E6B4D">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1.1.1.</w:t>
            </w:r>
          </w:p>
        </w:tc>
        <w:tc>
          <w:tcPr>
            <w:tcW w:w="14962" w:type="dxa"/>
            <w:gridSpan w:val="12"/>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Ежемесячная выплата денежного вознаграждения за выполнение функций классного руководителя 100% педагогическим работникам государственных и муниципальных общеобразовательных организаций общеобразовательных организаций, выполняющих функции классного руководителя. </w:t>
            </w:r>
            <w:proofErr w:type="gramStart"/>
            <w:r w:rsidRPr="002E6B4D">
              <w:rPr>
                <w:rFonts w:ascii="Times New Roman" w:hAnsi="Times New Roman" w:cs="Times New Roman"/>
                <w:sz w:val="24"/>
                <w:szCs w:val="24"/>
              </w:rPr>
              <w:t xml:space="preserve">Выплаты в рамках </w:t>
            </w:r>
            <w:hyperlink r:id="rId34">
              <w:r w:rsidRPr="002E6B4D">
                <w:rPr>
                  <w:rFonts w:ascii="Times New Roman" w:hAnsi="Times New Roman" w:cs="Times New Roman"/>
                  <w:color w:val="0000FF"/>
                  <w:sz w:val="24"/>
                  <w:szCs w:val="24"/>
                </w:rPr>
                <w:t>перечня</w:t>
              </w:r>
            </w:hyperlink>
            <w:r w:rsidRPr="002E6B4D">
              <w:rPr>
                <w:rFonts w:ascii="Times New Roman" w:hAnsi="Times New Roman" w:cs="Times New Roman"/>
                <w:sz w:val="24"/>
                <w:szCs w:val="24"/>
              </w:rPr>
              <w:t xml:space="preserve"> поручений по реализации Послания Президента Российской Федерации Федеральному Собранию от 15 января 2020 года, утвержденного Президентом Российской Федерации 24 января 2020 года N Пр-113, в части обеспечения выплаты за счет средств федерального бюджета ежемесячного денежного вознаграждения в размере не менее 5000 рублей педагогическим работникам государственных и муниципальных общеобразовательных организаций за классное руководство</w:t>
            </w:r>
            <w:proofErr w:type="gramEnd"/>
          </w:p>
        </w:tc>
      </w:tr>
      <w:tr w:rsidR="00576FC0" w:rsidRPr="002E6B4D">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2</w:t>
            </w:r>
          </w:p>
        </w:tc>
        <w:tc>
          <w:tcPr>
            <w:tcW w:w="14962" w:type="dxa"/>
            <w:gridSpan w:val="12"/>
          </w:tcPr>
          <w:p w:rsidR="00576FC0" w:rsidRPr="002E6B4D" w:rsidRDefault="00576FC0" w:rsidP="002E6B4D">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sz w:val="24"/>
                <w:szCs w:val="24"/>
              </w:rPr>
              <w:t>Задача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roofErr w:type="gramEnd"/>
          </w:p>
        </w:tc>
      </w:tr>
      <w:tr w:rsidR="00191DD3" w:rsidRPr="002E6B4D" w:rsidTr="00191DD3">
        <w:tc>
          <w:tcPr>
            <w:tcW w:w="66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2.1.</w:t>
            </w:r>
          </w:p>
        </w:tc>
        <w:tc>
          <w:tcPr>
            <w:tcW w:w="2434" w:type="dxa"/>
          </w:tcPr>
          <w:p w:rsidR="00191DD3" w:rsidRPr="002E6B4D" w:rsidRDefault="00191DD3" w:rsidP="00F34B35">
            <w:pPr>
              <w:pStyle w:val="ConsPlusNormal"/>
              <w:rPr>
                <w:rFonts w:ascii="Times New Roman" w:hAnsi="Times New Roman" w:cs="Times New Roman"/>
                <w:sz w:val="24"/>
                <w:szCs w:val="24"/>
              </w:rPr>
            </w:pPr>
            <w:proofErr w:type="gramStart"/>
            <w:r w:rsidRPr="002E6B4D">
              <w:rPr>
                <w:rFonts w:ascii="Times New Roman" w:hAnsi="Times New Roman" w:cs="Times New Roman"/>
                <w:sz w:val="24"/>
                <w:szCs w:val="24"/>
              </w:rPr>
              <w:t>Бесплатное горячее питание обучающихся, получающих начальное общее образование в муниципальных организациях</w:t>
            </w:r>
            <w:proofErr w:type="gramEnd"/>
          </w:p>
        </w:tc>
        <w:tc>
          <w:tcPr>
            <w:tcW w:w="180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Осуществление текущей деятельности</w:t>
            </w:r>
          </w:p>
        </w:tc>
        <w:tc>
          <w:tcPr>
            <w:tcW w:w="120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Человек</w:t>
            </w:r>
          </w:p>
        </w:tc>
        <w:tc>
          <w:tcPr>
            <w:tcW w:w="105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982" w:type="dxa"/>
          </w:tcPr>
          <w:p w:rsidR="00191DD3" w:rsidRPr="002E6B4D" w:rsidRDefault="00191DD3" w:rsidP="00F34B35">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1190"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1267</w:t>
            </w:r>
          </w:p>
        </w:tc>
        <w:tc>
          <w:tcPr>
            <w:tcW w:w="784" w:type="dxa"/>
          </w:tcPr>
          <w:p w:rsidR="00191DD3" w:rsidRPr="00191DD3" w:rsidRDefault="00191DD3">
            <w:r w:rsidRPr="00191DD3">
              <w:rPr>
                <w:rFonts w:ascii="Times New Roman" w:hAnsi="Times New Roman" w:cs="Times New Roman"/>
                <w:sz w:val="24"/>
                <w:szCs w:val="24"/>
              </w:rPr>
              <w:t>1267</w:t>
            </w:r>
          </w:p>
        </w:tc>
        <w:tc>
          <w:tcPr>
            <w:tcW w:w="784" w:type="dxa"/>
          </w:tcPr>
          <w:p w:rsidR="00191DD3" w:rsidRPr="00191DD3" w:rsidRDefault="00191DD3">
            <w:r w:rsidRPr="00191DD3">
              <w:rPr>
                <w:rFonts w:ascii="Times New Roman" w:hAnsi="Times New Roman" w:cs="Times New Roman"/>
                <w:sz w:val="24"/>
                <w:szCs w:val="24"/>
              </w:rPr>
              <w:t>1267</w:t>
            </w:r>
          </w:p>
        </w:tc>
        <w:tc>
          <w:tcPr>
            <w:tcW w:w="784" w:type="dxa"/>
          </w:tcPr>
          <w:p w:rsidR="00191DD3" w:rsidRPr="00191DD3" w:rsidRDefault="00191DD3">
            <w:r w:rsidRPr="00191DD3">
              <w:rPr>
                <w:rFonts w:ascii="Times New Roman" w:hAnsi="Times New Roman" w:cs="Times New Roman"/>
                <w:sz w:val="24"/>
                <w:szCs w:val="24"/>
              </w:rPr>
              <w:t>1267</w:t>
            </w:r>
          </w:p>
        </w:tc>
        <w:tc>
          <w:tcPr>
            <w:tcW w:w="784" w:type="dxa"/>
          </w:tcPr>
          <w:p w:rsidR="00191DD3" w:rsidRPr="00191DD3" w:rsidRDefault="00191DD3">
            <w:r w:rsidRPr="00191DD3">
              <w:rPr>
                <w:rFonts w:ascii="Times New Roman" w:hAnsi="Times New Roman" w:cs="Times New Roman"/>
                <w:sz w:val="24"/>
                <w:szCs w:val="24"/>
              </w:rPr>
              <w:t>1267</w:t>
            </w:r>
          </w:p>
        </w:tc>
        <w:tc>
          <w:tcPr>
            <w:tcW w:w="784" w:type="dxa"/>
          </w:tcPr>
          <w:p w:rsidR="00191DD3" w:rsidRPr="00191DD3" w:rsidRDefault="00191DD3">
            <w:r w:rsidRPr="00191DD3">
              <w:rPr>
                <w:rFonts w:ascii="Times New Roman" w:hAnsi="Times New Roman" w:cs="Times New Roman"/>
                <w:sz w:val="24"/>
                <w:szCs w:val="24"/>
              </w:rPr>
              <w:t>1267</w:t>
            </w:r>
          </w:p>
        </w:tc>
        <w:tc>
          <w:tcPr>
            <w:tcW w:w="2374" w:type="dxa"/>
          </w:tcPr>
          <w:p w:rsidR="00191DD3" w:rsidRPr="00191DD3" w:rsidRDefault="00191DD3" w:rsidP="00D66C40">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r>
      <w:tr w:rsidR="00576FC0" w:rsidRPr="002E6B4D">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2.1.1.</w:t>
            </w:r>
          </w:p>
        </w:tc>
        <w:tc>
          <w:tcPr>
            <w:tcW w:w="14962" w:type="dxa"/>
            <w:gridSpan w:val="12"/>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Обеспечение обучающихся начальной школы (1 - 4 классов) не менее одного раза в день бесплатным горячим питанием, предусматривающим наличие горячего блюда (не считая горячего напитка) за счет бюджетов федерального, регионального и местного уровней, а также за счет иных источников финансирования, установленных законом.</w:t>
            </w:r>
          </w:p>
        </w:tc>
      </w:tr>
      <w:tr w:rsidR="00576FC0" w:rsidRPr="002E6B4D">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14962" w:type="dxa"/>
            <w:gridSpan w:val="12"/>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191DD3" w:rsidRPr="002E6B4D" w:rsidTr="00191DD3">
        <w:tc>
          <w:tcPr>
            <w:tcW w:w="66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3.1.</w:t>
            </w:r>
          </w:p>
        </w:tc>
        <w:tc>
          <w:tcPr>
            <w:tcW w:w="2434" w:type="dxa"/>
          </w:tcPr>
          <w:p w:rsidR="00191DD3" w:rsidRPr="002E6B4D" w:rsidRDefault="00191DD3"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Реализация государственного стандарта общего </w:t>
            </w:r>
            <w:r w:rsidRPr="002E6B4D">
              <w:rPr>
                <w:rFonts w:ascii="Times New Roman" w:hAnsi="Times New Roman" w:cs="Times New Roman"/>
                <w:sz w:val="24"/>
                <w:szCs w:val="24"/>
              </w:rPr>
              <w:lastRenderedPageBreak/>
              <w:t>образования</w:t>
            </w:r>
          </w:p>
        </w:tc>
        <w:tc>
          <w:tcPr>
            <w:tcW w:w="180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Осуществление текущей деятельности</w:t>
            </w:r>
          </w:p>
        </w:tc>
        <w:tc>
          <w:tcPr>
            <w:tcW w:w="120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Единица</w:t>
            </w:r>
          </w:p>
        </w:tc>
        <w:tc>
          <w:tcPr>
            <w:tcW w:w="105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982" w:type="dxa"/>
          </w:tcPr>
          <w:p w:rsidR="00191DD3" w:rsidRPr="00191DD3" w:rsidRDefault="00191DD3" w:rsidP="00191DD3">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2023</w:t>
            </w:r>
          </w:p>
        </w:tc>
        <w:tc>
          <w:tcPr>
            <w:tcW w:w="1190"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2374" w:type="dxa"/>
          </w:tcPr>
          <w:p w:rsidR="00191DD3" w:rsidRPr="002E6B4D" w:rsidRDefault="00191DD3" w:rsidP="0023172C">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Доля обучающихся общеобразовательных организаций </w:t>
            </w:r>
            <w:r>
              <w:rPr>
                <w:rFonts w:ascii="Times New Roman" w:hAnsi="Times New Roman" w:cs="Times New Roman"/>
                <w:sz w:val="24"/>
                <w:szCs w:val="24"/>
              </w:rPr>
              <w:lastRenderedPageBreak/>
              <w:t>Ракитянского района</w:t>
            </w:r>
            <w:r w:rsidRPr="002E6B4D">
              <w:rPr>
                <w:rFonts w:ascii="Times New Roman" w:hAnsi="Times New Roman" w:cs="Times New Roman"/>
                <w:sz w:val="24"/>
                <w:szCs w:val="24"/>
              </w:rPr>
              <w:t xml:space="preserve"> на уровне среднего общего образования, охваченных профильным обучением</w:t>
            </w:r>
          </w:p>
        </w:tc>
      </w:tr>
      <w:tr w:rsidR="00576FC0" w:rsidRPr="002E6B4D">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3.1.1.</w:t>
            </w:r>
          </w:p>
        </w:tc>
        <w:tc>
          <w:tcPr>
            <w:tcW w:w="14962" w:type="dxa"/>
            <w:gridSpan w:val="12"/>
          </w:tcPr>
          <w:p w:rsidR="00576FC0" w:rsidRPr="002E6B4D" w:rsidRDefault="00576FC0" w:rsidP="002E6B4D">
            <w:pPr>
              <w:pStyle w:val="ConsPlusNormal"/>
              <w:rPr>
                <w:rFonts w:ascii="Times New Roman" w:hAnsi="Times New Roman" w:cs="Times New Roman"/>
                <w:sz w:val="24"/>
                <w:szCs w:val="24"/>
              </w:rPr>
            </w:pPr>
            <w:proofErr w:type="gramStart"/>
            <w:r w:rsidRPr="002E6B4D">
              <w:rPr>
                <w:rFonts w:ascii="Times New Roman" w:hAnsi="Times New Roman" w:cs="Times New Roman"/>
                <w:sz w:val="24"/>
                <w:szCs w:val="24"/>
              </w:rPr>
              <w:t>Реализация мероприятия направлена на обеспечение возможностей для получения обучающимися муниципальных общеобразовательных организаций общедоступного и бесплатного начального общего, основного общего, среднего общего образования путем выделения субвенций местным бюджетам в размере, необходимом для реализации общеобразовательных программ в части финансового обеспечения расходов на оплату труда, приобретение учебников и учебных пособий, средств обучения (за исключением расходов на содержание зданий и оплату коммунальных услуг) в</w:t>
            </w:r>
            <w:proofErr w:type="gramEnd"/>
            <w:r w:rsidRPr="002E6B4D">
              <w:rPr>
                <w:rFonts w:ascii="Times New Roman" w:hAnsi="Times New Roman" w:cs="Times New Roman"/>
                <w:sz w:val="24"/>
                <w:szCs w:val="24"/>
              </w:rPr>
              <w:t xml:space="preserve"> </w:t>
            </w:r>
            <w:proofErr w:type="gramStart"/>
            <w:r w:rsidRPr="002E6B4D">
              <w:rPr>
                <w:rFonts w:ascii="Times New Roman" w:hAnsi="Times New Roman" w:cs="Times New Roman"/>
                <w:sz w:val="24"/>
                <w:szCs w:val="24"/>
              </w:rPr>
              <w:t>соответствии</w:t>
            </w:r>
            <w:proofErr w:type="gramEnd"/>
            <w:r w:rsidRPr="002E6B4D">
              <w:rPr>
                <w:rFonts w:ascii="Times New Roman" w:hAnsi="Times New Roman" w:cs="Times New Roman"/>
                <w:sz w:val="24"/>
                <w:szCs w:val="24"/>
              </w:rPr>
              <w:t xml:space="preserve"> с нормативами.</w:t>
            </w:r>
          </w:p>
        </w:tc>
      </w:tr>
      <w:tr w:rsidR="00191DD3" w:rsidRPr="002E6B4D" w:rsidTr="00220021">
        <w:trPr>
          <w:trHeight w:val="2974"/>
        </w:trPr>
        <w:tc>
          <w:tcPr>
            <w:tcW w:w="66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3.2.</w:t>
            </w:r>
          </w:p>
        </w:tc>
        <w:tc>
          <w:tcPr>
            <w:tcW w:w="2434" w:type="dxa"/>
          </w:tcPr>
          <w:p w:rsidR="00191DD3" w:rsidRPr="002E6B4D" w:rsidRDefault="00191DD3" w:rsidP="008C63A6">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Обеспечение деятельности (оказание услуг) </w:t>
            </w:r>
            <w:r>
              <w:rPr>
                <w:rFonts w:ascii="Times New Roman" w:hAnsi="Times New Roman" w:cs="Times New Roman"/>
                <w:sz w:val="24"/>
                <w:szCs w:val="24"/>
              </w:rPr>
              <w:t xml:space="preserve">муниципальных </w:t>
            </w:r>
            <w:r w:rsidRPr="002E6B4D">
              <w:rPr>
                <w:rFonts w:ascii="Times New Roman" w:hAnsi="Times New Roman" w:cs="Times New Roman"/>
                <w:sz w:val="24"/>
                <w:szCs w:val="24"/>
              </w:rPr>
              <w:t xml:space="preserve">учреждений (организаций) </w:t>
            </w:r>
            <w:r>
              <w:rPr>
                <w:rFonts w:ascii="Times New Roman" w:hAnsi="Times New Roman" w:cs="Times New Roman"/>
                <w:sz w:val="24"/>
                <w:szCs w:val="24"/>
              </w:rPr>
              <w:t>Ракитянского района</w:t>
            </w:r>
          </w:p>
        </w:tc>
        <w:tc>
          <w:tcPr>
            <w:tcW w:w="180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Осуществление текущей деятельности</w:t>
            </w:r>
          </w:p>
        </w:tc>
        <w:tc>
          <w:tcPr>
            <w:tcW w:w="1204" w:type="dxa"/>
          </w:tcPr>
          <w:p w:rsidR="00191DD3" w:rsidRPr="002E6B4D" w:rsidRDefault="00191DD3"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Единица</w:t>
            </w:r>
          </w:p>
        </w:tc>
        <w:tc>
          <w:tcPr>
            <w:tcW w:w="105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982" w:type="dxa"/>
          </w:tcPr>
          <w:p w:rsidR="00191DD3" w:rsidRPr="00191DD3" w:rsidRDefault="00191DD3" w:rsidP="0023172C">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2023</w:t>
            </w:r>
          </w:p>
        </w:tc>
        <w:tc>
          <w:tcPr>
            <w:tcW w:w="1190"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784" w:type="dxa"/>
          </w:tcPr>
          <w:p w:rsidR="00191DD3" w:rsidRPr="00191DD3" w:rsidRDefault="00191DD3" w:rsidP="002E6B4D">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16</w:t>
            </w:r>
          </w:p>
        </w:tc>
        <w:tc>
          <w:tcPr>
            <w:tcW w:w="2374" w:type="dxa"/>
          </w:tcPr>
          <w:p w:rsidR="00191DD3" w:rsidRPr="00191DD3" w:rsidRDefault="00191DD3" w:rsidP="0023172C">
            <w:pPr>
              <w:pStyle w:val="ConsPlusNormal"/>
              <w:jc w:val="center"/>
              <w:rPr>
                <w:rFonts w:ascii="Times New Roman" w:hAnsi="Times New Roman" w:cs="Times New Roman"/>
                <w:sz w:val="24"/>
                <w:szCs w:val="24"/>
              </w:rPr>
            </w:pPr>
            <w:r w:rsidRPr="00191DD3">
              <w:rPr>
                <w:rFonts w:ascii="Times New Roman" w:hAnsi="Times New Roman" w:cs="Times New Roman"/>
                <w:sz w:val="24"/>
                <w:szCs w:val="24"/>
              </w:rPr>
              <w:t>Доля обучающихся общеобразовательных организаций Ракитянского района на уровне среднего общего образования, охваченных профильным обучением</w:t>
            </w:r>
          </w:p>
        </w:tc>
      </w:tr>
      <w:tr w:rsidR="00576FC0" w:rsidRPr="002E6B4D">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3.2.1.</w:t>
            </w:r>
          </w:p>
        </w:tc>
        <w:tc>
          <w:tcPr>
            <w:tcW w:w="14962" w:type="dxa"/>
            <w:gridSpan w:val="12"/>
          </w:tcPr>
          <w:p w:rsidR="00576FC0" w:rsidRPr="002E6B4D" w:rsidRDefault="00576FC0" w:rsidP="00F34B35">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Обеспечение возможностей для получения обучающимися государственных общеобразовательных организаций общедоступного и бесплатного начального общего, основного общего, среднего общего образования, включает в себя оказание </w:t>
            </w:r>
            <w:r w:rsidR="00F34B35">
              <w:rPr>
                <w:rFonts w:ascii="Times New Roman" w:hAnsi="Times New Roman" w:cs="Times New Roman"/>
                <w:sz w:val="24"/>
                <w:szCs w:val="24"/>
              </w:rPr>
              <w:t>муниципальными</w:t>
            </w:r>
            <w:r w:rsidRPr="002E6B4D">
              <w:rPr>
                <w:rFonts w:ascii="Times New Roman" w:hAnsi="Times New Roman" w:cs="Times New Roman"/>
                <w:sz w:val="24"/>
                <w:szCs w:val="24"/>
              </w:rPr>
              <w:t xml:space="preserve"> общеобразовательными организациями области услуг и выполнение работ в рамках </w:t>
            </w:r>
            <w:r w:rsidR="00F34B35">
              <w:rPr>
                <w:rFonts w:ascii="Times New Roman" w:hAnsi="Times New Roman" w:cs="Times New Roman"/>
                <w:sz w:val="24"/>
                <w:szCs w:val="24"/>
              </w:rPr>
              <w:t>муниципального</w:t>
            </w:r>
            <w:r w:rsidRPr="002E6B4D">
              <w:rPr>
                <w:rFonts w:ascii="Times New Roman" w:hAnsi="Times New Roman" w:cs="Times New Roman"/>
                <w:sz w:val="24"/>
                <w:szCs w:val="24"/>
              </w:rPr>
              <w:t xml:space="preserve"> задания</w:t>
            </w:r>
          </w:p>
        </w:tc>
      </w:tr>
    </w:tbl>
    <w:p w:rsidR="00576FC0" w:rsidRPr="002E6B4D" w:rsidRDefault="00576FC0" w:rsidP="002E6B4D">
      <w:pPr>
        <w:pStyle w:val="ConsPlusNormal"/>
        <w:jc w:val="both"/>
        <w:rPr>
          <w:rFonts w:ascii="Times New Roman" w:hAnsi="Times New Roman" w:cs="Times New Roman"/>
          <w:sz w:val="24"/>
          <w:szCs w:val="24"/>
        </w:rPr>
      </w:pPr>
    </w:p>
    <w:p w:rsidR="00576FC0"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5. Финансовое обеспечение комплекса процессных мероприятий 2</w:t>
      </w:r>
    </w:p>
    <w:tbl>
      <w:tblPr>
        <w:tblStyle w:val="a7"/>
        <w:tblW w:w="0" w:type="auto"/>
        <w:tblLook w:val="04A0"/>
      </w:tblPr>
      <w:tblGrid>
        <w:gridCol w:w="1044"/>
        <w:gridCol w:w="2213"/>
        <w:gridCol w:w="1704"/>
        <w:gridCol w:w="1112"/>
        <w:gridCol w:w="1250"/>
        <w:gridCol w:w="1092"/>
        <w:gridCol w:w="1043"/>
        <w:gridCol w:w="1122"/>
        <w:gridCol w:w="1122"/>
        <w:gridCol w:w="1083"/>
        <w:gridCol w:w="1083"/>
        <w:gridCol w:w="1083"/>
        <w:gridCol w:w="1083"/>
      </w:tblGrid>
      <w:tr w:rsidR="00033D59" w:rsidTr="007528F8">
        <w:tc>
          <w:tcPr>
            <w:tcW w:w="1044"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Статус</w:t>
            </w:r>
          </w:p>
        </w:tc>
        <w:tc>
          <w:tcPr>
            <w:tcW w:w="2213"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 xml:space="preserve">Наименование государственной программы, подпрограммы, </w:t>
            </w:r>
            <w:r w:rsidRPr="002C34F1">
              <w:rPr>
                <w:rFonts w:ascii="Times New Roman" w:hAnsi="Times New Roman" w:cs="Times New Roman"/>
                <w:sz w:val="20"/>
                <w:szCs w:val="20"/>
              </w:rPr>
              <w:lastRenderedPageBreak/>
              <w:t>основные мероприятия</w:t>
            </w:r>
          </w:p>
        </w:tc>
        <w:tc>
          <w:tcPr>
            <w:tcW w:w="1704"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lastRenderedPageBreak/>
              <w:t>Объем финансирования, источники финансирования</w:t>
            </w:r>
          </w:p>
        </w:tc>
        <w:tc>
          <w:tcPr>
            <w:tcW w:w="1112"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КФСР</w:t>
            </w:r>
          </w:p>
        </w:tc>
        <w:tc>
          <w:tcPr>
            <w:tcW w:w="1250"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КЦСР</w:t>
            </w:r>
          </w:p>
        </w:tc>
        <w:tc>
          <w:tcPr>
            <w:tcW w:w="1092"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КВР</w:t>
            </w:r>
          </w:p>
        </w:tc>
        <w:tc>
          <w:tcPr>
            <w:tcW w:w="1043" w:type="dxa"/>
          </w:tcPr>
          <w:p w:rsidR="00033D59" w:rsidRPr="002C34F1" w:rsidRDefault="00033D59" w:rsidP="00033D59">
            <w:pPr>
              <w:rPr>
                <w:rFonts w:ascii="Times New Roman" w:hAnsi="Times New Roman" w:cs="Times New Roman"/>
                <w:sz w:val="20"/>
                <w:szCs w:val="20"/>
              </w:rPr>
            </w:pPr>
            <w:r w:rsidRPr="002C34F1">
              <w:rPr>
                <w:rFonts w:ascii="Times New Roman" w:hAnsi="Times New Roman" w:cs="Times New Roman"/>
                <w:sz w:val="20"/>
                <w:szCs w:val="20"/>
              </w:rPr>
              <w:t>Оценка расходов (тыс. рублей)</w:t>
            </w:r>
          </w:p>
        </w:tc>
        <w:tc>
          <w:tcPr>
            <w:tcW w:w="6576" w:type="dxa"/>
            <w:gridSpan w:val="6"/>
          </w:tcPr>
          <w:p w:rsidR="00033D59" w:rsidRPr="00033D59" w:rsidRDefault="00033D59" w:rsidP="00033D59">
            <w:pPr>
              <w:rPr>
                <w:rFonts w:ascii="Times New Roman" w:hAnsi="Times New Roman" w:cs="Times New Roman"/>
                <w:sz w:val="20"/>
                <w:szCs w:val="20"/>
              </w:rPr>
            </w:pPr>
            <w:r w:rsidRPr="005C55D3">
              <w:rPr>
                <w:rFonts w:ascii="Times New Roman" w:hAnsi="Times New Roman" w:cs="Times New Roman"/>
                <w:color w:val="000000" w:themeColor="text1"/>
                <w:sz w:val="20"/>
                <w:szCs w:val="20"/>
              </w:rPr>
              <w:t>Объем финансового обеспечения по годам реализации, тыс. рублей</w:t>
            </w:r>
          </w:p>
        </w:tc>
      </w:tr>
      <w:tr w:rsidR="00033D59" w:rsidTr="00033D59">
        <w:tc>
          <w:tcPr>
            <w:tcW w:w="1044"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lastRenderedPageBreak/>
              <w:t>1</w:t>
            </w:r>
          </w:p>
        </w:tc>
        <w:tc>
          <w:tcPr>
            <w:tcW w:w="2213"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2</w:t>
            </w:r>
          </w:p>
        </w:tc>
        <w:tc>
          <w:tcPr>
            <w:tcW w:w="1704"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3</w:t>
            </w:r>
          </w:p>
        </w:tc>
        <w:tc>
          <w:tcPr>
            <w:tcW w:w="1112"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4</w:t>
            </w:r>
          </w:p>
        </w:tc>
        <w:tc>
          <w:tcPr>
            <w:tcW w:w="1122"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5</w:t>
            </w:r>
          </w:p>
        </w:tc>
        <w:tc>
          <w:tcPr>
            <w:tcW w:w="1122"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6</w:t>
            </w:r>
          </w:p>
        </w:tc>
        <w:tc>
          <w:tcPr>
            <w:tcW w:w="1083"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7</w:t>
            </w:r>
          </w:p>
        </w:tc>
        <w:tc>
          <w:tcPr>
            <w:tcW w:w="1083"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8</w:t>
            </w:r>
          </w:p>
        </w:tc>
        <w:tc>
          <w:tcPr>
            <w:tcW w:w="1083"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9</w:t>
            </w:r>
          </w:p>
        </w:tc>
        <w:tc>
          <w:tcPr>
            <w:tcW w:w="1083"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10</w:t>
            </w:r>
          </w:p>
        </w:tc>
      </w:tr>
      <w:tr w:rsidR="00033D59" w:rsidTr="00033D59">
        <w:tc>
          <w:tcPr>
            <w:tcW w:w="1044"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2213"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704"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112"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2025</w:t>
            </w:r>
          </w:p>
        </w:tc>
        <w:tc>
          <w:tcPr>
            <w:tcW w:w="1122"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2026</w:t>
            </w:r>
          </w:p>
        </w:tc>
        <w:tc>
          <w:tcPr>
            <w:tcW w:w="1083"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2027</w:t>
            </w:r>
          </w:p>
        </w:tc>
        <w:tc>
          <w:tcPr>
            <w:tcW w:w="1083"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2028</w:t>
            </w:r>
          </w:p>
        </w:tc>
        <w:tc>
          <w:tcPr>
            <w:tcW w:w="1083"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2029</w:t>
            </w:r>
          </w:p>
        </w:tc>
        <w:tc>
          <w:tcPr>
            <w:tcW w:w="1083" w:type="dxa"/>
          </w:tcPr>
          <w:p w:rsidR="00033D59" w:rsidRPr="002C34F1" w:rsidRDefault="00033D59" w:rsidP="00033D59">
            <w:pPr>
              <w:jc w:val="center"/>
              <w:rPr>
                <w:rFonts w:ascii="Times New Roman" w:hAnsi="Times New Roman" w:cs="Times New Roman"/>
                <w:sz w:val="20"/>
                <w:szCs w:val="20"/>
              </w:rPr>
            </w:pPr>
            <w:r w:rsidRPr="002C34F1">
              <w:rPr>
                <w:rFonts w:ascii="Times New Roman" w:hAnsi="Times New Roman" w:cs="Times New Roman"/>
                <w:sz w:val="20"/>
                <w:szCs w:val="20"/>
              </w:rPr>
              <w:t>2030</w:t>
            </w:r>
          </w:p>
        </w:tc>
      </w:tr>
      <w:tr w:rsidR="00033D59" w:rsidTr="00033D59">
        <w:tc>
          <w:tcPr>
            <w:tcW w:w="1044" w:type="dxa"/>
            <w:vAlign w:val="bottom"/>
          </w:tcPr>
          <w:p w:rsidR="00033D59" w:rsidRPr="002C34F1" w:rsidRDefault="00033D59" w:rsidP="00033D59">
            <w:pPr>
              <w:rPr>
                <w:rFonts w:ascii="Times New Roman" w:hAnsi="Times New Roman" w:cs="Times New Roman"/>
                <w:color w:val="538135"/>
                <w:sz w:val="20"/>
                <w:szCs w:val="20"/>
              </w:rPr>
            </w:pPr>
            <w:r w:rsidRPr="002C34F1">
              <w:rPr>
                <w:rFonts w:ascii="Times New Roman" w:hAnsi="Times New Roman" w:cs="Times New Roman"/>
                <w:color w:val="538135"/>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4.2 Направление (подпрограмма) 2 "Развитие общего образования"</w:t>
            </w:r>
          </w:p>
        </w:tc>
        <w:tc>
          <w:tcPr>
            <w:tcW w:w="1704"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Всего</w:t>
            </w:r>
          </w:p>
        </w:tc>
        <w:tc>
          <w:tcPr>
            <w:tcW w:w="1112"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0702</w:t>
            </w:r>
          </w:p>
        </w:tc>
        <w:tc>
          <w:tcPr>
            <w:tcW w:w="1250"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02402</w:t>
            </w:r>
          </w:p>
        </w:tc>
        <w:tc>
          <w:tcPr>
            <w:tcW w:w="1092"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422 826,5</w:t>
            </w:r>
          </w:p>
        </w:tc>
        <w:tc>
          <w:tcPr>
            <w:tcW w:w="1122"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371 812,3</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федеральный бюджет</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23 983,2</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22 586,5</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областной бюджет</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333 789,3</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346 573,8</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бюджет муниципального района</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65 054,0</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2 652,0</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территориальные государственные внебюджетные фонды</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иные источники</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033D59" w:rsidTr="00033D59">
        <w:tc>
          <w:tcPr>
            <w:tcW w:w="1044" w:type="dxa"/>
            <w:vAlign w:val="bottom"/>
          </w:tcPr>
          <w:p w:rsidR="00033D59" w:rsidRPr="002C34F1" w:rsidRDefault="00033D59" w:rsidP="00033D59">
            <w:pPr>
              <w:rPr>
                <w:rFonts w:ascii="Times New Roman" w:hAnsi="Times New Roman" w:cs="Times New Roman"/>
                <w:color w:val="538135"/>
                <w:sz w:val="20"/>
                <w:szCs w:val="20"/>
              </w:rPr>
            </w:pPr>
            <w:r w:rsidRPr="002C34F1">
              <w:rPr>
                <w:rFonts w:ascii="Times New Roman" w:hAnsi="Times New Roman" w:cs="Times New Roman"/>
                <w:color w:val="538135"/>
                <w:sz w:val="20"/>
                <w:szCs w:val="20"/>
              </w:rPr>
              <w:t> </w:t>
            </w:r>
          </w:p>
        </w:tc>
        <w:tc>
          <w:tcPr>
            <w:tcW w:w="2213" w:type="dxa"/>
          </w:tcPr>
          <w:p w:rsidR="00033D59" w:rsidRPr="002C34F1" w:rsidRDefault="00033D59" w:rsidP="007528F8">
            <w:pPr>
              <w:rPr>
                <w:rFonts w:ascii="Times New Roman" w:hAnsi="Times New Roman" w:cs="Times New Roman"/>
                <w:b/>
                <w:bCs/>
                <w:sz w:val="20"/>
                <w:szCs w:val="20"/>
              </w:rPr>
            </w:pPr>
            <w:proofErr w:type="gramStart"/>
            <w:r w:rsidRPr="002C34F1">
              <w:rPr>
                <w:rFonts w:ascii="Times New Roman" w:hAnsi="Times New Roman" w:cs="Times New Roman"/>
                <w:b/>
                <w:bCs/>
                <w:sz w:val="20"/>
                <w:szCs w:val="20"/>
              </w:rPr>
              <w:t>4.2.1 Организация бесплатного горячего питания обучающихся,</w:t>
            </w:r>
            <w:r w:rsidR="007528F8">
              <w:rPr>
                <w:rFonts w:ascii="Times New Roman" w:hAnsi="Times New Roman" w:cs="Times New Roman"/>
                <w:b/>
                <w:bCs/>
                <w:sz w:val="20"/>
                <w:szCs w:val="20"/>
              </w:rPr>
              <w:t xml:space="preserve"> </w:t>
            </w:r>
            <w:r w:rsidRPr="002C34F1">
              <w:rPr>
                <w:rFonts w:ascii="Times New Roman" w:hAnsi="Times New Roman" w:cs="Times New Roman"/>
                <w:b/>
                <w:bCs/>
                <w:sz w:val="20"/>
                <w:szCs w:val="20"/>
              </w:rPr>
              <w:t>получающих начальное общее образование в государственных и</w:t>
            </w:r>
            <w:r w:rsidR="007528F8">
              <w:rPr>
                <w:rFonts w:ascii="Times New Roman" w:hAnsi="Times New Roman" w:cs="Times New Roman"/>
                <w:b/>
                <w:bCs/>
                <w:sz w:val="20"/>
                <w:szCs w:val="20"/>
              </w:rPr>
              <w:t xml:space="preserve"> </w:t>
            </w:r>
            <w:r w:rsidRPr="002C34F1">
              <w:rPr>
                <w:rFonts w:ascii="Times New Roman" w:hAnsi="Times New Roman" w:cs="Times New Roman"/>
                <w:b/>
                <w:bCs/>
                <w:sz w:val="20"/>
                <w:szCs w:val="20"/>
              </w:rPr>
              <w:t>муниципальных образовательных организациях</w:t>
            </w:r>
            <w:proofErr w:type="gramEnd"/>
          </w:p>
        </w:tc>
        <w:tc>
          <w:tcPr>
            <w:tcW w:w="1704"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Всего</w:t>
            </w:r>
          </w:p>
        </w:tc>
        <w:tc>
          <w:tcPr>
            <w:tcW w:w="1112"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0702</w:t>
            </w:r>
          </w:p>
        </w:tc>
        <w:tc>
          <w:tcPr>
            <w:tcW w:w="1250"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02402L3040</w:t>
            </w:r>
          </w:p>
        </w:tc>
        <w:tc>
          <w:tcPr>
            <w:tcW w:w="1092"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600</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9 062,2</w:t>
            </w:r>
          </w:p>
        </w:tc>
        <w:tc>
          <w:tcPr>
            <w:tcW w:w="1122"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7 665,5</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федеральный бюджет</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9 062,2</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7 665,5</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областной бюджет</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бюджет муниципального района</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xml:space="preserve">территориальные государственные внебюджетные </w:t>
            </w:r>
            <w:r w:rsidRPr="002C34F1">
              <w:rPr>
                <w:rFonts w:ascii="Times New Roman" w:hAnsi="Times New Roman" w:cs="Times New Roman"/>
                <w:sz w:val="20"/>
                <w:szCs w:val="20"/>
              </w:rPr>
              <w:lastRenderedPageBreak/>
              <w:t>фонды</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lastRenderedPageBreak/>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lastRenderedPageBreak/>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иные источники</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vAlign w:val="bottom"/>
          </w:tcPr>
          <w:p w:rsidR="00033D59" w:rsidRPr="002C34F1" w:rsidRDefault="00033D59" w:rsidP="00033D59">
            <w:pPr>
              <w:rPr>
                <w:rFonts w:ascii="Times New Roman" w:hAnsi="Times New Roman" w:cs="Times New Roman"/>
                <w:color w:val="538135"/>
                <w:sz w:val="20"/>
                <w:szCs w:val="20"/>
              </w:rPr>
            </w:pPr>
            <w:r w:rsidRPr="002C34F1">
              <w:rPr>
                <w:rFonts w:ascii="Times New Roman" w:hAnsi="Times New Roman" w:cs="Times New Roman"/>
                <w:color w:val="538135"/>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xml:space="preserve"> 4.2.2 Реализация  государственного стандарта общего образования</w:t>
            </w:r>
          </w:p>
        </w:tc>
        <w:tc>
          <w:tcPr>
            <w:tcW w:w="1704"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Всего</w:t>
            </w:r>
          </w:p>
        </w:tc>
        <w:tc>
          <w:tcPr>
            <w:tcW w:w="1112"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0702</w:t>
            </w:r>
          </w:p>
        </w:tc>
        <w:tc>
          <w:tcPr>
            <w:tcW w:w="1250"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0240273040</w:t>
            </w:r>
          </w:p>
        </w:tc>
        <w:tc>
          <w:tcPr>
            <w:tcW w:w="1092"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600</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331 443,3</w:t>
            </w:r>
          </w:p>
        </w:tc>
        <w:tc>
          <w:tcPr>
            <w:tcW w:w="1122"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344 227,8</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федеральный бюджет</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областной бюджет</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331 443,3</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344 227,8</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бюджет муниципального района</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территориальные государственные внебюджетные фонды</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иные источники</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vAlign w:val="bottom"/>
          </w:tcPr>
          <w:p w:rsidR="00033D59" w:rsidRPr="002C34F1" w:rsidRDefault="00033D59" w:rsidP="00033D59">
            <w:pPr>
              <w:rPr>
                <w:rFonts w:ascii="Times New Roman" w:hAnsi="Times New Roman" w:cs="Times New Roman"/>
                <w:color w:val="538135"/>
                <w:sz w:val="20"/>
                <w:szCs w:val="20"/>
              </w:rPr>
            </w:pPr>
            <w:r w:rsidRPr="002C34F1">
              <w:rPr>
                <w:rFonts w:ascii="Times New Roman" w:hAnsi="Times New Roman" w:cs="Times New Roman"/>
                <w:color w:val="538135"/>
                <w:sz w:val="20"/>
                <w:szCs w:val="20"/>
              </w:rPr>
              <w:t> </w:t>
            </w:r>
          </w:p>
        </w:tc>
        <w:tc>
          <w:tcPr>
            <w:tcW w:w="2213" w:type="dxa"/>
          </w:tcPr>
          <w:p w:rsidR="007528F8" w:rsidRDefault="00033D59" w:rsidP="007528F8">
            <w:pPr>
              <w:rPr>
                <w:rFonts w:ascii="Times New Roman" w:hAnsi="Times New Roman" w:cs="Times New Roman"/>
                <w:b/>
                <w:bCs/>
                <w:sz w:val="20"/>
                <w:szCs w:val="20"/>
              </w:rPr>
            </w:pPr>
            <w:r w:rsidRPr="002C34F1">
              <w:rPr>
                <w:rFonts w:ascii="Times New Roman" w:hAnsi="Times New Roman" w:cs="Times New Roman"/>
                <w:b/>
                <w:bCs/>
                <w:sz w:val="20"/>
                <w:szCs w:val="20"/>
              </w:rPr>
              <w:t>4.2.3 Выплата денежного вознаграждения за выполнение функций</w:t>
            </w:r>
            <w:r w:rsidRPr="002C34F1">
              <w:rPr>
                <w:rFonts w:ascii="Times New Roman" w:hAnsi="Times New Roman" w:cs="Times New Roman"/>
                <w:b/>
                <w:bCs/>
                <w:sz w:val="20"/>
                <w:szCs w:val="20"/>
              </w:rPr>
              <w:br/>
              <w:t>классного руководителя педагогическим работникам государственных</w:t>
            </w:r>
          </w:p>
          <w:p w:rsidR="00033D59" w:rsidRPr="002C34F1" w:rsidRDefault="00033D59" w:rsidP="007528F8">
            <w:pPr>
              <w:rPr>
                <w:rFonts w:ascii="Times New Roman" w:hAnsi="Times New Roman" w:cs="Times New Roman"/>
                <w:b/>
                <w:bCs/>
                <w:sz w:val="20"/>
                <w:szCs w:val="20"/>
              </w:rPr>
            </w:pPr>
            <w:r w:rsidRPr="002C34F1">
              <w:rPr>
                <w:rFonts w:ascii="Times New Roman" w:hAnsi="Times New Roman" w:cs="Times New Roman"/>
                <w:b/>
                <w:bCs/>
                <w:sz w:val="20"/>
                <w:szCs w:val="20"/>
              </w:rPr>
              <w:t>образовательных учреждений (организаций)</w:t>
            </w:r>
          </w:p>
        </w:tc>
        <w:tc>
          <w:tcPr>
            <w:tcW w:w="1704"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Всего</w:t>
            </w:r>
          </w:p>
        </w:tc>
        <w:tc>
          <w:tcPr>
            <w:tcW w:w="1112"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0702</w:t>
            </w:r>
          </w:p>
        </w:tc>
        <w:tc>
          <w:tcPr>
            <w:tcW w:w="1250"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0240253030</w:t>
            </w:r>
          </w:p>
        </w:tc>
        <w:tc>
          <w:tcPr>
            <w:tcW w:w="1092"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600</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14 921,0</w:t>
            </w:r>
          </w:p>
        </w:tc>
        <w:tc>
          <w:tcPr>
            <w:tcW w:w="1122"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14 921,0</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федеральный бюджет</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14 921,0</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14 921,0</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областной бюджет</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бюджет муниципального района</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xml:space="preserve">территориальные государственные внебюджетные </w:t>
            </w:r>
            <w:r w:rsidRPr="002C34F1">
              <w:rPr>
                <w:rFonts w:ascii="Times New Roman" w:hAnsi="Times New Roman" w:cs="Times New Roman"/>
                <w:sz w:val="20"/>
                <w:szCs w:val="20"/>
              </w:rPr>
              <w:lastRenderedPageBreak/>
              <w:t>фонды</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lastRenderedPageBreak/>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lastRenderedPageBreak/>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иные источники</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vAlign w:val="bottom"/>
          </w:tcPr>
          <w:p w:rsidR="00033D59" w:rsidRPr="002C34F1" w:rsidRDefault="00033D59" w:rsidP="00033D59">
            <w:pPr>
              <w:rPr>
                <w:rFonts w:ascii="Times New Roman" w:hAnsi="Times New Roman" w:cs="Times New Roman"/>
                <w:color w:val="538135"/>
                <w:sz w:val="20"/>
                <w:szCs w:val="20"/>
              </w:rPr>
            </w:pPr>
            <w:r w:rsidRPr="002C34F1">
              <w:rPr>
                <w:rFonts w:ascii="Times New Roman" w:hAnsi="Times New Roman" w:cs="Times New Roman"/>
                <w:color w:val="538135"/>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4.2.4 Выплата денежного вознаграждения за</w:t>
            </w:r>
            <w:r w:rsidRPr="002C34F1">
              <w:rPr>
                <w:rFonts w:ascii="Times New Roman" w:hAnsi="Times New Roman" w:cs="Times New Roman"/>
                <w:b/>
                <w:bCs/>
                <w:sz w:val="20"/>
                <w:szCs w:val="20"/>
              </w:rPr>
              <w:br/>
              <w:t>выполнение функций классного руководителя педагогическим</w:t>
            </w:r>
            <w:r w:rsidRPr="002C34F1">
              <w:rPr>
                <w:rFonts w:ascii="Times New Roman" w:hAnsi="Times New Roman" w:cs="Times New Roman"/>
                <w:b/>
                <w:bCs/>
                <w:sz w:val="20"/>
                <w:szCs w:val="20"/>
              </w:rPr>
              <w:br/>
              <w:t>работникам муниципальных образовательных учреждений (организаций</w:t>
            </w:r>
            <w:proofErr w:type="gramStart"/>
            <w:r w:rsidRPr="002C34F1">
              <w:rPr>
                <w:rFonts w:ascii="Times New Roman" w:hAnsi="Times New Roman" w:cs="Times New Roman"/>
                <w:b/>
                <w:bCs/>
                <w:sz w:val="20"/>
                <w:szCs w:val="20"/>
              </w:rPr>
              <w:t>)о</w:t>
            </w:r>
            <w:proofErr w:type="gramEnd"/>
            <w:r w:rsidRPr="002C34F1">
              <w:rPr>
                <w:rFonts w:ascii="Times New Roman" w:hAnsi="Times New Roman" w:cs="Times New Roman"/>
                <w:b/>
                <w:bCs/>
                <w:sz w:val="20"/>
                <w:szCs w:val="20"/>
              </w:rPr>
              <w:t>бласть</w:t>
            </w:r>
          </w:p>
        </w:tc>
        <w:tc>
          <w:tcPr>
            <w:tcW w:w="1704"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Всего</w:t>
            </w:r>
          </w:p>
        </w:tc>
        <w:tc>
          <w:tcPr>
            <w:tcW w:w="1112"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0702</w:t>
            </w:r>
          </w:p>
        </w:tc>
        <w:tc>
          <w:tcPr>
            <w:tcW w:w="1250"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0240273060</w:t>
            </w:r>
          </w:p>
        </w:tc>
        <w:tc>
          <w:tcPr>
            <w:tcW w:w="1092"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600</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2 346,0</w:t>
            </w:r>
          </w:p>
        </w:tc>
        <w:tc>
          <w:tcPr>
            <w:tcW w:w="1122"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2 346,0</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федеральный бюджет</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областной бюджет</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2 346,0</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2 346,0</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бюджет муниципального района</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территориальные государственные внебюджетные фонды</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иные источники</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vAlign w:val="bottom"/>
          </w:tcPr>
          <w:p w:rsidR="00033D59" w:rsidRPr="002C34F1" w:rsidRDefault="00033D59" w:rsidP="00033D59">
            <w:pPr>
              <w:rPr>
                <w:rFonts w:ascii="Times New Roman" w:hAnsi="Times New Roman" w:cs="Times New Roman"/>
                <w:color w:val="538135"/>
                <w:sz w:val="20"/>
                <w:szCs w:val="20"/>
              </w:rPr>
            </w:pPr>
            <w:r w:rsidRPr="002C34F1">
              <w:rPr>
                <w:rFonts w:ascii="Times New Roman" w:hAnsi="Times New Roman" w:cs="Times New Roman"/>
                <w:color w:val="538135"/>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4.2.5 Обеспечение деятельности (оказание услуг)  муниципальных учреждений (организаций)</w:t>
            </w:r>
          </w:p>
        </w:tc>
        <w:tc>
          <w:tcPr>
            <w:tcW w:w="1704"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Всего</w:t>
            </w:r>
          </w:p>
        </w:tc>
        <w:tc>
          <w:tcPr>
            <w:tcW w:w="1112"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0728</w:t>
            </w:r>
          </w:p>
        </w:tc>
        <w:tc>
          <w:tcPr>
            <w:tcW w:w="1250"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0240200590</w:t>
            </w:r>
          </w:p>
        </w:tc>
        <w:tc>
          <w:tcPr>
            <w:tcW w:w="1092" w:type="dxa"/>
          </w:tcPr>
          <w:p w:rsidR="00033D59" w:rsidRPr="002C34F1" w:rsidRDefault="00033D59" w:rsidP="00033D59">
            <w:pPr>
              <w:jc w:val="both"/>
              <w:rPr>
                <w:rFonts w:ascii="Times New Roman" w:hAnsi="Times New Roman" w:cs="Times New Roman"/>
                <w:b/>
                <w:bCs/>
                <w:sz w:val="20"/>
                <w:szCs w:val="20"/>
              </w:rPr>
            </w:pPr>
            <w:r w:rsidRPr="002C34F1">
              <w:rPr>
                <w:rFonts w:ascii="Times New Roman" w:hAnsi="Times New Roman" w:cs="Times New Roman"/>
                <w:b/>
                <w:bCs/>
                <w:sz w:val="20"/>
                <w:szCs w:val="20"/>
              </w:rPr>
              <w:t>600</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65 054,0</w:t>
            </w:r>
          </w:p>
        </w:tc>
        <w:tc>
          <w:tcPr>
            <w:tcW w:w="1122"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2 652,0</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83" w:type="dxa"/>
            <w:vAlign w:val="center"/>
          </w:tcPr>
          <w:p w:rsidR="00033D59" w:rsidRPr="002C34F1" w:rsidRDefault="00033D59" w:rsidP="00033D59">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федеральный бюджет</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областной бюджет</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бюджет муниципального района</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65 054,0</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2 652,0</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xml:space="preserve">территориальные </w:t>
            </w:r>
            <w:r w:rsidRPr="002C34F1">
              <w:rPr>
                <w:rFonts w:ascii="Times New Roman" w:hAnsi="Times New Roman" w:cs="Times New Roman"/>
                <w:sz w:val="20"/>
                <w:szCs w:val="20"/>
              </w:rPr>
              <w:lastRenderedPageBreak/>
              <w:t>государственные внебюджетные фонды</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lastRenderedPageBreak/>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lastRenderedPageBreak/>
              <w:t> </w:t>
            </w:r>
          </w:p>
        </w:tc>
        <w:tc>
          <w:tcPr>
            <w:tcW w:w="2213" w:type="dxa"/>
          </w:tcPr>
          <w:p w:rsidR="00033D59" w:rsidRPr="002C34F1" w:rsidRDefault="00033D59" w:rsidP="00033D59">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иные источники</w:t>
            </w:r>
          </w:p>
        </w:tc>
        <w:tc>
          <w:tcPr>
            <w:tcW w:w="111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50"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92" w:type="dxa"/>
          </w:tcPr>
          <w:p w:rsidR="00033D59" w:rsidRPr="002C34F1" w:rsidRDefault="00033D59" w:rsidP="00033D59">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4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22"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83" w:type="dxa"/>
            <w:vAlign w:val="center"/>
          </w:tcPr>
          <w:p w:rsidR="00033D59" w:rsidRPr="002C34F1" w:rsidRDefault="00033D59" w:rsidP="00033D59">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033D59" w:rsidTr="00033D59">
        <w:tc>
          <w:tcPr>
            <w:tcW w:w="1044" w:type="dxa"/>
          </w:tcPr>
          <w:p w:rsidR="00033D59" w:rsidRDefault="00033D59" w:rsidP="00033D59">
            <w:pPr>
              <w:pStyle w:val="ConsPlusTitle"/>
              <w:jc w:val="center"/>
              <w:outlineLvl w:val="2"/>
              <w:rPr>
                <w:rFonts w:ascii="Times New Roman" w:hAnsi="Times New Roman" w:cs="Times New Roman"/>
                <w:sz w:val="24"/>
                <w:szCs w:val="24"/>
              </w:rPr>
            </w:pPr>
          </w:p>
        </w:tc>
        <w:tc>
          <w:tcPr>
            <w:tcW w:w="2213" w:type="dxa"/>
          </w:tcPr>
          <w:p w:rsidR="00033D59" w:rsidRDefault="00033D59" w:rsidP="00033D59">
            <w:pPr>
              <w:pStyle w:val="ConsPlusTitle"/>
              <w:jc w:val="center"/>
              <w:outlineLvl w:val="2"/>
              <w:rPr>
                <w:rFonts w:ascii="Times New Roman" w:hAnsi="Times New Roman" w:cs="Times New Roman"/>
                <w:sz w:val="24"/>
                <w:szCs w:val="24"/>
              </w:rPr>
            </w:pPr>
          </w:p>
        </w:tc>
        <w:tc>
          <w:tcPr>
            <w:tcW w:w="1704" w:type="dxa"/>
          </w:tcPr>
          <w:p w:rsidR="00033D59" w:rsidRDefault="00033D59" w:rsidP="00033D59">
            <w:pPr>
              <w:pStyle w:val="ConsPlusTitle"/>
              <w:jc w:val="center"/>
              <w:outlineLvl w:val="2"/>
              <w:rPr>
                <w:rFonts w:ascii="Times New Roman" w:hAnsi="Times New Roman" w:cs="Times New Roman"/>
                <w:sz w:val="24"/>
                <w:szCs w:val="24"/>
              </w:rPr>
            </w:pPr>
          </w:p>
        </w:tc>
        <w:tc>
          <w:tcPr>
            <w:tcW w:w="1112" w:type="dxa"/>
          </w:tcPr>
          <w:p w:rsidR="00033D59" w:rsidRDefault="00033D59" w:rsidP="00033D59">
            <w:pPr>
              <w:pStyle w:val="ConsPlusTitle"/>
              <w:jc w:val="center"/>
              <w:outlineLvl w:val="2"/>
              <w:rPr>
                <w:rFonts w:ascii="Times New Roman" w:hAnsi="Times New Roman" w:cs="Times New Roman"/>
                <w:sz w:val="24"/>
                <w:szCs w:val="24"/>
              </w:rPr>
            </w:pPr>
          </w:p>
        </w:tc>
        <w:tc>
          <w:tcPr>
            <w:tcW w:w="1250" w:type="dxa"/>
          </w:tcPr>
          <w:p w:rsidR="00033D59" w:rsidRDefault="00033D59" w:rsidP="00033D59">
            <w:pPr>
              <w:pStyle w:val="ConsPlusTitle"/>
              <w:jc w:val="center"/>
              <w:outlineLvl w:val="2"/>
              <w:rPr>
                <w:rFonts w:ascii="Times New Roman" w:hAnsi="Times New Roman" w:cs="Times New Roman"/>
                <w:sz w:val="24"/>
                <w:szCs w:val="24"/>
              </w:rPr>
            </w:pPr>
          </w:p>
        </w:tc>
        <w:tc>
          <w:tcPr>
            <w:tcW w:w="1092" w:type="dxa"/>
          </w:tcPr>
          <w:p w:rsidR="00033D59" w:rsidRDefault="00033D59" w:rsidP="00033D59">
            <w:pPr>
              <w:pStyle w:val="ConsPlusTitle"/>
              <w:jc w:val="center"/>
              <w:outlineLvl w:val="2"/>
              <w:rPr>
                <w:rFonts w:ascii="Times New Roman" w:hAnsi="Times New Roman" w:cs="Times New Roman"/>
                <w:sz w:val="24"/>
                <w:szCs w:val="24"/>
              </w:rPr>
            </w:pPr>
          </w:p>
        </w:tc>
        <w:tc>
          <w:tcPr>
            <w:tcW w:w="1043" w:type="dxa"/>
          </w:tcPr>
          <w:p w:rsidR="00033D59" w:rsidRDefault="00033D59" w:rsidP="00033D59">
            <w:pPr>
              <w:pStyle w:val="ConsPlusTitle"/>
              <w:jc w:val="center"/>
              <w:outlineLvl w:val="2"/>
              <w:rPr>
                <w:rFonts w:ascii="Times New Roman" w:hAnsi="Times New Roman" w:cs="Times New Roman"/>
                <w:sz w:val="24"/>
                <w:szCs w:val="24"/>
              </w:rPr>
            </w:pPr>
          </w:p>
        </w:tc>
        <w:tc>
          <w:tcPr>
            <w:tcW w:w="1122" w:type="dxa"/>
          </w:tcPr>
          <w:p w:rsidR="00033D59" w:rsidRDefault="00033D59" w:rsidP="00033D59">
            <w:pPr>
              <w:pStyle w:val="ConsPlusTitle"/>
              <w:jc w:val="center"/>
              <w:outlineLvl w:val="2"/>
              <w:rPr>
                <w:rFonts w:ascii="Times New Roman" w:hAnsi="Times New Roman" w:cs="Times New Roman"/>
                <w:sz w:val="24"/>
                <w:szCs w:val="24"/>
              </w:rPr>
            </w:pPr>
          </w:p>
        </w:tc>
        <w:tc>
          <w:tcPr>
            <w:tcW w:w="1122" w:type="dxa"/>
          </w:tcPr>
          <w:p w:rsidR="00033D59" w:rsidRDefault="00033D59" w:rsidP="00033D59">
            <w:pPr>
              <w:pStyle w:val="ConsPlusTitle"/>
              <w:jc w:val="center"/>
              <w:outlineLvl w:val="2"/>
              <w:rPr>
                <w:rFonts w:ascii="Times New Roman" w:hAnsi="Times New Roman" w:cs="Times New Roman"/>
                <w:sz w:val="24"/>
                <w:szCs w:val="24"/>
              </w:rPr>
            </w:pPr>
          </w:p>
        </w:tc>
        <w:tc>
          <w:tcPr>
            <w:tcW w:w="1083" w:type="dxa"/>
          </w:tcPr>
          <w:p w:rsidR="00033D59" w:rsidRDefault="00033D59" w:rsidP="00033D59">
            <w:pPr>
              <w:pStyle w:val="ConsPlusTitle"/>
              <w:jc w:val="center"/>
              <w:outlineLvl w:val="2"/>
              <w:rPr>
                <w:rFonts w:ascii="Times New Roman" w:hAnsi="Times New Roman" w:cs="Times New Roman"/>
                <w:sz w:val="24"/>
                <w:szCs w:val="24"/>
              </w:rPr>
            </w:pPr>
          </w:p>
        </w:tc>
        <w:tc>
          <w:tcPr>
            <w:tcW w:w="1083" w:type="dxa"/>
          </w:tcPr>
          <w:p w:rsidR="00033D59" w:rsidRDefault="00033D59" w:rsidP="00033D59">
            <w:pPr>
              <w:pStyle w:val="ConsPlusTitle"/>
              <w:jc w:val="center"/>
              <w:outlineLvl w:val="2"/>
              <w:rPr>
                <w:rFonts w:ascii="Times New Roman" w:hAnsi="Times New Roman" w:cs="Times New Roman"/>
                <w:sz w:val="24"/>
                <w:szCs w:val="24"/>
              </w:rPr>
            </w:pPr>
          </w:p>
        </w:tc>
        <w:tc>
          <w:tcPr>
            <w:tcW w:w="1083" w:type="dxa"/>
          </w:tcPr>
          <w:p w:rsidR="00033D59" w:rsidRDefault="00033D59" w:rsidP="00033D59">
            <w:pPr>
              <w:pStyle w:val="ConsPlusTitle"/>
              <w:jc w:val="center"/>
              <w:outlineLvl w:val="2"/>
              <w:rPr>
                <w:rFonts w:ascii="Times New Roman" w:hAnsi="Times New Roman" w:cs="Times New Roman"/>
                <w:sz w:val="24"/>
                <w:szCs w:val="24"/>
              </w:rPr>
            </w:pPr>
          </w:p>
        </w:tc>
        <w:tc>
          <w:tcPr>
            <w:tcW w:w="1083" w:type="dxa"/>
          </w:tcPr>
          <w:p w:rsidR="00033D59" w:rsidRDefault="00033D59" w:rsidP="00033D59">
            <w:pPr>
              <w:pStyle w:val="ConsPlusTitle"/>
              <w:jc w:val="center"/>
              <w:outlineLvl w:val="2"/>
              <w:rPr>
                <w:rFonts w:ascii="Times New Roman" w:hAnsi="Times New Roman" w:cs="Times New Roman"/>
                <w:sz w:val="24"/>
                <w:szCs w:val="24"/>
              </w:rPr>
            </w:pPr>
          </w:p>
        </w:tc>
      </w:tr>
    </w:tbl>
    <w:p w:rsidR="00576FC0" w:rsidRDefault="00576FC0" w:rsidP="002E6B4D">
      <w:pPr>
        <w:pStyle w:val="ConsPlusNormal"/>
        <w:jc w:val="both"/>
        <w:rPr>
          <w:rFonts w:ascii="Times New Roman" w:hAnsi="Times New Roman" w:cs="Times New Roman"/>
          <w:sz w:val="24"/>
          <w:szCs w:val="24"/>
        </w:rPr>
      </w:pPr>
    </w:p>
    <w:p w:rsidR="00794DD6" w:rsidRDefault="00794DD6" w:rsidP="002E6B4D">
      <w:pPr>
        <w:pStyle w:val="ConsPlusNormal"/>
        <w:jc w:val="both"/>
        <w:rPr>
          <w:rFonts w:ascii="Times New Roman" w:hAnsi="Times New Roman" w:cs="Times New Roman"/>
          <w:sz w:val="24"/>
          <w:szCs w:val="24"/>
        </w:rPr>
      </w:pPr>
    </w:p>
    <w:p w:rsidR="00794DD6" w:rsidRPr="002E6B4D" w:rsidRDefault="00794DD6" w:rsidP="002E6B4D">
      <w:pPr>
        <w:pStyle w:val="ConsPlusNormal"/>
        <w:jc w:val="both"/>
        <w:rPr>
          <w:rFonts w:ascii="Times New Roman" w:hAnsi="Times New Roman" w:cs="Times New Roman"/>
          <w:sz w:val="24"/>
          <w:szCs w:val="24"/>
        </w:rPr>
      </w:pPr>
    </w:p>
    <w:p w:rsidR="00576FC0" w:rsidRPr="002E6B4D" w:rsidRDefault="00576FC0" w:rsidP="002E6B4D">
      <w:pPr>
        <w:pStyle w:val="ConsPlusNormal"/>
        <w:rPr>
          <w:rFonts w:ascii="Times New Roman" w:hAnsi="Times New Roman" w:cs="Times New Roman"/>
          <w:sz w:val="24"/>
          <w:szCs w:val="24"/>
        </w:rPr>
        <w:sectPr w:rsidR="00576FC0" w:rsidRPr="002E6B4D">
          <w:pgSz w:w="16838" w:h="11905" w:orient="landscape"/>
          <w:pgMar w:top="1701" w:right="397" w:bottom="850" w:left="397" w:header="0" w:footer="0" w:gutter="0"/>
          <w:cols w:space="720"/>
          <w:titlePg/>
        </w:sectPr>
      </w:pPr>
    </w:p>
    <w:p w:rsidR="00576FC0" w:rsidRPr="002E6B4D" w:rsidRDefault="00576FC0" w:rsidP="002E6B4D">
      <w:pPr>
        <w:pStyle w:val="ConsPlusNormal"/>
        <w:jc w:val="right"/>
        <w:outlineLvl w:val="2"/>
        <w:rPr>
          <w:rFonts w:ascii="Times New Roman" w:hAnsi="Times New Roman" w:cs="Times New Roman"/>
          <w:sz w:val="24"/>
          <w:szCs w:val="24"/>
        </w:rPr>
      </w:pPr>
      <w:r w:rsidRPr="002E6B4D">
        <w:rPr>
          <w:rFonts w:ascii="Times New Roman" w:hAnsi="Times New Roman" w:cs="Times New Roman"/>
          <w:sz w:val="24"/>
          <w:szCs w:val="24"/>
        </w:rPr>
        <w:lastRenderedPageBreak/>
        <w:t>Приложение</w:t>
      </w:r>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к паспорту комплекса процессных мероприятий</w:t>
      </w:r>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"Реализация образовательных программ</w:t>
      </w:r>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общего образования"</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План</w:t>
      </w:r>
    </w:p>
    <w:p w:rsidR="00576FC0" w:rsidRDefault="00576FC0" w:rsidP="00BD3E68">
      <w:pPr>
        <w:pStyle w:val="ConsPlusNormal"/>
        <w:jc w:val="center"/>
        <w:rPr>
          <w:rFonts w:ascii="Times New Roman" w:hAnsi="Times New Roman" w:cs="Times New Roman"/>
          <w:b/>
          <w:sz w:val="24"/>
          <w:szCs w:val="24"/>
        </w:rPr>
      </w:pPr>
      <w:r w:rsidRPr="00BD3E68">
        <w:rPr>
          <w:rFonts w:ascii="Times New Roman" w:hAnsi="Times New Roman" w:cs="Times New Roman"/>
          <w:b/>
          <w:sz w:val="24"/>
          <w:szCs w:val="24"/>
        </w:rPr>
        <w:t>реализации комплекса процессных мероприятий 2</w:t>
      </w:r>
    </w:p>
    <w:p w:rsidR="00BD3E68" w:rsidRPr="00BD3E68" w:rsidRDefault="00BD3E68" w:rsidP="00BD3E68">
      <w:pPr>
        <w:pStyle w:val="ConsPlusNormal"/>
        <w:jc w:val="center"/>
        <w:rPr>
          <w:rFonts w:ascii="Times New Roman" w:hAnsi="Times New Roman" w:cs="Times New Roman"/>
          <w:b/>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93"/>
        <w:gridCol w:w="2897"/>
        <w:gridCol w:w="1444"/>
        <w:gridCol w:w="1909"/>
        <w:gridCol w:w="2041"/>
      </w:tblGrid>
      <w:tr w:rsidR="00893B81" w:rsidRPr="00893B81" w:rsidTr="00044BB1">
        <w:tc>
          <w:tcPr>
            <w:tcW w:w="993"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 xml:space="preserve">N </w:t>
            </w:r>
            <w:proofErr w:type="gramStart"/>
            <w:r w:rsidRPr="00893B81">
              <w:rPr>
                <w:rFonts w:ascii="Times New Roman" w:hAnsi="Times New Roman" w:cs="Times New Roman"/>
                <w:sz w:val="24"/>
                <w:szCs w:val="24"/>
              </w:rPr>
              <w:t>п</w:t>
            </w:r>
            <w:proofErr w:type="gramEnd"/>
            <w:r w:rsidRPr="00893B81">
              <w:rPr>
                <w:rFonts w:ascii="Times New Roman" w:hAnsi="Times New Roman" w:cs="Times New Roman"/>
                <w:sz w:val="24"/>
                <w:szCs w:val="24"/>
              </w:rPr>
              <w:t>/п</w:t>
            </w:r>
          </w:p>
        </w:tc>
        <w:tc>
          <w:tcPr>
            <w:tcW w:w="2897"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Задача, мероприятие (результат)/контрольная точка</w:t>
            </w:r>
          </w:p>
        </w:tc>
        <w:tc>
          <w:tcPr>
            <w:tcW w:w="1444"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Дата наступления контрольной точки</w:t>
            </w:r>
          </w:p>
        </w:tc>
        <w:tc>
          <w:tcPr>
            <w:tcW w:w="1909"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Ответственный исполнитель</w:t>
            </w:r>
          </w:p>
        </w:tc>
        <w:tc>
          <w:tcPr>
            <w:tcW w:w="2041"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Вид подтверждающего документа</w:t>
            </w:r>
          </w:p>
        </w:tc>
      </w:tr>
      <w:tr w:rsidR="00893B81" w:rsidRPr="00893B81" w:rsidTr="00044BB1">
        <w:tc>
          <w:tcPr>
            <w:tcW w:w="993"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1</w:t>
            </w:r>
          </w:p>
        </w:tc>
        <w:tc>
          <w:tcPr>
            <w:tcW w:w="2897"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2</w:t>
            </w:r>
          </w:p>
        </w:tc>
        <w:tc>
          <w:tcPr>
            <w:tcW w:w="1444"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3</w:t>
            </w:r>
          </w:p>
        </w:tc>
        <w:tc>
          <w:tcPr>
            <w:tcW w:w="1909"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4</w:t>
            </w:r>
          </w:p>
        </w:tc>
        <w:tc>
          <w:tcPr>
            <w:tcW w:w="2041"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5</w:t>
            </w:r>
          </w:p>
        </w:tc>
      </w:tr>
      <w:tr w:rsidR="00893B81" w:rsidRPr="00893B81" w:rsidTr="00044BB1">
        <w:tc>
          <w:tcPr>
            <w:tcW w:w="993"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1.</w:t>
            </w:r>
          </w:p>
        </w:tc>
        <w:tc>
          <w:tcPr>
            <w:tcW w:w="8291" w:type="dxa"/>
            <w:gridSpan w:val="4"/>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r>
      <w:tr w:rsidR="00893B81" w:rsidRPr="00893B81" w:rsidTr="00044BB1">
        <w:tc>
          <w:tcPr>
            <w:tcW w:w="993"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1.1.</w:t>
            </w:r>
          </w:p>
        </w:tc>
        <w:tc>
          <w:tcPr>
            <w:tcW w:w="2897" w:type="dxa"/>
          </w:tcPr>
          <w:p w:rsidR="00576FC0" w:rsidRPr="00893B81" w:rsidRDefault="00576FC0" w:rsidP="002E6B4D">
            <w:pPr>
              <w:pStyle w:val="ConsPlusNormal"/>
              <w:rPr>
                <w:rFonts w:ascii="Times New Roman" w:hAnsi="Times New Roman" w:cs="Times New Roman"/>
                <w:sz w:val="24"/>
                <w:szCs w:val="24"/>
              </w:rPr>
            </w:pPr>
            <w:r w:rsidRPr="00893B81">
              <w:rPr>
                <w:rFonts w:ascii="Times New Roman" w:hAnsi="Times New Roman" w:cs="Times New Roman"/>
                <w:sz w:val="24"/>
                <w:szCs w:val="24"/>
              </w:rPr>
              <w:t>Мероприятие (результат) "Выплата денежного вознаграждения за выполнение функций классного руководителя педагогическим работникам государственных и муниципальных учреждений"</w:t>
            </w:r>
          </w:p>
        </w:tc>
        <w:tc>
          <w:tcPr>
            <w:tcW w:w="1444"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c>
          <w:tcPr>
            <w:tcW w:w="1909" w:type="dxa"/>
          </w:tcPr>
          <w:p w:rsidR="00576FC0" w:rsidRPr="00893B81" w:rsidRDefault="0021765D"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2041"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r>
      <w:tr w:rsidR="00893B81" w:rsidRPr="00893B81" w:rsidTr="00044BB1">
        <w:tc>
          <w:tcPr>
            <w:tcW w:w="993"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1.1.1.</w:t>
            </w:r>
          </w:p>
        </w:tc>
        <w:tc>
          <w:tcPr>
            <w:tcW w:w="2897" w:type="dxa"/>
          </w:tcPr>
          <w:p w:rsidR="00576FC0" w:rsidRPr="00893B81" w:rsidRDefault="00576FC0" w:rsidP="00BD3E68">
            <w:pPr>
              <w:pStyle w:val="ConsPlusNormal"/>
              <w:rPr>
                <w:rFonts w:ascii="Times New Roman" w:hAnsi="Times New Roman" w:cs="Times New Roman"/>
                <w:sz w:val="24"/>
                <w:szCs w:val="24"/>
              </w:rPr>
            </w:pPr>
            <w:r w:rsidRPr="00893B81">
              <w:rPr>
                <w:rFonts w:ascii="Times New Roman" w:hAnsi="Times New Roman" w:cs="Times New Roman"/>
                <w:sz w:val="24"/>
                <w:szCs w:val="24"/>
              </w:rPr>
              <w:t xml:space="preserve">Мероприятие (результат) "Выплата денежного вознаграждения за выполнение функций классного руководителя педагогическим работникам </w:t>
            </w:r>
            <w:r w:rsidR="00A75622" w:rsidRPr="00893B81">
              <w:rPr>
                <w:rFonts w:ascii="Times New Roman" w:hAnsi="Times New Roman" w:cs="Times New Roman"/>
                <w:sz w:val="24"/>
                <w:szCs w:val="24"/>
              </w:rPr>
              <w:t>государственных и муниципальных</w:t>
            </w:r>
            <w:r w:rsidRPr="00893B81">
              <w:rPr>
                <w:rFonts w:ascii="Times New Roman" w:hAnsi="Times New Roman" w:cs="Times New Roman"/>
                <w:sz w:val="24"/>
                <w:szCs w:val="24"/>
              </w:rPr>
              <w:t xml:space="preserve"> учреждений" </w:t>
            </w:r>
            <w:r w:rsidR="00BD3E68">
              <w:rPr>
                <w:rFonts w:ascii="Times New Roman" w:hAnsi="Times New Roman" w:cs="Times New Roman"/>
                <w:sz w:val="24"/>
                <w:szCs w:val="24"/>
              </w:rPr>
              <w:t>ежегодно</w:t>
            </w:r>
          </w:p>
        </w:tc>
        <w:tc>
          <w:tcPr>
            <w:tcW w:w="1444"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c>
          <w:tcPr>
            <w:tcW w:w="1909" w:type="dxa"/>
          </w:tcPr>
          <w:p w:rsidR="00576FC0" w:rsidRPr="00893B81" w:rsidRDefault="0021765D"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2041"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r>
      <w:tr w:rsidR="00893B81" w:rsidRPr="00893B81" w:rsidTr="00044BB1">
        <w:tc>
          <w:tcPr>
            <w:tcW w:w="993" w:type="dxa"/>
          </w:tcPr>
          <w:p w:rsidR="00A75622" w:rsidRPr="00893B81" w:rsidRDefault="00A75622" w:rsidP="00220021">
            <w:pPr>
              <w:rPr>
                <w:rFonts w:ascii="Times New Roman" w:hAnsi="Times New Roman" w:cs="Times New Roman"/>
                <w:sz w:val="24"/>
                <w:szCs w:val="24"/>
              </w:rPr>
            </w:pPr>
            <w:r w:rsidRPr="00893B81">
              <w:rPr>
                <w:rFonts w:ascii="Times New Roman" w:hAnsi="Times New Roman" w:cs="Times New Roman"/>
                <w:sz w:val="24"/>
                <w:szCs w:val="24"/>
              </w:rPr>
              <w:t>1.1.1.К</w:t>
            </w:r>
            <w:proofErr w:type="gramStart"/>
            <w:r w:rsidRPr="00893B81">
              <w:rPr>
                <w:rFonts w:ascii="Times New Roman" w:hAnsi="Times New Roman" w:cs="Times New Roman"/>
                <w:sz w:val="24"/>
                <w:szCs w:val="24"/>
              </w:rPr>
              <w:t>1</w:t>
            </w:r>
            <w:proofErr w:type="gramEnd"/>
          </w:p>
        </w:tc>
        <w:tc>
          <w:tcPr>
            <w:tcW w:w="2897" w:type="dxa"/>
          </w:tcPr>
          <w:p w:rsidR="00A75622" w:rsidRPr="00893B81" w:rsidRDefault="00A75622" w:rsidP="00220021">
            <w:pPr>
              <w:rPr>
                <w:rFonts w:ascii="Times New Roman" w:hAnsi="Times New Roman" w:cs="Times New Roman"/>
                <w:sz w:val="24"/>
                <w:szCs w:val="24"/>
              </w:rPr>
            </w:pPr>
            <w:r w:rsidRPr="00893B81">
              <w:rPr>
                <w:rFonts w:ascii="Times New Roman" w:hAnsi="Times New Roman" w:cs="Times New Roman"/>
                <w:sz w:val="24"/>
                <w:szCs w:val="24"/>
              </w:rPr>
              <w:t xml:space="preserve">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w:t>
            </w:r>
            <w:r w:rsidRPr="00893B81">
              <w:rPr>
                <w:rFonts w:ascii="Times New Roman" w:hAnsi="Times New Roman" w:cs="Times New Roman"/>
                <w:sz w:val="24"/>
                <w:szCs w:val="24"/>
              </w:rPr>
              <w:lastRenderedPageBreak/>
              <w:t>педагогическим работникам государственных учреждений"</w:t>
            </w:r>
          </w:p>
        </w:tc>
        <w:tc>
          <w:tcPr>
            <w:tcW w:w="1444" w:type="dxa"/>
          </w:tcPr>
          <w:p w:rsidR="00A75622" w:rsidRPr="00893B81" w:rsidRDefault="00A75622" w:rsidP="00220021">
            <w:pPr>
              <w:rPr>
                <w:rFonts w:ascii="Times New Roman" w:hAnsi="Times New Roman" w:cs="Times New Roman"/>
                <w:sz w:val="24"/>
                <w:szCs w:val="24"/>
              </w:rPr>
            </w:pPr>
            <w:r w:rsidRPr="00893B81">
              <w:rPr>
                <w:rFonts w:ascii="Times New Roman" w:hAnsi="Times New Roman" w:cs="Times New Roman"/>
                <w:sz w:val="24"/>
                <w:szCs w:val="24"/>
              </w:rPr>
              <w:lastRenderedPageBreak/>
              <w:t>15.02.</w:t>
            </w:r>
          </w:p>
        </w:tc>
        <w:tc>
          <w:tcPr>
            <w:tcW w:w="1909" w:type="dxa"/>
          </w:tcPr>
          <w:p w:rsidR="00A75622" w:rsidRPr="00893B81" w:rsidRDefault="00A75622" w:rsidP="00220021">
            <w:pPr>
              <w:rPr>
                <w:rFonts w:ascii="Times New Roman" w:hAnsi="Times New Roman" w:cs="Times New Roman"/>
                <w:sz w:val="24"/>
                <w:szCs w:val="24"/>
              </w:rPr>
            </w:pPr>
            <w:r w:rsidRPr="00893B81">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2041" w:type="dxa"/>
          </w:tcPr>
          <w:p w:rsidR="00A75622" w:rsidRPr="00893B81" w:rsidRDefault="00A75622" w:rsidP="00220021">
            <w:pPr>
              <w:rPr>
                <w:rFonts w:ascii="Times New Roman" w:hAnsi="Times New Roman" w:cs="Times New Roman"/>
                <w:sz w:val="24"/>
                <w:szCs w:val="24"/>
              </w:rPr>
            </w:pPr>
            <w:r w:rsidRPr="00893B81">
              <w:rPr>
                <w:rFonts w:ascii="Times New Roman" w:hAnsi="Times New Roman" w:cs="Times New Roman"/>
                <w:sz w:val="24"/>
                <w:szCs w:val="24"/>
              </w:rPr>
              <w:t>Соглашение</w:t>
            </w:r>
          </w:p>
        </w:tc>
      </w:tr>
      <w:tr w:rsidR="00893B81" w:rsidRPr="00893B81" w:rsidTr="00044BB1">
        <w:tc>
          <w:tcPr>
            <w:tcW w:w="993"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lastRenderedPageBreak/>
              <w:t>2.</w:t>
            </w:r>
          </w:p>
        </w:tc>
        <w:tc>
          <w:tcPr>
            <w:tcW w:w="8291" w:type="dxa"/>
            <w:gridSpan w:val="4"/>
          </w:tcPr>
          <w:p w:rsidR="00576FC0" w:rsidRPr="00893B81" w:rsidRDefault="00576FC0" w:rsidP="002E6B4D">
            <w:pPr>
              <w:pStyle w:val="ConsPlusNormal"/>
              <w:jc w:val="center"/>
              <w:rPr>
                <w:rFonts w:ascii="Times New Roman" w:hAnsi="Times New Roman" w:cs="Times New Roman"/>
                <w:sz w:val="24"/>
                <w:szCs w:val="24"/>
              </w:rPr>
            </w:pPr>
            <w:proofErr w:type="gramStart"/>
            <w:r w:rsidRPr="00893B81">
              <w:rPr>
                <w:rFonts w:ascii="Times New Roman" w:hAnsi="Times New Roman" w:cs="Times New Roman"/>
                <w:sz w:val="24"/>
                <w:szCs w:val="24"/>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roofErr w:type="gramEnd"/>
          </w:p>
        </w:tc>
      </w:tr>
      <w:tr w:rsidR="00893B81" w:rsidRPr="00893B81" w:rsidTr="00044BB1">
        <w:tc>
          <w:tcPr>
            <w:tcW w:w="993"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2.1.</w:t>
            </w:r>
          </w:p>
        </w:tc>
        <w:tc>
          <w:tcPr>
            <w:tcW w:w="2897" w:type="dxa"/>
          </w:tcPr>
          <w:p w:rsidR="00576FC0" w:rsidRPr="00893B81" w:rsidRDefault="00576FC0" w:rsidP="002E6B4D">
            <w:pPr>
              <w:pStyle w:val="ConsPlusNormal"/>
              <w:rPr>
                <w:rFonts w:ascii="Times New Roman" w:hAnsi="Times New Roman" w:cs="Times New Roman"/>
                <w:sz w:val="24"/>
                <w:szCs w:val="24"/>
              </w:rPr>
            </w:pPr>
            <w:proofErr w:type="gramStart"/>
            <w:r w:rsidRPr="00893B81">
              <w:rPr>
                <w:rFonts w:ascii="Times New Roman" w:hAnsi="Times New Roman" w:cs="Times New Roman"/>
                <w:sz w:val="24"/>
                <w:szCs w:val="24"/>
              </w:rPr>
              <w:t>Мероприятие (результат) "Бесплатное горячее питание обучающихся, получающих начальное общее образование в государственных и муниципальных организациях"</w:t>
            </w:r>
            <w:proofErr w:type="gramEnd"/>
          </w:p>
        </w:tc>
        <w:tc>
          <w:tcPr>
            <w:tcW w:w="1444"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c>
          <w:tcPr>
            <w:tcW w:w="1909" w:type="dxa"/>
          </w:tcPr>
          <w:p w:rsidR="00576FC0" w:rsidRPr="00893B81" w:rsidRDefault="0021765D"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2041"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r>
      <w:tr w:rsidR="00893B81" w:rsidRPr="00893B81" w:rsidTr="00044BB1">
        <w:tc>
          <w:tcPr>
            <w:tcW w:w="993"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2.1.</w:t>
            </w:r>
          </w:p>
        </w:tc>
        <w:tc>
          <w:tcPr>
            <w:tcW w:w="2897" w:type="dxa"/>
          </w:tcPr>
          <w:p w:rsidR="00576FC0" w:rsidRPr="00893B81" w:rsidRDefault="00576FC0" w:rsidP="00BD3E68">
            <w:pPr>
              <w:pStyle w:val="ConsPlusNormal"/>
              <w:rPr>
                <w:rFonts w:ascii="Times New Roman" w:hAnsi="Times New Roman" w:cs="Times New Roman"/>
                <w:sz w:val="24"/>
                <w:szCs w:val="24"/>
              </w:rPr>
            </w:pPr>
            <w:proofErr w:type="gramStart"/>
            <w:r w:rsidRPr="00893B81">
              <w:rPr>
                <w:rFonts w:ascii="Times New Roman" w:hAnsi="Times New Roman" w:cs="Times New Roman"/>
                <w:sz w:val="24"/>
                <w:szCs w:val="24"/>
              </w:rPr>
              <w:t xml:space="preserve">Мероприятие (результат) "Бесплатное горячее питание обучающихся, получающих начальное общее образование в государственных и муниципальных организациях" </w:t>
            </w:r>
            <w:r w:rsidR="00BD3E68">
              <w:rPr>
                <w:rFonts w:ascii="Times New Roman" w:hAnsi="Times New Roman" w:cs="Times New Roman"/>
                <w:sz w:val="24"/>
                <w:szCs w:val="24"/>
              </w:rPr>
              <w:t>ежегодно</w:t>
            </w:r>
            <w:proofErr w:type="gramEnd"/>
          </w:p>
        </w:tc>
        <w:tc>
          <w:tcPr>
            <w:tcW w:w="1444"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c>
          <w:tcPr>
            <w:tcW w:w="1909" w:type="dxa"/>
          </w:tcPr>
          <w:p w:rsidR="00576FC0" w:rsidRPr="00893B81" w:rsidRDefault="0021765D"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2041"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r>
      <w:tr w:rsidR="00893B81" w:rsidRPr="00893B81" w:rsidTr="00044BB1">
        <w:tc>
          <w:tcPr>
            <w:tcW w:w="993" w:type="dxa"/>
          </w:tcPr>
          <w:p w:rsidR="00893B81" w:rsidRPr="00893B81" w:rsidRDefault="00893B81" w:rsidP="00893B81">
            <w:pPr>
              <w:rPr>
                <w:rFonts w:ascii="Times New Roman" w:hAnsi="Times New Roman" w:cs="Times New Roman"/>
                <w:sz w:val="24"/>
                <w:szCs w:val="24"/>
              </w:rPr>
            </w:pPr>
            <w:r w:rsidRPr="00893B81">
              <w:rPr>
                <w:rFonts w:ascii="Times New Roman" w:hAnsi="Times New Roman" w:cs="Times New Roman"/>
                <w:sz w:val="24"/>
                <w:szCs w:val="24"/>
              </w:rPr>
              <w:t>2.1.1.К</w:t>
            </w:r>
            <w:proofErr w:type="gramStart"/>
            <w:r w:rsidRPr="00893B81">
              <w:rPr>
                <w:rFonts w:ascii="Times New Roman" w:hAnsi="Times New Roman" w:cs="Times New Roman"/>
                <w:sz w:val="24"/>
                <w:szCs w:val="24"/>
              </w:rPr>
              <w:t>1</w:t>
            </w:r>
            <w:proofErr w:type="gramEnd"/>
          </w:p>
        </w:tc>
        <w:tc>
          <w:tcPr>
            <w:tcW w:w="2897" w:type="dxa"/>
          </w:tcPr>
          <w:p w:rsidR="00893B81" w:rsidRPr="00893B81" w:rsidRDefault="00893B81" w:rsidP="00893B81">
            <w:pPr>
              <w:rPr>
                <w:rFonts w:ascii="Times New Roman" w:hAnsi="Times New Roman" w:cs="Times New Roman"/>
                <w:sz w:val="24"/>
                <w:szCs w:val="24"/>
              </w:rPr>
            </w:pPr>
            <w:proofErr w:type="gramStart"/>
            <w:r w:rsidRPr="00893B81">
              <w:rPr>
                <w:rFonts w:ascii="Times New Roman" w:hAnsi="Times New Roman" w:cs="Times New Roman"/>
                <w:sz w:val="24"/>
                <w:szCs w:val="24"/>
              </w:rPr>
              <w:t>Контрольная точка "Мониторинг обеспеченности бесплатным горячим питанием обучающихся, получающих начальное общее образование в государственных и муниципальных организациях"</w:t>
            </w:r>
            <w:proofErr w:type="gramEnd"/>
          </w:p>
        </w:tc>
        <w:tc>
          <w:tcPr>
            <w:tcW w:w="1444" w:type="dxa"/>
          </w:tcPr>
          <w:p w:rsidR="00893B81" w:rsidRPr="00893B81" w:rsidRDefault="00893B81" w:rsidP="00220021">
            <w:pPr>
              <w:rPr>
                <w:rFonts w:ascii="Times New Roman" w:hAnsi="Times New Roman" w:cs="Times New Roman"/>
                <w:sz w:val="24"/>
                <w:szCs w:val="24"/>
              </w:rPr>
            </w:pPr>
            <w:r w:rsidRPr="00893B81">
              <w:rPr>
                <w:rFonts w:ascii="Times New Roman" w:hAnsi="Times New Roman" w:cs="Times New Roman"/>
                <w:sz w:val="24"/>
                <w:szCs w:val="24"/>
              </w:rPr>
              <w:t>31.12.</w:t>
            </w:r>
          </w:p>
        </w:tc>
        <w:tc>
          <w:tcPr>
            <w:tcW w:w="1909" w:type="dxa"/>
          </w:tcPr>
          <w:p w:rsidR="00893B81" w:rsidRPr="00893B81" w:rsidRDefault="00893B81" w:rsidP="00220021">
            <w:pPr>
              <w:rPr>
                <w:rFonts w:ascii="Times New Roman" w:hAnsi="Times New Roman" w:cs="Times New Roman"/>
                <w:sz w:val="24"/>
                <w:szCs w:val="24"/>
              </w:rPr>
            </w:pPr>
            <w:r w:rsidRPr="00893B81">
              <w:rPr>
                <w:rFonts w:ascii="Times New Roman" w:hAnsi="Times New Roman" w:cs="Times New Roman"/>
                <w:sz w:val="24"/>
                <w:szCs w:val="24"/>
              </w:rPr>
              <w:t xml:space="preserve">Бескоровайный Е.А., начальник </w:t>
            </w:r>
            <w:proofErr w:type="gramStart"/>
            <w:r w:rsidRPr="00893B81">
              <w:rPr>
                <w:rFonts w:ascii="Times New Roman" w:hAnsi="Times New Roman" w:cs="Times New Roman"/>
                <w:sz w:val="24"/>
                <w:szCs w:val="24"/>
              </w:rPr>
              <w:t>отдела сопровождения образовательной деятельности управления образования</w:t>
            </w:r>
            <w:proofErr w:type="gramEnd"/>
          </w:p>
        </w:tc>
        <w:tc>
          <w:tcPr>
            <w:tcW w:w="2041" w:type="dxa"/>
          </w:tcPr>
          <w:p w:rsidR="00893B81" w:rsidRPr="00893B81" w:rsidRDefault="00893B81" w:rsidP="00893B81">
            <w:pPr>
              <w:rPr>
                <w:rFonts w:ascii="Times New Roman" w:hAnsi="Times New Roman" w:cs="Times New Roman"/>
                <w:sz w:val="24"/>
                <w:szCs w:val="24"/>
              </w:rPr>
            </w:pPr>
            <w:r w:rsidRPr="00893B81">
              <w:rPr>
                <w:rFonts w:ascii="Times New Roman" w:hAnsi="Times New Roman" w:cs="Times New Roman"/>
                <w:sz w:val="24"/>
                <w:szCs w:val="24"/>
              </w:rPr>
              <w:t>Информационная справка по итогам мониторинга</w:t>
            </w:r>
          </w:p>
        </w:tc>
      </w:tr>
      <w:tr w:rsidR="00893B81" w:rsidRPr="00893B81" w:rsidTr="00044BB1">
        <w:tc>
          <w:tcPr>
            <w:tcW w:w="993"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3.</w:t>
            </w:r>
          </w:p>
        </w:tc>
        <w:tc>
          <w:tcPr>
            <w:tcW w:w="8291" w:type="dxa"/>
            <w:gridSpan w:val="4"/>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Задача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893B81" w:rsidRPr="00893B81" w:rsidTr="00044BB1">
        <w:tc>
          <w:tcPr>
            <w:tcW w:w="993" w:type="dxa"/>
          </w:tcPr>
          <w:p w:rsidR="0021765D" w:rsidRPr="00893B81" w:rsidRDefault="0021765D"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3.1.</w:t>
            </w:r>
          </w:p>
        </w:tc>
        <w:tc>
          <w:tcPr>
            <w:tcW w:w="2897" w:type="dxa"/>
          </w:tcPr>
          <w:p w:rsidR="0021765D" w:rsidRPr="00893B81" w:rsidRDefault="0021765D" w:rsidP="002E6B4D">
            <w:pPr>
              <w:pStyle w:val="ConsPlusNormal"/>
              <w:rPr>
                <w:rFonts w:ascii="Times New Roman" w:hAnsi="Times New Roman" w:cs="Times New Roman"/>
                <w:sz w:val="24"/>
                <w:szCs w:val="24"/>
              </w:rPr>
            </w:pPr>
            <w:r w:rsidRPr="00893B81">
              <w:rPr>
                <w:rFonts w:ascii="Times New Roman" w:hAnsi="Times New Roman" w:cs="Times New Roman"/>
                <w:sz w:val="24"/>
                <w:szCs w:val="24"/>
              </w:rPr>
              <w:t xml:space="preserve">Мероприятие (результат) "Реализация государственного стандарта общего </w:t>
            </w:r>
            <w:r w:rsidRPr="00893B81">
              <w:rPr>
                <w:rFonts w:ascii="Times New Roman" w:hAnsi="Times New Roman" w:cs="Times New Roman"/>
                <w:sz w:val="24"/>
                <w:szCs w:val="24"/>
              </w:rPr>
              <w:lastRenderedPageBreak/>
              <w:t>образования"</w:t>
            </w:r>
          </w:p>
        </w:tc>
        <w:tc>
          <w:tcPr>
            <w:tcW w:w="1444" w:type="dxa"/>
          </w:tcPr>
          <w:p w:rsidR="0021765D" w:rsidRPr="00893B81" w:rsidRDefault="0021765D"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lastRenderedPageBreak/>
              <w:t>X</w:t>
            </w:r>
          </w:p>
        </w:tc>
        <w:tc>
          <w:tcPr>
            <w:tcW w:w="1909" w:type="dxa"/>
          </w:tcPr>
          <w:p w:rsidR="0021765D" w:rsidRPr="00893B81" w:rsidRDefault="0021765D">
            <w:pPr>
              <w:rPr>
                <w:rFonts w:ascii="Times New Roman" w:hAnsi="Times New Roman" w:cs="Times New Roman"/>
                <w:sz w:val="24"/>
                <w:szCs w:val="24"/>
              </w:rPr>
            </w:pPr>
            <w:r w:rsidRPr="00893B81">
              <w:rPr>
                <w:rFonts w:ascii="Times New Roman" w:hAnsi="Times New Roman" w:cs="Times New Roman"/>
                <w:sz w:val="24"/>
                <w:szCs w:val="24"/>
              </w:rPr>
              <w:t xml:space="preserve">Кутоманова И.Н., начальник управления </w:t>
            </w:r>
            <w:r w:rsidRPr="00893B81">
              <w:rPr>
                <w:rFonts w:ascii="Times New Roman" w:hAnsi="Times New Roman" w:cs="Times New Roman"/>
                <w:sz w:val="24"/>
                <w:szCs w:val="24"/>
              </w:rPr>
              <w:lastRenderedPageBreak/>
              <w:t>образования администрации Ракитянского района</w:t>
            </w:r>
          </w:p>
        </w:tc>
        <w:tc>
          <w:tcPr>
            <w:tcW w:w="2041" w:type="dxa"/>
          </w:tcPr>
          <w:p w:rsidR="0021765D" w:rsidRPr="00893B81" w:rsidRDefault="0021765D"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lastRenderedPageBreak/>
              <w:t>X</w:t>
            </w:r>
          </w:p>
        </w:tc>
      </w:tr>
      <w:tr w:rsidR="00893B81" w:rsidRPr="00893B81" w:rsidTr="00044BB1">
        <w:tc>
          <w:tcPr>
            <w:tcW w:w="993" w:type="dxa"/>
          </w:tcPr>
          <w:p w:rsidR="0021765D" w:rsidRPr="00893B81" w:rsidRDefault="0021765D"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lastRenderedPageBreak/>
              <w:t>3.1.1.</w:t>
            </w:r>
          </w:p>
        </w:tc>
        <w:tc>
          <w:tcPr>
            <w:tcW w:w="2897" w:type="dxa"/>
          </w:tcPr>
          <w:p w:rsidR="0021765D" w:rsidRPr="00893B81" w:rsidRDefault="0021765D" w:rsidP="00BD3E68">
            <w:pPr>
              <w:pStyle w:val="ConsPlusNormal"/>
              <w:rPr>
                <w:rFonts w:ascii="Times New Roman" w:hAnsi="Times New Roman" w:cs="Times New Roman"/>
                <w:sz w:val="24"/>
                <w:szCs w:val="24"/>
              </w:rPr>
            </w:pPr>
            <w:r w:rsidRPr="00893B81">
              <w:rPr>
                <w:rFonts w:ascii="Times New Roman" w:hAnsi="Times New Roman" w:cs="Times New Roman"/>
                <w:sz w:val="24"/>
                <w:szCs w:val="24"/>
              </w:rPr>
              <w:t xml:space="preserve">Мероприятие (результат) "Реализация государственного стандарта общего образования" </w:t>
            </w:r>
            <w:r w:rsidR="00BD3E68">
              <w:rPr>
                <w:rFonts w:ascii="Times New Roman" w:hAnsi="Times New Roman" w:cs="Times New Roman"/>
                <w:sz w:val="24"/>
                <w:szCs w:val="24"/>
              </w:rPr>
              <w:t>ежегодно</w:t>
            </w:r>
          </w:p>
        </w:tc>
        <w:tc>
          <w:tcPr>
            <w:tcW w:w="1444" w:type="dxa"/>
          </w:tcPr>
          <w:p w:rsidR="0021765D" w:rsidRPr="00893B81" w:rsidRDefault="0021765D"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c>
          <w:tcPr>
            <w:tcW w:w="1909" w:type="dxa"/>
          </w:tcPr>
          <w:p w:rsidR="0021765D" w:rsidRPr="00893B81" w:rsidRDefault="0021765D">
            <w:pPr>
              <w:rPr>
                <w:rFonts w:ascii="Times New Roman" w:hAnsi="Times New Roman" w:cs="Times New Roman"/>
                <w:sz w:val="24"/>
                <w:szCs w:val="24"/>
              </w:rPr>
            </w:pPr>
            <w:r w:rsidRPr="00893B81">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2041" w:type="dxa"/>
          </w:tcPr>
          <w:p w:rsidR="0021765D" w:rsidRPr="00893B81" w:rsidRDefault="0021765D"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r>
      <w:tr w:rsidR="00893B81" w:rsidRPr="00893B81" w:rsidTr="00044BB1">
        <w:tc>
          <w:tcPr>
            <w:tcW w:w="993" w:type="dxa"/>
          </w:tcPr>
          <w:p w:rsidR="00576FC0" w:rsidRPr="00893B81" w:rsidRDefault="00576FC0" w:rsidP="00893B81">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3.1.</w:t>
            </w:r>
            <w:r w:rsidR="00893B81" w:rsidRPr="00893B81">
              <w:rPr>
                <w:rFonts w:ascii="Times New Roman" w:hAnsi="Times New Roman" w:cs="Times New Roman"/>
                <w:sz w:val="24"/>
                <w:szCs w:val="24"/>
              </w:rPr>
              <w:t>1</w:t>
            </w:r>
            <w:r w:rsidRPr="00893B81">
              <w:rPr>
                <w:rFonts w:ascii="Times New Roman" w:hAnsi="Times New Roman" w:cs="Times New Roman"/>
                <w:sz w:val="24"/>
                <w:szCs w:val="24"/>
              </w:rPr>
              <w:t>.К</w:t>
            </w:r>
            <w:proofErr w:type="gramStart"/>
            <w:r w:rsidR="00893B81" w:rsidRPr="00893B81">
              <w:rPr>
                <w:rFonts w:ascii="Times New Roman" w:hAnsi="Times New Roman" w:cs="Times New Roman"/>
                <w:sz w:val="24"/>
                <w:szCs w:val="24"/>
              </w:rPr>
              <w:t>1</w:t>
            </w:r>
            <w:proofErr w:type="gramEnd"/>
          </w:p>
        </w:tc>
        <w:tc>
          <w:tcPr>
            <w:tcW w:w="2897" w:type="dxa"/>
          </w:tcPr>
          <w:p w:rsidR="00576FC0" w:rsidRPr="00893B81" w:rsidRDefault="00576FC0" w:rsidP="002B651C">
            <w:pPr>
              <w:pStyle w:val="ConsPlusNormal"/>
              <w:rPr>
                <w:rFonts w:ascii="Times New Roman" w:hAnsi="Times New Roman" w:cs="Times New Roman"/>
                <w:sz w:val="24"/>
                <w:szCs w:val="24"/>
              </w:rPr>
            </w:pPr>
            <w:r w:rsidRPr="00893B81">
              <w:rPr>
                <w:rFonts w:ascii="Times New Roman" w:hAnsi="Times New Roman" w:cs="Times New Roman"/>
                <w:sz w:val="24"/>
                <w:szCs w:val="24"/>
              </w:rPr>
              <w:t xml:space="preserve">Контрольная точка "Мониторинг данных по охвату профильным обучением обучающихся общеобразовательных организаций </w:t>
            </w:r>
            <w:r w:rsidR="002B651C" w:rsidRPr="00893B81">
              <w:rPr>
                <w:rFonts w:ascii="Times New Roman" w:hAnsi="Times New Roman" w:cs="Times New Roman"/>
                <w:sz w:val="24"/>
                <w:szCs w:val="24"/>
              </w:rPr>
              <w:t>Ракитянского района</w:t>
            </w:r>
            <w:r w:rsidRPr="00893B81">
              <w:rPr>
                <w:rFonts w:ascii="Times New Roman" w:hAnsi="Times New Roman" w:cs="Times New Roman"/>
                <w:sz w:val="24"/>
                <w:szCs w:val="24"/>
              </w:rPr>
              <w:t xml:space="preserve"> на уровне среднего общего образования в текущем учебном году"</w:t>
            </w:r>
          </w:p>
        </w:tc>
        <w:tc>
          <w:tcPr>
            <w:tcW w:w="1444" w:type="dxa"/>
          </w:tcPr>
          <w:p w:rsidR="00576FC0" w:rsidRPr="00893B81" w:rsidRDefault="00576FC0" w:rsidP="002B651C">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31.10.202</w:t>
            </w:r>
            <w:r w:rsidR="002B651C" w:rsidRPr="00893B81">
              <w:rPr>
                <w:rFonts w:ascii="Times New Roman" w:hAnsi="Times New Roman" w:cs="Times New Roman"/>
                <w:sz w:val="24"/>
                <w:szCs w:val="24"/>
              </w:rPr>
              <w:t>5</w:t>
            </w:r>
          </w:p>
        </w:tc>
        <w:tc>
          <w:tcPr>
            <w:tcW w:w="1909" w:type="dxa"/>
          </w:tcPr>
          <w:p w:rsidR="00576FC0" w:rsidRPr="00893B81" w:rsidRDefault="002B651C"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Иващенко Е.В., заместитель начальника отдела общего и дошкольного образования</w:t>
            </w:r>
          </w:p>
        </w:tc>
        <w:tc>
          <w:tcPr>
            <w:tcW w:w="2041"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Отчетная форма по итогам мониторинга</w:t>
            </w:r>
          </w:p>
        </w:tc>
      </w:tr>
      <w:tr w:rsidR="00893B81" w:rsidRPr="00893B81" w:rsidTr="00044BB1">
        <w:tc>
          <w:tcPr>
            <w:tcW w:w="993"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3.2.</w:t>
            </w:r>
          </w:p>
        </w:tc>
        <w:tc>
          <w:tcPr>
            <w:tcW w:w="2897" w:type="dxa"/>
          </w:tcPr>
          <w:p w:rsidR="00576FC0" w:rsidRPr="00893B81" w:rsidRDefault="00576FC0" w:rsidP="002E6B4D">
            <w:pPr>
              <w:pStyle w:val="ConsPlusNormal"/>
              <w:rPr>
                <w:rFonts w:ascii="Times New Roman" w:hAnsi="Times New Roman" w:cs="Times New Roman"/>
                <w:sz w:val="24"/>
                <w:szCs w:val="24"/>
              </w:rPr>
            </w:pPr>
            <w:proofErr w:type="gramStart"/>
            <w:r w:rsidRPr="00893B81">
              <w:rPr>
                <w:rFonts w:ascii="Times New Roman" w:hAnsi="Times New Roman" w:cs="Times New Roman"/>
                <w:sz w:val="24"/>
                <w:szCs w:val="24"/>
              </w:rPr>
              <w:t>Мероприятие (результат) "Обеспечение деятельности (оказание услуг) государственных учреждений (организаций) Белгородской области"</w:t>
            </w:r>
            <w:proofErr w:type="gramEnd"/>
          </w:p>
        </w:tc>
        <w:tc>
          <w:tcPr>
            <w:tcW w:w="1444"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c>
          <w:tcPr>
            <w:tcW w:w="1909" w:type="dxa"/>
          </w:tcPr>
          <w:p w:rsidR="00576FC0" w:rsidRPr="00893B81" w:rsidRDefault="002B651C"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2041"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r>
      <w:tr w:rsidR="00893B81" w:rsidRPr="00893B81" w:rsidTr="00044BB1">
        <w:tc>
          <w:tcPr>
            <w:tcW w:w="993"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3.2.1.</w:t>
            </w:r>
          </w:p>
        </w:tc>
        <w:tc>
          <w:tcPr>
            <w:tcW w:w="2897" w:type="dxa"/>
          </w:tcPr>
          <w:p w:rsidR="00576FC0" w:rsidRPr="00893B81" w:rsidRDefault="00576FC0" w:rsidP="00BD3E68">
            <w:pPr>
              <w:pStyle w:val="ConsPlusNormal"/>
              <w:rPr>
                <w:rFonts w:ascii="Times New Roman" w:hAnsi="Times New Roman" w:cs="Times New Roman"/>
                <w:sz w:val="24"/>
                <w:szCs w:val="24"/>
              </w:rPr>
            </w:pPr>
            <w:proofErr w:type="gramStart"/>
            <w:r w:rsidRPr="00893B81">
              <w:rPr>
                <w:rFonts w:ascii="Times New Roman" w:hAnsi="Times New Roman" w:cs="Times New Roman"/>
                <w:sz w:val="24"/>
                <w:szCs w:val="24"/>
              </w:rPr>
              <w:t xml:space="preserve">Мероприятие (результат) "Обеспечение деятельности (оказание услуг) государственных учреждений (организаций) </w:t>
            </w:r>
            <w:r w:rsidR="0046309C" w:rsidRPr="00893B81">
              <w:rPr>
                <w:rFonts w:ascii="Times New Roman" w:hAnsi="Times New Roman" w:cs="Times New Roman"/>
                <w:sz w:val="24"/>
                <w:szCs w:val="24"/>
              </w:rPr>
              <w:t>Ракитянского района</w:t>
            </w:r>
            <w:r w:rsidRPr="00893B81">
              <w:rPr>
                <w:rFonts w:ascii="Times New Roman" w:hAnsi="Times New Roman" w:cs="Times New Roman"/>
                <w:sz w:val="24"/>
                <w:szCs w:val="24"/>
              </w:rPr>
              <w:t xml:space="preserve">" </w:t>
            </w:r>
            <w:r w:rsidR="00BD3E68">
              <w:rPr>
                <w:rFonts w:ascii="Times New Roman" w:hAnsi="Times New Roman" w:cs="Times New Roman"/>
                <w:sz w:val="24"/>
                <w:szCs w:val="24"/>
              </w:rPr>
              <w:t>ежегодно</w:t>
            </w:r>
            <w:proofErr w:type="gramEnd"/>
          </w:p>
        </w:tc>
        <w:tc>
          <w:tcPr>
            <w:tcW w:w="1444"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c>
          <w:tcPr>
            <w:tcW w:w="1909" w:type="dxa"/>
          </w:tcPr>
          <w:p w:rsidR="00576FC0" w:rsidRPr="00893B81" w:rsidRDefault="0046309C"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2041" w:type="dxa"/>
          </w:tcPr>
          <w:p w:rsidR="00576FC0" w:rsidRPr="00893B81" w:rsidRDefault="00576FC0" w:rsidP="002E6B4D">
            <w:pPr>
              <w:pStyle w:val="ConsPlusNormal"/>
              <w:jc w:val="center"/>
              <w:rPr>
                <w:rFonts w:ascii="Times New Roman" w:hAnsi="Times New Roman" w:cs="Times New Roman"/>
                <w:sz w:val="24"/>
                <w:szCs w:val="24"/>
              </w:rPr>
            </w:pPr>
            <w:r w:rsidRPr="00893B81">
              <w:rPr>
                <w:rFonts w:ascii="Times New Roman" w:hAnsi="Times New Roman" w:cs="Times New Roman"/>
                <w:sz w:val="24"/>
                <w:szCs w:val="24"/>
              </w:rPr>
              <w:t>X</w:t>
            </w:r>
          </w:p>
        </w:tc>
      </w:tr>
      <w:tr w:rsidR="00893B81" w:rsidRPr="00893B81" w:rsidTr="00044BB1">
        <w:tc>
          <w:tcPr>
            <w:tcW w:w="993" w:type="dxa"/>
          </w:tcPr>
          <w:p w:rsidR="00893B81" w:rsidRPr="00893B81" w:rsidRDefault="00893B81" w:rsidP="00893B81">
            <w:pPr>
              <w:rPr>
                <w:rFonts w:ascii="Times New Roman" w:hAnsi="Times New Roman" w:cs="Times New Roman"/>
                <w:sz w:val="24"/>
                <w:szCs w:val="24"/>
              </w:rPr>
            </w:pPr>
            <w:r w:rsidRPr="00893B81">
              <w:rPr>
                <w:rFonts w:ascii="Times New Roman" w:hAnsi="Times New Roman" w:cs="Times New Roman"/>
                <w:sz w:val="24"/>
                <w:szCs w:val="24"/>
              </w:rPr>
              <w:t>3.2.1.К</w:t>
            </w:r>
            <w:proofErr w:type="gramStart"/>
            <w:r w:rsidRPr="00893B81">
              <w:rPr>
                <w:rFonts w:ascii="Times New Roman" w:hAnsi="Times New Roman" w:cs="Times New Roman"/>
                <w:sz w:val="24"/>
                <w:szCs w:val="24"/>
              </w:rPr>
              <w:t>1</w:t>
            </w:r>
            <w:proofErr w:type="gramEnd"/>
          </w:p>
        </w:tc>
        <w:tc>
          <w:tcPr>
            <w:tcW w:w="2897" w:type="dxa"/>
          </w:tcPr>
          <w:p w:rsidR="00893B81" w:rsidRPr="00893B81" w:rsidRDefault="00893B81" w:rsidP="00220021">
            <w:pPr>
              <w:rPr>
                <w:rFonts w:ascii="Times New Roman" w:hAnsi="Times New Roman" w:cs="Times New Roman"/>
                <w:sz w:val="24"/>
                <w:szCs w:val="24"/>
              </w:rPr>
            </w:pPr>
            <w:r w:rsidRPr="00893B81">
              <w:rPr>
                <w:rFonts w:ascii="Times New Roman" w:hAnsi="Times New Roman" w:cs="Times New Roman"/>
                <w:sz w:val="24"/>
                <w:szCs w:val="24"/>
              </w:rPr>
              <w:t>Контрольная точка "Мониторинг прогнозных данных по численности обучающихся по адаптированным основным образовательным программам начального общего, основного общего и среднего общего образования, учителям-</w:t>
            </w:r>
            <w:r w:rsidRPr="00893B81">
              <w:rPr>
                <w:rFonts w:ascii="Times New Roman" w:hAnsi="Times New Roman" w:cs="Times New Roman"/>
                <w:sz w:val="24"/>
                <w:szCs w:val="24"/>
              </w:rPr>
              <w:lastRenderedPageBreak/>
              <w:t>дефектологам, учителям-логопедам в текущем учебном году"</w:t>
            </w:r>
          </w:p>
        </w:tc>
        <w:tc>
          <w:tcPr>
            <w:tcW w:w="1444" w:type="dxa"/>
          </w:tcPr>
          <w:p w:rsidR="00893B81" w:rsidRPr="00893B81" w:rsidRDefault="00893B81" w:rsidP="00220021">
            <w:pPr>
              <w:rPr>
                <w:rFonts w:ascii="Times New Roman" w:hAnsi="Times New Roman" w:cs="Times New Roman"/>
                <w:sz w:val="24"/>
                <w:szCs w:val="24"/>
              </w:rPr>
            </w:pPr>
            <w:r w:rsidRPr="00893B81">
              <w:rPr>
                <w:rFonts w:ascii="Times New Roman" w:hAnsi="Times New Roman" w:cs="Times New Roman"/>
                <w:sz w:val="24"/>
                <w:szCs w:val="24"/>
              </w:rPr>
              <w:lastRenderedPageBreak/>
              <w:t>31.10.2024</w:t>
            </w:r>
          </w:p>
        </w:tc>
        <w:tc>
          <w:tcPr>
            <w:tcW w:w="1909" w:type="dxa"/>
          </w:tcPr>
          <w:p w:rsidR="00893B81" w:rsidRPr="00893B81" w:rsidRDefault="00893B81" w:rsidP="00893B81">
            <w:pPr>
              <w:rPr>
                <w:rFonts w:ascii="Times New Roman" w:hAnsi="Times New Roman" w:cs="Times New Roman"/>
                <w:sz w:val="24"/>
                <w:szCs w:val="24"/>
              </w:rPr>
            </w:pPr>
            <w:r w:rsidRPr="00893B81">
              <w:rPr>
                <w:rFonts w:ascii="Times New Roman" w:hAnsi="Times New Roman" w:cs="Times New Roman"/>
                <w:sz w:val="24"/>
                <w:szCs w:val="24"/>
              </w:rPr>
              <w:t xml:space="preserve">Гончарова Т.В., заместитель </w:t>
            </w:r>
            <w:proofErr w:type="gramStart"/>
            <w:r w:rsidRPr="00893B81">
              <w:rPr>
                <w:rFonts w:ascii="Times New Roman" w:hAnsi="Times New Roman" w:cs="Times New Roman"/>
                <w:sz w:val="24"/>
                <w:szCs w:val="24"/>
              </w:rPr>
              <w:t>начальника отдела оценки качества образования области</w:t>
            </w:r>
            <w:proofErr w:type="gramEnd"/>
          </w:p>
        </w:tc>
        <w:tc>
          <w:tcPr>
            <w:tcW w:w="2041" w:type="dxa"/>
          </w:tcPr>
          <w:p w:rsidR="00893B81" w:rsidRPr="00893B81" w:rsidRDefault="00893B81" w:rsidP="00220021">
            <w:pPr>
              <w:rPr>
                <w:rFonts w:ascii="Times New Roman" w:hAnsi="Times New Roman" w:cs="Times New Roman"/>
                <w:sz w:val="24"/>
                <w:szCs w:val="24"/>
              </w:rPr>
            </w:pPr>
            <w:r w:rsidRPr="00893B81">
              <w:rPr>
                <w:rFonts w:ascii="Times New Roman" w:hAnsi="Times New Roman" w:cs="Times New Roman"/>
                <w:sz w:val="24"/>
                <w:szCs w:val="24"/>
              </w:rPr>
              <w:t>Отчетная форма по итогам мониторинга</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737D68" w:rsidP="002E6B4D">
      <w:pPr>
        <w:pStyle w:val="ConsPlusTitle"/>
        <w:jc w:val="center"/>
        <w:outlineLvl w:val="1"/>
        <w:rPr>
          <w:rFonts w:ascii="Times New Roman" w:hAnsi="Times New Roman" w:cs="Times New Roman"/>
          <w:sz w:val="24"/>
          <w:szCs w:val="24"/>
        </w:rPr>
      </w:pPr>
      <w:r>
        <w:rPr>
          <w:rFonts w:ascii="Times New Roman" w:hAnsi="Times New Roman" w:cs="Times New Roman"/>
          <w:sz w:val="24"/>
          <w:szCs w:val="24"/>
          <w:lang w:val="en-US"/>
        </w:rPr>
        <w:t>VIII</w:t>
      </w:r>
      <w:r w:rsidR="00576FC0" w:rsidRPr="002E6B4D">
        <w:rPr>
          <w:rFonts w:ascii="Times New Roman" w:hAnsi="Times New Roman" w:cs="Times New Roman"/>
          <w:sz w:val="24"/>
          <w:szCs w:val="24"/>
        </w:rPr>
        <w:t>. Паспорт комплекса процессных мероприятий "Развитие</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дополнительного образования"</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(далее - комплекс процессных мероприятий 3)</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1. Общие положения</w:t>
      </w:r>
    </w:p>
    <w:p w:rsidR="00576FC0" w:rsidRPr="002E6B4D" w:rsidRDefault="00576FC0" w:rsidP="002E6B4D">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778"/>
        <w:gridCol w:w="6293"/>
      </w:tblGrid>
      <w:tr w:rsidR="00576FC0" w:rsidRPr="002E6B4D">
        <w:tc>
          <w:tcPr>
            <w:tcW w:w="2778"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Ответственный исполнительный орган Белгородской области (иной государственный орган, организация)</w:t>
            </w:r>
          </w:p>
        </w:tc>
        <w:tc>
          <w:tcPr>
            <w:tcW w:w="6293" w:type="dxa"/>
          </w:tcPr>
          <w:p w:rsidR="00576FC0" w:rsidRPr="002E6B4D" w:rsidRDefault="00683611" w:rsidP="002E6B4D">
            <w:pPr>
              <w:pStyle w:val="ConsPlusNormal"/>
              <w:jc w:val="both"/>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r w:rsidRPr="002E6B4D">
              <w:rPr>
                <w:rFonts w:ascii="Times New Roman" w:hAnsi="Times New Roman" w:cs="Times New Roman"/>
                <w:sz w:val="24"/>
                <w:szCs w:val="24"/>
              </w:rPr>
              <w:t xml:space="preserve"> (</w:t>
            </w:r>
            <w:r>
              <w:rPr>
                <w:rFonts w:ascii="Times New Roman" w:hAnsi="Times New Roman" w:cs="Times New Roman"/>
                <w:sz w:val="24"/>
                <w:szCs w:val="24"/>
              </w:rPr>
              <w:t>Кутоманова И.Н. – начальник управления образования администрации Ракитянского района</w:t>
            </w:r>
            <w:r w:rsidRPr="002E6B4D">
              <w:rPr>
                <w:rFonts w:ascii="Times New Roman" w:hAnsi="Times New Roman" w:cs="Times New Roman"/>
                <w:sz w:val="24"/>
                <w:szCs w:val="24"/>
              </w:rPr>
              <w:t>)</w:t>
            </w:r>
          </w:p>
        </w:tc>
      </w:tr>
      <w:tr w:rsidR="00576FC0" w:rsidRPr="002E6B4D">
        <w:tc>
          <w:tcPr>
            <w:tcW w:w="2778"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Связь с государственной программой</w:t>
            </w:r>
          </w:p>
        </w:tc>
        <w:tc>
          <w:tcPr>
            <w:tcW w:w="6293" w:type="dxa"/>
          </w:tcPr>
          <w:p w:rsidR="00576FC0" w:rsidRPr="002E6B4D" w:rsidRDefault="00576FC0" w:rsidP="006904F3">
            <w:pPr>
              <w:pStyle w:val="ConsPlusNormal"/>
              <w:jc w:val="both"/>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sidR="006904F3">
              <w:rPr>
                <w:rFonts w:ascii="Times New Roman" w:hAnsi="Times New Roman" w:cs="Times New Roman"/>
                <w:sz w:val="24"/>
                <w:szCs w:val="24"/>
              </w:rPr>
              <w:t>Ракитянского района</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2. Показатели комплекса процессных мероприятий 3</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rPr>
          <w:rFonts w:ascii="Times New Roman" w:hAnsi="Times New Roman" w:cs="Times New Roman"/>
          <w:sz w:val="24"/>
          <w:szCs w:val="24"/>
        </w:rPr>
        <w:sectPr w:rsidR="00576FC0" w:rsidRPr="002E6B4D">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2374"/>
        <w:gridCol w:w="1474"/>
        <w:gridCol w:w="850"/>
        <w:gridCol w:w="1294"/>
        <w:gridCol w:w="544"/>
        <w:gridCol w:w="869"/>
        <w:gridCol w:w="708"/>
        <w:gridCol w:w="839"/>
        <w:gridCol w:w="604"/>
        <w:gridCol w:w="604"/>
        <w:gridCol w:w="604"/>
        <w:gridCol w:w="604"/>
        <w:gridCol w:w="1744"/>
      </w:tblGrid>
      <w:tr w:rsidR="00576FC0" w:rsidRPr="002E6B4D" w:rsidTr="00AC1892">
        <w:tc>
          <w:tcPr>
            <w:tcW w:w="45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 xml:space="preserve">N </w:t>
            </w:r>
            <w:proofErr w:type="gramStart"/>
            <w:r w:rsidRPr="002E6B4D">
              <w:rPr>
                <w:rFonts w:ascii="Times New Roman" w:hAnsi="Times New Roman" w:cs="Times New Roman"/>
                <w:sz w:val="24"/>
                <w:szCs w:val="24"/>
              </w:rPr>
              <w:t>п</w:t>
            </w:r>
            <w:proofErr w:type="gramEnd"/>
            <w:r w:rsidRPr="002E6B4D">
              <w:rPr>
                <w:rFonts w:ascii="Times New Roman" w:hAnsi="Times New Roman" w:cs="Times New Roman"/>
                <w:sz w:val="24"/>
                <w:szCs w:val="24"/>
              </w:rPr>
              <w:t>/п</w:t>
            </w:r>
          </w:p>
        </w:tc>
        <w:tc>
          <w:tcPr>
            <w:tcW w:w="237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показателя</w:t>
            </w:r>
          </w:p>
        </w:tc>
        <w:tc>
          <w:tcPr>
            <w:tcW w:w="147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Признак возрастания/убывания</w:t>
            </w:r>
          </w:p>
        </w:tc>
        <w:tc>
          <w:tcPr>
            <w:tcW w:w="850"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Уровень показателя</w:t>
            </w:r>
          </w:p>
        </w:tc>
        <w:tc>
          <w:tcPr>
            <w:tcW w:w="129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35">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1413" w:type="dxa"/>
            <w:gridSpan w:val="2"/>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Базовое значение</w:t>
            </w:r>
          </w:p>
        </w:tc>
        <w:tc>
          <w:tcPr>
            <w:tcW w:w="3963" w:type="dxa"/>
            <w:gridSpan w:val="6"/>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 показателей по месяцам/кварталам</w:t>
            </w:r>
          </w:p>
        </w:tc>
        <w:tc>
          <w:tcPr>
            <w:tcW w:w="1744" w:type="dxa"/>
            <w:vMerge w:val="restart"/>
          </w:tcPr>
          <w:p w:rsidR="00576FC0" w:rsidRPr="002E6B4D" w:rsidRDefault="00576FC0" w:rsidP="002E6B4D">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sz w:val="24"/>
                <w:szCs w:val="24"/>
              </w:rPr>
              <w:t>Ответственный</w:t>
            </w:r>
            <w:proofErr w:type="gramEnd"/>
            <w:r w:rsidRPr="002E6B4D">
              <w:rPr>
                <w:rFonts w:ascii="Times New Roman" w:hAnsi="Times New Roman" w:cs="Times New Roman"/>
                <w:sz w:val="24"/>
                <w:szCs w:val="24"/>
              </w:rPr>
              <w:t xml:space="preserve"> за достижение показателя</w:t>
            </w:r>
          </w:p>
        </w:tc>
      </w:tr>
      <w:tr w:rsidR="00AC1892" w:rsidRPr="002E6B4D" w:rsidTr="00EB29CE">
        <w:tc>
          <w:tcPr>
            <w:tcW w:w="454" w:type="dxa"/>
            <w:vMerge/>
          </w:tcPr>
          <w:p w:rsidR="00AC1892" w:rsidRPr="002E6B4D" w:rsidRDefault="00AC1892" w:rsidP="002E6B4D">
            <w:pPr>
              <w:pStyle w:val="ConsPlusNormal"/>
              <w:rPr>
                <w:rFonts w:ascii="Times New Roman" w:hAnsi="Times New Roman" w:cs="Times New Roman"/>
                <w:sz w:val="24"/>
                <w:szCs w:val="24"/>
              </w:rPr>
            </w:pPr>
          </w:p>
        </w:tc>
        <w:tc>
          <w:tcPr>
            <w:tcW w:w="2374" w:type="dxa"/>
            <w:vMerge/>
          </w:tcPr>
          <w:p w:rsidR="00AC1892" w:rsidRPr="002E6B4D" w:rsidRDefault="00AC1892" w:rsidP="002E6B4D">
            <w:pPr>
              <w:pStyle w:val="ConsPlusNormal"/>
              <w:rPr>
                <w:rFonts w:ascii="Times New Roman" w:hAnsi="Times New Roman" w:cs="Times New Roman"/>
                <w:sz w:val="24"/>
                <w:szCs w:val="24"/>
              </w:rPr>
            </w:pPr>
          </w:p>
        </w:tc>
        <w:tc>
          <w:tcPr>
            <w:tcW w:w="1474" w:type="dxa"/>
            <w:vMerge/>
          </w:tcPr>
          <w:p w:rsidR="00AC1892" w:rsidRPr="002E6B4D" w:rsidRDefault="00AC1892" w:rsidP="002E6B4D">
            <w:pPr>
              <w:pStyle w:val="ConsPlusNormal"/>
              <w:rPr>
                <w:rFonts w:ascii="Times New Roman" w:hAnsi="Times New Roman" w:cs="Times New Roman"/>
                <w:sz w:val="24"/>
                <w:szCs w:val="24"/>
              </w:rPr>
            </w:pPr>
          </w:p>
        </w:tc>
        <w:tc>
          <w:tcPr>
            <w:tcW w:w="850" w:type="dxa"/>
            <w:vMerge/>
          </w:tcPr>
          <w:p w:rsidR="00AC1892" w:rsidRPr="002E6B4D" w:rsidRDefault="00AC1892" w:rsidP="002E6B4D">
            <w:pPr>
              <w:pStyle w:val="ConsPlusNormal"/>
              <w:rPr>
                <w:rFonts w:ascii="Times New Roman" w:hAnsi="Times New Roman" w:cs="Times New Roman"/>
                <w:sz w:val="24"/>
                <w:szCs w:val="24"/>
              </w:rPr>
            </w:pPr>
          </w:p>
        </w:tc>
        <w:tc>
          <w:tcPr>
            <w:tcW w:w="1294" w:type="dxa"/>
            <w:vMerge/>
          </w:tcPr>
          <w:p w:rsidR="00AC1892" w:rsidRPr="002E6B4D" w:rsidRDefault="00AC1892" w:rsidP="002E6B4D">
            <w:pPr>
              <w:pStyle w:val="ConsPlusNormal"/>
              <w:rPr>
                <w:rFonts w:ascii="Times New Roman" w:hAnsi="Times New Roman" w:cs="Times New Roman"/>
                <w:sz w:val="24"/>
                <w:szCs w:val="24"/>
              </w:rPr>
            </w:pPr>
          </w:p>
        </w:tc>
        <w:tc>
          <w:tcPr>
            <w:tcW w:w="54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w:t>
            </w:r>
          </w:p>
        </w:tc>
        <w:tc>
          <w:tcPr>
            <w:tcW w:w="869"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год</w:t>
            </w:r>
          </w:p>
        </w:tc>
        <w:tc>
          <w:tcPr>
            <w:tcW w:w="708"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2025</w:t>
            </w:r>
          </w:p>
        </w:tc>
        <w:tc>
          <w:tcPr>
            <w:tcW w:w="839"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2026</w:t>
            </w:r>
          </w:p>
        </w:tc>
        <w:tc>
          <w:tcPr>
            <w:tcW w:w="60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2027</w:t>
            </w:r>
          </w:p>
        </w:tc>
        <w:tc>
          <w:tcPr>
            <w:tcW w:w="60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2028</w:t>
            </w:r>
          </w:p>
        </w:tc>
        <w:tc>
          <w:tcPr>
            <w:tcW w:w="60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2029</w:t>
            </w:r>
          </w:p>
        </w:tc>
        <w:tc>
          <w:tcPr>
            <w:tcW w:w="60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2030</w:t>
            </w:r>
          </w:p>
        </w:tc>
        <w:tc>
          <w:tcPr>
            <w:tcW w:w="1744" w:type="dxa"/>
            <w:vMerge/>
          </w:tcPr>
          <w:p w:rsidR="00AC1892" w:rsidRPr="002E6B4D" w:rsidRDefault="00AC1892" w:rsidP="002E6B4D">
            <w:pPr>
              <w:pStyle w:val="ConsPlusNormal"/>
              <w:rPr>
                <w:rFonts w:ascii="Times New Roman" w:hAnsi="Times New Roman" w:cs="Times New Roman"/>
                <w:sz w:val="24"/>
                <w:szCs w:val="24"/>
              </w:rPr>
            </w:pPr>
          </w:p>
        </w:tc>
      </w:tr>
      <w:tr w:rsidR="00AC1892" w:rsidRPr="002E6B4D" w:rsidTr="00EB29CE">
        <w:tc>
          <w:tcPr>
            <w:tcW w:w="45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237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47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850"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129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54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869"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w:t>
            </w:r>
          </w:p>
        </w:tc>
        <w:tc>
          <w:tcPr>
            <w:tcW w:w="708" w:type="dxa"/>
          </w:tcPr>
          <w:p w:rsidR="00AC1892" w:rsidRPr="002E6B4D" w:rsidRDefault="00AC189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839" w:type="dxa"/>
          </w:tcPr>
          <w:p w:rsidR="00AC1892" w:rsidRPr="002E6B4D" w:rsidRDefault="00AC189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604" w:type="dxa"/>
          </w:tcPr>
          <w:p w:rsidR="00AC1892" w:rsidRPr="002E6B4D" w:rsidRDefault="00AC1892" w:rsidP="00AC1892">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0</w:t>
            </w:r>
          </w:p>
        </w:tc>
        <w:tc>
          <w:tcPr>
            <w:tcW w:w="604" w:type="dxa"/>
          </w:tcPr>
          <w:p w:rsidR="00AC1892" w:rsidRPr="002E6B4D" w:rsidRDefault="00AC1892" w:rsidP="00AC1892">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1</w:t>
            </w:r>
          </w:p>
        </w:tc>
        <w:tc>
          <w:tcPr>
            <w:tcW w:w="604" w:type="dxa"/>
          </w:tcPr>
          <w:p w:rsidR="00AC1892" w:rsidRPr="002E6B4D" w:rsidRDefault="00AC1892" w:rsidP="00AC1892">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2</w:t>
            </w:r>
          </w:p>
        </w:tc>
        <w:tc>
          <w:tcPr>
            <w:tcW w:w="604" w:type="dxa"/>
          </w:tcPr>
          <w:p w:rsidR="00AC1892" w:rsidRPr="002E6B4D" w:rsidRDefault="00AC1892" w:rsidP="00AC1892">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3</w:t>
            </w:r>
          </w:p>
        </w:tc>
        <w:tc>
          <w:tcPr>
            <w:tcW w:w="1744" w:type="dxa"/>
          </w:tcPr>
          <w:p w:rsidR="00AC1892" w:rsidRPr="002E6B4D" w:rsidRDefault="00AC1892" w:rsidP="00AC1892">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4</w:t>
            </w:r>
          </w:p>
        </w:tc>
      </w:tr>
      <w:tr w:rsidR="00576FC0" w:rsidRPr="002E6B4D">
        <w:tc>
          <w:tcPr>
            <w:tcW w:w="454" w:type="dxa"/>
            <w:vAlign w:val="bottom"/>
          </w:tcPr>
          <w:p w:rsidR="00576FC0" w:rsidRPr="002E6B4D" w:rsidRDefault="00576FC0" w:rsidP="002E6B4D">
            <w:pPr>
              <w:pStyle w:val="ConsPlusNormal"/>
              <w:rPr>
                <w:rFonts w:ascii="Times New Roman" w:hAnsi="Times New Roman" w:cs="Times New Roman"/>
                <w:sz w:val="24"/>
                <w:szCs w:val="24"/>
              </w:rPr>
            </w:pPr>
          </w:p>
        </w:tc>
        <w:tc>
          <w:tcPr>
            <w:tcW w:w="13112" w:type="dxa"/>
            <w:gridSpan w:val="13"/>
            <w:vAlign w:val="center"/>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"Обеспечение государственных гарантий доступности дополнительного образования детей"</w:t>
            </w:r>
          </w:p>
        </w:tc>
      </w:tr>
      <w:tr w:rsidR="00AC1892" w:rsidRPr="002E6B4D" w:rsidTr="00EB29CE">
        <w:tc>
          <w:tcPr>
            <w:tcW w:w="454" w:type="dxa"/>
          </w:tcPr>
          <w:p w:rsidR="00AC1892" w:rsidRPr="002E6B4D" w:rsidRDefault="00AC1892"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1.1</w:t>
            </w:r>
          </w:p>
        </w:tc>
        <w:tc>
          <w:tcPr>
            <w:tcW w:w="2374" w:type="dxa"/>
          </w:tcPr>
          <w:p w:rsidR="00AC1892" w:rsidRPr="002E6B4D" w:rsidRDefault="00AC1892"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w:t>
            </w:r>
            <w:proofErr w:type="gramStart"/>
            <w:r w:rsidRPr="002E6B4D">
              <w:rPr>
                <w:rFonts w:ascii="Times New Roman" w:hAnsi="Times New Roman" w:cs="Times New Roman"/>
                <w:sz w:val="24"/>
                <w:szCs w:val="24"/>
              </w:rPr>
              <w:t>численности</w:t>
            </w:r>
            <w:proofErr w:type="gramEnd"/>
            <w:r w:rsidRPr="002E6B4D">
              <w:rPr>
                <w:rFonts w:ascii="Times New Roman" w:hAnsi="Times New Roman" w:cs="Times New Roman"/>
                <w:sz w:val="24"/>
                <w:szCs w:val="24"/>
              </w:rPr>
              <w:t xml:space="preserve"> обучающихся по дополнительным образовательным программам</w:t>
            </w:r>
          </w:p>
        </w:tc>
        <w:tc>
          <w:tcPr>
            <w:tcW w:w="147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850"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29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44"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47,4</w:t>
            </w:r>
          </w:p>
        </w:tc>
        <w:tc>
          <w:tcPr>
            <w:tcW w:w="869" w:type="dxa"/>
          </w:tcPr>
          <w:p w:rsidR="00AC1892" w:rsidRPr="002E6B4D" w:rsidRDefault="00AC1892" w:rsidP="006904F3">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708"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48</w:t>
            </w:r>
          </w:p>
        </w:tc>
        <w:tc>
          <w:tcPr>
            <w:tcW w:w="839"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48,1</w:t>
            </w:r>
          </w:p>
        </w:tc>
        <w:tc>
          <w:tcPr>
            <w:tcW w:w="604"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48,2</w:t>
            </w:r>
          </w:p>
        </w:tc>
        <w:tc>
          <w:tcPr>
            <w:tcW w:w="604"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48,3</w:t>
            </w:r>
          </w:p>
        </w:tc>
        <w:tc>
          <w:tcPr>
            <w:tcW w:w="604"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48,4</w:t>
            </w:r>
          </w:p>
        </w:tc>
        <w:tc>
          <w:tcPr>
            <w:tcW w:w="604"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48,5</w:t>
            </w:r>
          </w:p>
        </w:tc>
        <w:tc>
          <w:tcPr>
            <w:tcW w:w="1744" w:type="dxa"/>
          </w:tcPr>
          <w:p w:rsidR="00AC1892" w:rsidRPr="002E6B4D" w:rsidRDefault="00AC189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p>
        </w:tc>
      </w:tr>
      <w:tr w:rsidR="00AC1892" w:rsidRPr="002E6B4D" w:rsidTr="00EB29CE">
        <w:tc>
          <w:tcPr>
            <w:tcW w:w="454" w:type="dxa"/>
          </w:tcPr>
          <w:p w:rsidR="00AC1892" w:rsidRPr="002E6B4D" w:rsidRDefault="00AC1892" w:rsidP="006904F3">
            <w:pPr>
              <w:pStyle w:val="ConsPlusNormal"/>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2</w:t>
            </w:r>
          </w:p>
        </w:tc>
        <w:tc>
          <w:tcPr>
            <w:tcW w:w="2374" w:type="dxa"/>
          </w:tcPr>
          <w:p w:rsidR="00AC1892" w:rsidRPr="002E6B4D" w:rsidRDefault="00AC1892"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детей с ограниченными возможностями здоровья, осваивающих дополнительные общеобразовательны</w:t>
            </w:r>
            <w:r w:rsidRPr="002E6B4D">
              <w:rPr>
                <w:rFonts w:ascii="Times New Roman" w:hAnsi="Times New Roman" w:cs="Times New Roman"/>
                <w:sz w:val="24"/>
                <w:szCs w:val="24"/>
              </w:rPr>
              <w:lastRenderedPageBreak/>
              <w:t>е программы, в том числе с использованием дистанционных технологий</w:t>
            </w:r>
          </w:p>
        </w:tc>
        <w:tc>
          <w:tcPr>
            <w:tcW w:w="147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прогрессирующий</w:t>
            </w:r>
          </w:p>
        </w:tc>
        <w:tc>
          <w:tcPr>
            <w:tcW w:w="850"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ГП</w:t>
            </w:r>
          </w:p>
        </w:tc>
        <w:tc>
          <w:tcPr>
            <w:tcW w:w="1294" w:type="dxa"/>
          </w:tcPr>
          <w:p w:rsidR="00AC1892" w:rsidRPr="002E6B4D" w:rsidRDefault="00AC1892"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44"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34</w:t>
            </w:r>
          </w:p>
        </w:tc>
        <w:tc>
          <w:tcPr>
            <w:tcW w:w="869" w:type="dxa"/>
          </w:tcPr>
          <w:p w:rsidR="00AC1892" w:rsidRPr="002E6B4D" w:rsidRDefault="00AC1892" w:rsidP="006904F3">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708"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45</w:t>
            </w:r>
          </w:p>
        </w:tc>
        <w:tc>
          <w:tcPr>
            <w:tcW w:w="839"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50</w:t>
            </w:r>
          </w:p>
        </w:tc>
        <w:tc>
          <w:tcPr>
            <w:tcW w:w="604"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55</w:t>
            </w:r>
          </w:p>
        </w:tc>
        <w:tc>
          <w:tcPr>
            <w:tcW w:w="604"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60</w:t>
            </w:r>
          </w:p>
        </w:tc>
        <w:tc>
          <w:tcPr>
            <w:tcW w:w="604"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65</w:t>
            </w:r>
          </w:p>
        </w:tc>
        <w:tc>
          <w:tcPr>
            <w:tcW w:w="604" w:type="dxa"/>
          </w:tcPr>
          <w:p w:rsidR="00AC1892" w:rsidRPr="002E6B4D" w:rsidRDefault="00AC1892"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70</w:t>
            </w:r>
          </w:p>
        </w:tc>
        <w:tc>
          <w:tcPr>
            <w:tcW w:w="1744" w:type="dxa"/>
          </w:tcPr>
          <w:p w:rsidR="00AC1892" w:rsidRPr="002E6B4D" w:rsidRDefault="00AC1892"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3. Помесячный план достижения показателей комплекса</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процессных мероприятий 3 в 202</w:t>
      </w:r>
      <w:r w:rsidR="00ED1EC8">
        <w:rPr>
          <w:rFonts w:ascii="Times New Roman" w:hAnsi="Times New Roman" w:cs="Times New Roman"/>
          <w:sz w:val="24"/>
          <w:szCs w:val="24"/>
        </w:rPr>
        <w:t>5</w:t>
      </w:r>
      <w:r w:rsidRPr="002E6B4D">
        <w:rPr>
          <w:rFonts w:ascii="Times New Roman" w:hAnsi="Times New Roman" w:cs="Times New Roman"/>
          <w:sz w:val="24"/>
          <w:szCs w:val="24"/>
        </w:rPr>
        <w:t xml:space="preserve"> году</w:t>
      </w:r>
    </w:p>
    <w:p w:rsidR="00576FC0" w:rsidRPr="002E6B4D" w:rsidRDefault="00576FC0" w:rsidP="002E6B4D">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2374"/>
        <w:gridCol w:w="1204"/>
        <w:gridCol w:w="544"/>
        <w:gridCol w:w="544"/>
        <w:gridCol w:w="604"/>
        <w:gridCol w:w="544"/>
        <w:gridCol w:w="514"/>
        <w:gridCol w:w="679"/>
        <w:gridCol w:w="664"/>
        <w:gridCol w:w="499"/>
        <w:gridCol w:w="529"/>
        <w:gridCol w:w="514"/>
        <w:gridCol w:w="664"/>
        <w:gridCol w:w="724"/>
      </w:tblGrid>
      <w:tr w:rsidR="00576FC0" w:rsidRPr="002E6B4D">
        <w:tc>
          <w:tcPr>
            <w:tcW w:w="45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N </w:t>
            </w:r>
            <w:proofErr w:type="gramStart"/>
            <w:r w:rsidRPr="002E6B4D">
              <w:rPr>
                <w:rFonts w:ascii="Times New Roman" w:hAnsi="Times New Roman" w:cs="Times New Roman"/>
                <w:sz w:val="24"/>
                <w:szCs w:val="24"/>
              </w:rPr>
              <w:t>п</w:t>
            </w:r>
            <w:proofErr w:type="gramEnd"/>
            <w:r w:rsidRPr="002E6B4D">
              <w:rPr>
                <w:rFonts w:ascii="Times New Roman" w:hAnsi="Times New Roman" w:cs="Times New Roman"/>
                <w:sz w:val="24"/>
                <w:szCs w:val="24"/>
              </w:rPr>
              <w:t>/п</w:t>
            </w:r>
          </w:p>
        </w:tc>
        <w:tc>
          <w:tcPr>
            <w:tcW w:w="237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показателя</w:t>
            </w:r>
          </w:p>
        </w:tc>
        <w:tc>
          <w:tcPr>
            <w:tcW w:w="120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36">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6299" w:type="dxa"/>
            <w:gridSpan w:val="11"/>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Плановые значения на конец месяца</w:t>
            </w:r>
          </w:p>
        </w:tc>
        <w:tc>
          <w:tcPr>
            <w:tcW w:w="724" w:type="dxa"/>
            <w:vMerge w:val="restart"/>
          </w:tcPr>
          <w:p w:rsidR="00576FC0" w:rsidRPr="002E6B4D" w:rsidRDefault="00576FC0" w:rsidP="002E6B4D">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sz w:val="24"/>
                <w:szCs w:val="24"/>
              </w:rPr>
              <w:t>На конец</w:t>
            </w:r>
            <w:proofErr w:type="gramEnd"/>
            <w:r w:rsidRPr="002E6B4D">
              <w:rPr>
                <w:rFonts w:ascii="Times New Roman" w:hAnsi="Times New Roman" w:cs="Times New Roman"/>
                <w:sz w:val="24"/>
                <w:szCs w:val="24"/>
              </w:rPr>
              <w:t xml:space="preserve"> 2024 года</w:t>
            </w:r>
          </w:p>
        </w:tc>
      </w:tr>
      <w:tr w:rsidR="00576FC0" w:rsidRPr="002E6B4D">
        <w:tc>
          <w:tcPr>
            <w:tcW w:w="454" w:type="dxa"/>
            <w:vMerge/>
          </w:tcPr>
          <w:p w:rsidR="00576FC0" w:rsidRPr="002E6B4D" w:rsidRDefault="00576FC0" w:rsidP="002E6B4D">
            <w:pPr>
              <w:pStyle w:val="ConsPlusNormal"/>
              <w:rPr>
                <w:rFonts w:ascii="Times New Roman" w:hAnsi="Times New Roman" w:cs="Times New Roman"/>
                <w:sz w:val="24"/>
                <w:szCs w:val="24"/>
              </w:rPr>
            </w:pPr>
          </w:p>
        </w:tc>
        <w:tc>
          <w:tcPr>
            <w:tcW w:w="2374" w:type="dxa"/>
            <w:vMerge/>
          </w:tcPr>
          <w:p w:rsidR="00576FC0" w:rsidRPr="002E6B4D" w:rsidRDefault="00576FC0" w:rsidP="002E6B4D">
            <w:pPr>
              <w:pStyle w:val="ConsPlusNormal"/>
              <w:rPr>
                <w:rFonts w:ascii="Times New Roman" w:hAnsi="Times New Roman" w:cs="Times New Roman"/>
                <w:sz w:val="24"/>
                <w:szCs w:val="24"/>
              </w:rPr>
            </w:pPr>
          </w:p>
        </w:tc>
        <w:tc>
          <w:tcPr>
            <w:tcW w:w="1204" w:type="dxa"/>
            <w:vMerge/>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янв.</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фев.</w:t>
            </w:r>
          </w:p>
        </w:tc>
        <w:tc>
          <w:tcPr>
            <w:tcW w:w="6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март</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апр.</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май</w:t>
            </w:r>
          </w:p>
        </w:tc>
        <w:tc>
          <w:tcPr>
            <w:tcW w:w="67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июнь</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июль</w:t>
            </w:r>
          </w:p>
        </w:tc>
        <w:tc>
          <w:tcPr>
            <w:tcW w:w="49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авг.</w:t>
            </w:r>
          </w:p>
        </w:tc>
        <w:tc>
          <w:tcPr>
            <w:tcW w:w="52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сен.</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окт.</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ноябрь</w:t>
            </w:r>
          </w:p>
        </w:tc>
        <w:tc>
          <w:tcPr>
            <w:tcW w:w="724" w:type="dxa"/>
            <w:vMerge/>
          </w:tcPr>
          <w:p w:rsidR="00576FC0" w:rsidRPr="002E6B4D" w:rsidRDefault="00576FC0" w:rsidP="002E6B4D">
            <w:pPr>
              <w:pStyle w:val="ConsPlusNormal"/>
              <w:rPr>
                <w:rFonts w:ascii="Times New Roman" w:hAnsi="Times New Roman" w:cs="Times New Roman"/>
                <w:sz w:val="24"/>
                <w:szCs w:val="24"/>
              </w:rPr>
            </w:pPr>
          </w:p>
        </w:tc>
      </w:tr>
      <w:tr w:rsidR="00576FC0" w:rsidRPr="002E6B4D">
        <w:tc>
          <w:tcPr>
            <w:tcW w:w="45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237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6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w:t>
            </w:r>
          </w:p>
        </w:tc>
        <w:tc>
          <w:tcPr>
            <w:tcW w:w="67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w:t>
            </w:r>
          </w:p>
        </w:tc>
        <w:tc>
          <w:tcPr>
            <w:tcW w:w="49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52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13</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14</w:t>
            </w:r>
          </w:p>
        </w:tc>
        <w:tc>
          <w:tcPr>
            <w:tcW w:w="72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15</w:t>
            </w:r>
          </w:p>
        </w:tc>
      </w:tr>
      <w:tr w:rsidR="00576FC0" w:rsidRPr="002E6B4D">
        <w:tc>
          <w:tcPr>
            <w:tcW w:w="454" w:type="dxa"/>
          </w:tcPr>
          <w:p w:rsidR="00576FC0" w:rsidRPr="002E6B4D" w:rsidRDefault="00576FC0" w:rsidP="002E6B4D">
            <w:pPr>
              <w:pStyle w:val="ConsPlusNormal"/>
              <w:rPr>
                <w:rFonts w:ascii="Times New Roman" w:hAnsi="Times New Roman" w:cs="Times New Roman"/>
                <w:sz w:val="24"/>
                <w:szCs w:val="24"/>
              </w:rPr>
            </w:pPr>
          </w:p>
        </w:tc>
        <w:tc>
          <w:tcPr>
            <w:tcW w:w="10601" w:type="dxa"/>
            <w:gridSpan w:val="14"/>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1. Обеспечение государственных гарантий доступности дополнительного образования детей</w:t>
            </w:r>
          </w:p>
        </w:tc>
      </w:tr>
      <w:tr w:rsidR="00576FC0" w:rsidRPr="002E6B4D">
        <w:tc>
          <w:tcPr>
            <w:tcW w:w="45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2374"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w:t>
            </w:r>
            <w:proofErr w:type="gramStart"/>
            <w:r w:rsidRPr="002E6B4D">
              <w:rPr>
                <w:rFonts w:ascii="Times New Roman" w:hAnsi="Times New Roman" w:cs="Times New Roman"/>
                <w:sz w:val="24"/>
                <w:szCs w:val="24"/>
              </w:rPr>
              <w:t>численности</w:t>
            </w:r>
            <w:proofErr w:type="gramEnd"/>
            <w:r w:rsidRPr="002E6B4D">
              <w:rPr>
                <w:rFonts w:ascii="Times New Roman" w:hAnsi="Times New Roman" w:cs="Times New Roman"/>
                <w:sz w:val="24"/>
                <w:szCs w:val="24"/>
              </w:rPr>
              <w:t xml:space="preserve"> обучающихся по дополнительным образовательным </w:t>
            </w:r>
            <w:r w:rsidRPr="002E6B4D">
              <w:rPr>
                <w:rFonts w:ascii="Times New Roman" w:hAnsi="Times New Roman" w:cs="Times New Roman"/>
                <w:sz w:val="24"/>
                <w:szCs w:val="24"/>
              </w:rPr>
              <w:lastRenderedPageBreak/>
              <w:t>программам</w:t>
            </w:r>
          </w:p>
        </w:tc>
        <w:tc>
          <w:tcPr>
            <w:tcW w:w="1204" w:type="dxa"/>
            <w:vAlign w:val="center"/>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w:t>
            </w: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604" w:type="dxa"/>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514" w:type="dxa"/>
          </w:tcPr>
          <w:p w:rsidR="00576FC0" w:rsidRPr="002E6B4D" w:rsidRDefault="00576FC0" w:rsidP="002E6B4D">
            <w:pPr>
              <w:pStyle w:val="ConsPlusNormal"/>
              <w:rPr>
                <w:rFonts w:ascii="Times New Roman" w:hAnsi="Times New Roman" w:cs="Times New Roman"/>
                <w:sz w:val="24"/>
                <w:szCs w:val="24"/>
              </w:rPr>
            </w:pPr>
          </w:p>
        </w:tc>
        <w:tc>
          <w:tcPr>
            <w:tcW w:w="679" w:type="dxa"/>
          </w:tcPr>
          <w:p w:rsidR="00576FC0" w:rsidRPr="002E6B4D" w:rsidRDefault="00576FC0" w:rsidP="002E6B4D">
            <w:pPr>
              <w:pStyle w:val="ConsPlusNormal"/>
              <w:rPr>
                <w:rFonts w:ascii="Times New Roman" w:hAnsi="Times New Roman" w:cs="Times New Roman"/>
                <w:sz w:val="24"/>
                <w:szCs w:val="24"/>
              </w:rPr>
            </w:pPr>
          </w:p>
        </w:tc>
        <w:tc>
          <w:tcPr>
            <w:tcW w:w="664" w:type="dxa"/>
          </w:tcPr>
          <w:p w:rsidR="00576FC0" w:rsidRPr="002E6B4D" w:rsidRDefault="00576FC0" w:rsidP="002E6B4D">
            <w:pPr>
              <w:pStyle w:val="ConsPlusNormal"/>
              <w:rPr>
                <w:rFonts w:ascii="Times New Roman" w:hAnsi="Times New Roman" w:cs="Times New Roman"/>
                <w:sz w:val="24"/>
                <w:szCs w:val="24"/>
              </w:rPr>
            </w:pPr>
          </w:p>
        </w:tc>
        <w:tc>
          <w:tcPr>
            <w:tcW w:w="499" w:type="dxa"/>
          </w:tcPr>
          <w:p w:rsidR="00576FC0" w:rsidRPr="002E6B4D" w:rsidRDefault="00576FC0" w:rsidP="002E6B4D">
            <w:pPr>
              <w:pStyle w:val="ConsPlusNormal"/>
              <w:rPr>
                <w:rFonts w:ascii="Times New Roman" w:hAnsi="Times New Roman" w:cs="Times New Roman"/>
                <w:sz w:val="24"/>
                <w:szCs w:val="24"/>
              </w:rPr>
            </w:pPr>
          </w:p>
        </w:tc>
        <w:tc>
          <w:tcPr>
            <w:tcW w:w="529" w:type="dxa"/>
          </w:tcPr>
          <w:p w:rsidR="00576FC0" w:rsidRPr="002E6B4D" w:rsidRDefault="00576FC0" w:rsidP="002E6B4D">
            <w:pPr>
              <w:pStyle w:val="ConsPlusNormal"/>
              <w:rPr>
                <w:rFonts w:ascii="Times New Roman" w:hAnsi="Times New Roman" w:cs="Times New Roman"/>
                <w:sz w:val="24"/>
                <w:szCs w:val="24"/>
              </w:rPr>
            </w:pPr>
          </w:p>
        </w:tc>
        <w:tc>
          <w:tcPr>
            <w:tcW w:w="514" w:type="dxa"/>
          </w:tcPr>
          <w:p w:rsidR="00576FC0" w:rsidRPr="002E6B4D" w:rsidRDefault="00576FC0" w:rsidP="002E6B4D">
            <w:pPr>
              <w:pStyle w:val="ConsPlusNormal"/>
              <w:rPr>
                <w:rFonts w:ascii="Times New Roman" w:hAnsi="Times New Roman" w:cs="Times New Roman"/>
                <w:sz w:val="24"/>
                <w:szCs w:val="24"/>
              </w:rPr>
            </w:pPr>
          </w:p>
        </w:tc>
        <w:tc>
          <w:tcPr>
            <w:tcW w:w="664" w:type="dxa"/>
          </w:tcPr>
          <w:p w:rsidR="00576FC0" w:rsidRPr="002E6B4D" w:rsidRDefault="00576FC0" w:rsidP="002E6B4D">
            <w:pPr>
              <w:pStyle w:val="ConsPlusNormal"/>
              <w:rPr>
                <w:rFonts w:ascii="Times New Roman" w:hAnsi="Times New Roman" w:cs="Times New Roman"/>
                <w:sz w:val="24"/>
                <w:szCs w:val="24"/>
              </w:rPr>
            </w:pPr>
          </w:p>
        </w:tc>
        <w:tc>
          <w:tcPr>
            <w:tcW w:w="724" w:type="dxa"/>
          </w:tcPr>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47,8</w:t>
            </w:r>
          </w:p>
        </w:tc>
      </w:tr>
      <w:tr w:rsidR="00576FC0" w:rsidRPr="002E6B4D">
        <w:tc>
          <w:tcPr>
            <w:tcW w:w="454" w:type="dxa"/>
          </w:tcPr>
          <w:p w:rsidR="00576FC0" w:rsidRPr="002E6B4D" w:rsidRDefault="00ED1EC8"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374"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204" w:type="dxa"/>
            <w:vAlign w:val="center"/>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44" w:type="dxa"/>
            <w:vAlign w:val="bottom"/>
          </w:tcPr>
          <w:p w:rsidR="00576FC0" w:rsidRPr="002E6B4D" w:rsidRDefault="00576FC0" w:rsidP="002E6B4D">
            <w:pPr>
              <w:pStyle w:val="ConsPlusNormal"/>
              <w:rPr>
                <w:rFonts w:ascii="Times New Roman" w:hAnsi="Times New Roman" w:cs="Times New Roman"/>
                <w:sz w:val="24"/>
                <w:szCs w:val="24"/>
              </w:rPr>
            </w:pPr>
          </w:p>
        </w:tc>
        <w:tc>
          <w:tcPr>
            <w:tcW w:w="544" w:type="dxa"/>
            <w:vAlign w:val="bottom"/>
          </w:tcPr>
          <w:p w:rsidR="00576FC0" w:rsidRPr="002E6B4D" w:rsidRDefault="00576FC0" w:rsidP="002E6B4D">
            <w:pPr>
              <w:pStyle w:val="ConsPlusNormal"/>
              <w:rPr>
                <w:rFonts w:ascii="Times New Roman" w:hAnsi="Times New Roman" w:cs="Times New Roman"/>
                <w:sz w:val="24"/>
                <w:szCs w:val="24"/>
              </w:rPr>
            </w:pPr>
          </w:p>
        </w:tc>
        <w:tc>
          <w:tcPr>
            <w:tcW w:w="604" w:type="dxa"/>
            <w:vAlign w:val="bottom"/>
          </w:tcPr>
          <w:p w:rsidR="00576FC0" w:rsidRPr="002E6B4D" w:rsidRDefault="00576FC0" w:rsidP="002E6B4D">
            <w:pPr>
              <w:pStyle w:val="ConsPlusNormal"/>
              <w:rPr>
                <w:rFonts w:ascii="Times New Roman" w:hAnsi="Times New Roman" w:cs="Times New Roman"/>
                <w:sz w:val="24"/>
                <w:szCs w:val="24"/>
              </w:rPr>
            </w:pPr>
          </w:p>
        </w:tc>
        <w:tc>
          <w:tcPr>
            <w:tcW w:w="544" w:type="dxa"/>
            <w:vAlign w:val="bottom"/>
          </w:tcPr>
          <w:p w:rsidR="00576FC0" w:rsidRPr="002E6B4D" w:rsidRDefault="00576FC0" w:rsidP="002E6B4D">
            <w:pPr>
              <w:pStyle w:val="ConsPlusNormal"/>
              <w:rPr>
                <w:rFonts w:ascii="Times New Roman" w:hAnsi="Times New Roman" w:cs="Times New Roman"/>
                <w:sz w:val="24"/>
                <w:szCs w:val="24"/>
              </w:rPr>
            </w:pPr>
          </w:p>
        </w:tc>
        <w:tc>
          <w:tcPr>
            <w:tcW w:w="514" w:type="dxa"/>
            <w:vAlign w:val="bottom"/>
          </w:tcPr>
          <w:p w:rsidR="00576FC0" w:rsidRPr="002E6B4D" w:rsidRDefault="00576FC0" w:rsidP="002E6B4D">
            <w:pPr>
              <w:pStyle w:val="ConsPlusNormal"/>
              <w:rPr>
                <w:rFonts w:ascii="Times New Roman" w:hAnsi="Times New Roman" w:cs="Times New Roman"/>
                <w:sz w:val="24"/>
                <w:szCs w:val="24"/>
              </w:rPr>
            </w:pPr>
          </w:p>
        </w:tc>
        <w:tc>
          <w:tcPr>
            <w:tcW w:w="679" w:type="dxa"/>
            <w:vAlign w:val="bottom"/>
          </w:tcPr>
          <w:p w:rsidR="00576FC0" w:rsidRPr="002E6B4D" w:rsidRDefault="00576FC0" w:rsidP="002E6B4D">
            <w:pPr>
              <w:pStyle w:val="ConsPlusNormal"/>
              <w:rPr>
                <w:rFonts w:ascii="Times New Roman" w:hAnsi="Times New Roman" w:cs="Times New Roman"/>
                <w:sz w:val="24"/>
                <w:szCs w:val="24"/>
              </w:rPr>
            </w:pPr>
          </w:p>
        </w:tc>
        <w:tc>
          <w:tcPr>
            <w:tcW w:w="664" w:type="dxa"/>
            <w:vAlign w:val="bottom"/>
          </w:tcPr>
          <w:p w:rsidR="00576FC0" w:rsidRPr="002E6B4D" w:rsidRDefault="00576FC0" w:rsidP="002E6B4D">
            <w:pPr>
              <w:pStyle w:val="ConsPlusNormal"/>
              <w:rPr>
                <w:rFonts w:ascii="Times New Roman" w:hAnsi="Times New Roman" w:cs="Times New Roman"/>
                <w:sz w:val="24"/>
                <w:szCs w:val="24"/>
              </w:rPr>
            </w:pPr>
          </w:p>
        </w:tc>
        <w:tc>
          <w:tcPr>
            <w:tcW w:w="499" w:type="dxa"/>
            <w:vAlign w:val="bottom"/>
          </w:tcPr>
          <w:p w:rsidR="00576FC0" w:rsidRPr="002E6B4D" w:rsidRDefault="00576FC0" w:rsidP="002E6B4D">
            <w:pPr>
              <w:pStyle w:val="ConsPlusNormal"/>
              <w:rPr>
                <w:rFonts w:ascii="Times New Roman" w:hAnsi="Times New Roman" w:cs="Times New Roman"/>
                <w:sz w:val="24"/>
                <w:szCs w:val="24"/>
              </w:rPr>
            </w:pPr>
          </w:p>
        </w:tc>
        <w:tc>
          <w:tcPr>
            <w:tcW w:w="529" w:type="dxa"/>
            <w:vAlign w:val="bottom"/>
          </w:tcPr>
          <w:p w:rsidR="00576FC0" w:rsidRPr="002E6B4D" w:rsidRDefault="00576FC0" w:rsidP="002E6B4D">
            <w:pPr>
              <w:pStyle w:val="ConsPlusNormal"/>
              <w:rPr>
                <w:rFonts w:ascii="Times New Roman" w:hAnsi="Times New Roman" w:cs="Times New Roman"/>
                <w:sz w:val="24"/>
                <w:szCs w:val="24"/>
              </w:rPr>
            </w:pPr>
          </w:p>
        </w:tc>
        <w:tc>
          <w:tcPr>
            <w:tcW w:w="514" w:type="dxa"/>
            <w:vAlign w:val="bottom"/>
          </w:tcPr>
          <w:p w:rsidR="00576FC0" w:rsidRPr="002E6B4D" w:rsidRDefault="00576FC0" w:rsidP="002E6B4D">
            <w:pPr>
              <w:pStyle w:val="ConsPlusNormal"/>
              <w:rPr>
                <w:rFonts w:ascii="Times New Roman" w:hAnsi="Times New Roman" w:cs="Times New Roman"/>
                <w:sz w:val="24"/>
                <w:szCs w:val="24"/>
              </w:rPr>
            </w:pPr>
          </w:p>
        </w:tc>
        <w:tc>
          <w:tcPr>
            <w:tcW w:w="664" w:type="dxa"/>
            <w:vAlign w:val="bottom"/>
          </w:tcPr>
          <w:p w:rsidR="00576FC0" w:rsidRPr="002E6B4D" w:rsidRDefault="00576FC0" w:rsidP="002E6B4D">
            <w:pPr>
              <w:pStyle w:val="ConsPlusNormal"/>
              <w:rPr>
                <w:rFonts w:ascii="Times New Roman" w:hAnsi="Times New Roman" w:cs="Times New Roman"/>
                <w:sz w:val="24"/>
                <w:szCs w:val="24"/>
              </w:rPr>
            </w:pPr>
          </w:p>
        </w:tc>
        <w:tc>
          <w:tcPr>
            <w:tcW w:w="724" w:type="dxa"/>
          </w:tcPr>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40</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4. Перечень мероприятий (результатов)</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комплекса процессных мероприятий 3</w:t>
      </w:r>
    </w:p>
    <w:p w:rsidR="00576FC0" w:rsidRPr="002E6B4D" w:rsidRDefault="00576FC0" w:rsidP="002E6B4D">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64"/>
        <w:gridCol w:w="2419"/>
        <w:gridCol w:w="1531"/>
        <w:gridCol w:w="1204"/>
        <w:gridCol w:w="680"/>
        <w:gridCol w:w="935"/>
        <w:gridCol w:w="877"/>
        <w:gridCol w:w="604"/>
        <w:gridCol w:w="604"/>
        <w:gridCol w:w="604"/>
        <w:gridCol w:w="604"/>
        <w:gridCol w:w="604"/>
        <w:gridCol w:w="2268"/>
      </w:tblGrid>
      <w:tr w:rsidR="00576FC0" w:rsidRPr="002E6B4D" w:rsidTr="003A4177">
        <w:tc>
          <w:tcPr>
            <w:tcW w:w="66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N </w:t>
            </w:r>
            <w:proofErr w:type="gramStart"/>
            <w:r w:rsidRPr="002E6B4D">
              <w:rPr>
                <w:rFonts w:ascii="Times New Roman" w:hAnsi="Times New Roman" w:cs="Times New Roman"/>
                <w:sz w:val="24"/>
                <w:szCs w:val="24"/>
              </w:rPr>
              <w:t>п</w:t>
            </w:r>
            <w:proofErr w:type="gramEnd"/>
            <w:r w:rsidRPr="002E6B4D">
              <w:rPr>
                <w:rFonts w:ascii="Times New Roman" w:hAnsi="Times New Roman" w:cs="Times New Roman"/>
                <w:sz w:val="24"/>
                <w:szCs w:val="24"/>
              </w:rPr>
              <w:t>/п</w:t>
            </w:r>
          </w:p>
        </w:tc>
        <w:tc>
          <w:tcPr>
            <w:tcW w:w="2419"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мероприятия (результата)</w:t>
            </w:r>
          </w:p>
        </w:tc>
        <w:tc>
          <w:tcPr>
            <w:tcW w:w="1531"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Тип мероприятия (результата)</w:t>
            </w:r>
          </w:p>
        </w:tc>
        <w:tc>
          <w:tcPr>
            <w:tcW w:w="120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37">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1615" w:type="dxa"/>
            <w:gridSpan w:val="2"/>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Базовое значение</w:t>
            </w:r>
          </w:p>
        </w:tc>
        <w:tc>
          <w:tcPr>
            <w:tcW w:w="3897" w:type="dxa"/>
            <w:gridSpan w:val="6"/>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Значения мероприятия (результата) по годам (накопительным итогом/дискретно в отчетном периоде)</w:t>
            </w:r>
          </w:p>
        </w:tc>
        <w:tc>
          <w:tcPr>
            <w:tcW w:w="2268"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Связь с показателями комплекса процессных мероприятий</w:t>
            </w:r>
          </w:p>
        </w:tc>
      </w:tr>
      <w:tr w:rsidR="003A4177" w:rsidRPr="002E6B4D" w:rsidTr="003A4177">
        <w:tc>
          <w:tcPr>
            <w:tcW w:w="664" w:type="dxa"/>
            <w:vMerge/>
          </w:tcPr>
          <w:p w:rsidR="003A4177" w:rsidRPr="002E6B4D" w:rsidRDefault="003A4177" w:rsidP="002E6B4D">
            <w:pPr>
              <w:pStyle w:val="ConsPlusNormal"/>
              <w:rPr>
                <w:rFonts w:ascii="Times New Roman" w:hAnsi="Times New Roman" w:cs="Times New Roman"/>
                <w:sz w:val="24"/>
                <w:szCs w:val="24"/>
              </w:rPr>
            </w:pPr>
          </w:p>
        </w:tc>
        <w:tc>
          <w:tcPr>
            <w:tcW w:w="2419" w:type="dxa"/>
            <w:vMerge/>
          </w:tcPr>
          <w:p w:rsidR="003A4177" w:rsidRPr="002E6B4D" w:rsidRDefault="003A4177" w:rsidP="002E6B4D">
            <w:pPr>
              <w:pStyle w:val="ConsPlusNormal"/>
              <w:rPr>
                <w:rFonts w:ascii="Times New Roman" w:hAnsi="Times New Roman" w:cs="Times New Roman"/>
                <w:sz w:val="24"/>
                <w:szCs w:val="24"/>
              </w:rPr>
            </w:pPr>
          </w:p>
        </w:tc>
        <w:tc>
          <w:tcPr>
            <w:tcW w:w="1531" w:type="dxa"/>
            <w:vMerge/>
          </w:tcPr>
          <w:p w:rsidR="003A4177" w:rsidRPr="002E6B4D" w:rsidRDefault="003A4177" w:rsidP="002E6B4D">
            <w:pPr>
              <w:pStyle w:val="ConsPlusNormal"/>
              <w:rPr>
                <w:rFonts w:ascii="Times New Roman" w:hAnsi="Times New Roman" w:cs="Times New Roman"/>
                <w:sz w:val="24"/>
                <w:szCs w:val="24"/>
              </w:rPr>
            </w:pPr>
          </w:p>
        </w:tc>
        <w:tc>
          <w:tcPr>
            <w:tcW w:w="1204" w:type="dxa"/>
            <w:vMerge/>
          </w:tcPr>
          <w:p w:rsidR="003A4177" w:rsidRPr="002E6B4D" w:rsidRDefault="003A4177" w:rsidP="002E6B4D">
            <w:pPr>
              <w:pStyle w:val="ConsPlusNormal"/>
              <w:rPr>
                <w:rFonts w:ascii="Times New Roman" w:hAnsi="Times New Roman" w:cs="Times New Roman"/>
                <w:sz w:val="24"/>
                <w:szCs w:val="24"/>
              </w:rPr>
            </w:pPr>
          </w:p>
        </w:tc>
        <w:tc>
          <w:tcPr>
            <w:tcW w:w="680"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w:t>
            </w:r>
          </w:p>
        </w:tc>
        <w:tc>
          <w:tcPr>
            <w:tcW w:w="935"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год</w:t>
            </w:r>
          </w:p>
        </w:tc>
        <w:tc>
          <w:tcPr>
            <w:tcW w:w="877"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2025</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2026</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2027</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2028</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2029</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2030</w:t>
            </w:r>
          </w:p>
        </w:tc>
        <w:tc>
          <w:tcPr>
            <w:tcW w:w="2268" w:type="dxa"/>
            <w:vMerge/>
          </w:tcPr>
          <w:p w:rsidR="003A4177" w:rsidRPr="002E6B4D" w:rsidRDefault="003A4177" w:rsidP="002E6B4D">
            <w:pPr>
              <w:pStyle w:val="ConsPlusNormal"/>
              <w:rPr>
                <w:rFonts w:ascii="Times New Roman" w:hAnsi="Times New Roman" w:cs="Times New Roman"/>
                <w:sz w:val="24"/>
                <w:szCs w:val="24"/>
              </w:rPr>
            </w:pPr>
          </w:p>
        </w:tc>
      </w:tr>
      <w:tr w:rsidR="003A4177" w:rsidRPr="002E6B4D" w:rsidTr="003A4177">
        <w:tc>
          <w:tcPr>
            <w:tcW w:w="664"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2419"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531"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1204"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680"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935"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877"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604" w:type="dxa"/>
          </w:tcPr>
          <w:p w:rsidR="003A4177" w:rsidRPr="002E6B4D" w:rsidRDefault="003A4177" w:rsidP="003A4177">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0</w:t>
            </w:r>
          </w:p>
        </w:tc>
        <w:tc>
          <w:tcPr>
            <w:tcW w:w="604" w:type="dxa"/>
          </w:tcPr>
          <w:p w:rsidR="003A4177" w:rsidRPr="002E6B4D" w:rsidRDefault="003A4177" w:rsidP="003A4177">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1</w:t>
            </w:r>
          </w:p>
        </w:tc>
        <w:tc>
          <w:tcPr>
            <w:tcW w:w="604" w:type="dxa"/>
          </w:tcPr>
          <w:p w:rsidR="003A4177" w:rsidRPr="002E6B4D" w:rsidRDefault="003A4177" w:rsidP="003A4177">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2</w:t>
            </w:r>
          </w:p>
        </w:tc>
        <w:tc>
          <w:tcPr>
            <w:tcW w:w="2268" w:type="dxa"/>
          </w:tcPr>
          <w:p w:rsidR="003A4177" w:rsidRPr="002E6B4D" w:rsidRDefault="003A4177" w:rsidP="003A4177">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3</w:t>
            </w:r>
          </w:p>
        </w:tc>
      </w:tr>
      <w:tr w:rsidR="00576FC0" w:rsidRPr="002E6B4D">
        <w:tc>
          <w:tcPr>
            <w:tcW w:w="664" w:type="dxa"/>
            <w:vAlign w:val="center"/>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12934" w:type="dxa"/>
            <w:gridSpan w:val="12"/>
            <w:vAlign w:val="center"/>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"Обеспечение государственных гарантий доступности дополнительного образования детей"</w:t>
            </w:r>
          </w:p>
        </w:tc>
      </w:tr>
      <w:tr w:rsidR="003A4177" w:rsidRPr="002E6B4D" w:rsidTr="003A4177">
        <w:tc>
          <w:tcPr>
            <w:tcW w:w="664"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2419" w:type="dxa"/>
          </w:tcPr>
          <w:p w:rsidR="003A4177" w:rsidRPr="002E6B4D" w:rsidRDefault="003A4177" w:rsidP="0021765D">
            <w:pPr>
              <w:pStyle w:val="ConsPlusNormal"/>
              <w:rPr>
                <w:rFonts w:ascii="Times New Roman" w:hAnsi="Times New Roman" w:cs="Times New Roman"/>
                <w:sz w:val="24"/>
                <w:szCs w:val="24"/>
              </w:rPr>
            </w:pPr>
            <w:r w:rsidRPr="003A4177">
              <w:rPr>
                <w:rFonts w:ascii="Times New Roman" w:hAnsi="Times New Roman" w:cs="Times New Roman"/>
                <w:bCs/>
                <w:sz w:val="24"/>
                <w:szCs w:val="24"/>
              </w:rPr>
              <w:t xml:space="preserve">Обеспечение деятельности (оказание услуг)  </w:t>
            </w:r>
            <w:r w:rsidRPr="003A4177">
              <w:rPr>
                <w:rFonts w:ascii="Times New Roman" w:hAnsi="Times New Roman" w:cs="Times New Roman"/>
                <w:bCs/>
                <w:sz w:val="24"/>
                <w:szCs w:val="24"/>
              </w:rPr>
              <w:lastRenderedPageBreak/>
              <w:t>муниципальных учреждений (организаций</w:t>
            </w:r>
            <w:r w:rsidRPr="002C34F1">
              <w:rPr>
                <w:rFonts w:ascii="Times New Roman" w:hAnsi="Times New Roman" w:cs="Times New Roman"/>
                <w:b/>
                <w:bCs/>
                <w:sz w:val="20"/>
                <w:szCs w:val="20"/>
              </w:rPr>
              <w:t>)</w:t>
            </w:r>
          </w:p>
        </w:tc>
        <w:tc>
          <w:tcPr>
            <w:tcW w:w="1531"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Осуществление текущей деятельности</w:t>
            </w:r>
          </w:p>
        </w:tc>
        <w:tc>
          <w:tcPr>
            <w:tcW w:w="1204"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Единица</w:t>
            </w:r>
          </w:p>
        </w:tc>
        <w:tc>
          <w:tcPr>
            <w:tcW w:w="680"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935" w:type="dxa"/>
          </w:tcPr>
          <w:p w:rsidR="003A4177" w:rsidRPr="002E6B4D" w:rsidRDefault="003A4177" w:rsidP="0021765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877"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2268"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Удельный вес численности обучающихся по </w:t>
            </w:r>
            <w:r w:rsidRPr="002E6B4D">
              <w:rPr>
                <w:rFonts w:ascii="Times New Roman" w:hAnsi="Times New Roman" w:cs="Times New Roman"/>
                <w:sz w:val="24"/>
                <w:szCs w:val="24"/>
              </w:rPr>
              <w:lastRenderedPageBreak/>
              <w:t xml:space="preserve">дополнительным образовательным программам, участвующих в олимпиадах и конкурсах различного уровня, в общей </w:t>
            </w:r>
            <w:proofErr w:type="gramStart"/>
            <w:r w:rsidRPr="002E6B4D">
              <w:rPr>
                <w:rFonts w:ascii="Times New Roman" w:hAnsi="Times New Roman" w:cs="Times New Roman"/>
                <w:sz w:val="24"/>
                <w:szCs w:val="24"/>
              </w:rPr>
              <w:t>численности</w:t>
            </w:r>
            <w:proofErr w:type="gramEnd"/>
            <w:r w:rsidRPr="002E6B4D">
              <w:rPr>
                <w:rFonts w:ascii="Times New Roman" w:hAnsi="Times New Roman" w:cs="Times New Roman"/>
                <w:sz w:val="24"/>
                <w:szCs w:val="24"/>
              </w:rPr>
              <w:t xml:space="preserve"> обучающихся по дополнительным образовательным программам</w:t>
            </w:r>
          </w:p>
        </w:tc>
      </w:tr>
      <w:tr w:rsidR="00576FC0" w:rsidRPr="002E6B4D">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1.1.1.</w:t>
            </w:r>
          </w:p>
        </w:tc>
        <w:tc>
          <w:tcPr>
            <w:tcW w:w="12934" w:type="dxa"/>
            <w:gridSpan w:val="12"/>
          </w:tcPr>
          <w:p w:rsidR="00576FC0" w:rsidRPr="002E6B4D" w:rsidRDefault="00576FC0" w:rsidP="003A4177">
            <w:pPr>
              <w:pStyle w:val="ConsPlusNormal"/>
              <w:rPr>
                <w:rFonts w:ascii="Times New Roman" w:hAnsi="Times New Roman" w:cs="Times New Roman"/>
                <w:sz w:val="24"/>
                <w:szCs w:val="24"/>
              </w:rPr>
            </w:pPr>
            <w:r w:rsidRPr="003A4177">
              <w:rPr>
                <w:rFonts w:ascii="Times New Roman" w:hAnsi="Times New Roman" w:cs="Times New Roman"/>
                <w:sz w:val="24"/>
                <w:szCs w:val="24"/>
              </w:rPr>
              <w:t xml:space="preserve">Обеспечение деятельности </w:t>
            </w:r>
            <w:r w:rsidR="003A4177" w:rsidRPr="003A4177">
              <w:rPr>
                <w:rFonts w:ascii="Times New Roman" w:hAnsi="Times New Roman" w:cs="Times New Roman"/>
                <w:sz w:val="24"/>
                <w:szCs w:val="24"/>
              </w:rPr>
              <w:t xml:space="preserve">муниципальных </w:t>
            </w:r>
            <w:r w:rsidRPr="003A4177">
              <w:rPr>
                <w:rFonts w:ascii="Times New Roman" w:hAnsi="Times New Roman" w:cs="Times New Roman"/>
                <w:sz w:val="24"/>
                <w:szCs w:val="24"/>
              </w:rPr>
              <w:t xml:space="preserve">организаций дополнительного образования детей </w:t>
            </w:r>
            <w:r w:rsidR="003A4177" w:rsidRPr="003A4177">
              <w:rPr>
                <w:rFonts w:ascii="Times New Roman" w:hAnsi="Times New Roman" w:cs="Times New Roman"/>
                <w:sz w:val="24"/>
                <w:szCs w:val="24"/>
              </w:rPr>
              <w:t>Ракитянского района</w:t>
            </w:r>
          </w:p>
        </w:tc>
      </w:tr>
      <w:tr w:rsidR="003A4177" w:rsidRPr="002E6B4D" w:rsidTr="003A4177">
        <w:tc>
          <w:tcPr>
            <w:tcW w:w="664"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w:t>
            </w:r>
          </w:p>
        </w:tc>
        <w:tc>
          <w:tcPr>
            <w:tcW w:w="2419" w:type="dxa"/>
          </w:tcPr>
          <w:p w:rsidR="003A4177" w:rsidRPr="003A4177" w:rsidRDefault="003A4177" w:rsidP="002E6B4D">
            <w:pPr>
              <w:pStyle w:val="ConsPlusNormal"/>
              <w:rPr>
                <w:rFonts w:ascii="Times New Roman" w:hAnsi="Times New Roman" w:cs="Times New Roman"/>
                <w:sz w:val="24"/>
                <w:szCs w:val="24"/>
              </w:rPr>
            </w:pPr>
            <w:r w:rsidRPr="003A4177">
              <w:rPr>
                <w:rFonts w:ascii="Times New Roman" w:hAnsi="Times New Roman" w:cs="Times New Roman"/>
                <w:bCs/>
                <w:sz w:val="24"/>
                <w:szCs w:val="24"/>
              </w:rPr>
              <w:t>Обеспечение реализации мероприятий в области</w:t>
            </w:r>
            <w:r w:rsidRPr="003A4177">
              <w:rPr>
                <w:rFonts w:ascii="Times New Roman" w:hAnsi="Times New Roman" w:cs="Times New Roman"/>
                <w:bCs/>
                <w:sz w:val="24"/>
                <w:szCs w:val="24"/>
              </w:rPr>
              <w:br/>
              <w:t xml:space="preserve">дополнительного образования детей (Обеспечение </w:t>
            </w:r>
            <w:proofErr w:type="gramStart"/>
            <w:r w:rsidRPr="003A4177">
              <w:rPr>
                <w:rFonts w:ascii="Times New Roman" w:hAnsi="Times New Roman" w:cs="Times New Roman"/>
                <w:bCs/>
                <w:sz w:val="24"/>
                <w:szCs w:val="24"/>
              </w:rPr>
              <w:t>функционирования модели персонифицированного финансирования дополнительного образования детей</w:t>
            </w:r>
            <w:proofErr w:type="gramEnd"/>
            <w:r w:rsidRPr="003A4177">
              <w:rPr>
                <w:rFonts w:ascii="Times New Roman" w:hAnsi="Times New Roman" w:cs="Times New Roman"/>
                <w:bCs/>
                <w:sz w:val="24"/>
                <w:szCs w:val="24"/>
              </w:rPr>
              <w:t>)</w:t>
            </w:r>
          </w:p>
        </w:tc>
        <w:tc>
          <w:tcPr>
            <w:tcW w:w="1531"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Осуществление текущей деятельности</w:t>
            </w:r>
          </w:p>
        </w:tc>
        <w:tc>
          <w:tcPr>
            <w:tcW w:w="1204"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Единица</w:t>
            </w:r>
          </w:p>
        </w:tc>
        <w:tc>
          <w:tcPr>
            <w:tcW w:w="680"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935" w:type="dxa"/>
          </w:tcPr>
          <w:p w:rsidR="003A4177" w:rsidRPr="002E6B4D" w:rsidRDefault="003A4177" w:rsidP="003A4177">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877"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604" w:type="dxa"/>
          </w:tcPr>
          <w:p w:rsidR="003A4177" w:rsidRPr="002E6B4D" w:rsidRDefault="003A417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2268" w:type="dxa"/>
          </w:tcPr>
          <w:p w:rsidR="003A4177" w:rsidRPr="002E6B4D" w:rsidRDefault="003A417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w:t>
            </w:r>
            <w:proofErr w:type="gramStart"/>
            <w:r w:rsidRPr="002E6B4D">
              <w:rPr>
                <w:rFonts w:ascii="Times New Roman" w:hAnsi="Times New Roman" w:cs="Times New Roman"/>
                <w:sz w:val="24"/>
                <w:szCs w:val="24"/>
              </w:rPr>
              <w:t>численности</w:t>
            </w:r>
            <w:proofErr w:type="gramEnd"/>
            <w:r w:rsidRPr="002E6B4D">
              <w:rPr>
                <w:rFonts w:ascii="Times New Roman" w:hAnsi="Times New Roman" w:cs="Times New Roman"/>
                <w:sz w:val="24"/>
                <w:szCs w:val="24"/>
              </w:rPr>
              <w:t xml:space="preserve"> обучающихся по дополнительным образовательным программам</w:t>
            </w:r>
          </w:p>
        </w:tc>
      </w:tr>
      <w:tr w:rsidR="00576FC0" w:rsidRPr="002E6B4D" w:rsidTr="003A4177">
        <w:trPr>
          <w:trHeight w:val="601"/>
        </w:trPr>
        <w:tc>
          <w:tcPr>
            <w:tcW w:w="664" w:type="dxa"/>
          </w:tcPr>
          <w:p w:rsidR="00576FC0" w:rsidRPr="003A4177" w:rsidRDefault="00576FC0" w:rsidP="002E6B4D">
            <w:pPr>
              <w:pStyle w:val="ConsPlusNormal"/>
              <w:jc w:val="center"/>
              <w:rPr>
                <w:rFonts w:ascii="Times New Roman" w:hAnsi="Times New Roman" w:cs="Times New Roman"/>
                <w:sz w:val="24"/>
                <w:szCs w:val="24"/>
              </w:rPr>
            </w:pPr>
            <w:r w:rsidRPr="003A4177">
              <w:rPr>
                <w:rFonts w:ascii="Times New Roman" w:hAnsi="Times New Roman" w:cs="Times New Roman"/>
                <w:sz w:val="24"/>
                <w:szCs w:val="24"/>
              </w:rPr>
              <w:lastRenderedPageBreak/>
              <w:t>1.2.1.</w:t>
            </w:r>
          </w:p>
        </w:tc>
        <w:tc>
          <w:tcPr>
            <w:tcW w:w="12934" w:type="dxa"/>
            <w:gridSpan w:val="12"/>
          </w:tcPr>
          <w:p w:rsidR="00576FC0" w:rsidRPr="003A4177" w:rsidRDefault="00576FC0" w:rsidP="003A4177">
            <w:pPr>
              <w:shd w:val="clear" w:color="auto" w:fill="FFFFFF"/>
              <w:rPr>
                <w:rFonts w:ascii="Times New Roman" w:hAnsi="Times New Roman" w:cs="Times New Roman"/>
                <w:sz w:val="24"/>
                <w:szCs w:val="24"/>
              </w:rPr>
            </w:pPr>
            <w:r w:rsidRPr="003A4177">
              <w:rPr>
                <w:rFonts w:ascii="Times New Roman" w:hAnsi="Times New Roman" w:cs="Times New Roman"/>
                <w:sz w:val="24"/>
                <w:szCs w:val="24"/>
              </w:rPr>
              <w:t xml:space="preserve">Обеспечение деятельности </w:t>
            </w:r>
            <w:r w:rsidR="003A4177" w:rsidRPr="003A4177">
              <w:rPr>
                <w:rFonts w:ascii="Times New Roman" w:eastAsia="Times New Roman" w:hAnsi="Times New Roman" w:cs="Times New Roman"/>
                <w:sz w:val="24"/>
                <w:szCs w:val="24"/>
                <w:lang w:eastAsia="ru-RU"/>
              </w:rPr>
              <w:t xml:space="preserve">образовательных организаций, реализующих дополнительные общеобразовательные программы, </w:t>
            </w:r>
            <w:proofErr w:type="gramStart"/>
            <w:r w:rsidR="003A4177" w:rsidRPr="003A4177">
              <w:rPr>
                <w:rFonts w:ascii="Times New Roman" w:eastAsia="Times New Roman" w:hAnsi="Times New Roman" w:cs="Times New Roman"/>
                <w:sz w:val="24"/>
                <w:szCs w:val="24"/>
                <w:lang w:eastAsia="ru-RU"/>
              </w:rPr>
              <w:t>вне</w:t>
            </w:r>
            <w:proofErr w:type="gramEnd"/>
            <w:r w:rsidR="003A4177" w:rsidRPr="003A4177">
              <w:rPr>
                <w:rFonts w:ascii="Times New Roman" w:eastAsia="Times New Roman" w:hAnsi="Times New Roman" w:cs="Times New Roman"/>
                <w:sz w:val="24"/>
                <w:szCs w:val="24"/>
                <w:lang w:eastAsia="ru-RU"/>
              </w:rPr>
              <w:t xml:space="preserve"> от их организационно-правовой формы.</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5. Финансовое обеспечение комплекса процессных мероприятий 3</w:t>
      </w:r>
    </w:p>
    <w:tbl>
      <w:tblPr>
        <w:tblStyle w:val="a7"/>
        <w:tblW w:w="0" w:type="auto"/>
        <w:tblLook w:val="04A0"/>
      </w:tblPr>
      <w:tblGrid>
        <w:gridCol w:w="1024"/>
        <w:gridCol w:w="2376"/>
        <w:gridCol w:w="1704"/>
        <w:gridCol w:w="1099"/>
        <w:gridCol w:w="1228"/>
        <w:gridCol w:w="1079"/>
        <w:gridCol w:w="1025"/>
        <w:gridCol w:w="1111"/>
        <w:gridCol w:w="1112"/>
        <w:gridCol w:w="1069"/>
        <w:gridCol w:w="1069"/>
        <w:gridCol w:w="1069"/>
        <w:gridCol w:w="1069"/>
      </w:tblGrid>
      <w:tr w:rsidR="00B0336E" w:rsidTr="00B0336E">
        <w:tc>
          <w:tcPr>
            <w:tcW w:w="1024"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Статус</w:t>
            </w:r>
          </w:p>
        </w:tc>
        <w:tc>
          <w:tcPr>
            <w:tcW w:w="2376"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Наименование государственной программы, подпрограммы, основные мероприятия</w:t>
            </w:r>
          </w:p>
        </w:tc>
        <w:tc>
          <w:tcPr>
            <w:tcW w:w="1704"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Объем финансирования, источники финансирования</w:t>
            </w:r>
          </w:p>
        </w:tc>
        <w:tc>
          <w:tcPr>
            <w:tcW w:w="1099"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КФСР</w:t>
            </w:r>
          </w:p>
        </w:tc>
        <w:tc>
          <w:tcPr>
            <w:tcW w:w="1228"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КЦСР</w:t>
            </w:r>
          </w:p>
        </w:tc>
        <w:tc>
          <w:tcPr>
            <w:tcW w:w="1079"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КВР</w:t>
            </w:r>
          </w:p>
        </w:tc>
        <w:tc>
          <w:tcPr>
            <w:tcW w:w="1025" w:type="dxa"/>
          </w:tcPr>
          <w:p w:rsidR="00B0336E" w:rsidRPr="002C34F1" w:rsidRDefault="00B0336E" w:rsidP="00B0336E">
            <w:pPr>
              <w:rPr>
                <w:rFonts w:ascii="Times New Roman" w:hAnsi="Times New Roman" w:cs="Times New Roman"/>
                <w:sz w:val="20"/>
                <w:szCs w:val="20"/>
              </w:rPr>
            </w:pPr>
            <w:r w:rsidRPr="002C34F1">
              <w:rPr>
                <w:rFonts w:ascii="Times New Roman" w:hAnsi="Times New Roman" w:cs="Times New Roman"/>
                <w:sz w:val="20"/>
                <w:szCs w:val="20"/>
              </w:rPr>
              <w:t>Оценка расходов (тыс. рублей)</w:t>
            </w:r>
          </w:p>
        </w:tc>
        <w:tc>
          <w:tcPr>
            <w:tcW w:w="1111" w:type="dxa"/>
          </w:tcPr>
          <w:p w:rsidR="00B0336E" w:rsidRPr="002C34F1" w:rsidRDefault="00B0336E" w:rsidP="00B0336E">
            <w:pPr>
              <w:rPr>
                <w:rFonts w:ascii="Times New Roman" w:hAnsi="Times New Roman" w:cs="Times New Roman"/>
                <w:sz w:val="20"/>
                <w:szCs w:val="20"/>
              </w:rPr>
            </w:pPr>
            <w:r w:rsidRPr="002C34F1">
              <w:rPr>
                <w:rFonts w:ascii="Times New Roman" w:hAnsi="Times New Roman" w:cs="Times New Roman"/>
                <w:sz w:val="20"/>
                <w:szCs w:val="20"/>
              </w:rPr>
              <w:t> </w:t>
            </w:r>
          </w:p>
        </w:tc>
        <w:tc>
          <w:tcPr>
            <w:tcW w:w="1112" w:type="dxa"/>
          </w:tcPr>
          <w:p w:rsidR="00B0336E" w:rsidRPr="002C34F1" w:rsidRDefault="00B0336E" w:rsidP="00B0336E">
            <w:pPr>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tcPr>
          <w:p w:rsidR="00B0336E" w:rsidRPr="002C34F1" w:rsidRDefault="00B0336E" w:rsidP="00B0336E">
            <w:pPr>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tcPr>
          <w:p w:rsidR="00B0336E" w:rsidRPr="002C34F1" w:rsidRDefault="00B0336E" w:rsidP="00B0336E">
            <w:pPr>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tcPr>
          <w:p w:rsidR="00B0336E" w:rsidRPr="002C34F1" w:rsidRDefault="00B0336E" w:rsidP="00B0336E">
            <w:pPr>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tcPr>
          <w:p w:rsidR="00B0336E" w:rsidRPr="002C34F1" w:rsidRDefault="00B0336E" w:rsidP="00B0336E">
            <w:pPr>
              <w:rPr>
                <w:rFonts w:ascii="Times New Roman" w:hAnsi="Times New Roman" w:cs="Times New Roman"/>
                <w:sz w:val="20"/>
                <w:szCs w:val="20"/>
              </w:rPr>
            </w:pPr>
            <w:r w:rsidRPr="002C34F1">
              <w:rPr>
                <w:rFonts w:ascii="Times New Roman" w:hAnsi="Times New Roman" w:cs="Times New Roman"/>
                <w:sz w:val="20"/>
                <w:szCs w:val="20"/>
              </w:rPr>
              <w:t> </w:t>
            </w:r>
          </w:p>
        </w:tc>
      </w:tr>
      <w:tr w:rsidR="00B0336E" w:rsidTr="00B0336E">
        <w:tc>
          <w:tcPr>
            <w:tcW w:w="1024"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1</w:t>
            </w:r>
          </w:p>
        </w:tc>
        <w:tc>
          <w:tcPr>
            <w:tcW w:w="2376"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2</w:t>
            </w:r>
          </w:p>
        </w:tc>
        <w:tc>
          <w:tcPr>
            <w:tcW w:w="1704"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3</w:t>
            </w:r>
          </w:p>
        </w:tc>
        <w:tc>
          <w:tcPr>
            <w:tcW w:w="1099"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228"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079"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025"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4</w:t>
            </w:r>
          </w:p>
        </w:tc>
        <w:tc>
          <w:tcPr>
            <w:tcW w:w="1111"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5</w:t>
            </w:r>
          </w:p>
        </w:tc>
        <w:tc>
          <w:tcPr>
            <w:tcW w:w="1112"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6</w:t>
            </w:r>
          </w:p>
        </w:tc>
        <w:tc>
          <w:tcPr>
            <w:tcW w:w="1069"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7</w:t>
            </w:r>
          </w:p>
        </w:tc>
        <w:tc>
          <w:tcPr>
            <w:tcW w:w="1069"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8</w:t>
            </w:r>
          </w:p>
        </w:tc>
        <w:tc>
          <w:tcPr>
            <w:tcW w:w="1069"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9</w:t>
            </w:r>
          </w:p>
        </w:tc>
        <w:tc>
          <w:tcPr>
            <w:tcW w:w="1069"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10</w:t>
            </w:r>
          </w:p>
        </w:tc>
      </w:tr>
      <w:tr w:rsidR="00B0336E" w:rsidTr="00B0336E">
        <w:tc>
          <w:tcPr>
            <w:tcW w:w="1024"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2376"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704"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099"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228"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079"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025"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111"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2025</w:t>
            </w:r>
          </w:p>
        </w:tc>
        <w:tc>
          <w:tcPr>
            <w:tcW w:w="1112"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2026</w:t>
            </w:r>
          </w:p>
        </w:tc>
        <w:tc>
          <w:tcPr>
            <w:tcW w:w="1069"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2027</w:t>
            </w:r>
          </w:p>
        </w:tc>
        <w:tc>
          <w:tcPr>
            <w:tcW w:w="1069"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2028</w:t>
            </w:r>
          </w:p>
        </w:tc>
        <w:tc>
          <w:tcPr>
            <w:tcW w:w="1069"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2029</w:t>
            </w:r>
          </w:p>
        </w:tc>
        <w:tc>
          <w:tcPr>
            <w:tcW w:w="1069" w:type="dxa"/>
          </w:tcPr>
          <w:p w:rsidR="00B0336E" w:rsidRPr="002C34F1" w:rsidRDefault="00B0336E" w:rsidP="00B0336E">
            <w:pPr>
              <w:jc w:val="center"/>
              <w:rPr>
                <w:rFonts w:ascii="Times New Roman" w:hAnsi="Times New Roman" w:cs="Times New Roman"/>
                <w:sz w:val="20"/>
                <w:szCs w:val="20"/>
              </w:rPr>
            </w:pPr>
            <w:r w:rsidRPr="002C34F1">
              <w:rPr>
                <w:rFonts w:ascii="Times New Roman" w:hAnsi="Times New Roman" w:cs="Times New Roman"/>
                <w:sz w:val="20"/>
                <w:szCs w:val="20"/>
              </w:rPr>
              <w:t>2030</w:t>
            </w:r>
          </w:p>
        </w:tc>
      </w:tr>
      <w:tr w:rsidR="005C55D3" w:rsidTr="00B0336E">
        <w:tc>
          <w:tcPr>
            <w:tcW w:w="1024" w:type="dxa"/>
            <w:vAlign w:val="bottom"/>
          </w:tcPr>
          <w:p w:rsidR="005C55D3" w:rsidRPr="002C34F1" w:rsidRDefault="005C55D3" w:rsidP="005C55D3">
            <w:pPr>
              <w:rPr>
                <w:rFonts w:ascii="Times New Roman" w:hAnsi="Times New Roman" w:cs="Times New Roman"/>
                <w:color w:val="538135"/>
                <w:sz w:val="20"/>
                <w:szCs w:val="20"/>
              </w:rPr>
            </w:pPr>
            <w:r w:rsidRPr="002C34F1">
              <w:rPr>
                <w:rFonts w:ascii="Times New Roman" w:hAnsi="Times New Roman" w:cs="Times New Roman"/>
                <w:color w:val="538135"/>
                <w:sz w:val="20"/>
                <w:szCs w:val="20"/>
              </w:rPr>
              <w:t> </w:t>
            </w:r>
          </w:p>
        </w:tc>
        <w:tc>
          <w:tcPr>
            <w:tcW w:w="2376"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xml:space="preserve"> 4.3 Направление (подпрограмма) 3 "Развитие дополнительного образования"</w:t>
            </w:r>
          </w:p>
        </w:tc>
        <w:tc>
          <w:tcPr>
            <w:tcW w:w="1704" w:type="dxa"/>
          </w:tcPr>
          <w:p w:rsidR="005C55D3" w:rsidRPr="002C34F1" w:rsidRDefault="005C55D3" w:rsidP="005C55D3">
            <w:pPr>
              <w:jc w:val="both"/>
              <w:rPr>
                <w:rFonts w:ascii="Times New Roman" w:hAnsi="Times New Roman" w:cs="Times New Roman"/>
                <w:b/>
                <w:bCs/>
                <w:sz w:val="20"/>
                <w:szCs w:val="20"/>
              </w:rPr>
            </w:pPr>
            <w:r w:rsidRPr="002C34F1">
              <w:rPr>
                <w:rFonts w:ascii="Times New Roman" w:hAnsi="Times New Roman" w:cs="Times New Roman"/>
                <w:b/>
                <w:bCs/>
                <w:sz w:val="20"/>
                <w:szCs w:val="20"/>
              </w:rPr>
              <w:t>Всего</w:t>
            </w:r>
          </w:p>
        </w:tc>
        <w:tc>
          <w:tcPr>
            <w:tcW w:w="1099" w:type="dxa"/>
          </w:tcPr>
          <w:p w:rsidR="005C55D3" w:rsidRPr="002C34F1" w:rsidRDefault="005C55D3" w:rsidP="005C55D3">
            <w:pPr>
              <w:jc w:val="both"/>
              <w:rPr>
                <w:rFonts w:ascii="Times New Roman" w:hAnsi="Times New Roman" w:cs="Times New Roman"/>
                <w:b/>
                <w:bCs/>
                <w:sz w:val="20"/>
                <w:szCs w:val="20"/>
              </w:rPr>
            </w:pPr>
            <w:r w:rsidRPr="002C34F1">
              <w:rPr>
                <w:rFonts w:ascii="Times New Roman" w:hAnsi="Times New Roman" w:cs="Times New Roman"/>
                <w:b/>
                <w:bCs/>
                <w:sz w:val="20"/>
                <w:szCs w:val="20"/>
              </w:rPr>
              <w:t>0703</w:t>
            </w:r>
          </w:p>
        </w:tc>
        <w:tc>
          <w:tcPr>
            <w:tcW w:w="1228" w:type="dxa"/>
          </w:tcPr>
          <w:p w:rsidR="005C55D3" w:rsidRPr="002C34F1" w:rsidRDefault="005C55D3" w:rsidP="005C55D3">
            <w:pPr>
              <w:jc w:val="both"/>
              <w:rPr>
                <w:rFonts w:ascii="Times New Roman" w:hAnsi="Times New Roman" w:cs="Times New Roman"/>
                <w:b/>
                <w:bCs/>
                <w:sz w:val="20"/>
                <w:szCs w:val="20"/>
              </w:rPr>
            </w:pPr>
            <w:r w:rsidRPr="002C34F1">
              <w:rPr>
                <w:rFonts w:ascii="Times New Roman" w:hAnsi="Times New Roman" w:cs="Times New Roman"/>
                <w:b/>
                <w:bCs/>
                <w:sz w:val="20"/>
                <w:szCs w:val="20"/>
              </w:rPr>
              <w:t>02403</w:t>
            </w:r>
          </w:p>
        </w:tc>
        <w:tc>
          <w:tcPr>
            <w:tcW w:w="1079" w:type="dxa"/>
          </w:tcPr>
          <w:p w:rsidR="005C55D3" w:rsidRPr="002C34F1" w:rsidRDefault="005C55D3" w:rsidP="005C55D3">
            <w:pPr>
              <w:jc w:val="both"/>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025"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1" w:type="dxa"/>
            <w:vAlign w:val="center"/>
          </w:tcPr>
          <w:p w:rsidR="005C55D3" w:rsidRPr="002C34F1" w:rsidRDefault="005C55D3" w:rsidP="005C55D3">
            <w:pPr>
              <w:jc w:val="right"/>
              <w:rPr>
                <w:rFonts w:ascii="Times New Roman" w:hAnsi="Times New Roman" w:cs="Times New Roman"/>
                <w:b/>
                <w:bCs/>
                <w:sz w:val="20"/>
                <w:szCs w:val="20"/>
              </w:rPr>
            </w:pPr>
            <w:r w:rsidRPr="002C34F1">
              <w:rPr>
                <w:rFonts w:ascii="Times New Roman" w:hAnsi="Times New Roman" w:cs="Times New Roman"/>
                <w:b/>
                <w:bCs/>
                <w:sz w:val="20"/>
                <w:szCs w:val="20"/>
              </w:rPr>
              <w:t>48 836,0</w:t>
            </w:r>
          </w:p>
        </w:tc>
        <w:tc>
          <w:tcPr>
            <w:tcW w:w="1112" w:type="dxa"/>
            <w:vAlign w:val="center"/>
          </w:tcPr>
          <w:p w:rsidR="005C55D3" w:rsidRPr="002C34F1" w:rsidRDefault="005C55D3" w:rsidP="005C55D3">
            <w:pPr>
              <w:jc w:val="right"/>
              <w:rPr>
                <w:rFonts w:ascii="Times New Roman" w:hAnsi="Times New Roman" w:cs="Times New Roman"/>
                <w:b/>
                <w:bCs/>
                <w:sz w:val="20"/>
                <w:szCs w:val="20"/>
              </w:rPr>
            </w:pPr>
            <w:r w:rsidRPr="002C34F1">
              <w:rPr>
                <w:rFonts w:ascii="Times New Roman" w:hAnsi="Times New Roman" w:cs="Times New Roman"/>
                <w:b/>
                <w:bCs/>
                <w:sz w:val="20"/>
                <w:szCs w:val="20"/>
              </w:rPr>
              <w:t>48 747,0</w:t>
            </w:r>
          </w:p>
        </w:tc>
        <w:tc>
          <w:tcPr>
            <w:tcW w:w="1069" w:type="dxa"/>
            <w:vAlign w:val="center"/>
          </w:tcPr>
          <w:p w:rsidR="005C55D3" w:rsidRPr="002C34F1" w:rsidRDefault="005C55D3" w:rsidP="005C55D3">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69" w:type="dxa"/>
            <w:vAlign w:val="center"/>
          </w:tcPr>
          <w:p w:rsidR="005C55D3" w:rsidRPr="002C34F1" w:rsidRDefault="005C55D3" w:rsidP="005C55D3">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69" w:type="dxa"/>
            <w:vAlign w:val="center"/>
          </w:tcPr>
          <w:p w:rsidR="005C55D3" w:rsidRPr="002C34F1" w:rsidRDefault="005C55D3" w:rsidP="005C55D3">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69" w:type="dxa"/>
            <w:vAlign w:val="center"/>
          </w:tcPr>
          <w:p w:rsidR="005C55D3" w:rsidRPr="002C34F1" w:rsidRDefault="005C55D3" w:rsidP="005C55D3">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r>
      <w:tr w:rsidR="005C55D3" w:rsidTr="00B0336E">
        <w:tc>
          <w:tcPr>
            <w:tcW w:w="1024"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376"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федеральный бюджет</w:t>
            </w:r>
          </w:p>
        </w:tc>
        <w:tc>
          <w:tcPr>
            <w:tcW w:w="109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28"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7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25"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1"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112"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5C55D3" w:rsidTr="00B0336E">
        <w:tc>
          <w:tcPr>
            <w:tcW w:w="1024"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376"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областной бюджет</w:t>
            </w:r>
          </w:p>
        </w:tc>
        <w:tc>
          <w:tcPr>
            <w:tcW w:w="109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28"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7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25"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1"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112"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5C55D3" w:rsidTr="00B0336E">
        <w:tc>
          <w:tcPr>
            <w:tcW w:w="1024"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376"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бюджет муниципального района</w:t>
            </w:r>
          </w:p>
        </w:tc>
        <w:tc>
          <w:tcPr>
            <w:tcW w:w="109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28"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7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25"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1"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48 836,0</w:t>
            </w:r>
          </w:p>
        </w:tc>
        <w:tc>
          <w:tcPr>
            <w:tcW w:w="1112"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48 747,0</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5C55D3" w:rsidTr="00B0336E">
        <w:tc>
          <w:tcPr>
            <w:tcW w:w="1024"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376"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территориальные государственные внебюджетные фонды</w:t>
            </w:r>
          </w:p>
        </w:tc>
        <w:tc>
          <w:tcPr>
            <w:tcW w:w="109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28"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7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25"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1"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112"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5C55D3" w:rsidTr="00B0336E">
        <w:tc>
          <w:tcPr>
            <w:tcW w:w="1024"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376"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иные источники</w:t>
            </w:r>
          </w:p>
        </w:tc>
        <w:tc>
          <w:tcPr>
            <w:tcW w:w="109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28"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7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25"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1"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112"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5C55D3" w:rsidTr="00B0336E">
        <w:tc>
          <w:tcPr>
            <w:tcW w:w="1024" w:type="dxa"/>
            <w:vAlign w:val="bottom"/>
          </w:tcPr>
          <w:p w:rsidR="005C55D3" w:rsidRPr="002C34F1" w:rsidRDefault="005C55D3" w:rsidP="005C55D3">
            <w:pPr>
              <w:rPr>
                <w:rFonts w:ascii="Times New Roman" w:hAnsi="Times New Roman" w:cs="Times New Roman"/>
                <w:color w:val="538135"/>
                <w:sz w:val="20"/>
                <w:szCs w:val="20"/>
              </w:rPr>
            </w:pPr>
            <w:r w:rsidRPr="002C34F1">
              <w:rPr>
                <w:rFonts w:ascii="Times New Roman" w:hAnsi="Times New Roman" w:cs="Times New Roman"/>
                <w:color w:val="538135"/>
                <w:sz w:val="20"/>
                <w:szCs w:val="20"/>
              </w:rPr>
              <w:t> </w:t>
            </w:r>
          </w:p>
        </w:tc>
        <w:tc>
          <w:tcPr>
            <w:tcW w:w="2376"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xml:space="preserve"> 4.3.1 Обеспечение реализации мероприятий в области</w:t>
            </w:r>
            <w:r w:rsidRPr="002C34F1">
              <w:rPr>
                <w:rFonts w:ascii="Times New Roman" w:hAnsi="Times New Roman" w:cs="Times New Roman"/>
                <w:b/>
                <w:bCs/>
                <w:sz w:val="20"/>
                <w:szCs w:val="20"/>
              </w:rPr>
              <w:br/>
              <w:t xml:space="preserve">дополнительного образования детей (Обеспечение </w:t>
            </w:r>
            <w:proofErr w:type="gramStart"/>
            <w:r w:rsidRPr="002C34F1">
              <w:rPr>
                <w:rFonts w:ascii="Times New Roman" w:hAnsi="Times New Roman" w:cs="Times New Roman"/>
                <w:b/>
                <w:bCs/>
                <w:sz w:val="20"/>
                <w:szCs w:val="20"/>
              </w:rPr>
              <w:t xml:space="preserve">функционирования модели персонифицированного </w:t>
            </w:r>
            <w:r w:rsidRPr="002C34F1">
              <w:rPr>
                <w:rFonts w:ascii="Times New Roman" w:hAnsi="Times New Roman" w:cs="Times New Roman"/>
                <w:b/>
                <w:bCs/>
                <w:sz w:val="20"/>
                <w:szCs w:val="20"/>
              </w:rPr>
              <w:lastRenderedPageBreak/>
              <w:t>финансирования дополнительного образования детей</w:t>
            </w:r>
            <w:proofErr w:type="gramEnd"/>
            <w:r w:rsidRPr="002C34F1">
              <w:rPr>
                <w:rFonts w:ascii="Times New Roman" w:hAnsi="Times New Roman" w:cs="Times New Roman"/>
                <w:b/>
                <w:bCs/>
                <w:sz w:val="20"/>
                <w:szCs w:val="20"/>
              </w:rPr>
              <w:t>)</w:t>
            </w:r>
          </w:p>
        </w:tc>
        <w:tc>
          <w:tcPr>
            <w:tcW w:w="1704" w:type="dxa"/>
          </w:tcPr>
          <w:p w:rsidR="005C55D3" w:rsidRPr="002C34F1" w:rsidRDefault="005C55D3" w:rsidP="005C55D3">
            <w:pPr>
              <w:jc w:val="both"/>
              <w:rPr>
                <w:rFonts w:ascii="Times New Roman" w:hAnsi="Times New Roman" w:cs="Times New Roman"/>
                <w:b/>
                <w:bCs/>
                <w:sz w:val="20"/>
                <w:szCs w:val="20"/>
              </w:rPr>
            </w:pPr>
            <w:r w:rsidRPr="002C34F1">
              <w:rPr>
                <w:rFonts w:ascii="Times New Roman" w:hAnsi="Times New Roman" w:cs="Times New Roman"/>
                <w:b/>
                <w:bCs/>
                <w:sz w:val="20"/>
                <w:szCs w:val="20"/>
              </w:rPr>
              <w:lastRenderedPageBreak/>
              <w:t>Всего</w:t>
            </w:r>
          </w:p>
        </w:tc>
        <w:tc>
          <w:tcPr>
            <w:tcW w:w="1099" w:type="dxa"/>
          </w:tcPr>
          <w:p w:rsidR="005C55D3" w:rsidRPr="002C34F1" w:rsidRDefault="005C55D3" w:rsidP="005C55D3">
            <w:pPr>
              <w:jc w:val="both"/>
              <w:rPr>
                <w:rFonts w:ascii="Times New Roman" w:hAnsi="Times New Roman" w:cs="Times New Roman"/>
                <w:b/>
                <w:bCs/>
                <w:sz w:val="20"/>
                <w:szCs w:val="20"/>
              </w:rPr>
            </w:pPr>
            <w:r w:rsidRPr="002C34F1">
              <w:rPr>
                <w:rFonts w:ascii="Times New Roman" w:hAnsi="Times New Roman" w:cs="Times New Roman"/>
                <w:b/>
                <w:bCs/>
                <w:sz w:val="20"/>
                <w:szCs w:val="20"/>
              </w:rPr>
              <w:t>0703</w:t>
            </w:r>
          </w:p>
        </w:tc>
        <w:tc>
          <w:tcPr>
            <w:tcW w:w="1228" w:type="dxa"/>
          </w:tcPr>
          <w:p w:rsidR="005C55D3" w:rsidRPr="002C34F1" w:rsidRDefault="005C55D3" w:rsidP="005C55D3">
            <w:pPr>
              <w:jc w:val="both"/>
              <w:rPr>
                <w:rFonts w:ascii="Times New Roman" w:hAnsi="Times New Roman" w:cs="Times New Roman"/>
                <w:b/>
                <w:bCs/>
                <w:sz w:val="20"/>
                <w:szCs w:val="20"/>
              </w:rPr>
            </w:pPr>
            <w:r w:rsidRPr="002C34F1">
              <w:rPr>
                <w:rFonts w:ascii="Times New Roman" w:hAnsi="Times New Roman" w:cs="Times New Roman"/>
                <w:b/>
                <w:bCs/>
                <w:sz w:val="20"/>
                <w:szCs w:val="20"/>
              </w:rPr>
              <w:t>0240320630</w:t>
            </w:r>
          </w:p>
        </w:tc>
        <w:tc>
          <w:tcPr>
            <w:tcW w:w="1079" w:type="dxa"/>
          </w:tcPr>
          <w:p w:rsidR="005C55D3" w:rsidRPr="002C34F1" w:rsidRDefault="005C55D3" w:rsidP="005C55D3">
            <w:pPr>
              <w:jc w:val="both"/>
              <w:rPr>
                <w:rFonts w:ascii="Times New Roman" w:hAnsi="Times New Roman" w:cs="Times New Roman"/>
                <w:b/>
                <w:bCs/>
                <w:sz w:val="20"/>
                <w:szCs w:val="20"/>
              </w:rPr>
            </w:pPr>
            <w:r w:rsidRPr="002C34F1">
              <w:rPr>
                <w:rFonts w:ascii="Times New Roman" w:hAnsi="Times New Roman" w:cs="Times New Roman"/>
                <w:b/>
                <w:bCs/>
                <w:sz w:val="20"/>
                <w:szCs w:val="20"/>
              </w:rPr>
              <w:t>600</w:t>
            </w:r>
          </w:p>
        </w:tc>
        <w:tc>
          <w:tcPr>
            <w:tcW w:w="1025"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1" w:type="dxa"/>
            <w:vAlign w:val="center"/>
          </w:tcPr>
          <w:p w:rsidR="005C55D3" w:rsidRPr="002C34F1" w:rsidRDefault="005C55D3" w:rsidP="005C55D3">
            <w:pPr>
              <w:jc w:val="right"/>
              <w:rPr>
                <w:rFonts w:ascii="Times New Roman" w:hAnsi="Times New Roman" w:cs="Times New Roman"/>
                <w:b/>
                <w:bCs/>
                <w:sz w:val="20"/>
                <w:szCs w:val="20"/>
              </w:rPr>
            </w:pPr>
            <w:r w:rsidRPr="002C34F1">
              <w:rPr>
                <w:rFonts w:ascii="Times New Roman" w:hAnsi="Times New Roman" w:cs="Times New Roman"/>
                <w:b/>
                <w:bCs/>
                <w:sz w:val="20"/>
                <w:szCs w:val="20"/>
              </w:rPr>
              <w:t>15 408,0</w:t>
            </w:r>
          </w:p>
        </w:tc>
        <w:tc>
          <w:tcPr>
            <w:tcW w:w="1112" w:type="dxa"/>
            <w:vAlign w:val="center"/>
          </w:tcPr>
          <w:p w:rsidR="005C55D3" w:rsidRPr="002C34F1" w:rsidRDefault="005C55D3" w:rsidP="005C55D3">
            <w:pPr>
              <w:jc w:val="right"/>
              <w:rPr>
                <w:rFonts w:ascii="Times New Roman" w:hAnsi="Times New Roman" w:cs="Times New Roman"/>
                <w:b/>
                <w:bCs/>
                <w:sz w:val="20"/>
                <w:szCs w:val="20"/>
              </w:rPr>
            </w:pPr>
            <w:r w:rsidRPr="002C34F1">
              <w:rPr>
                <w:rFonts w:ascii="Times New Roman" w:hAnsi="Times New Roman" w:cs="Times New Roman"/>
                <w:b/>
                <w:bCs/>
                <w:sz w:val="20"/>
                <w:szCs w:val="20"/>
              </w:rPr>
              <w:t>15 223,0</w:t>
            </w:r>
          </w:p>
        </w:tc>
        <w:tc>
          <w:tcPr>
            <w:tcW w:w="1069" w:type="dxa"/>
            <w:vAlign w:val="center"/>
          </w:tcPr>
          <w:p w:rsidR="005C55D3" w:rsidRPr="002C34F1" w:rsidRDefault="005C55D3" w:rsidP="005C55D3">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69" w:type="dxa"/>
            <w:vAlign w:val="center"/>
          </w:tcPr>
          <w:p w:rsidR="005C55D3" w:rsidRPr="002C34F1" w:rsidRDefault="005C55D3" w:rsidP="005C55D3">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69" w:type="dxa"/>
            <w:vAlign w:val="center"/>
          </w:tcPr>
          <w:p w:rsidR="005C55D3" w:rsidRPr="002C34F1" w:rsidRDefault="005C55D3" w:rsidP="005C55D3">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69" w:type="dxa"/>
            <w:vAlign w:val="center"/>
          </w:tcPr>
          <w:p w:rsidR="005C55D3" w:rsidRPr="002C34F1" w:rsidRDefault="005C55D3" w:rsidP="005C55D3">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r>
      <w:tr w:rsidR="005C55D3" w:rsidTr="00B0336E">
        <w:tc>
          <w:tcPr>
            <w:tcW w:w="1024"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lastRenderedPageBreak/>
              <w:t> </w:t>
            </w:r>
          </w:p>
        </w:tc>
        <w:tc>
          <w:tcPr>
            <w:tcW w:w="2376"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федеральный бюджет</w:t>
            </w:r>
          </w:p>
        </w:tc>
        <w:tc>
          <w:tcPr>
            <w:tcW w:w="109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28"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7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25"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1"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2"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5C55D3" w:rsidTr="00B0336E">
        <w:tc>
          <w:tcPr>
            <w:tcW w:w="1024"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376"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областной бюджет</w:t>
            </w:r>
          </w:p>
        </w:tc>
        <w:tc>
          <w:tcPr>
            <w:tcW w:w="109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28"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7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25"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1"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2"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5C55D3" w:rsidTr="00B0336E">
        <w:tc>
          <w:tcPr>
            <w:tcW w:w="1024"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376"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бюджет муниципального района</w:t>
            </w:r>
          </w:p>
        </w:tc>
        <w:tc>
          <w:tcPr>
            <w:tcW w:w="109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28"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7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25"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1"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15 408,0</w:t>
            </w:r>
          </w:p>
        </w:tc>
        <w:tc>
          <w:tcPr>
            <w:tcW w:w="1112"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15 223,0</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5C55D3" w:rsidTr="00B0336E">
        <w:tc>
          <w:tcPr>
            <w:tcW w:w="1024"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376"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территориальные государственные внебюджетные фонды</w:t>
            </w:r>
          </w:p>
        </w:tc>
        <w:tc>
          <w:tcPr>
            <w:tcW w:w="109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28"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7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25"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1"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2"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5C55D3" w:rsidTr="00B0336E">
        <w:tc>
          <w:tcPr>
            <w:tcW w:w="1024"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376"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иные источники</w:t>
            </w:r>
          </w:p>
        </w:tc>
        <w:tc>
          <w:tcPr>
            <w:tcW w:w="109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28"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7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25"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1"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2"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5C55D3" w:rsidTr="00B0336E">
        <w:tc>
          <w:tcPr>
            <w:tcW w:w="1024" w:type="dxa"/>
            <w:vAlign w:val="bottom"/>
          </w:tcPr>
          <w:p w:rsidR="005C55D3" w:rsidRPr="002C34F1" w:rsidRDefault="005C55D3" w:rsidP="005C55D3">
            <w:pPr>
              <w:rPr>
                <w:rFonts w:ascii="Times New Roman" w:hAnsi="Times New Roman" w:cs="Times New Roman"/>
                <w:color w:val="538135"/>
                <w:sz w:val="20"/>
                <w:szCs w:val="20"/>
              </w:rPr>
            </w:pPr>
            <w:r w:rsidRPr="002C34F1">
              <w:rPr>
                <w:rFonts w:ascii="Times New Roman" w:hAnsi="Times New Roman" w:cs="Times New Roman"/>
                <w:color w:val="538135"/>
                <w:sz w:val="20"/>
                <w:szCs w:val="20"/>
              </w:rPr>
              <w:t> </w:t>
            </w:r>
          </w:p>
        </w:tc>
        <w:tc>
          <w:tcPr>
            <w:tcW w:w="2376"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xml:space="preserve"> 4.3.2 Обеспечение деятельности (оказание услуг)  муниципальных учреждений (организаций)</w:t>
            </w:r>
          </w:p>
        </w:tc>
        <w:tc>
          <w:tcPr>
            <w:tcW w:w="1704" w:type="dxa"/>
          </w:tcPr>
          <w:p w:rsidR="005C55D3" w:rsidRPr="002C34F1" w:rsidRDefault="005C55D3" w:rsidP="005C55D3">
            <w:pPr>
              <w:jc w:val="both"/>
              <w:rPr>
                <w:rFonts w:ascii="Times New Roman" w:hAnsi="Times New Roman" w:cs="Times New Roman"/>
                <w:b/>
                <w:bCs/>
                <w:sz w:val="20"/>
                <w:szCs w:val="20"/>
              </w:rPr>
            </w:pPr>
            <w:r w:rsidRPr="002C34F1">
              <w:rPr>
                <w:rFonts w:ascii="Times New Roman" w:hAnsi="Times New Roman" w:cs="Times New Roman"/>
                <w:b/>
                <w:bCs/>
                <w:sz w:val="20"/>
                <w:szCs w:val="20"/>
              </w:rPr>
              <w:t>Всего</w:t>
            </w:r>
          </w:p>
        </w:tc>
        <w:tc>
          <w:tcPr>
            <w:tcW w:w="1099" w:type="dxa"/>
          </w:tcPr>
          <w:p w:rsidR="005C55D3" w:rsidRPr="002C34F1" w:rsidRDefault="005C55D3" w:rsidP="005C55D3">
            <w:pPr>
              <w:jc w:val="both"/>
              <w:rPr>
                <w:rFonts w:ascii="Times New Roman" w:hAnsi="Times New Roman" w:cs="Times New Roman"/>
                <w:b/>
                <w:bCs/>
                <w:sz w:val="20"/>
                <w:szCs w:val="20"/>
              </w:rPr>
            </w:pPr>
            <w:r w:rsidRPr="002C34F1">
              <w:rPr>
                <w:rFonts w:ascii="Times New Roman" w:hAnsi="Times New Roman" w:cs="Times New Roman"/>
                <w:b/>
                <w:bCs/>
                <w:sz w:val="20"/>
                <w:szCs w:val="20"/>
              </w:rPr>
              <w:t>0703</w:t>
            </w:r>
          </w:p>
        </w:tc>
        <w:tc>
          <w:tcPr>
            <w:tcW w:w="1228" w:type="dxa"/>
          </w:tcPr>
          <w:p w:rsidR="005C55D3" w:rsidRPr="002C34F1" w:rsidRDefault="005C55D3" w:rsidP="005C55D3">
            <w:pPr>
              <w:jc w:val="both"/>
              <w:rPr>
                <w:rFonts w:ascii="Times New Roman" w:hAnsi="Times New Roman" w:cs="Times New Roman"/>
                <w:b/>
                <w:bCs/>
                <w:sz w:val="20"/>
                <w:szCs w:val="20"/>
              </w:rPr>
            </w:pPr>
            <w:r w:rsidRPr="002C34F1">
              <w:rPr>
                <w:rFonts w:ascii="Times New Roman" w:hAnsi="Times New Roman" w:cs="Times New Roman"/>
                <w:b/>
                <w:bCs/>
                <w:sz w:val="20"/>
                <w:szCs w:val="20"/>
              </w:rPr>
              <w:t>0240300590</w:t>
            </w:r>
          </w:p>
        </w:tc>
        <w:tc>
          <w:tcPr>
            <w:tcW w:w="1079" w:type="dxa"/>
          </w:tcPr>
          <w:p w:rsidR="005C55D3" w:rsidRPr="002C34F1" w:rsidRDefault="005C55D3" w:rsidP="005C55D3">
            <w:pPr>
              <w:jc w:val="both"/>
              <w:rPr>
                <w:rFonts w:ascii="Times New Roman" w:hAnsi="Times New Roman" w:cs="Times New Roman"/>
                <w:b/>
                <w:bCs/>
                <w:sz w:val="20"/>
                <w:szCs w:val="20"/>
              </w:rPr>
            </w:pPr>
            <w:r w:rsidRPr="002C34F1">
              <w:rPr>
                <w:rFonts w:ascii="Times New Roman" w:hAnsi="Times New Roman" w:cs="Times New Roman"/>
                <w:b/>
                <w:bCs/>
                <w:sz w:val="20"/>
                <w:szCs w:val="20"/>
              </w:rPr>
              <w:t>600</w:t>
            </w:r>
          </w:p>
        </w:tc>
        <w:tc>
          <w:tcPr>
            <w:tcW w:w="1025"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1" w:type="dxa"/>
            <w:vAlign w:val="center"/>
          </w:tcPr>
          <w:p w:rsidR="005C55D3" w:rsidRPr="002C34F1" w:rsidRDefault="005C55D3" w:rsidP="005C55D3">
            <w:pPr>
              <w:jc w:val="right"/>
              <w:rPr>
                <w:rFonts w:ascii="Times New Roman" w:hAnsi="Times New Roman" w:cs="Times New Roman"/>
                <w:b/>
                <w:bCs/>
                <w:sz w:val="20"/>
                <w:szCs w:val="20"/>
              </w:rPr>
            </w:pPr>
            <w:r w:rsidRPr="002C34F1">
              <w:rPr>
                <w:rFonts w:ascii="Times New Roman" w:hAnsi="Times New Roman" w:cs="Times New Roman"/>
                <w:b/>
                <w:bCs/>
                <w:sz w:val="20"/>
                <w:szCs w:val="20"/>
              </w:rPr>
              <w:t>33 428,0</w:t>
            </w:r>
          </w:p>
        </w:tc>
        <w:tc>
          <w:tcPr>
            <w:tcW w:w="1112" w:type="dxa"/>
            <w:vAlign w:val="center"/>
          </w:tcPr>
          <w:p w:rsidR="005C55D3" w:rsidRPr="002C34F1" w:rsidRDefault="005C55D3" w:rsidP="005C55D3">
            <w:pPr>
              <w:jc w:val="right"/>
              <w:rPr>
                <w:rFonts w:ascii="Times New Roman" w:hAnsi="Times New Roman" w:cs="Times New Roman"/>
                <w:b/>
                <w:bCs/>
                <w:sz w:val="20"/>
                <w:szCs w:val="20"/>
              </w:rPr>
            </w:pPr>
            <w:r w:rsidRPr="002C34F1">
              <w:rPr>
                <w:rFonts w:ascii="Times New Roman" w:hAnsi="Times New Roman" w:cs="Times New Roman"/>
                <w:b/>
                <w:bCs/>
                <w:sz w:val="20"/>
                <w:szCs w:val="20"/>
              </w:rPr>
              <w:t>33 524,0</w:t>
            </w:r>
          </w:p>
        </w:tc>
        <w:tc>
          <w:tcPr>
            <w:tcW w:w="1069" w:type="dxa"/>
            <w:vAlign w:val="center"/>
          </w:tcPr>
          <w:p w:rsidR="005C55D3" w:rsidRPr="002C34F1" w:rsidRDefault="005C55D3" w:rsidP="005C55D3">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69" w:type="dxa"/>
            <w:vAlign w:val="center"/>
          </w:tcPr>
          <w:p w:rsidR="005C55D3" w:rsidRPr="002C34F1" w:rsidRDefault="005C55D3" w:rsidP="005C55D3">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69" w:type="dxa"/>
            <w:vAlign w:val="center"/>
          </w:tcPr>
          <w:p w:rsidR="005C55D3" w:rsidRPr="002C34F1" w:rsidRDefault="005C55D3" w:rsidP="005C55D3">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1069" w:type="dxa"/>
            <w:vAlign w:val="center"/>
          </w:tcPr>
          <w:p w:rsidR="005C55D3" w:rsidRPr="002C34F1" w:rsidRDefault="005C55D3" w:rsidP="005C55D3">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r>
      <w:tr w:rsidR="005C55D3" w:rsidTr="00B0336E">
        <w:tc>
          <w:tcPr>
            <w:tcW w:w="1024"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376"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федеральный бюджет</w:t>
            </w:r>
          </w:p>
        </w:tc>
        <w:tc>
          <w:tcPr>
            <w:tcW w:w="109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28"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7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25"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1"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2"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5C55D3" w:rsidTr="00B0336E">
        <w:tc>
          <w:tcPr>
            <w:tcW w:w="1024"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376"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областной бюджет</w:t>
            </w:r>
          </w:p>
        </w:tc>
        <w:tc>
          <w:tcPr>
            <w:tcW w:w="109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28"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7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25"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1"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2"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5C55D3" w:rsidTr="00B0336E">
        <w:tc>
          <w:tcPr>
            <w:tcW w:w="1024"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376"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бюджет муниципального района</w:t>
            </w:r>
          </w:p>
        </w:tc>
        <w:tc>
          <w:tcPr>
            <w:tcW w:w="109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28"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7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25"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1"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33 428,0</w:t>
            </w:r>
          </w:p>
        </w:tc>
        <w:tc>
          <w:tcPr>
            <w:tcW w:w="1112"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33 524,0</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5C55D3" w:rsidTr="00B0336E">
        <w:tc>
          <w:tcPr>
            <w:tcW w:w="1024"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376"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территориальные государственные внебюджетные фонды</w:t>
            </w:r>
          </w:p>
        </w:tc>
        <w:tc>
          <w:tcPr>
            <w:tcW w:w="109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28"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7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25"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1"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2"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5C55D3" w:rsidTr="00B0336E">
        <w:tc>
          <w:tcPr>
            <w:tcW w:w="1024"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376" w:type="dxa"/>
          </w:tcPr>
          <w:p w:rsidR="005C55D3" w:rsidRPr="002C34F1" w:rsidRDefault="005C55D3" w:rsidP="005C55D3">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04"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иные источники</w:t>
            </w:r>
          </w:p>
        </w:tc>
        <w:tc>
          <w:tcPr>
            <w:tcW w:w="109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28"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79" w:type="dxa"/>
          </w:tcPr>
          <w:p w:rsidR="005C55D3" w:rsidRPr="002C34F1" w:rsidRDefault="005C55D3" w:rsidP="005C55D3">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25"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1"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112"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1069" w:type="dxa"/>
            <w:vAlign w:val="center"/>
          </w:tcPr>
          <w:p w:rsidR="005C55D3" w:rsidRPr="002C34F1" w:rsidRDefault="005C55D3" w:rsidP="005C55D3">
            <w:pPr>
              <w:jc w:val="right"/>
              <w:rPr>
                <w:rFonts w:ascii="Times New Roman" w:hAnsi="Times New Roman" w:cs="Times New Roman"/>
                <w:sz w:val="20"/>
                <w:szCs w:val="20"/>
              </w:rPr>
            </w:pPr>
            <w:r w:rsidRPr="002C34F1">
              <w:rPr>
                <w:rFonts w:ascii="Times New Roman" w:hAnsi="Times New Roman" w:cs="Times New Roman"/>
                <w:sz w:val="20"/>
                <w:szCs w:val="20"/>
              </w:rPr>
              <w:t> </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rPr>
          <w:rFonts w:ascii="Times New Roman" w:hAnsi="Times New Roman" w:cs="Times New Roman"/>
          <w:sz w:val="24"/>
          <w:szCs w:val="24"/>
        </w:rPr>
        <w:sectPr w:rsidR="00576FC0" w:rsidRPr="002E6B4D">
          <w:pgSz w:w="16838" w:h="11905" w:orient="landscape"/>
          <w:pgMar w:top="1701" w:right="397" w:bottom="850" w:left="397" w:header="0" w:footer="0" w:gutter="0"/>
          <w:cols w:space="720"/>
          <w:titlePg/>
        </w:sectPr>
      </w:pPr>
    </w:p>
    <w:p w:rsidR="00576FC0" w:rsidRPr="002E6B4D" w:rsidRDefault="00576FC0" w:rsidP="002E6B4D">
      <w:pPr>
        <w:pStyle w:val="ConsPlusNormal"/>
        <w:jc w:val="right"/>
        <w:outlineLvl w:val="2"/>
        <w:rPr>
          <w:rFonts w:ascii="Times New Roman" w:hAnsi="Times New Roman" w:cs="Times New Roman"/>
          <w:sz w:val="24"/>
          <w:szCs w:val="24"/>
        </w:rPr>
      </w:pPr>
      <w:r w:rsidRPr="002E6B4D">
        <w:rPr>
          <w:rFonts w:ascii="Times New Roman" w:hAnsi="Times New Roman" w:cs="Times New Roman"/>
          <w:sz w:val="24"/>
          <w:szCs w:val="24"/>
        </w:rPr>
        <w:lastRenderedPageBreak/>
        <w:t>Приложение</w:t>
      </w:r>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к паспорту комплекса процессных мероприятий</w:t>
      </w:r>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"Развитие дополнительного образования детей"</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План</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реализации комплекса </w:t>
      </w:r>
      <w:proofErr w:type="gramStart"/>
      <w:r w:rsidRPr="002E6B4D">
        <w:rPr>
          <w:rFonts w:ascii="Times New Roman" w:hAnsi="Times New Roman" w:cs="Times New Roman"/>
          <w:sz w:val="24"/>
          <w:szCs w:val="24"/>
        </w:rPr>
        <w:t>процессных</w:t>
      </w:r>
      <w:proofErr w:type="gramEnd"/>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мероприятий 3 </w:t>
      </w:r>
    </w:p>
    <w:p w:rsidR="00576FC0" w:rsidRPr="002E6B4D" w:rsidRDefault="00576FC0" w:rsidP="002E6B4D">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49"/>
        <w:gridCol w:w="2835"/>
        <w:gridCol w:w="1444"/>
        <w:gridCol w:w="1814"/>
        <w:gridCol w:w="1999"/>
      </w:tblGrid>
      <w:tr w:rsidR="00DA35CE" w:rsidRPr="00DA35CE">
        <w:tc>
          <w:tcPr>
            <w:tcW w:w="949" w:type="dxa"/>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 xml:space="preserve">N </w:t>
            </w:r>
            <w:proofErr w:type="gramStart"/>
            <w:r w:rsidRPr="00DA35CE">
              <w:rPr>
                <w:rFonts w:ascii="Times New Roman" w:hAnsi="Times New Roman" w:cs="Times New Roman"/>
                <w:sz w:val="24"/>
                <w:szCs w:val="24"/>
              </w:rPr>
              <w:t>п</w:t>
            </w:r>
            <w:proofErr w:type="gramEnd"/>
            <w:r w:rsidRPr="00DA35CE">
              <w:rPr>
                <w:rFonts w:ascii="Times New Roman" w:hAnsi="Times New Roman" w:cs="Times New Roman"/>
                <w:sz w:val="24"/>
                <w:szCs w:val="24"/>
              </w:rPr>
              <w:t>/п</w:t>
            </w:r>
          </w:p>
        </w:tc>
        <w:tc>
          <w:tcPr>
            <w:tcW w:w="2835" w:type="dxa"/>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Задача, мероприятие (результат)/контрольная точка</w:t>
            </w:r>
          </w:p>
        </w:tc>
        <w:tc>
          <w:tcPr>
            <w:tcW w:w="1444" w:type="dxa"/>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Дата наступления контрольной точки</w:t>
            </w:r>
          </w:p>
        </w:tc>
        <w:tc>
          <w:tcPr>
            <w:tcW w:w="1814" w:type="dxa"/>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Ответственный исполнитель</w:t>
            </w:r>
          </w:p>
        </w:tc>
        <w:tc>
          <w:tcPr>
            <w:tcW w:w="1999" w:type="dxa"/>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Вид подтверждающего документа</w:t>
            </w:r>
          </w:p>
        </w:tc>
      </w:tr>
      <w:tr w:rsidR="00DA35CE" w:rsidRPr="00DA35CE">
        <w:tc>
          <w:tcPr>
            <w:tcW w:w="949" w:type="dxa"/>
            <w:vAlign w:val="center"/>
          </w:tcPr>
          <w:p w:rsidR="00576FC0" w:rsidRPr="00DA35CE" w:rsidRDefault="00576FC0" w:rsidP="002E6B4D">
            <w:pPr>
              <w:pStyle w:val="ConsPlusNormal"/>
              <w:rPr>
                <w:rFonts w:ascii="Times New Roman" w:hAnsi="Times New Roman" w:cs="Times New Roman"/>
                <w:sz w:val="24"/>
                <w:szCs w:val="24"/>
              </w:rPr>
            </w:pPr>
          </w:p>
        </w:tc>
        <w:tc>
          <w:tcPr>
            <w:tcW w:w="2835" w:type="dxa"/>
            <w:vAlign w:val="center"/>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1</w:t>
            </w:r>
          </w:p>
        </w:tc>
        <w:tc>
          <w:tcPr>
            <w:tcW w:w="1444" w:type="dxa"/>
            <w:vAlign w:val="center"/>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2</w:t>
            </w:r>
          </w:p>
        </w:tc>
        <w:tc>
          <w:tcPr>
            <w:tcW w:w="1814" w:type="dxa"/>
            <w:vAlign w:val="center"/>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3</w:t>
            </w:r>
          </w:p>
        </w:tc>
        <w:tc>
          <w:tcPr>
            <w:tcW w:w="1999" w:type="dxa"/>
            <w:vAlign w:val="center"/>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4</w:t>
            </w:r>
          </w:p>
        </w:tc>
      </w:tr>
      <w:tr w:rsidR="00DA35CE" w:rsidRPr="00DA35CE">
        <w:tc>
          <w:tcPr>
            <w:tcW w:w="949" w:type="dxa"/>
            <w:vAlign w:val="center"/>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1.</w:t>
            </w:r>
          </w:p>
        </w:tc>
        <w:tc>
          <w:tcPr>
            <w:tcW w:w="8092" w:type="dxa"/>
            <w:gridSpan w:val="4"/>
            <w:vAlign w:val="center"/>
          </w:tcPr>
          <w:p w:rsidR="00576FC0" w:rsidRPr="00DA35CE" w:rsidRDefault="00576FC0" w:rsidP="002E6B4D">
            <w:pPr>
              <w:pStyle w:val="ConsPlusNormal"/>
              <w:rPr>
                <w:rFonts w:ascii="Times New Roman" w:hAnsi="Times New Roman" w:cs="Times New Roman"/>
                <w:sz w:val="24"/>
                <w:szCs w:val="24"/>
              </w:rPr>
            </w:pPr>
            <w:r w:rsidRPr="00DA35CE">
              <w:rPr>
                <w:rFonts w:ascii="Times New Roman" w:hAnsi="Times New Roman" w:cs="Times New Roman"/>
                <w:sz w:val="24"/>
                <w:szCs w:val="24"/>
              </w:rPr>
              <w:t>Задача "Обеспечение государственных гарантий доступности дополнительного образования детей"</w:t>
            </w:r>
          </w:p>
        </w:tc>
      </w:tr>
      <w:tr w:rsidR="00DA35CE" w:rsidRPr="00DA35CE">
        <w:tc>
          <w:tcPr>
            <w:tcW w:w="949" w:type="dxa"/>
            <w:vAlign w:val="center"/>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1.1.</w:t>
            </w:r>
          </w:p>
        </w:tc>
        <w:tc>
          <w:tcPr>
            <w:tcW w:w="2835" w:type="dxa"/>
            <w:vAlign w:val="center"/>
          </w:tcPr>
          <w:p w:rsidR="00576FC0" w:rsidRPr="00DA35CE" w:rsidRDefault="00576FC0" w:rsidP="00DA35CE">
            <w:pPr>
              <w:pStyle w:val="ConsPlusNormal"/>
              <w:rPr>
                <w:rFonts w:ascii="Times New Roman" w:hAnsi="Times New Roman" w:cs="Times New Roman"/>
                <w:sz w:val="24"/>
                <w:szCs w:val="24"/>
              </w:rPr>
            </w:pPr>
            <w:r w:rsidRPr="00DA35CE">
              <w:rPr>
                <w:rFonts w:ascii="Times New Roman" w:hAnsi="Times New Roman" w:cs="Times New Roman"/>
                <w:sz w:val="24"/>
                <w:szCs w:val="24"/>
              </w:rPr>
              <w:t xml:space="preserve">Мероприятие (результат) "Обеспечение деятельности (оказание услуг) </w:t>
            </w:r>
            <w:r w:rsidR="00DA35CE" w:rsidRPr="00DA35CE">
              <w:rPr>
                <w:rFonts w:ascii="Times New Roman" w:hAnsi="Times New Roman" w:cs="Times New Roman"/>
                <w:sz w:val="24"/>
                <w:szCs w:val="24"/>
              </w:rPr>
              <w:t>муниципальных</w:t>
            </w:r>
            <w:r w:rsidRPr="00DA35CE">
              <w:rPr>
                <w:rFonts w:ascii="Times New Roman" w:hAnsi="Times New Roman" w:cs="Times New Roman"/>
                <w:sz w:val="24"/>
                <w:szCs w:val="24"/>
              </w:rPr>
              <w:t xml:space="preserve"> учреждений (организаций) "</w:t>
            </w:r>
          </w:p>
        </w:tc>
        <w:tc>
          <w:tcPr>
            <w:tcW w:w="1444" w:type="dxa"/>
            <w:vAlign w:val="center"/>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31.12.</w:t>
            </w:r>
          </w:p>
        </w:tc>
        <w:tc>
          <w:tcPr>
            <w:tcW w:w="1814" w:type="dxa"/>
            <w:vAlign w:val="center"/>
          </w:tcPr>
          <w:p w:rsidR="00576FC0" w:rsidRPr="00DA35CE" w:rsidRDefault="00772668" w:rsidP="00772668">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576FC0" w:rsidRPr="00DA35CE" w:rsidRDefault="00576FC0"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Отчет</w:t>
            </w:r>
          </w:p>
        </w:tc>
      </w:tr>
      <w:tr w:rsidR="00DA35CE" w:rsidRPr="00DA35CE" w:rsidTr="00453351">
        <w:tc>
          <w:tcPr>
            <w:tcW w:w="949"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1.1.1.</w:t>
            </w:r>
          </w:p>
        </w:tc>
        <w:tc>
          <w:tcPr>
            <w:tcW w:w="2835" w:type="dxa"/>
            <w:vAlign w:val="center"/>
          </w:tcPr>
          <w:p w:rsidR="00772668" w:rsidRPr="00BD3E68" w:rsidRDefault="00772668" w:rsidP="00BD3E68">
            <w:pPr>
              <w:pStyle w:val="ConsPlusNormal"/>
              <w:rPr>
                <w:rFonts w:ascii="Times New Roman" w:hAnsi="Times New Roman" w:cs="Times New Roman"/>
                <w:sz w:val="24"/>
                <w:szCs w:val="24"/>
              </w:rPr>
            </w:pPr>
            <w:r w:rsidRPr="00DA35CE">
              <w:rPr>
                <w:rFonts w:ascii="Times New Roman" w:hAnsi="Times New Roman" w:cs="Times New Roman"/>
                <w:sz w:val="24"/>
                <w:szCs w:val="24"/>
              </w:rPr>
              <w:t xml:space="preserve">Мероприятие (результат) "Обеспечение деятельности (оказание услуг) государственных учреждений (организаций) " </w:t>
            </w:r>
            <w:r w:rsidR="00BD3E68">
              <w:rPr>
                <w:rFonts w:ascii="Times New Roman" w:hAnsi="Times New Roman" w:cs="Times New Roman"/>
                <w:sz w:val="24"/>
                <w:szCs w:val="24"/>
              </w:rPr>
              <w:t>ежегодно</w:t>
            </w:r>
          </w:p>
        </w:tc>
        <w:tc>
          <w:tcPr>
            <w:tcW w:w="1444"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31.12.</w:t>
            </w:r>
          </w:p>
        </w:tc>
        <w:tc>
          <w:tcPr>
            <w:tcW w:w="1814" w:type="dxa"/>
          </w:tcPr>
          <w:p w:rsidR="00772668" w:rsidRPr="00DA35CE" w:rsidRDefault="00772668">
            <w:pPr>
              <w:rPr>
                <w:rFonts w:ascii="Times New Roman" w:hAnsi="Times New Roman" w:cs="Times New Roman"/>
                <w:sz w:val="24"/>
                <w:szCs w:val="24"/>
              </w:rPr>
            </w:pPr>
            <w:r w:rsidRPr="00DA35CE">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Отчет</w:t>
            </w:r>
          </w:p>
        </w:tc>
      </w:tr>
      <w:tr w:rsidR="00DA35CE" w:rsidRPr="00DA35CE" w:rsidTr="00453351">
        <w:tc>
          <w:tcPr>
            <w:tcW w:w="949"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1.1.1.К</w:t>
            </w:r>
            <w:proofErr w:type="gramStart"/>
            <w:r w:rsidRPr="00DA35CE">
              <w:rPr>
                <w:rFonts w:ascii="Times New Roman" w:hAnsi="Times New Roman" w:cs="Times New Roman"/>
                <w:sz w:val="24"/>
                <w:szCs w:val="24"/>
              </w:rPr>
              <w:t>1</w:t>
            </w:r>
            <w:proofErr w:type="gramEnd"/>
          </w:p>
        </w:tc>
        <w:tc>
          <w:tcPr>
            <w:tcW w:w="2835" w:type="dxa"/>
            <w:vAlign w:val="center"/>
          </w:tcPr>
          <w:p w:rsidR="00772668" w:rsidRPr="00DA35CE" w:rsidRDefault="00772668" w:rsidP="00DA35CE">
            <w:pPr>
              <w:pStyle w:val="ConsPlusNormal"/>
              <w:rPr>
                <w:rFonts w:ascii="Times New Roman" w:hAnsi="Times New Roman" w:cs="Times New Roman"/>
                <w:sz w:val="24"/>
                <w:szCs w:val="24"/>
              </w:rPr>
            </w:pPr>
            <w:r w:rsidRPr="00DA35CE">
              <w:rPr>
                <w:rFonts w:ascii="Times New Roman" w:hAnsi="Times New Roman" w:cs="Times New Roman"/>
                <w:sz w:val="24"/>
                <w:szCs w:val="24"/>
              </w:rPr>
              <w:t xml:space="preserve">Осуществлено финансирование обеспечения деятельности (оказание услуг) государственных учреждений (организаций) </w:t>
            </w:r>
          </w:p>
        </w:tc>
        <w:tc>
          <w:tcPr>
            <w:tcW w:w="1444"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31.12</w:t>
            </w:r>
          </w:p>
        </w:tc>
        <w:tc>
          <w:tcPr>
            <w:tcW w:w="1814" w:type="dxa"/>
          </w:tcPr>
          <w:p w:rsidR="00772668" w:rsidRPr="00DA35CE" w:rsidRDefault="00772668">
            <w:pPr>
              <w:rPr>
                <w:rFonts w:ascii="Times New Roman" w:hAnsi="Times New Roman" w:cs="Times New Roman"/>
                <w:sz w:val="24"/>
                <w:szCs w:val="24"/>
              </w:rPr>
            </w:pPr>
            <w:r w:rsidRPr="00DA35CE">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Отчет</w:t>
            </w:r>
          </w:p>
        </w:tc>
      </w:tr>
      <w:tr w:rsidR="00DA35CE" w:rsidRPr="00DA35CE">
        <w:tc>
          <w:tcPr>
            <w:tcW w:w="949"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1.2</w:t>
            </w:r>
          </w:p>
        </w:tc>
        <w:tc>
          <w:tcPr>
            <w:tcW w:w="2835" w:type="dxa"/>
            <w:vAlign w:val="center"/>
          </w:tcPr>
          <w:p w:rsidR="003A4177" w:rsidRPr="00DA35CE" w:rsidRDefault="00772668" w:rsidP="003A4177">
            <w:pPr>
              <w:pStyle w:val="ConsPlusNormal"/>
              <w:rPr>
                <w:rFonts w:ascii="Times New Roman" w:hAnsi="Times New Roman" w:cs="Times New Roman"/>
                <w:sz w:val="24"/>
                <w:szCs w:val="24"/>
              </w:rPr>
            </w:pPr>
            <w:r w:rsidRPr="00DA35CE">
              <w:rPr>
                <w:rFonts w:ascii="Times New Roman" w:hAnsi="Times New Roman" w:cs="Times New Roman"/>
                <w:sz w:val="24"/>
                <w:szCs w:val="24"/>
              </w:rPr>
              <w:t>Мероприятие (результат) "</w:t>
            </w:r>
            <w:r w:rsidR="003A4177" w:rsidRPr="00DA35CE">
              <w:rPr>
                <w:rFonts w:ascii="Times New Roman" w:hAnsi="Times New Roman" w:cs="Times New Roman"/>
                <w:sz w:val="24"/>
                <w:szCs w:val="24"/>
              </w:rPr>
              <w:t xml:space="preserve"> Обеспечение реализации мероприятий в области</w:t>
            </w:r>
          </w:p>
          <w:p w:rsidR="00772668" w:rsidRPr="00DA35CE" w:rsidRDefault="003A4177" w:rsidP="003A4177">
            <w:pPr>
              <w:pStyle w:val="ConsPlusNormal"/>
              <w:rPr>
                <w:rFonts w:ascii="Times New Roman" w:hAnsi="Times New Roman" w:cs="Times New Roman"/>
                <w:sz w:val="24"/>
                <w:szCs w:val="24"/>
              </w:rPr>
            </w:pPr>
            <w:r w:rsidRPr="00DA35CE">
              <w:rPr>
                <w:rFonts w:ascii="Times New Roman" w:hAnsi="Times New Roman" w:cs="Times New Roman"/>
                <w:sz w:val="24"/>
                <w:szCs w:val="24"/>
              </w:rPr>
              <w:t xml:space="preserve">дополнительного образования детей (Обеспечение </w:t>
            </w:r>
            <w:proofErr w:type="gramStart"/>
            <w:r w:rsidRPr="00DA35CE">
              <w:rPr>
                <w:rFonts w:ascii="Times New Roman" w:hAnsi="Times New Roman" w:cs="Times New Roman"/>
                <w:sz w:val="24"/>
                <w:szCs w:val="24"/>
              </w:rPr>
              <w:t xml:space="preserve">функционирования модели </w:t>
            </w:r>
            <w:r w:rsidRPr="00DA35CE">
              <w:rPr>
                <w:rFonts w:ascii="Times New Roman" w:hAnsi="Times New Roman" w:cs="Times New Roman"/>
                <w:sz w:val="24"/>
                <w:szCs w:val="24"/>
              </w:rPr>
              <w:lastRenderedPageBreak/>
              <w:t>персонифицированного финансирования дополнительного образования детей</w:t>
            </w:r>
            <w:proofErr w:type="gramEnd"/>
            <w:r w:rsidRPr="00DA35CE">
              <w:rPr>
                <w:rFonts w:ascii="Times New Roman" w:hAnsi="Times New Roman" w:cs="Times New Roman"/>
                <w:sz w:val="24"/>
                <w:szCs w:val="24"/>
              </w:rPr>
              <w:t>)</w:t>
            </w:r>
            <w:r w:rsidR="00772668" w:rsidRPr="00DA35CE">
              <w:rPr>
                <w:rFonts w:ascii="Times New Roman" w:hAnsi="Times New Roman" w:cs="Times New Roman"/>
                <w:sz w:val="24"/>
                <w:szCs w:val="24"/>
              </w:rPr>
              <w:t>"</w:t>
            </w:r>
          </w:p>
        </w:tc>
        <w:tc>
          <w:tcPr>
            <w:tcW w:w="1444"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lastRenderedPageBreak/>
              <w:t>31.12</w:t>
            </w:r>
          </w:p>
        </w:tc>
        <w:tc>
          <w:tcPr>
            <w:tcW w:w="1814" w:type="dxa"/>
          </w:tcPr>
          <w:p w:rsidR="00772668" w:rsidRPr="00DA35CE" w:rsidRDefault="00772668">
            <w:pPr>
              <w:rPr>
                <w:rFonts w:ascii="Times New Roman" w:hAnsi="Times New Roman" w:cs="Times New Roman"/>
                <w:sz w:val="24"/>
                <w:szCs w:val="24"/>
              </w:rPr>
            </w:pPr>
            <w:r w:rsidRPr="00DA35CE">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Отчет</w:t>
            </w:r>
          </w:p>
        </w:tc>
      </w:tr>
      <w:tr w:rsidR="00DA35CE" w:rsidRPr="00DA35CE">
        <w:tc>
          <w:tcPr>
            <w:tcW w:w="949"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lastRenderedPageBreak/>
              <w:t>1.2</w:t>
            </w:r>
          </w:p>
        </w:tc>
        <w:tc>
          <w:tcPr>
            <w:tcW w:w="2835" w:type="dxa"/>
            <w:vAlign w:val="center"/>
          </w:tcPr>
          <w:p w:rsidR="00DA35CE" w:rsidRPr="00DA35CE" w:rsidRDefault="00772668" w:rsidP="00DA35CE">
            <w:pPr>
              <w:pStyle w:val="ConsPlusNormal"/>
              <w:rPr>
                <w:rFonts w:ascii="Times New Roman" w:hAnsi="Times New Roman" w:cs="Times New Roman"/>
                <w:sz w:val="24"/>
                <w:szCs w:val="24"/>
              </w:rPr>
            </w:pPr>
            <w:r w:rsidRPr="00DA35CE">
              <w:rPr>
                <w:rFonts w:ascii="Times New Roman" w:hAnsi="Times New Roman" w:cs="Times New Roman"/>
                <w:sz w:val="24"/>
                <w:szCs w:val="24"/>
              </w:rPr>
              <w:t xml:space="preserve">Мероприятие (результат) </w:t>
            </w:r>
            <w:r w:rsidR="00DA35CE" w:rsidRPr="00DA35CE">
              <w:rPr>
                <w:rFonts w:ascii="Times New Roman" w:hAnsi="Times New Roman" w:cs="Times New Roman"/>
                <w:sz w:val="24"/>
                <w:szCs w:val="24"/>
              </w:rPr>
              <w:t>" Обеспечение реализации мероприятий в области</w:t>
            </w:r>
          </w:p>
          <w:p w:rsidR="00772668" w:rsidRPr="00DA35CE" w:rsidRDefault="00DA35CE" w:rsidP="00BD3E68">
            <w:pPr>
              <w:pStyle w:val="ConsPlusNormal"/>
              <w:rPr>
                <w:rFonts w:ascii="Times New Roman" w:hAnsi="Times New Roman" w:cs="Times New Roman"/>
                <w:sz w:val="24"/>
                <w:szCs w:val="24"/>
              </w:rPr>
            </w:pPr>
            <w:r w:rsidRPr="00DA35CE">
              <w:rPr>
                <w:rFonts w:ascii="Times New Roman" w:hAnsi="Times New Roman" w:cs="Times New Roman"/>
                <w:sz w:val="24"/>
                <w:szCs w:val="24"/>
              </w:rPr>
              <w:t>дополнительного образования детей (Обеспечение функционирования модели персонифицированного финансирования дополнительного образования детей)"</w:t>
            </w:r>
            <w:r w:rsidR="00772668" w:rsidRPr="00DA35CE">
              <w:rPr>
                <w:rFonts w:ascii="Times New Roman" w:hAnsi="Times New Roman" w:cs="Times New Roman"/>
                <w:sz w:val="24"/>
                <w:szCs w:val="24"/>
              </w:rPr>
              <w:t xml:space="preserve"> </w:t>
            </w:r>
            <w:r w:rsidR="00BD3E68">
              <w:rPr>
                <w:rFonts w:ascii="Times New Roman" w:hAnsi="Times New Roman" w:cs="Times New Roman"/>
                <w:sz w:val="24"/>
                <w:szCs w:val="24"/>
              </w:rPr>
              <w:t>ежегодно</w:t>
            </w:r>
          </w:p>
        </w:tc>
        <w:tc>
          <w:tcPr>
            <w:tcW w:w="1444"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31.12</w:t>
            </w:r>
          </w:p>
        </w:tc>
        <w:tc>
          <w:tcPr>
            <w:tcW w:w="1814" w:type="dxa"/>
          </w:tcPr>
          <w:p w:rsidR="00772668" w:rsidRPr="00DA35CE" w:rsidRDefault="00772668">
            <w:pPr>
              <w:rPr>
                <w:rFonts w:ascii="Times New Roman" w:hAnsi="Times New Roman" w:cs="Times New Roman"/>
                <w:sz w:val="24"/>
                <w:szCs w:val="24"/>
              </w:rPr>
            </w:pPr>
            <w:r w:rsidRPr="00DA35CE">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Отчет</w:t>
            </w:r>
          </w:p>
        </w:tc>
      </w:tr>
      <w:tr w:rsidR="00DA35CE" w:rsidRPr="00DA35CE" w:rsidTr="00453351">
        <w:tc>
          <w:tcPr>
            <w:tcW w:w="949"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1.2.1.К</w:t>
            </w:r>
            <w:proofErr w:type="gramStart"/>
            <w:r w:rsidRPr="00DA35CE">
              <w:rPr>
                <w:rFonts w:ascii="Times New Roman" w:hAnsi="Times New Roman" w:cs="Times New Roman"/>
                <w:sz w:val="24"/>
                <w:szCs w:val="24"/>
              </w:rPr>
              <w:t>1</w:t>
            </w:r>
            <w:proofErr w:type="gramEnd"/>
          </w:p>
        </w:tc>
        <w:tc>
          <w:tcPr>
            <w:tcW w:w="2835" w:type="dxa"/>
            <w:vAlign w:val="center"/>
          </w:tcPr>
          <w:p w:rsidR="00DA35CE" w:rsidRPr="00DA35CE" w:rsidRDefault="00772668" w:rsidP="00DA35CE">
            <w:pPr>
              <w:pStyle w:val="ConsPlusNormal"/>
              <w:rPr>
                <w:rFonts w:ascii="Times New Roman" w:hAnsi="Times New Roman" w:cs="Times New Roman"/>
                <w:sz w:val="24"/>
                <w:szCs w:val="24"/>
              </w:rPr>
            </w:pPr>
            <w:r w:rsidRPr="00DA35CE">
              <w:rPr>
                <w:rFonts w:ascii="Times New Roman" w:hAnsi="Times New Roman" w:cs="Times New Roman"/>
                <w:sz w:val="24"/>
                <w:szCs w:val="24"/>
              </w:rPr>
              <w:t xml:space="preserve">Осуществлено финансирование </w:t>
            </w:r>
            <w:r w:rsidR="00DA35CE" w:rsidRPr="00DA35CE">
              <w:rPr>
                <w:rFonts w:ascii="Times New Roman" w:hAnsi="Times New Roman" w:cs="Times New Roman"/>
                <w:sz w:val="24"/>
                <w:szCs w:val="24"/>
              </w:rPr>
              <w:t>обеспечение реализации мероприятий в области</w:t>
            </w:r>
          </w:p>
          <w:p w:rsidR="00772668" w:rsidRPr="00DA35CE" w:rsidRDefault="00DA35CE" w:rsidP="00DA35CE">
            <w:pPr>
              <w:pStyle w:val="ConsPlusNormal"/>
              <w:rPr>
                <w:rFonts w:ascii="Times New Roman" w:hAnsi="Times New Roman" w:cs="Times New Roman"/>
                <w:sz w:val="24"/>
                <w:szCs w:val="24"/>
              </w:rPr>
            </w:pPr>
            <w:r w:rsidRPr="00DA35CE">
              <w:rPr>
                <w:rFonts w:ascii="Times New Roman" w:hAnsi="Times New Roman" w:cs="Times New Roman"/>
                <w:sz w:val="24"/>
                <w:szCs w:val="24"/>
              </w:rPr>
              <w:t xml:space="preserve">дополнительного образования детей (Обеспечение </w:t>
            </w:r>
            <w:proofErr w:type="gramStart"/>
            <w:r w:rsidRPr="00DA35CE">
              <w:rPr>
                <w:rFonts w:ascii="Times New Roman" w:hAnsi="Times New Roman" w:cs="Times New Roman"/>
                <w:sz w:val="24"/>
                <w:szCs w:val="24"/>
              </w:rPr>
              <w:t>функционирования модели персонифицированного финансирования дополнительного образования детей</w:t>
            </w:r>
            <w:proofErr w:type="gramEnd"/>
            <w:r w:rsidRPr="00DA35CE">
              <w:rPr>
                <w:rFonts w:ascii="Times New Roman" w:hAnsi="Times New Roman" w:cs="Times New Roman"/>
                <w:sz w:val="24"/>
                <w:szCs w:val="24"/>
              </w:rPr>
              <w:t>)"</w:t>
            </w:r>
          </w:p>
        </w:tc>
        <w:tc>
          <w:tcPr>
            <w:tcW w:w="1444"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31.12.</w:t>
            </w:r>
          </w:p>
        </w:tc>
        <w:tc>
          <w:tcPr>
            <w:tcW w:w="1814" w:type="dxa"/>
          </w:tcPr>
          <w:p w:rsidR="00772668" w:rsidRPr="00DA35CE" w:rsidRDefault="00772668">
            <w:pPr>
              <w:rPr>
                <w:rFonts w:ascii="Times New Roman" w:hAnsi="Times New Roman" w:cs="Times New Roman"/>
                <w:sz w:val="24"/>
                <w:szCs w:val="24"/>
              </w:rPr>
            </w:pPr>
            <w:r w:rsidRPr="00DA35CE">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772668" w:rsidRPr="00DA35CE" w:rsidRDefault="00772668" w:rsidP="002E6B4D">
            <w:pPr>
              <w:pStyle w:val="ConsPlusNormal"/>
              <w:jc w:val="center"/>
              <w:rPr>
                <w:rFonts w:ascii="Times New Roman" w:hAnsi="Times New Roman" w:cs="Times New Roman"/>
                <w:sz w:val="24"/>
                <w:szCs w:val="24"/>
              </w:rPr>
            </w:pPr>
            <w:r w:rsidRPr="00DA35CE">
              <w:rPr>
                <w:rFonts w:ascii="Times New Roman" w:hAnsi="Times New Roman" w:cs="Times New Roman"/>
                <w:sz w:val="24"/>
                <w:szCs w:val="24"/>
              </w:rPr>
              <w:t>Отчет</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rPr>
          <w:rFonts w:ascii="Times New Roman" w:hAnsi="Times New Roman" w:cs="Times New Roman"/>
          <w:sz w:val="24"/>
          <w:szCs w:val="24"/>
        </w:rPr>
        <w:sectPr w:rsidR="00576FC0" w:rsidRPr="002E6B4D">
          <w:pgSz w:w="11905" w:h="16838"/>
          <w:pgMar w:top="1134" w:right="850" w:bottom="1134" w:left="1701" w:header="0" w:footer="0" w:gutter="0"/>
          <w:cols w:space="720"/>
          <w:titlePg/>
        </w:sectPr>
      </w:pPr>
    </w:p>
    <w:p w:rsidR="00576FC0" w:rsidRPr="002E6B4D" w:rsidRDefault="00737D68" w:rsidP="00772668">
      <w:pPr>
        <w:pStyle w:val="ConsPlusTitle"/>
        <w:jc w:val="center"/>
        <w:outlineLvl w:val="1"/>
        <w:rPr>
          <w:rFonts w:ascii="Times New Roman" w:hAnsi="Times New Roman" w:cs="Times New Roman"/>
          <w:sz w:val="24"/>
          <w:szCs w:val="24"/>
        </w:rPr>
      </w:pPr>
      <w:r>
        <w:rPr>
          <w:rFonts w:ascii="Times New Roman" w:hAnsi="Times New Roman" w:cs="Times New Roman"/>
          <w:lang w:val="en-US"/>
        </w:rPr>
        <w:lastRenderedPageBreak/>
        <w:t>I</w:t>
      </w:r>
      <w:r w:rsidR="00BD3E68" w:rsidRPr="00BD3E68">
        <w:rPr>
          <w:rFonts w:ascii="Times New Roman" w:hAnsi="Times New Roman" w:cs="Times New Roman"/>
          <w:lang w:val="en-US"/>
        </w:rPr>
        <w:t>X</w:t>
      </w:r>
      <w:r w:rsidR="00576FC0" w:rsidRPr="00BD3E68">
        <w:rPr>
          <w:rFonts w:ascii="Times New Roman" w:hAnsi="Times New Roman" w:cs="Times New Roman"/>
          <w:sz w:val="24"/>
          <w:szCs w:val="24"/>
        </w:rPr>
        <w:t>.</w:t>
      </w:r>
      <w:r w:rsidR="00576FC0" w:rsidRPr="002E6B4D">
        <w:rPr>
          <w:rFonts w:ascii="Times New Roman" w:hAnsi="Times New Roman" w:cs="Times New Roman"/>
          <w:sz w:val="24"/>
          <w:szCs w:val="24"/>
        </w:rPr>
        <w:t xml:space="preserve"> Паспорт комплекса процессных мероприятий </w:t>
      </w:r>
      <w:proofErr w:type="gramStart"/>
      <w:r w:rsidR="00576FC0" w:rsidRPr="002E6B4D">
        <w:rPr>
          <w:rFonts w:ascii="Times New Roman" w:hAnsi="Times New Roman" w:cs="Times New Roman"/>
          <w:sz w:val="24"/>
          <w:szCs w:val="24"/>
        </w:rPr>
        <w:t>"</w:t>
      </w:r>
      <w:r w:rsidR="00772668" w:rsidRPr="00772668">
        <w:rPr>
          <w:rFonts w:ascii="Times New Roman" w:hAnsi="Times New Roman" w:cs="Times New Roman"/>
          <w:sz w:val="24"/>
          <w:szCs w:val="24"/>
        </w:rPr>
        <w:t xml:space="preserve"> </w:t>
      </w:r>
      <w:r w:rsidR="00772668" w:rsidRPr="002E6B4D">
        <w:rPr>
          <w:rFonts w:ascii="Times New Roman" w:hAnsi="Times New Roman" w:cs="Times New Roman"/>
          <w:sz w:val="24"/>
          <w:szCs w:val="24"/>
        </w:rPr>
        <w:t>Организация</w:t>
      </w:r>
      <w:proofErr w:type="gramEnd"/>
      <w:r w:rsidR="00772668" w:rsidRPr="002E6B4D">
        <w:rPr>
          <w:rFonts w:ascii="Times New Roman" w:hAnsi="Times New Roman" w:cs="Times New Roman"/>
          <w:sz w:val="24"/>
          <w:szCs w:val="24"/>
        </w:rPr>
        <w:t xml:space="preserve"> отдыха и оздоровления детей и подростков </w:t>
      </w:r>
      <w:r w:rsidR="00772668">
        <w:rPr>
          <w:rFonts w:ascii="Times New Roman" w:hAnsi="Times New Roman" w:cs="Times New Roman"/>
          <w:sz w:val="24"/>
          <w:szCs w:val="24"/>
        </w:rPr>
        <w:t>Ракитянского района</w:t>
      </w:r>
      <w:r w:rsidR="00772668" w:rsidRPr="002E6B4D">
        <w:rPr>
          <w:rFonts w:ascii="Times New Roman" w:hAnsi="Times New Roman" w:cs="Times New Roman"/>
          <w:sz w:val="24"/>
          <w:szCs w:val="24"/>
        </w:rPr>
        <w:t xml:space="preserve"> </w:t>
      </w:r>
      <w:r w:rsidR="00576FC0" w:rsidRPr="002E6B4D">
        <w:rPr>
          <w:rFonts w:ascii="Times New Roman" w:hAnsi="Times New Roman" w:cs="Times New Roman"/>
          <w:sz w:val="24"/>
          <w:szCs w:val="24"/>
        </w:rPr>
        <w:t xml:space="preserve">" (далее - комплекс процессных мероприятий </w:t>
      </w:r>
      <w:r w:rsidR="001C30E3" w:rsidRPr="001C30E3">
        <w:rPr>
          <w:rFonts w:ascii="Times New Roman" w:hAnsi="Times New Roman" w:cs="Times New Roman"/>
          <w:sz w:val="24"/>
          <w:szCs w:val="24"/>
        </w:rPr>
        <w:t>4</w:t>
      </w:r>
      <w:r w:rsidR="00576FC0" w:rsidRPr="002E6B4D">
        <w:rPr>
          <w:rFonts w:ascii="Times New Roman" w:hAnsi="Times New Roman" w:cs="Times New Roman"/>
          <w:sz w:val="24"/>
          <w:szCs w:val="24"/>
        </w:rPr>
        <w:t>)</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1. Общие положения</w:t>
      </w:r>
    </w:p>
    <w:p w:rsidR="00576FC0" w:rsidRPr="002E6B4D" w:rsidRDefault="00576FC0" w:rsidP="002E6B4D">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778"/>
        <w:gridCol w:w="6293"/>
      </w:tblGrid>
      <w:tr w:rsidR="00576FC0" w:rsidRPr="002E6B4D">
        <w:tc>
          <w:tcPr>
            <w:tcW w:w="2778"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Ответственный исполнительный орган Белгородской области (иной государственный орган, организация)</w:t>
            </w:r>
          </w:p>
        </w:tc>
        <w:tc>
          <w:tcPr>
            <w:tcW w:w="6293" w:type="dxa"/>
          </w:tcPr>
          <w:p w:rsidR="00576FC0" w:rsidRPr="002E6B4D" w:rsidRDefault="00683611" w:rsidP="002E6B4D">
            <w:pPr>
              <w:pStyle w:val="ConsPlusNormal"/>
              <w:jc w:val="both"/>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r w:rsidRPr="002E6B4D">
              <w:rPr>
                <w:rFonts w:ascii="Times New Roman" w:hAnsi="Times New Roman" w:cs="Times New Roman"/>
                <w:sz w:val="24"/>
                <w:szCs w:val="24"/>
              </w:rPr>
              <w:t xml:space="preserve"> (</w:t>
            </w:r>
            <w:r>
              <w:rPr>
                <w:rFonts w:ascii="Times New Roman" w:hAnsi="Times New Roman" w:cs="Times New Roman"/>
                <w:sz w:val="24"/>
                <w:szCs w:val="24"/>
              </w:rPr>
              <w:t>Кутоманова И.Н. – начальник управления образования администрации Ракитянского района</w:t>
            </w:r>
            <w:r w:rsidRPr="002E6B4D">
              <w:rPr>
                <w:rFonts w:ascii="Times New Roman" w:hAnsi="Times New Roman" w:cs="Times New Roman"/>
                <w:sz w:val="24"/>
                <w:szCs w:val="24"/>
              </w:rPr>
              <w:t>)</w:t>
            </w:r>
            <w:r w:rsidR="00890ABC">
              <w:rPr>
                <w:rFonts w:ascii="Times New Roman" w:hAnsi="Times New Roman" w:cs="Times New Roman"/>
                <w:sz w:val="24"/>
                <w:szCs w:val="24"/>
              </w:rPr>
              <w:t>, управление социальной защиты населения администрации Ракитянского района (Бабынина К.Н. - начальник управления социальной защиты населения администрации Ракитянского района)</w:t>
            </w:r>
          </w:p>
        </w:tc>
      </w:tr>
      <w:tr w:rsidR="00576FC0" w:rsidRPr="002E6B4D">
        <w:tc>
          <w:tcPr>
            <w:tcW w:w="2778" w:type="dxa"/>
          </w:tcPr>
          <w:p w:rsidR="00576FC0" w:rsidRPr="002E6B4D" w:rsidRDefault="00576FC0" w:rsidP="00890ABC">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Связь с </w:t>
            </w:r>
            <w:r w:rsidR="00890ABC">
              <w:rPr>
                <w:rFonts w:ascii="Times New Roman" w:hAnsi="Times New Roman" w:cs="Times New Roman"/>
                <w:sz w:val="24"/>
                <w:szCs w:val="24"/>
              </w:rPr>
              <w:t>муниципальной</w:t>
            </w:r>
            <w:r w:rsidRPr="002E6B4D">
              <w:rPr>
                <w:rFonts w:ascii="Times New Roman" w:hAnsi="Times New Roman" w:cs="Times New Roman"/>
                <w:sz w:val="24"/>
                <w:szCs w:val="24"/>
              </w:rPr>
              <w:t xml:space="preserve"> программой</w:t>
            </w:r>
          </w:p>
        </w:tc>
        <w:tc>
          <w:tcPr>
            <w:tcW w:w="6293" w:type="dxa"/>
          </w:tcPr>
          <w:p w:rsidR="00576FC0" w:rsidRPr="002E6B4D" w:rsidRDefault="00576FC0" w:rsidP="00772668">
            <w:pPr>
              <w:pStyle w:val="ConsPlusNormal"/>
              <w:jc w:val="both"/>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sidR="00772668">
              <w:rPr>
                <w:rFonts w:ascii="Times New Roman" w:hAnsi="Times New Roman" w:cs="Times New Roman"/>
                <w:sz w:val="24"/>
                <w:szCs w:val="24"/>
              </w:rPr>
              <w:t>Ракитянского района</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1C30E3" w:rsidRDefault="00576FC0" w:rsidP="002E6B4D">
      <w:pPr>
        <w:pStyle w:val="ConsPlusTitle"/>
        <w:jc w:val="center"/>
        <w:outlineLvl w:val="2"/>
        <w:rPr>
          <w:rFonts w:ascii="Times New Roman" w:hAnsi="Times New Roman" w:cs="Times New Roman"/>
          <w:sz w:val="24"/>
          <w:szCs w:val="24"/>
          <w:lang w:val="en-US"/>
        </w:rPr>
      </w:pPr>
      <w:r w:rsidRPr="002E6B4D">
        <w:rPr>
          <w:rFonts w:ascii="Times New Roman" w:hAnsi="Times New Roman" w:cs="Times New Roman"/>
          <w:sz w:val="24"/>
          <w:szCs w:val="24"/>
        </w:rPr>
        <w:t xml:space="preserve">2. Показатели комплекса процессных мероприятий </w:t>
      </w:r>
      <w:r w:rsidR="001C30E3">
        <w:rPr>
          <w:rFonts w:ascii="Times New Roman" w:hAnsi="Times New Roman" w:cs="Times New Roman"/>
          <w:sz w:val="24"/>
          <w:szCs w:val="24"/>
          <w:lang w:val="en-US"/>
        </w:rPr>
        <w:t>4</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rPr>
          <w:rFonts w:ascii="Times New Roman" w:hAnsi="Times New Roman" w:cs="Times New Roman"/>
          <w:sz w:val="24"/>
          <w:szCs w:val="24"/>
        </w:rPr>
        <w:sectPr w:rsidR="00576FC0" w:rsidRPr="002E6B4D">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5"/>
        <w:gridCol w:w="3122"/>
        <w:gridCol w:w="1247"/>
        <w:gridCol w:w="1276"/>
        <w:gridCol w:w="1077"/>
        <w:gridCol w:w="658"/>
        <w:gridCol w:w="1189"/>
        <w:gridCol w:w="950"/>
        <w:gridCol w:w="658"/>
        <w:gridCol w:w="658"/>
        <w:gridCol w:w="658"/>
        <w:gridCol w:w="658"/>
        <w:gridCol w:w="658"/>
        <w:gridCol w:w="2788"/>
      </w:tblGrid>
      <w:tr w:rsidR="00576FC0" w:rsidRPr="002E6B4D" w:rsidTr="001A3E7A">
        <w:tc>
          <w:tcPr>
            <w:tcW w:w="565"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 xml:space="preserve">N </w:t>
            </w:r>
            <w:proofErr w:type="gramStart"/>
            <w:r w:rsidRPr="002E6B4D">
              <w:rPr>
                <w:rFonts w:ascii="Times New Roman" w:hAnsi="Times New Roman" w:cs="Times New Roman"/>
                <w:sz w:val="24"/>
                <w:szCs w:val="24"/>
              </w:rPr>
              <w:t>п</w:t>
            </w:r>
            <w:proofErr w:type="gramEnd"/>
            <w:r w:rsidRPr="002E6B4D">
              <w:rPr>
                <w:rFonts w:ascii="Times New Roman" w:hAnsi="Times New Roman" w:cs="Times New Roman"/>
                <w:sz w:val="24"/>
                <w:szCs w:val="24"/>
              </w:rPr>
              <w:t>/п</w:t>
            </w:r>
          </w:p>
        </w:tc>
        <w:tc>
          <w:tcPr>
            <w:tcW w:w="3122"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показателя/задачи</w:t>
            </w:r>
          </w:p>
        </w:tc>
        <w:tc>
          <w:tcPr>
            <w:tcW w:w="1247"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Признак возрастания/убывания</w:t>
            </w:r>
          </w:p>
        </w:tc>
        <w:tc>
          <w:tcPr>
            <w:tcW w:w="1276"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Уровень показателя</w:t>
            </w:r>
          </w:p>
        </w:tc>
        <w:tc>
          <w:tcPr>
            <w:tcW w:w="1077"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38">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1847" w:type="dxa"/>
            <w:gridSpan w:val="2"/>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Базовое значение</w:t>
            </w:r>
          </w:p>
        </w:tc>
        <w:tc>
          <w:tcPr>
            <w:tcW w:w="4240" w:type="dxa"/>
            <w:gridSpan w:val="6"/>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 показателей по годам</w:t>
            </w:r>
          </w:p>
        </w:tc>
        <w:tc>
          <w:tcPr>
            <w:tcW w:w="2788" w:type="dxa"/>
            <w:vMerge w:val="restart"/>
          </w:tcPr>
          <w:p w:rsidR="00576FC0" w:rsidRPr="002E6B4D" w:rsidRDefault="00576FC0" w:rsidP="002E6B4D">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sz w:val="24"/>
                <w:szCs w:val="24"/>
              </w:rPr>
              <w:t>Ответственный</w:t>
            </w:r>
            <w:proofErr w:type="gramEnd"/>
            <w:r w:rsidRPr="002E6B4D">
              <w:rPr>
                <w:rFonts w:ascii="Times New Roman" w:hAnsi="Times New Roman" w:cs="Times New Roman"/>
                <w:sz w:val="24"/>
                <w:szCs w:val="24"/>
              </w:rPr>
              <w:t xml:space="preserve"> за достижение показателя</w:t>
            </w:r>
          </w:p>
        </w:tc>
      </w:tr>
      <w:tr w:rsidR="001A3E7A" w:rsidRPr="002E6B4D" w:rsidTr="001A3E7A">
        <w:tc>
          <w:tcPr>
            <w:tcW w:w="565" w:type="dxa"/>
            <w:vMerge/>
          </w:tcPr>
          <w:p w:rsidR="001A3E7A" w:rsidRPr="002E6B4D" w:rsidRDefault="001A3E7A" w:rsidP="002E6B4D">
            <w:pPr>
              <w:pStyle w:val="ConsPlusNormal"/>
              <w:rPr>
                <w:rFonts w:ascii="Times New Roman" w:hAnsi="Times New Roman" w:cs="Times New Roman"/>
                <w:sz w:val="24"/>
                <w:szCs w:val="24"/>
              </w:rPr>
            </w:pPr>
          </w:p>
        </w:tc>
        <w:tc>
          <w:tcPr>
            <w:tcW w:w="3122" w:type="dxa"/>
            <w:vMerge/>
          </w:tcPr>
          <w:p w:rsidR="001A3E7A" w:rsidRPr="002E6B4D" w:rsidRDefault="001A3E7A" w:rsidP="002E6B4D">
            <w:pPr>
              <w:pStyle w:val="ConsPlusNormal"/>
              <w:rPr>
                <w:rFonts w:ascii="Times New Roman" w:hAnsi="Times New Roman" w:cs="Times New Roman"/>
                <w:sz w:val="24"/>
                <w:szCs w:val="24"/>
              </w:rPr>
            </w:pPr>
          </w:p>
        </w:tc>
        <w:tc>
          <w:tcPr>
            <w:tcW w:w="1247" w:type="dxa"/>
            <w:vMerge/>
          </w:tcPr>
          <w:p w:rsidR="001A3E7A" w:rsidRPr="002E6B4D" w:rsidRDefault="001A3E7A" w:rsidP="002E6B4D">
            <w:pPr>
              <w:pStyle w:val="ConsPlusNormal"/>
              <w:rPr>
                <w:rFonts w:ascii="Times New Roman" w:hAnsi="Times New Roman" w:cs="Times New Roman"/>
                <w:sz w:val="24"/>
                <w:szCs w:val="24"/>
              </w:rPr>
            </w:pPr>
          </w:p>
        </w:tc>
        <w:tc>
          <w:tcPr>
            <w:tcW w:w="1276" w:type="dxa"/>
            <w:vMerge/>
          </w:tcPr>
          <w:p w:rsidR="001A3E7A" w:rsidRPr="002E6B4D" w:rsidRDefault="001A3E7A" w:rsidP="002E6B4D">
            <w:pPr>
              <w:pStyle w:val="ConsPlusNormal"/>
              <w:rPr>
                <w:rFonts w:ascii="Times New Roman" w:hAnsi="Times New Roman" w:cs="Times New Roman"/>
                <w:sz w:val="24"/>
                <w:szCs w:val="24"/>
              </w:rPr>
            </w:pPr>
          </w:p>
        </w:tc>
        <w:tc>
          <w:tcPr>
            <w:tcW w:w="1077" w:type="dxa"/>
            <w:vMerge/>
          </w:tcPr>
          <w:p w:rsidR="001A3E7A" w:rsidRPr="002E6B4D" w:rsidRDefault="001A3E7A" w:rsidP="002E6B4D">
            <w:pPr>
              <w:pStyle w:val="ConsPlusNormal"/>
              <w:rPr>
                <w:rFonts w:ascii="Times New Roman" w:hAnsi="Times New Roman" w:cs="Times New Roman"/>
                <w:sz w:val="24"/>
                <w:szCs w:val="24"/>
              </w:rPr>
            </w:pPr>
          </w:p>
        </w:tc>
        <w:tc>
          <w:tcPr>
            <w:tcW w:w="658"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w:t>
            </w:r>
          </w:p>
        </w:tc>
        <w:tc>
          <w:tcPr>
            <w:tcW w:w="1189"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год</w:t>
            </w:r>
          </w:p>
        </w:tc>
        <w:tc>
          <w:tcPr>
            <w:tcW w:w="950"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2025</w:t>
            </w:r>
          </w:p>
        </w:tc>
        <w:tc>
          <w:tcPr>
            <w:tcW w:w="658"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2026</w:t>
            </w:r>
          </w:p>
        </w:tc>
        <w:tc>
          <w:tcPr>
            <w:tcW w:w="658"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2027</w:t>
            </w:r>
          </w:p>
        </w:tc>
        <w:tc>
          <w:tcPr>
            <w:tcW w:w="658"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2028</w:t>
            </w:r>
          </w:p>
        </w:tc>
        <w:tc>
          <w:tcPr>
            <w:tcW w:w="658"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2029</w:t>
            </w:r>
          </w:p>
        </w:tc>
        <w:tc>
          <w:tcPr>
            <w:tcW w:w="658"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2030</w:t>
            </w:r>
          </w:p>
        </w:tc>
        <w:tc>
          <w:tcPr>
            <w:tcW w:w="2788" w:type="dxa"/>
            <w:vMerge/>
          </w:tcPr>
          <w:p w:rsidR="001A3E7A" w:rsidRPr="002E6B4D" w:rsidRDefault="001A3E7A" w:rsidP="002E6B4D">
            <w:pPr>
              <w:pStyle w:val="ConsPlusNormal"/>
              <w:rPr>
                <w:rFonts w:ascii="Times New Roman" w:hAnsi="Times New Roman" w:cs="Times New Roman"/>
                <w:sz w:val="24"/>
                <w:szCs w:val="24"/>
              </w:rPr>
            </w:pPr>
          </w:p>
        </w:tc>
      </w:tr>
      <w:tr w:rsidR="001A3E7A" w:rsidRPr="002E6B4D" w:rsidTr="001A3E7A">
        <w:tc>
          <w:tcPr>
            <w:tcW w:w="565"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3122"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247"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1276"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1077"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658"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1189"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w:t>
            </w:r>
          </w:p>
        </w:tc>
        <w:tc>
          <w:tcPr>
            <w:tcW w:w="950" w:type="dxa"/>
          </w:tcPr>
          <w:p w:rsidR="001A3E7A" w:rsidRPr="002E6B4D" w:rsidRDefault="001A3E7A"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658" w:type="dxa"/>
          </w:tcPr>
          <w:p w:rsidR="001A3E7A" w:rsidRPr="002E6B4D" w:rsidRDefault="001A3E7A"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658" w:type="dxa"/>
          </w:tcPr>
          <w:p w:rsidR="001A3E7A" w:rsidRPr="002E6B4D" w:rsidRDefault="001A3E7A" w:rsidP="001A3E7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0</w:t>
            </w:r>
          </w:p>
        </w:tc>
        <w:tc>
          <w:tcPr>
            <w:tcW w:w="658" w:type="dxa"/>
          </w:tcPr>
          <w:p w:rsidR="001A3E7A" w:rsidRPr="002E6B4D" w:rsidRDefault="001A3E7A" w:rsidP="001A3E7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1</w:t>
            </w:r>
          </w:p>
        </w:tc>
        <w:tc>
          <w:tcPr>
            <w:tcW w:w="658" w:type="dxa"/>
          </w:tcPr>
          <w:p w:rsidR="001A3E7A" w:rsidRPr="002E6B4D" w:rsidRDefault="001A3E7A" w:rsidP="001A3E7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2</w:t>
            </w:r>
          </w:p>
        </w:tc>
        <w:tc>
          <w:tcPr>
            <w:tcW w:w="658" w:type="dxa"/>
          </w:tcPr>
          <w:p w:rsidR="001A3E7A" w:rsidRPr="002E6B4D" w:rsidRDefault="001A3E7A" w:rsidP="001A3E7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3</w:t>
            </w:r>
          </w:p>
        </w:tc>
        <w:tc>
          <w:tcPr>
            <w:tcW w:w="2788" w:type="dxa"/>
          </w:tcPr>
          <w:p w:rsidR="001A3E7A" w:rsidRPr="002E6B4D" w:rsidRDefault="001A3E7A" w:rsidP="001A3E7A">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4</w:t>
            </w:r>
          </w:p>
        </w:tc>
      </w:tr>
      <w:tr w:rsidR="00576FC0" w:rsidRPr="002E6B4D">
        <w:tc>
          <w:tcPr>
            <w:tcW w:w="16162" w:type="dxa"/>
            <w:gridSpan w:val="14"/>
            <w:vAlign w:val="center"/>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"Организация отдыха и оздоровления детей в возрасте от 7 до 18 лет, в том числе детей, находящихся в трудной жизненной ситуации"</w:t>
            </w:r>
          </w:p>
        </w:tc>
      </w:tr>
      <w:tr w:rsidR="00F047B7" w:rsidRPr="002E6B4D" w:rsidTr="001A3E7A">
        <w:tc>
          <w:tcPr>
            <w:tcW w:w="565" w:type="dxa"/>
          </w:tcPr>
          <w:p w:rsidR="00F047B7" w:rsidRPr="002E6B4D" w:rsidRDefault="00F047B7"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1.1.</w:t>
            </w:r>
          </w:p>
        </w:tc>
        <w:tc>
          <w:tcPr>
            <w:tcW w:w="3122" w:type="dxa"/>
          </w:tcPr>
          <w:p w:rsidR="00F047B7" w:rsidRPr="002E6B4D" w:rsidRDefault="00F047B7"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47" w:type="dxa"/>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1276" w:type="dxa"/>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077" w:type="dxa"/>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658" w:type="dxa"/>
          </w:tcPr>
          <w:p w:rsidR="00F047B7" w:rsidRPr="002E6B4D" w:rsidRDefault="00EB29CE"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89</w:t>
            </w:r>
          </w:p>
        </w:tc>
        <w:tc>
          <w:tcPr>
            <w:tcW w:w="1189" w:type="dxa"/>
          </w:tcPr>
          <w:p w:rsidR="00F047B7" w:rsidRPr="002E6B4D" w:rsidRDefault="00F047B7" w:rsidP="00772668">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950" w:type="dxa"/>
          </w:tcPr>
          <w:p w:rsidR="00F047B7" w:rsidRPr="00F047B7" w:rsidRDefault="00EB29CE" w:rsidP="00220021">
            <w:pPr>
              <w:rPr>
                <w:rFonts w:ascii="Times New Roman" w:hAnsi="Times New Roman" w:cs="Times New Roman"/>
                <w:sz w:val="24"/>
                <w:szCs w:val="24"/>
              </w:rPr>
            </w:pPr>
            <w:r>
              <w:rPr>
                <w:rFonts w:ascii="Times New Roman" w:hAnsi="Times New Roman" w:cs="Times New Roman"/>
                <w:sz w:val="24"/>
                <w:szCs w:val="24"/>
              </w:rPr>
              <w:t>54</w:t>
            </w:r>
          </w:p>
        </w:tc>
        <w:tc>
          <w:tcPr>
            <w:tcW w:w="658" w:type="dxa"/>
          </w:tcPr>
          <w:p w:rsidR="00F047B7" w:rsidRPr="00F047B7" w:rsidRDefault="00EB29CE" w:rsidP="00220021">
            <w:pPr>
              <w:rPr>
                <w:rFonts w:ascii="Times New Roman" w:hAnsi="Times New Roman" w:cs="Times New Roman"/>
                <w:sz w:val="24"/>
                <w:szCs w:val="24"/>
              </w:rPr>
            </w:pPr>
            <w:r>
              <w:rPr>
                <w:rFonts w:ascii="Times New Roman" w:hAnsi="Times New Roman" w:cs="Times New Roman"/>
                <w:sz w:val="24"/>
                <w:szCs w:val="24"/>
              </w:rPr>
              <w:t>55</w:t>
            </w:r>
          </w:p>
        </w:tc>
        <w:tc>
          <w:tcPr>
            <w:tcW w:w="658" w:type="dxa"/>
          </w:tcPr>
          <w:p w:rsidR="00F047B7" w:rsidRPr="00F047B7" w:rsidRDefault="00EB29CE" w:rsidP="00220021">
            <w:pPr>
              <w:rPr>
                <w:rFonts w:ascii="Times New Roman" w:hAnsi="Times New Roman" w:cs="Times New Roman"/>
                <w:sz w:val="24"/>
                <w:szCs w:val="24"/>
              </w:rPr>
            </w:pPr>
            <w:r>
              <w:rPr>
                <w:rFonts w:ascii="Times New Roman" w:hAnsi="Times New Roman" w:cs="Times New Roman"/>
                <w:sz w:val="24"/>
                <w:szCs w:val="24"/>
              </w:rPr>
              <w:t>56</w:t>
            </w:r>
          </w:p>
        </w:tc>
        <w:tc>
          <w:tcPr>
            <w:tcW w:w="658" w:type="dxa"/>
          </w:tcPr>
          <w:p w:rsidR="00F047B7" w:rsidRPr="00F047B7" w:rsidRDefault="00EB29CE" w:rsidP="00220021">
            <w:pPr>
              <w:rPr>
                <w:rFonts w:ascii="Times New Roman" w:hAnsi="Times New Roman" w:cs="Times New Roman"/>
                <w:sz w:val="24"/>
                <w:szCs w:val="24"/>
              </w:rPr>
            </w:pPr>
            <w:r>
              <w:rPr>
                <w:rFonts w:ascii="Times New Roman" w:hAnsi="Times New Roman" w:cs="Times New Roman"/>
                <w:sz w:val="24"/>
                <w:szCs w:val="24"/>
              </w:rPr>
              <w:t>57</w:t>
            </w:r>
          </w:p>
        </w:tc>
        <w:tc>
          <w:tcPr>
            <w:tcW w:w="658" w:type="dxa"/>
          </w:tcPr>
          <w:p w:rsidR="00F047B7" w:rsidRPr="00F047B7" w:rsidRDefault="00EB29CE" w:rsidP="00220021">
            <w:pPr>
              <w:rPr>
                <w:rFonts w:ascii="Times New Roman" w:hAnsi="Times New Roman" w:cs="Times New Roman"/>
                <w:sz w:val="24"/>
                <w:szCs w:val="24"/>
              </w:rPr>
            </w:pPr>
            <w:r>
              <w:rPr>
                <w:rFonts w:ascii="Times New Roman" w:hAnsi="Times New Roman" w:cs="Times New Roman"/>
                <w:sz w:val="24"/>
                <w:szCs w:val="24"/>
              </w:rPr>
              <w:t>58</w:t>
            </w:r>
          </w:p>
        </w:tc>
        <w:tc>
          <w:tcPr>
            <w:tcW w:w="658" w:type="dxa"/>
          </w:tcPr>
          <w:p w:rsidR="00F047B7" w:rsidRPr="00F047B7" w:rsidRDefault="00EB29CE" w:rsidP="00220021">
            <w:pPr>
              <w:rPr>
                <w:rFonts w:ascii="Times New Roman" w:hAnsi="Times New Roman" w:cs="Times New Roman"/>
                <w:sz w:val="24"/>
                <w:szCs w:val="24"/>
              </w:rPr>
            </w:pPr>
            <w:r>
              <w:rPr>
                <w:rFonts w:ascii="Times New Roman" w:hAnsi="Times New Roman" w:cs="Times New Roman"/>
                <w:sz w:val="24"/>
                <w:szCs w:val="24"/>
              </w:rPr>
              <w:t>6</w:t>
            </w:r>
            <w:r w:rsidR="00F047B7" w:rsidRPr="00F047B7">
              <w:rPr>
                <w:rFonts w:ascii="Times New Roman" w:hAnsi="Times New Roman" w:cs="Times New Roman"/>
                <w:sz w:val="24"/>
                <w:szCs w:val="24"/>
              </w:rPr>
              <w:t>0</w:t>
            </w:r>
          </w:p>
        </w:tc>
        <w:tc>
          <w:tcPr>
            <w:tcW w:w="2788" w:type="dxa"/>
          </w:tcPr>
          <w:p w:rsidR="00F047B7" w:rsidRPr="002E6B4D" w:rsidRDefault="00F047B7"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p>
        </w:tc>
      </w:tr>
      <w:tr w:rsidR="001A3E7A" w:rsidRPr="002E6B4D" w:rsidTr="001A3E7A">
        <w:tc>
          <w:tcPr>
            <w:tcW w:w="565" w:type="dxa"/>
          </w:tcPr>
          <w:p w:rsidR="001A3E7A" w:rsidRPr="002E6B4D" w:rsidRDefault="001A3E7A"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1.2.</w:t>
            </w:r>
          </w:p>
        </w:tc>
        <w:tc>
          <w:tcPr>
            <w:tcW w:w="3122" w:type="dxa"/>
          </w:tcPr>
          <w:p w:rsidR="001A3E7A" w:rsidRPr="002E6B4D" w:rsidRDefault="001A3E7A"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47"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Прогрессирующий</w:t>
            </w:r>
          </w:p>
        </w:tc>
        <w:tc>
          <w:tcPr>
            <w:tcW w:w="1276"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077" w:type="dxa"/>
          </w:tcPr>
          <w:p w:rsidR="001A3E7A" w:rsidRPr="002E6B4D" w:rsidRDefault="001A3E7A"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658" w:type="dxa"/>
          </w:tcPr>
          <w:p w:rsidR="001A3E7A" w:rsidRPr="001A3E7A" w:rsidRDefault="001A3E7A" w:rsidP="002E6B4D">
            <w:pPr>
              <w:pStyle w:val="ConsPlusNormal"/>
              <w:jc w:val="center"/>
              <w:rPr>
                <w:rFonts w:ascii="Times New Roman" w:hAnsi="Times New Roman" w:cs="Times New Roman"/>
                <w:sz w:val="24"/>
                <w:szCs w:val="24"/>
              </w:rPr>
            </w:pPr>
            <w:r w:rsidRPr="001A3E7A">
              <w:rPr>
                <w:rFonts w:ascii="Times New Roman" w:hAnsi="Times New Roman" w:cs="Times New Roman"/>
                <w:sz w:val="24"/>
                <w:szCs w:val="24"/>
              </w:rPr>
              <w:t>78</w:t>
            </w:r>
          </w:p>
        </w:tc>
        <w:tc>
          <w:tcPr>
            <w:tcW w:w="1189" w:type="dxa"/>
          </w:tcPr>
          <w:p w:rsidR="001A3E7A" w:rsidRPr="001A3E7A" w:rsidRDefault="001A3E7A" w:rsidP="00772668">
            <w:pPr>
              <w:pStyle w:val="ConsPlusNormal"/>
              <w:jc w:val="center"/>
              <w:rPr>
                <w:rFonts w:ascii="Times New Roman" w:hAnsi="Times New Roman" w:cs="Times New Roman"/>
                <w:sz w:val="24"/>
                <w:szCs w:val="24"/>
              </w:rPr>
            </w:pPr>
            <w:r w:rsidRPr="001A3E7A">
              <w:rPr>
                <w:rFonts w:ascii="Times New Roman" w:hAnsi="Times New Roman" w:cs="Times New Roman"/>
                <w:sz w:val="24"/>
                <w:szCs w:val="24"/>
              </w:rPr>
              <w:t>2023</w:t>
            </w:r>
          </w:p>
        </w:tc>
        <w:tc>
          <w:tcPr>
            <w:tcW w:w="950" w:type="dxa"/>
          </w:tcPr>
          <w:p w:rsidR="001A3E7A" w:rsidRPr="001A3E7A" w:rsidRDefault="001A3E7A" w:rsidP="002E6B4D">
            <w:pPr>
              <w:pStyle w:val="ConsPlusNormal"/>
              <w:jc w:val="center"/>
              <w:rPr>
                <w:rFonts w:ascii="Times New Roman" w:hAnsi="Times New Roman" w:cs="Times New Roman"/>
                <w:sz w:val="24"/>
                <w:szCs w:val="24"/>
              </w:rPr>
            </w:pPr>
            <w:r w:rsidRPr="001A3E7A">
              <w:rPr>
                <w:rFonts w:ascii="Times New Roman" w:hAnsi="Times New Roman" w:cs="Times New Roman"/>
                <w:sz w:val="24"/>
                <w:szCs w:val="24"/>
              </w:rPr>
              <w:t>79,5</w:t>
            </w:r>
          </w:p>
        </w:tc>
        <w:tc>
          <w:tcPr>
            <w:tcW w:w="658" w:type="dxa"/>
          </w:tcPr>
          <w:p w:rsidR="001A3E7A" w:rsidRPr="001A3E7A" w:rsidRDefault="001A3E7A" w:rsidP="002E6B4D">
            <w:pPr>
              <w:pStyle w:val="ConsPlusNormal"/>
              <w:jc w:val="center"/>
              <w:rPr>
                <w:rFonts w:ascii="Times New Roman" w:hAnsi="Times New Roman" w:cs="Times New Roman"/>
                <w:sz w:val="24"/>
                <w:szCs w:val="24"/>
              </w:rPr>
            </w:pPr>
            <w:r w:rsidRPr="001A3E7A">
              <w:rPr>
                <w:rFonts w:ascii="Times New Roman" w:hAnsi="Times New Roman" w:cs="Times New Roman"/>
                <w:sz w:val="24"/>
                <w:szCs w:val="24"/>
              </w:rPr>
              <w:t>79,5</w:t>
            </w:r>
          </w:p>
        </w:tc>
        <w:tc>
          <w:tcPr>
            <w:tcW w:w="658" w:type="dxa"/>
          </w:tcPr>
          <w:p w:rsidR="001A3E7A" w:rsidRPr="001A3E7A" w:rsidRDefault="001A3E7A" w:rsidP="002E6B4D">
            <w:pPr>
              <w:pStyle w:val="ConsPlusNormal"/>
              <w:jc w:val="center"/>
              <w:rPr>
                <w:rFonts w:ascii="Times New Roman" w:hAnsi="Times New Roman" w:cs="Times New Roman"/>
                <w:sz w:val="24"/>
                <w:szCs w:val="24"/>
              </w:rPr>
            </w:pPr>
            <w:r w:rsidRPr="001A3E7A">
              <w:rPr>
                <w:rFonts w:ascii="Times New Roman" w:hAnsi="Times New Roman" w:cs="Times New Roman"/>
                <w:sz w:val="24"/>
                <w:szCs w:val="24"/>
              </w:rPr>
              <w:t>79,5</w:t>
            </w:r>
          </w:p>
        </w:tc>
        <w:tc>
          <w:tcPr>
            <w:tcW w:w="658" w:type="dxa"/>
          </w:tcPr>
          <w:p w:rsidR="001A3E7A" w:rsidRPr="001A3E7A" w:rsidRDefault="001A3E7A" w:rsidP="002E6B4D">
            <w:pPr>
              <w:pStyle w:val="ConsPlusNormal"/>
              <w:jc w:val="center"/>
              <w:rPr>
                <w:rFonts w:ascii="Times New Roman" w:hAnsi="Times New Roman" w:cs="Times New Roman"/>
                <w:sz w:val="24"/>
                <w:szCs w:val="24"/>
              </w:rPr>
            </w:pPr>
            <w:r w:rsidRPr="001A3E7A">
              <w:rPr>
                <w:rFonts w:ascii="Times New Roman" w:hAnsi="Times New Roman" w:cs="Times New Roman"/>
                <w:sz w:val="24"/>
                <w:szCs w:val="24"/>
              </w:rPr>
              <w:t>79,5</w:t>
            </w:r>
          </w:p>
        </w:tc>
        <w:tc>
          <w:tcPr>
            <w:tcW w:w="658" w:type="dxa"/>
          </w:tcPr>
          <w:p w:rsidR="001A3E7A" w:rsidRPr="001A3E7A" w:rsidRDefault="001A3E7A" w:rsidP="002E6B4D">
            <w:pPr>
              <w:pStyle w:val="ConsPlusNormal"/>
              <w:jc w:val="center"/>
              <w:rPr>
                <w:rFonts w:ascii="Times New Roman" w:hAnsi="Times New Roman" w:cs="Times New Roman"/>
                <w:sz w:val="24"/>
                <w:szCs w:val="24"/>
              </w:rPr>
            </w:pPr>
            <w:r w:rsidRPr="001A3E7A">
              <w:rPr>
                <w:rFonts w:ascii="Times New Roman" w:hAnsi="Times New Roman" w:cs="Times New Roman"/>
                <w:sz w:val="24"/>
                <w:szCs w:val="24"/>
              </w:rPr>
              <w:t>79,5</w:t>
            </w:r>
          </w:p>
        </w:tc>
        <w:tc>
          <w:tcPr>
            <w:tcW w:w="658" w:type="dxa"/>
          </w:tcPr>
          <w:p w:rsidR="001A3E7A" w:rsidRPr="001A3E7A" w:rsidRDefault="001A3E7A" w:rsidP="002E6B4D">
            <w:pPr>
              <w:pStyle w:val="ConsPlusNormal"/>
              <w:jc w:val="center"/>
              <w:rPr>
                <w:rFonts w:ascii="Times New Roman" w:hAnsi="Times New Roman" w:cs="Times New Roman"/>
                <w:sz w:val="24"/>
                <w:szCs w:val="24"/>
              </w:rPr>
            </w:pPr>
            <w:r w:rsidRPr="001A3E7A">
              <w:rPr>
                <w:rFonts w:ascii="Times New Roman" w:hAnsi="Times New Roman" w:cs="Times New Roman"/>
                <w:sz w:val="24"/>
                <w:szCs w:val="24"/>
              </w:rPr>
              <w:t>79,5</w:t>
            </w:r>
          </w:p>
        </w:tc>
        <w:tc>
          <w:tcPr>
            <w:tcW w:w="2788" w:type="dxa"/>
          </w:tcPr>
          <w:p w:rsidR="001A3E7A" w:rsidRPr="002E6B4D" w:rsidRDefault="001A3E7A" w:rsidP="0077266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Управление </w:t>
            </w:r>
            <w:r w:rsidRPr="002E6B4D">
              <w:rPr>
                <w:rFonts w:ascii="Times New Roman" w:hAnsi="Times New Roman" w:cs="Times New Roman"/>
                <w:sz w:val="24"/>
                <w:szCs w:val="24"/>
              </w:rPr>
              <w:t xml:space="preserve">социальной защиты населения </w:t>
            </w:r>
            <w:r>
              <w:rPr>
                <w:rFonts w:ascii="Times New Roman" w:hAnsi="Times New Roman" w:cs="Times New Roman"/>
                <w:sz w:val="24"/>
                <w:szCs w:val="24"/>
              </w:rPr>
              <w:t>администрации Ракитянского района</w:t>
            </w:r>
          </w:p>
        </w:tc>
      </w:tr>
    </w:tbl>
    <w:p w:rsidR="00576FC0" w:rsidRPr="002E6B4D" w:rsidRDefault="00576FC0" w:rsidP="002E6B4D">
      <w:pPr>
        <w:pStyle w:val="ConsPlusNormal"/>
        <w:rPr>
          <w:rFonts w:ascii="Times New Roman" w:hAnsi="Times New Roman" w:cs="Times New Roman"/>
          <w:sz w:val="24"/>
          <w:szCs w:val="24"/>
        </w:rPr>
        <w:sectPr w:rsidR="00576FC0" w:rsidRPr="002E6B4D">
          <w:pgSz w:w="16838" w:h="11905" w:orient="landscape"/>
          <w:pgMar w:top="1701" w:right="397" w:bottom="850" w:left="397" w:header="0" w:footer="0" w:gutter="0"/>
          <w:cols w:space="720"/>
          <w:titlePg/>
        </w:sect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3. Помесячный план достижения показателей комплекса</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процессных мероприятий </w:t>
      </w:r>
      <w:r w:rsidR="001C30E3" w:rsidRPr="00453351">
        <w:rPr>
          <w:rFonts w:ascii="Times New Roman" w:hAnsi="Times New Roman" w:cs="Times New Roman"/>
          <w:sz w:val="24"/>
          <w:szCs w:val="24"/>
        </w:rPr>
        <w:t>4</w:t>
      </w:r>
      <w:r w:rsidRPr="002E6B4D">
        <w:rPr>
          <w:rFonts w:ascii="Times New Roman" w:hAnsi="Times New Roman" w:cs="Times New Roman"/>
          <w:sz w:val="24"/>
          <w:szCs w:val="24"/>
        </w:rPr>
        <w:t xml:space="preserve"> в 202</w:t>
      </w:r>
      <w:r w:rsidR="001C30E3" w:rsidRPr="00453351">
        <w:rPr>
          <w:rFonts w:ascii="Times New Roman" w:hAnsi="Times New Roman" w:cs="Times New Roman"/>
          <w:sz w:val="24"/>
          <w:szCs w:val="24"/>
        </w:rPr>
        <w:t>5</w:t>
      </w:r>
      <w:r w:rsidRPr="002E6B4D">
        <w:rPr>
          <w:rFonts w:ascii="Times New Roman" w:hAnsi="Times New Roman" w:cs="Times New Roman"/>
          <w:sz w:val="24"/>
          <w:szCs w:val="24"/>
        </w:rPr>
        <w:t xml:space="preserve"> году</w:t>
      </w:r>
    </w:p>
    <w:p w:rsidR="00576FC0" w:rsidRPr="002E6B4D" w:rsidRDefault="00576FC0" w:rsidP="002E6B4D">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4"/>
        <w:gridCol w:w="2374"/>
        <w:gridCol w:w="1219"/>
        <w:gridCol w:w="1204"/>
        <w:gridCol w:w="544"/>
        <w:gridCol w:w="544"/>
        <w:gridCol w:w="604"/>
        <w:gridCol w:w="544"/>
        <w:gridCol w:w="514"/>
        <w:gridCol w:w="679"/>
        <w:gridCol w:w="664"/>
        <w:gridCol w:w="499"/>
        <w:gridCol w:w="634"/>
        <w:gridCol w:w="514"/>
        <w:gridCol w:w="664"/>
        <w:gridCol w:w="724"/>
      </w:tblGrid>
      <w:tr w:rsidR="00576FC0" w:rsidRPr="002E6B4D">
        <w:tc>
          <w:tcPr>
            <w:tcW w:w="48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N </w:t>
            </w:r>
            <w:proofErr w:type="gramStart"/>
            <w:r w:rsidRPr="002E6B4D">
              <w:rPr>
                <w:rFonts w:ascii="Times New Roman" w:hAnsi="Times New Roman" w:cs="Times New Roman"/>
                <w:sz w:val="24"/>
                <w:szCs w:val="24"/>
              </w:rPr>
              <w:t>п</w:t>
            </w:r>
            <w:proofErr w:type="gramEnd"/>
            <w:r w:rsidRPr="002E6B4D">
              <w:rPr>
                <w:rFonts w:ascii="Times New Roman" w:hAnsi="Times New Roman" w:cs="Times New Roman"/>
                <w:sz w:val="24"/>
                <w:szCs w:val="24"/>
              </w:rPr>
              <w:t>/п</w:t>
            </w:r>
          </w:p>
        </w:tc>
        <w:tc>
          <w:tcPr>
            <w:tcW w:w="237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показателя</w:t>
            </w:r>
          </w:p>
        </w:tc>
        <w:tc>
          <w:tcPr>
            <w:tcW w:w="1219"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Уровень показателя</w:t>
            </w:r>
          </w:p>
        </w:tc>
        <w:tc>
          <w:tcPr>
            <w:tcW w:w="120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39">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6404" w:type="dxa"/>
            <w:gridSpan w:val="11"/>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Плановые значения по месяцам/кварталам</w:t>
            </w:r>
          </w:p>
        </w:tc>
        <w:tc>
          <w:tcPr>
            <w:tcW w:w="724" w:type="dxa"/>
            <w:vMerge w:val="restart"/>
          </w:tcPr>
          <w:p w:rsidR="00576FC0" w:rsidRPr="002E6B4D" w:rsidRDefault="00576FC0" w:rsidP="001C30E3">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sz w:val="24"/>
                <w:szCs w:val="24"/>
              </w:rPr>
              <w:t>На конец</w:t>
            </w:r>
            <w:proofErr w:type="gramEnd"/>
            <w:r w:rsidRPr="002E6B4D">
              <w:rPr>
                <w:rFonts w:ascii="Times New Roman" w:hAnsi="Times New Roman" w:cs="Times New Roman"/>
                <w:sz w:val="24"/>
                <w:szCs w:val="24"/>
              </w:rPr>
              <w:t xml:space="preserve"> 202</w:t>
            </w:r>
            <w:r w:rsidR="001C30E3">
              <w:rPr>
                <w:rFonts w:ascii="Times New Roman" w:hAnsi="Times New Roman" w:cs="Times New Roman"/>
                <w:sz w:val="24"/>
                <w:szCs w:val="24"/>
                <w:lang w:val="en-US"/>
              </w:rPr>
              <w:t>5</w:t>
            </w:r>
            <w:r w:rsidRPr="002E6B4D">
              <w:rPr>
                <w:rFonts w:ascii="Times New Roman" w:hAnsi="Times New Roman" w:cs="Times New Roman"/>
                <w:sz w:val="24"/>
                <w:szCs w:val="24"/>
              </w:rPr>
              <w:t xml:space="preserve"> года</w:t>
            </w:r>
          </w:p>
        </w:tc>
      </w:tr>
      <w:tr w:rsidR="00576FC0" w:rsidRPr="002E6B4D">
        <w:tc>
          <w:tcPr>
            <w:tcW w:w="484" w:type="dxa"/>
            <w:vMerge/>
          </w:tcPr>
          <w:p w:rsidR="00576FC0" w:rsidRPr="002E6B4D" w:rsidRDefault="00576FC0" w:rsidP="002E6B4D">
            <w:pPr>
              <w:pStyle w:val="ConsPlusNormal"/>
              <w:rPr>
                <w:rFonts w:ascii="Times New Roman" w:hAnsi="Times New Roman" w:cs="Times New Roman"/>
                <w:sz w:val="24"/>
                <w:szCs w:val="24"/>
              </w:rPr>
            </w:pPr>
          </w:p>
        </w:tc>
        <w:tc>
          <w:tcPr>
            <w:tcW w:w="2374" w:type="dxa"/>
            <w:vMerge/>
          </w:tcPr>
          <w:p w:rsidR="00576FC0" w:rsidRPr="002E6B4D" w:rsidRDefault="00576FC0" w:rsidP="002E6B4D">
            <w:pPr>
              <w:pStyle w:val="ConsPlusNormal"/>
              <w:rPr>
                <w:rFonts w:ascii="Times New Roman" w:hAnsi="Times New Roman" w:cs="Times New Roman"/>
                <w:sz w:val="24"/>
                <w:szCs w:val="24"/>
              </w:rPr>
            </w:pPr>
          </w:p>
        </w:tc>
        <w:tc>
          <w:tcPr>
            <w:tcW w:w="1219" w:type="dxa"/>
            <w:vMerge/>
          </w:tcPr>
          <w:p w:rsidR="00576FC0" w:rsidRPr="002E6B4D" w:rsidRDefault="00576FC0" w:rsidP="002E6B4D">
            <w:pPr>
              <w:pStyle w:val="ConsPlusNormal"/>
              <w:rPr>
                <w:rFonts w:ascii="Times New Roman" w:hAnsi="Times New Roman" w:cs="Times New Roman"/>
                <w:sz w:val="24"/>
                <w:szCs w:val="24"/>
              </w:rPr>
            </w:pPr>
          </w:p>
        </w:tc>
        <w:tc>
          <w:tcPr>
            <w:tcW w:w="1204" w:type="dxa"/>
            <w:vMerge/>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янв.</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фев.</w:t>
            </w:r>
          </w:p>
        </w:tc>
        <w:tc>
          <w:tcPr>
            <w:tcW w:w="6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март</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апр.</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май</w:t>
            </w:r>
          </w:p>
        </w:tc>
        <w:tc>
          <w:tcPr>
            <w:tcW w:w="67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июнь</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июль</w:t>
            </w:r>
          </w:p>
        </w:tc>
        <w:tc>
          <w:tcPr>
            <w:tcW w:w="49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авг.</w:t>
            </w:r>
          </w:p>
        </w:tc>
        <w:tc>
          <w:tcPr>
            <w:tcW w:w="63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сент.</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окт.</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ноябрь</w:t>
            </w:r>
          </w:p>
        </w:tc>
        <w:tc>
          <w:tcPr>
            <w:tcW w:w="724" w:type="dxa"/>
            <w:vMerge/>
          </w:tcPr>
          <w:p w:rsidR="00576FC0" w:rsidRPr="002E6B4D" w:rsidRDefault="00576FC0" w:rsidP="002E6B4D">
            <w:pPr>
              <w:pStyle w:val="ConsPlusNormal"/>
              <w:rPr>
                <w:rFonts w:ascii="Times New Roman" w:hAnsi="Times New Roman" w:cs="Times New Roman"/>
                <w:sz w:val="24"/>
                <w:szCs w:val="24"/>
              </w:rPr>
            </w:pPr>
          </w:p>
        </w:tc>
      </w:tr>
      <w:tr w:rsidR="00576FC0" w:rsidRPr="002E6B4D">
        <w:tc>
          <w:tcPr>
            <w:tcW w:w="48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237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21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6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w:t>
            </w:r>
          </w:p>
        </w:tc>
        <w:tc>
          <w:tcPr>
            <w:tcW w:w="67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49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w:t>
            </w:r>
          </w:p>
        </w:tc>
        <w:tc>
          <w:tcPr>
            <w:tcW w:w="63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13</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14</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15</w:t>
            </w:r>
          </w:p>
        </w:tc>
        <w:tc>
          <w:tcPr>
            <w:tcW w:w="72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16</w:t>
            </w:r>
          </w:p>
        </w:tc>
      </w:tr>
      <w:tr w:rsidR="00576FC0" w:rsidRPr="002E6B4D">
        <w:tc>
          <w:tcPr>
            <w:tcW w:w="48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11925" w:type="dxa"/>
            <w:gridSpan w:val="15"/>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"Организация отдыха и оздоровления детей в возрасте от 7 до 18 лет, в том числе детей, находящихся в трудной жизненной ситуации"</w:t>
            </w:r>
          </w:p>
        </w:tc>
      </w:tr>
      <w:tr w:rsidR="00576FC0" w:rsidRPr="002E6B4D">
        <w:tc>
          <w:tcPr>
            <w:tcW w:w="48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2374"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1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КПМ</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6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67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49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63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724" w:type="dxa"/>
          </w:tcPr>
          <w:p w:rsidR="00576FC0" w:rsidRPr="001C30E3" w:rsidRDefault="00EB29CE" w:rsidP="002E6B4D">
            <w:pPr>
              <w:pStyle w:val="ConsPlusNormal"/>
              <w:jc w:val="center"/>
              <w:rPr>
                <w:rFonts w:ascii="Times New Roman" w:hAnsi="Times New Roman" w:cs="Times New Roman"/>
                <w:color w:val="FF0000"/>
                <w:sz w:val="24"/>
                <w:szCs w:val="24"/>
              </w:rPr>
            </w:pPr>
            <w:r>
              <w:rPr>
                <w:rFonts w:ascii="Times New Roman" w:hAnsi="Times New Roman" w:cs="Times New Roman"/>
                <w:sz w:val="24"/>
                <w:szCs w:val="24"/>
              </w:rPr>
              <w:t>54</w:t>
            </w:r>
          </w:p>
        </w:tc>
      </w:tr>
      <w:tr w:rsidR="00576FC0" w:rsidRPr="000570F6">
        <w:tc>
          <w:tcPr>
            <w:tcW w:w="48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w:t>
            </w:r>
          </w:p>
        </w:tc>
        <w:tc>
          <w:tcPr>
            <w:tcW w:w="2374"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Доля оздоровленных детей, находящихся в трудной жизненной ситуации, в общей численности детей, находящихся в трудной жизненной </w:t>
            </w:r>
            <w:r w:rsidRPr="002E6B4D">
              <w:rPr>
                <w:rFonts w:ascii="Times New Roman" w:hAnsi="Times New Roman" w:cs="Times New Roman"/>
                <w:sz w:val="24"/>
                <w:szCs w:val="24"/>
              </w:rPr>
              <w:lastRenderedPageBreak/>
              <w:t>ситуации, подлежащих оздоровлению</w:t>
            </w:r>
          </w:p>
        </w:tc>
        <w:tc>
          <w:tcPr>
            <w:tcW w:w="121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КПМ</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6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67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49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63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664"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w:t>
            </w:r>
          </w:p>
        </w:tc>
        <w:tc>
          <w:tcPr>
            <w:tcW w:w="724" w:type="dxa"/>
          </w:tcPr>
          <w:p w:rsidR="00576FC0" w:rsidRPr="000570F6" w:rsidRDefault="00576FC0" w:rsidP="002E6B4D">
            <w:pPr>
              <w:pStyle w:val="ConsPlusNormal"/>
              <w:jc w:val="center"/>
              <w:rPr>
                <w:rFonts w:ascii="Times New Roman" w:hAnsi="Times New Roman" w:cs="Times New Roman"/>
                <w:sz w:val="24"/>
                <w:szCs w:val="24"/>
              </w:rPr>
            </w:pPr>
            <w:r w:rsidRPr="000570F6">
              <w:rPr>
                <w:rFonts w:ascii="Times New Roman" w:hAnsi="Times New Roman" w:cs="Times New Roman"/>
                <w:sz w:val="24"/>
                <w:szCs w:val="24"/>
              </w:rPr>
              <w:t>79</w:t>
            </w:r>
            <w:r w:rsidR="000570F6" w:rsidRPr="000570F6">
              <w:rPr>
                <w:rFonts w:ascii="Times New Roman" w:hAnsi="Times New Roman" w:cs="Times New Roman"/>
                <w:sz w:val="24"/>
                <w:szCs w:val="24"/>
              </w:rPr>
              <w:t>,5</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4. Перечень мероприятий (результатов) комплекса процессных</w:t>
      </w:r>
    </w:p>
    <w:p w:rsidR="00576FC0" w:rsidRPr="001C30E3" w:rsidRDefault="00576FC0" w:rsidP="002E6B4D">
      <w:pPr>
        <w:pStyle w:val="ConsPlusTitle"/>
        <w:jc w:val="center"/>
        <w:rPr>
          <w:rFonts w:ascii="Times New Roman" w:hAnsi="Times New Roman" w:cs="Times New Roman"/>
          <w:sz w:val="24"/>
          <w:szCs w:val="24"/>
          <w:lang w:val="en-US"/>
        </w:rPr>
      </w:pPr>
      <w:r w:rsidRPr="002E6B4D">
        <w:rPr>
          <w:rFonts w:ascii="Times New Roman" w:hAnsi="Times New Roman" w:cs="Times New Roman"/>
          <w:sz w:val="24"/>
          <w:szCs w:val="24"/>
        </w:rPr>
        <w:t xml:space="preserve">мероприятий </w:t>
      </w:r>
      <w:r w:rsidR="001C30E3">
        <w:rPr>
          <w:rFonts w:ascii="Times New Roman" w:hAnsi="Times New Roman" w:cs="Times New Roman"/>
          <w:sz w:val="24"/>
          <w:szCs w:val="24"/>
          <w:lang w:val="en-US"/>
        </w:rPr>
        <w:t>4</w:t>
      </w:r>
    </w:p>
    <w:p w:rsidR="00576FC0" w:rsidRPr="002E6B4D" w:rsidRDefault="00576FC0" w:rsidP="002E6B4D">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64"/>
        <w:gridCol w:w="1894"/>
        <w:gridCol w:w="1459"/>
        <w:gridCol w:w="1204"/>
        <w:gridCol w:w="679"/>
        <w:gridCol w:w="1108"/>
        <w:gridCol w:w="704"/>
        <w:gridCol w:w="604"/>
        <w:gridCol w:w="604"/>
        <w:gridCol w:w="604"/>
        <w:gridCol w:w="604"/>
        <w:gridCol w:w="604"/>
        <w:gridCol w:w="2374"/>
      </w:tblGrid>
      <w:tr w:rsidR="00576FC0" w:rsidRPr="002E6B4D" w:rsidTr="001C5C04">
        <w:tc>
          <w:tcPr>
            <w:tcW w:w="66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N </w:t>
            </w:r>
            <w:proofErr w:type="gramStart"/>
            <w:r w:rsidRPr="002E6B4D">
              <w:rPr>
                <w:rFonts w:ascii="Times New Roman" w:hAnsi="Times New Roman" w:cs="Times New Roman"/>
                <w:sz w:val="24"/>
                <w:szCs w:val="24"/>
              </w:rPr>
              <w:t>п</w:t>
            </w:r>
            <w:proofErr w:type="gramEnd"/>
            <w:r w:rsidRPr="002E6B4D">
              <w:rPr>
                <w:rFonts w:ascii="Times New Roman" w:hAnsi="Times New Roman" w:cs="Times New Roman"/>
                <w:sz w:val="24"/>
                <w:szCs w:val="24"/>
              </w:rPr>
              <w:t>/п</w:t>
            </w:r>
          </w:p>
        </w:tc>
        <w:tc>
          <w:tcPr>
            <w:tcW w:w="189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мероприятия (результата)</w:t>
            </w:r>
          </w:p>
        </w:tc>
        <w:tc>
          <w:tcPr>
            <w:tcW w:w="1459"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Тип мероприятия (результата)</w:t>
            </w:r>
          </w:p>
        </w:tc>
        <w:tc>
          <w:tcPr>
            <w:tcW w:w="120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40">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1787" w:type="dxa"/>
            <w:gridSpan w:val="2"/>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Базовое значение</w:t>
            </w:r>
          </w:p>
        </w:tc>
        <w:tc>
          <w:tcPr>
            <w:tcW w:w="3724" w:type="dxa"/>
            <w:gridSpan w:val="6"/>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Значения мероприятия (результата) по годам (накопительным итогом/дискретно в отчетном периоде)</w:t>
            </w:r>
          </w:p>
        </w:tc>
        <w:tc>
          <w:tcPr>
            <w:tcW w:w="237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Связь с показателями комплекса процессных мероприятий</w:t>
            </w:r>
          </w:p>
        </w:tc>
      </w:tr>
      <w:tr w:rsidR="001C5C04" w:rsidRPr="002E6B4D" w:rsidTr="001C5C04">
        <w:tc>
          <w:tcPr>
            <w:tcW w:w="664" w:type="dxa"/>
            <w:vMerge/>
          </w:tcPr>
          <w:p w:rsidR="001C5C04" w:rsidRPr="002E6B4D" w:rsidRDefault="001C5C04" w:rsidP="002E6B4D">
            <w:pPr>
              <w:pStyle w:val="ConsPlusNormal"/>
              <w:rPr>
                <w:rFonts w:ascii="Times New Roman" w:hAnsi="Times New Roman" w:cs="Times New Roman"/>
                <w:sz w:val="24"/>
                <w:szCs w:val="24"/>
              </w:rPr>
            </w:pPr>
          </w:p>
        </w:tc>
        <w:tc>
          <w:tcPr>
            <w:tcW w:w="1894" w:type="dxa"/>
            <w:vMerge/>
          </w:tcPr>
          <w:p w:rsidR="001C5C04" w:rsidRPr="002E6B4D" w:rsidRDefault="001C5C04" w:rsidP="002E6B4D">
            <w:pPr>
              <w:pStyle w:val="ConsPlusNormal"/>
              <w:rPr>
                <w:rFonts w:ascii="Times New Roman" w:hAnsi="Times New Roman" w:cs="Times New Roman"/>
                <w:sz w:val="24"/>
                <w:szCs w:val="24"/>
              </w:rPr>
            </w:pPr>
          </w:p>
        </w:tc>
        <w:tc>
          <w:tcPr>
            <w:tcW w:w="1459" w:type="dxa"/>
            <w:vMerge/>
          </w:tcPr>
          <w:p w:rsidR="001C5C04" w:rsidRPr="002E6B4D" w:rsidRDefault="001C5C04" w:rsidP="002E6B4D">
            <w:pPr>
              <w:pStyle w:val="ConsPlusNormal"/>
              <w:rPr>
                <w:rFonts w:ascii="Times New Roman" w:hAnsi="Times New Roman" w:cs="Times New Roman"/>
                <w:sz w:val="24"/>
                <w:szCs w:val="24"/>
              </w:rPr>
            </w:pPr>
          </w:p>
        </w:tc>
        <w:tc>
          <w:tcPr>
            <w:tcW w:w="1204" w:type="dxa"/>
            <w:vMerge/>
          </w:tcPr>
          <w:p w:rsidR="001C5C04" w:rsidRPr="002E6B4D" w:rsidRDefault="001C5C04" w:rsidP="002E6B4D">
            <w:pPr>
              <w:pStyle w:val="ConsPlusNormal"/>
              <w:rPr>
                <w:rFonts w:ascii="Times New Roman" w:hAnsi="Times New Roman" w:cs="Times New Roman"/>
                <w:sz w:val="24"/>
                <w:szCs w:val="24"/>
              </w:rPr>
            </w:pPr>
          </w:p>
        </w:tc>
        <w:tc>
          <w:tcPr>
            <w:tcW w:w="679" w:type="dxa"/>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значение</w:t>
            </w:r>
          </w:p>
        </w:tc>
        <w:tc>
          <w:tcPr>
            <w:tcW w:w="1108" w:type="dxa"/>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год</w:t>
            </w:r>
          </w:p>
        </w:tc>
        <w:tc>
          <w:tcPr>
            <w:tcW w:w="704" w:type="dxa"/>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2025</w:t>
            </w:r>
          </w:p>
        </w:tc>
        <w:tc>
          <w:tcPr>
            <w:tcW w:w="604" w:type="dxa"/>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2026</w:t>
            </w:r>
          </w:p>
        </w:tc>
        <w:tc>
          <w:tcPr>
            <w:tcW w:w="604" w:type="dxa"/>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2027</w:t>
            </w:r>
          </w:p>
        </w:tc>
        <w:tc>
          <w:tcPr>
            <w:tcW w:w="604" w:type="dxa"/>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2028</w:t>
            </w:r>
          </w:p>
        </w:tc>
        <w:tc>
          <w:tcPr>
            <w:tcW w:w="604" w:type="dxa"/>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2029</w:t>
            </w:r>
          </w:p>
        </w:tc>
        <w:tc>
          <w:tcPr>
            <w:tcW w:w="604" w:type="dxa"/>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2030</w:t>
            </w:r>
          </w:p>
        </w:tc>
        <w:tc>
          <w:tcPr>
            <w:tcW w:w="2374" w:type="dxa"/>
            <w:vMerge/>
          </w:tcPr>
          <w:p w:rsidR="001C5C04" w:rsidRPr="002E6B4D" w:rsidRDefault="001C5C04" w:rsidP="002E6B4D">
            <w:pPr>
              <w:pStyle w:val="ConsPlusNormal"/>
              <w:rPr>
                <w:rFonts w:ascii="Times New Roman" w:hAnsi="Times New Roman" w:cs="Times New Roman"/>
                <w:sz w:val="24"/>
                <w:szCs w:val="24"/>
              </w:rPr>
            </w:pPr>
          </w:p>
        </w:tc>
      </w:tr>
      <w:tr w:rsidR="001C5C04" w:rsidRPr="002E6B4D" w:rsidTr="001C5C04">
        <w:tc>
          <w:tcPr>
            <w:tcW w:w="664" w:type="dxa"/>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1894" w:type="dxa"/>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459" w:type="dxa"/>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1204" w:type="dxa"/>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679" w:type="dxa"/>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1108" w:type="dxa"/>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704" w:type="dxa"/>
          </w:tcPr>
          <w:p w:rsidR="001C5C04" w:rsidRPr="002E6B4D" w:rsidRDefault="001C5C0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604" w:type="dxa"/>
          </w:tcPr>
          <w:p w:rsidR="001C5C04" w:rsidRPr="002E6B4D" w:rsidRDefault="001C5C0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604" w:type="dxa"/>
          </w:tcPr>
          <w:p w:rsidR="001C5C04" w:rsidRPr="002E6B4D" w:rsidRDefault="001C5C04"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604" w:type="dxa"/>
          </w:tcPr>
          <w:p w:rsidR="001C5C04" w:rsidRPr="002E6B4D" w:rsidRDefault="001C5C04" w:rsidP="001C5C0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0</w:t>
            </w:r>
          </w:p>
        </w:tc>
        <w:tc>
          <w:tcPr>
            <w:tcW w:w="604" w:type="dxa"/>
          </w:tcPr>
          <w:p w:rsidR="001C5C04" w:rsidRPr="002E6B4D" w:rsidRDefault="001C5C04" w:rsidP="001C5C0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1</w:t>
            </w:r>
          </w:p>
        </w:tc>
        <w:tc>
          <w:tcPr>
            <w:tcW w:w="604" w:type="dxa"/>
          </w:tcPr>
          <w:p w:rsidR="001C5C04" w:rsidRPr="002E6B4D" w:rsidRDefault="001C5C04" w:rsidP="001C5C0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2</w:t>
            </w:r>
          </w:p>
        </w:tc>
        <w:tc>
          <w:tcPr>
            <w:tcW w:w="2374" w:type="dxa"/>
          </w:tcPr>
          <w:p w:rsidR="001C5C04" w:rsidRPr="002E6B4D" w:rsidRDefault="001C5C04" w:rsidP="001C5C0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r>
              <w:rPr>
                <w:rFonts w:ascii="Times New Roman" w:hAnsi="Times New Roman" w:cs="Times New Roman"/>
                <w:sz w:val="24"/>
                <w:szCs w:val="24"/>
              </w:rPr>
              <w:t>3</w:t>
            </w:r>
          </w:p>
        </w:tc>
      </w:tr>
      <w:tr w:rsidR="00576FC0" w:rsidRPr="002E6B4D">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12442" w:type="dxa"/>
            <w:gridSpan w:val="12"/>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"Организация отдыха и оздоровления детей в возрасте от 6,5 до 18 лет, в том числе детей, находящихся в трудной жизненной ситуации"</w:t>
            </w:r>
          </w:p>
        </w:tc>
      </w:tr>
      <w:tr w:rsidR="00F047B7" w:rsidRPr="002E6B4D" w:rsidTr="001C5C04">
        <w:tc>
          <w:tcPr>
            <w:tcW w:w="664" w:type="dxa"/>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1894" w:type="dxa"/>
          </w:tcPr>
          <w:p w:rsidR="00F047B7" w:rsidRPr="002E6B4D" w:rsidRDefault="00F047B7"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Проведение оздоровительной кампании детей</w:t>
            </w:r>
          </w:p>
        </w:tc>
        <w:tc>
          <w:tcPr>
            <w:tcW w:w="1459" w:type="dxa"/>
          </w:tcPr>
          <w:p w:rsidR="00F047B7" w:rsidRPr="00F047B7" w:rsidRDefault="00F047B7" w:rsidP="002E6B4D">
            <w:pPr>
              <w:pStyle w:val="ConsPlusNormal"/>
              <w:jc w:val="center"/>
              <w:rPr>
                <w:rFonts w:ascii="Times New Roman" w:hAnsi="Times New Roman" w:cs="Times New Roman"/>
                <w:sz w:val="24"/>
                <w:szCs w:val="24"/>
              </w:rPr>
            </w:pPr>
            <w:r w:rsidRPr="00F047B7">
              <w:rPr>
                <w:rFonts w:ascii="Times New Roman" w:hAnsi="Times New Roman" w:cs="Times New Roman"/>
                <w:sz w:val="24"/>
                <w:szCs w:val="24"/>
              </w:rPr>
              <w:t>Оказание услуг</w:t>
            </w:r>
          </w:p>
        </w:tc>
        <w:tc>
          <w:tcPr>
            <w:tcW w:w="1204" w:type="dxa"/>
          </w:tcPr>
          <w:p w:rsidR="00F047B7" w:rsidRPr="00F047B7" w:rsidRDefault="00F047B7" w:rsidP="002E6B4D">
            <w:pPr>
              <w:pStyle w:val="ConsPlusNormal"/>
              <w:jc w:val="center"/>
              <w:rPr>
                <w:rFonts w:ascii="Times New Roman" w:hAnsi="Times New Roman" w:cs="Times New Roman"/>
                <w:sz w:val="24"/>
                <w:szCs w:val="24"/>
              </w:rPr>
            </w:pPr>
            <w:r w:rsidRPr="00F047B7">
              <w:rPr>
                <w:rFonts w:ascii="Times New Roman" w:hAnsi="Times New Roman" w:cs="Times New Roman"/>
                <w:sz w:val="24"/>
                <w:szCs w:val="24"/>
              </w:rPr>
              <w:t>процент</w:t>
            </w:r>
          </w:p>
        </w:tc>
        <w:tc>
          <w:tcPr>
            <w:tcW w:w="679" w:type="dxa"/>
          </w:tcPr>
          <w:p w:rsidR="00F047B7" w:rsidRPr="002E6B4D" w:rsidRDefault="00EB29CE"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89</w:t>
            </w:r>
          </w:p>
        </w:tc>
        <w:tc>
          <w:tcPr>
            <w:tcW w:w="1108" w:type="dxa"/>
          </w:tcPr>
          <w:p w:rsidR="00F047B7" w:rsidRPr="002E6B4D" w:rsidRDefault="00F047B7" w:rsidP="001C5C0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704" w:type="dxa"/>
          </w:tcPr>
          <w:p w:rsidR="00F047B7" w:rsidRPr="00F047B7" w:rsidRDefault="00EB29CE" w:rsidP="00220021">
            <w:pPr>
              <w:rPr>
                <w:rFonts w:ascii="Times New Roman" w:hAnsi="Times New Roman" w:cs="Times New Roman"/>
                <w:sz w:val="24"/>
                <w:szCs w:val="24"/>
              </w:rPr>
            </w:pPr>
            <w:r>
              <w:rPr>
                <w:rFonts w:ascii="Times New Roman" w:hAnsi="Times New Roman" w:cs="Times New Roman"/>
                <w:sz w:val="24"/>
                <w:szCs w:val="24"/>
              </w:rPr>
              <w:t>54</w:t>
            </w:r>
          </w:p>
        </w:tc>
        <w:tc>
          <w:tcPr>
            <w:tcW w:w="604" w:type="dxa"/>
          </w:tcPr>
          <w:p w:rsidR="00F047B7" w:rsidRPr="00F047B7" w:rsidRDefault="00EB29CE" w:rsidP="00220021">
            <w:pPr>
              <w:rPr>
                <w:rFonts w:ascii="Times New Roman" w:hAnsi="Times New Roman" w:cs="Times New Roman"/>
                <w:sz w:val="24"/>
                <w:szCs w:val="24"/>
              </w:rPr>
            </w:pPr>
            <w:r>
              <w:rPr>
                <w:rFonts w:ascii="Times New Roman" w:hAnsi="Times New Roman" w:cs="Times New Roman"/>
                <w:sz w:val="24"/>
                <w:szCs w:val="24"/>
              </w:rPr>
              <w:t>55</w:t>
            </w:r>
          </w:p>
        </w:tc>
        <w:tc>
          <w:tcPr>
            <w:tcW w:w="604" w:type="dxa"/>
          </w:tcPr>
          <w:p w:rsidR="00F047B7" w:rsidRPr="00F047B7" w:rsidRDefault="00EB29CE" w:rsidP="00220021">
            <w:pPr>
              <w:rPr>
                <w:rFonts w:ascii="Times New Roman" w:hAnsi="Times New Roman" w:cs="Times New Roman"/>
                <w:sz w:val="24"/>
                <w:szCs w:val="24"/>
              </w:rPr>
            </w:pPr>
            <w:r>
              <w:rPr>
                <w:rFonts w:ascii="Times New Roman" w:hAnsi="Times New Roman" w:cs="Times New Roman"/>
                <w:sz w:val="24"/>
                <w:szCs w:val="24"/>
              </w:rPr>
              <w:t>56</w:t>
            </w:r>
          </w:p>
        </w:tc>
        <w:tc>
          <w:tcPr>
            <w:tcW w:w="604" w:type="dxa"/>
          </w:tcPr>
          <w:p w:rsidR="00F047B7" w:rsidRPr="00F047B7" w:rsidRDefault="00EB29CE" w:rsidP="00220021">
            <w:pPr>
              <w:rPr>
                <w:rFonts w:ascii="Times New Roman" w:hAnsi="Times New Roman" w:cs="Times New Roman"/>
                <w:sz w:val="24"/>
                <w:szCs w:val="24"/>
              </w:rPr>
            </w:pPr>
            <w:r>
              <w:rPr>
                <w:rFonts w:ascii="Times New Roman" w:hAnsi="Times New Roman" w:cs="Times New Roman"/>
                <w:sz w:val="24"/>
                <w:szCs w:val="24"/>
              </w:rPr>
              <w:t>57</w:t>
            </w:r>
          </w:p>
        </w:tc>
        <w:tc>
          <w:tcPr>
            <w:tcW w:w="604" w:type="dxa"/>
          </w:tcPr>
          <w:p w:rsidR="00F047B7" w:rsidRPr="00F047B7" w:rsidRDefault="00EB29CE" w:rsidP="00220021">
            <w:pPr>
              <w:rPr>
                <w:rFonts w:ascii="Times New Roman" w:hAnsi="Times New Roman" w:cs="Times New Roman"/>
                <w:sz w:val="24"/>
                <w:szCs w:val="24"/>
              </w:rPr>
            </w:pPr>
            <w:r>
              <w:rPr>
                <w:rFonts w:ascii="Times New Roman" w:hAnsi="Times New Roman" w:cs="Times New Roman"/>
                <w:sz w:val="24"/>
                <w:szCs w:val="24"/>
              </w:rPr>
              <w:t>58</w:t>
            </w:r>
          </w:p>
        </w:tc>
        <w:tc>
          <w:tcPr>
            <w:tcW w:w="604" w:type="dxa"/>
          </w:tcPr>
          <w:p w:rsidR="00F047B7" w:rsidRPr="00F047B7" w:rsidRDefault="00EB29CE" w:rsidP="00220021">
            <w:pPr>
              <w:rPr>
                <w:rFonts w:ascii="Times New Roman" w:hAnsi="Times New Roman" w:cs="Times New Roman"/>
                <w:sz w:val="24"/>
                <w:szCs w:val="24"/>
              </w:rPr>
            </w:pPr>
            <w:r>
              <w:rPr>
                <w:rFonts w:ascii="Times New Roman" w:hAnsi="Times New Roman" w:cs="Times New Roman"/>
                <w:sz w:val="24"/>
                <w:szCs w:val="24"/>
              </w:rPr>
              <w:t>6</w:t>
            </w:r>
            <w:r w:rsidR="00F047B7" w:rsidRPr="00F047B7">
              <w:rPr>
                <w:rFonts w:ascii="Times New Roman" w:hAnsi="Times New Roman" w:cs="Times New Roman"/>
                <w:sz w:val="24"/>
                <w:szCs w:val="24"/>
              </w:rPr>
              <w:t>0</w:t>
            </w:r>
          </w:p>
        </w:tc>
        <w:tc>
          <w:tcPr>
            <w:tcW w:w="2374" w:type="dxa"/>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576FC0" w:rsidRPr="002E6B4D">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1.1.1.</w:t>
            </w:r>
          </w:p>
        </w:tc>
        <w:tc>
          <w:tcPr>
            <w:tcW w:w="12442" w:type="dxa"/>
            <w:gridSpan w:val="12"/>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Обеспечение условий полноценного и безопасного отдыха и оздоровления детей, обучающихся в образовательных </w:t>
            </w:r>
            <w:r w:rsidRPr="002E6B4D">
              <w:rPr>
                <w:rFonts w:ascii="Times New Roman" w:hAnsi="Times New Roman" w:cs="Times New Roman"/>
                <w:sz w:val="24"/>
                <w:szCs w:val="24"/>
              </w:rPr>
              <w:lastRenderedPageBreak/>
              <w:t>организациях, в возрасте до 18 лет.</w:t>
            </w:r>
          </w:p>
        </w:tc>
      </w:tr>
      <w:tr w:rsidR="001C5C04" w:rsidRPr="002E6B4D" w:rsidTr="001C5C04">
        <w:tc>
          <w:tcPr>
            <w:tcW w:w="664" w:type="dxa"/>
            <w:vMerge w:val="restart"/>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1.2.</w:t>
            </w:r>
          </w:p>
        </w:tc>
        <w:tc>
          <w:tcPr>
            <w:tcW w:w="1894" w:type="dxa"/>
            <w:vMerge w:val="restart"/>
          </w:tcPr>
          <w:p w:rsidR="001C5C04" w:rsidRPr="002E6B4D" w:rsidRDefault="001C5C04"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Обеспечение мероприятий по проведению оздоровительной кампании детей</w:t>
            </w:r>
          </w:p>
        </w:tc>
        <w:tc>
          <w:tcPr>
            <w:tcW w:w="1459" w:type="dxa"/>
            <w:vMerge w:val="restart"/>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Оказание услуг</w:t>
            </w:r>
          </w:p>
        </w:tc>
        <w:tc>
          <w:tcPr>
            <w:tcW w:w="1204" w:type="dxa"/>
            <w:vMerge w:val="restart"/>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процент</w:t>
            </w:r>
          </w:p>
        </w:tc>
        <w:tc>
          <w:tcPr>
            <w:tcW w:w="679" w:type="dxa"/>
            <w:vMerge w:val="restart"/>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78</w:t>
            </w:r>
          </w:p>
        </w:tc>
        <w:tc>
          <w:tcPr>
            <w:tcW w:w="1108" w:type="dxa"/>
            <w:vMerge w:val="restart"/>
          </w:tcPr>
          <w:p w:rsidR="001C5C04" w:rsidRPr="002E6B4D" w:rsidRDefault="001C5C04" w:rsidP="001C5C04">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202</w:t>
            </w:r>
            <w:r>
              <w:rPr>
                <w:rFonts w:ascii="Times New Roman" w:hAnsi="Times New Roman" w:cs="Times New Roman"/>
                <w:sz w:val="24"/>
                <w:szCs w:val="24"/>
              </w:rPr>
              <w:t>3</w:t>
            </w:r>
          </w:p>
        </w:tc>
        <w:tc>
          <w:tcPr>
            <w:tcW w:w="704" w:type="dxa"/>
            <w:vMerge w:val="restart"/>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79,5</w:t>
            </w:r>
          </w:p>
        </w:tc>
        <w:tc>
          <w:tcPr>
            <w:tcW w:w="604" w:type="dxa"/>
            <w:vMerge w:val="restart"/>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79,5</w:t>
            </w:r>
          </w:p>
        </w:tc>
        <w:tc>
          <w:tcPr>
            <w:tcW w:w="604" w:type="dxa"/>
            <w:vMerge w:val="restart"/>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79,5</w:t>
            </w:r>
          </w:p>
        </w:tc>
        <w:tc>
          <w:tcPr>
            <w:tcW w:w="604" w:type="dxa"/>
            <w:vMerge w:val="restart"/>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79,5</w:t>
            </w:r>
          </w:p>
        </w:tc>
        <w:tc>
          <w:tcPr>
            <w:tcW w:w="604" w:type="dxa"/>
            <w:vMerge w:val="restart"/>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79,5</w:t>
            </w:r>
          </w:p>
        </w:tc>
        <w:tc>
          <w:tcPr>
            <w:tcW w:w="604" w:type="dxa"/>
            <w:vMerge w:val="restart"/>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79,5</w:t>
            </w:r>
          </w:p>
        </w:tc>
        <w:tc>
          <w:tcPr>
            <w:tcW w:w="2374" w:type="dxa"/>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r>
      <w:tr w:rsidR="001C5C04" w:rsidRPr="002E6B4D" w:rsidTr="001C5C04">
        <w:tc>
          <w:tcPr>
            <w:tcW w:w="664" w:type="dxa"/>
            <w:vMerge/>
          </w:tcPr>
          <w:p w:rsidR="001C5C04" w:rsidRPr="002E6B4D" w:rsidRDefault="001C5C04" w:rsidP="002E6B4D">
            <w:pPr>
              <w:pStyle w:val="ConsPlusNormal"/>
              <w:rPr>
                <w:rFonts w:ascii="Times New Roman" w:hAnsi="Times New Roman" w:cs="Times New Roman"/>
                <w:sz w:val="24"/>
                <w:szCs w:val="24"/>
              </w:rPr>
            </w:pPr>
          </w:p>
        </w:tc>
        <w:tc>
          <w:tcPr>
            <w:tcW w:w="1894" w:type="dxa"/>
            <w:vMerge/>
          </w:tcPr>
          <w:p w:rsidR="001C5C04" w:rsidRPr="002E6B4D" w:rsidRDefault="001C5C04" w:rsidP="002E6B4D">
            <w:pPr>
              <w:pStyle w:val="ConsPlusNormal"/>
              <w:rPr>
                <w:rFonts w:ascii="Times New Roman" w:hAnsi="Times New Roman" w:cs="Times New Roman"/>
                <w:sz w:val="24"/>
                <w:szCs w:val="24"/>
              </w:rPr>
            </w:pPr>
          </w:p>
        </w:tc>
        <w:tc>
          <w:tcPr>
            <w:tcW w:w="1459" w:type="dxa"/>
            <w:vMerge/>
          </w:tcPr>
          <w:p w:rsidR="001C5C04" w:rsidRPr="002E6B4D" w:rsidRDefault="001C5C04" w:rsidP="002E6B4D">
            <w:pPr>
              <w:pStyle w:val="ConsPlusNormal"/>
              <w:rPr>
                <w:rFonts w:ascii="Times New Roman" w:hAnsi="Times New Roman" w:cs="Times New Roman"/>
                <w:sz w:val="24"/>
                <w:szCs w:val="24"/>
              </w:rPr>
            </w:pPr>
          </w:p>
        </w:tc>
        <w:tc>
          <w:tcPr>
            <w:tcW w:w="1204" w:type="dxa"/>
            <w:vMerge/>
          </w:tcPr>
          <w:p w:rsidR="001C5C04" w:rsidRPr="002E6B4D" w:rsidRDefault="001C5C04" w:rsidP="002E6B4D">
            <w:pPr>
              <w:pStyle w:val="ConsPlusNormal"/>
              <w:rPr>
                <w:rFonts w:ascii="Times New Roman" w:hAnsi="Times New Roman" w:cs="Times New Roman"/>
                <w:sz w:val="24"/>
                <w:szCs w:val="24"/>
              </w:rPr>
            </w:pPr>
          </w:p>
        </w:tc>
        <w:tc>
          <w:tcPr>
            <w:tcW w:w="679" w:type="dxa"/>
            <w:vMerge/>
          </w:tcPr>
          <w:p w:rsidR="001C5C04" w:rsidRPr="002E6B4D" w:rsidRDefault="001C5C04" w:rsidP="002E6B4D">
            <w:pPr>
              <w:pStyle w:val="ConsPlusNormal"/>
              <w:rPr>
                <w:rFonts w:ascii="Times New Roman" w:hAnsi="Times New Roman" w:cs="Times New Roman"/>
                <w:sz w:val="24"/>
                <w:szCs w:val="24"/>
              </w:rPr>
            </w:pPr>
          </w:p>
        </w:tc>
        <w:tc>
          <w:tcPr>
            <w:tcW w:w="1108" w:type="dxa"/>
            <w:vMerge/>
          </w:tcPr>
          <w:p w:rsidR="001C5C04" w:rsidRPr="002E6B4D" w:rsidRDefault="001C5C04" w:rsidP="002E6B4D">
            <w:pPr>
              <w:pStyle w:val="ConsPlusNormal"/>
              <w:rPr>
                <w:rFonts w:ascii="Times New Roman" w:hAnsi="Times New Roman" w:cs="Times New Roman"/>
                <w:sz w:val="24"/>
                <w:szCs w:val="24"/>
              </w:rPr>
            </w:pPr>
          </w:p>
        </w:tc>
        <w:tc>
          <w:tcPr>
            <w:tcW w:w="704" w:type="dxa"/>
            <w:vMerge/>
          </w:tcPr>
          <w:p w:rsidR="001C5C04" w:rsidRPr="002E6B4D" w:rsidRDefault="001C5C04" w:rsidP="002E6B4D">
            <w:pPr>
              <w:pStyle w:val="ConsPlusNormal"/>
              <w:rPr>
                <w:rFonts w:ascii="Times New Roman" w:hAnsi="Times New Roman" w:cs="Times New Roman"/>
                <w:sz w:val="24"/>
                <w:szCs w:val="24"/>
              </w:rPr>
            </w:pPr>
          </w:p>
        </w:tc>
        <w:tc>
          <w:tcPr>
            <w:tcW w:w="604" w:type="dxa"/>
            <w:vMerge/>
          </w:tcPr>
          <w:p w:rsidR="001C5C04" w:rsidRPr="002E6B4D" w:rsidRDefault="001C5C04" w:rsidP="002E6B4D">
            <w:pPr>
              <w:pStyle w:val="ConsPlusNormal"/>
              <w:rPr>
                <w:rFonts w:ascii="Times New Roman" w:hAnsi="Times New Roman" w:cs="Times New Roman"/>
                <w:sz w:val="24"/>
                <w:szCs w:val="24"/>
              </w:rPr>
            </w:pPr>
          </w:p>
        </w:tc>
        <w:tc>
          <w:tcPr>
            <w:tcW w:w="604" w:type="dxa"/>
            <w:vMerge/>
          </w:tcPr>
          <w:p w:rsidR="001C5C04" w:rsidRPr="002E6B4D" w:rsidRDefault="001C5C04" w:rsidP="002E6B4D">
            <w:pPr>
              <w:pStyle w:val="ConsPlusNormal"/>
              <w:rPr>
                <w:rFonts w:ascii="Times New Roman" w:hAnsi="Times New Roman" w:cs="Times New Roman"/>
                <w:sz w:val="24"/>
                <w:szCs w:val="24"/>
              </w:rPr>
            </w:pPr>
          </w:p>
        </w:tc>
        <w:tc>
          <w:tcPr>
            <w:tcW w:w="604" w:type="dxa"/>
            <w:vMerge/>
          </w:tcPr>
          <w:p w:rsidR="001C5C04" w:rsidRPr="002E6B4D" w:rsidRDefault="001C5C04" w:rsidP="002E6B4D">
            <w:pPr>
              <w:pStyle w:val="ConsPlusNormal"/>
              <w:rPr>
                <w:rFonts w:ascii="Times New Roman" w:hAnsi="Times New Roman" w:cs="Times New Roman"/>
                <w:sz w:val="24"/>
                <w:szCs w:val="24"/>
              </w:rPr>
            </w:pPr>
          </w:p>
        </w:tc>
        <w:tc>
          <w:tcPr>
            <w:tcW w:w="604" w:type="dxa"/>
            <w:vMerge/>
          </w:tcPr>
          <w:p w:rsidR="001C5C04" w:rsidRPr="002E6B4D" w:rsidRDefault="001C5C04" w:rsidP="002E6B4D">
            <w:pPr>
              <w:pStyle w:val="ConsPlusNormal"/>
              <w:rPr>
                <w:rFonts w:ascii="Times New Roman" w:hAnsi="Times New Roman" w:cs="Times New Roman"/>
                <w:sz w:val="24"/>
                <w:szCs w:val="24"/>
              </w:rPr>
            </w:pPr>
          </w:p>
        </w:tc>
        <w:tc>
          <w:tcPr>
            <w:tcW w:w="604" w:type="dxa"/>
            <w:vMerge/>
          </w:tcPr>
          <w:p w:rsidR="001C5C04" w:rsidRPr="002E6B4D" w:rsidRDefault="001C5C04" w:rsidP="002E6B4D">
            <w:pPr>
              <w:pStyle w:val="ConsPlusNormal"/>
              <w:rPr>
                <w:rFonts w:ascii="Times New Roman" w:hAnsi="Times New Roman" w:cs="Times New Roman"/>
                <w:sz w:val="24"/>
                <w:szCs w:val="24"/>
              </w:rPr>
            </w:pPr>
          </w:p>
        </w:tc>
        <w:tc>
          <w:tcPr>
            <w:tcW w:w="2374" w:type="dxa"/>
          </w:tcPr>
          <w:p w:rsidR="001C5C04" w:rsidRPr="002E6B4D" w:rsidRDefault="001C5C04"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r>
      <w:tr w:rsidR="00576FC0" w:rsidRPr="002E6B4D">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1.2.1.</w:t>
            </w:r>
          </w:p>
        </w:tc>
        <w:tc>
          <w:tcPr>
            <w:tcW w:w="12442" w:type="dxa"/>
            <w:gridSpan w:val="12"/>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Обеспечение условий полноценного и безопасного отдыха и оздоровления детей, находящихся в трудной жизненной ситуации, обучающихся в образовательных организациях области, в возрасте до 18 лет.</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 xml:space="preserve">5. Финансовое обеспечение комплекса процессных мероприятий </w:t>
      </w:r>
      <w:r w:rsidR="00FB4CD2">
        <w:rPr>
          <w:rFonts w:ascii="Times New Roman" w:hAnsi="Times New Roman" w:cs="Times New Roman"/>
          <w:sz w:val="24"/>
          <w:szCs w:val="24"/>
        </w:rPr>
        <w:t>4</w:t>
      </w:r>
    </w:p>
    <w:tbl>
      <w:tblPr>
        <w:tblStyle w:val="a7"/>
        <w:tblW w:w="0" w:type="auto"/>
        <w:tblLook w:val="04A0"/>
      </w:tblPr>
      <w:tblGrid>
        <w:gridCol w:w="2122"/>
        <w:gridCol w:w="2449"/>
        <w:gridCol w:w="1712"/>
        <w:gridCol w:w="778"/>
        <w:gridCol w:w="1294"/>
        <w:gridCol w:w="1216"/>
        <w:gridCol w:w="1001"/>
        <w:gridCol w:w="696"/>
        <w:gridCol w:w="696"/>
        <w:gridCol w:w="649"/>
        <w:gridCol w:w="649"/>
        <w:gridCol w:w="649"/>
        <w:gridCol w:w="649"/>
      </w:tblGrid>
      <w:tr w:rsidR="00B0336E" w:rsidRPr="002C34F1" w:rsidTr="00B0336E">
        <w:tc>
          <w:tcPr>
            <w:tcW w:w="2122"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Статус</w:t>
            </w:r>
          </w:p>
        </w:tc>
        <w:tc>
          <w:tcPr>
            <w:tcW w:w="2449"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 xml:space="preserve">Наименование государственной программы, подпрограммы, основные </w:t>
            </w:r>
            <w:r w:rsidRPr="002C34F1">
              <w:rPr>
                <w:rFonts w:ascii="Times New Roman" w:hAnsi="Times New Roman" w:cs="Times New Roman"/>
                <w:sz w:val="20"/>
                <w:szCs w:val="20"/>
              </w:rPr>
              <w:lastRenderedPageBreak/>
              <w:t>мероприятия</w:t>
            </w:r>
          </w:p>
        </w:tc>
        <w:tc>
          <w:tcPr>
            <w:tcW w:w="1712"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lastRenderedPageBreak/>
              <w:t>Объем финансирования, источники финансирования</w:t>
            </w:r>
          </w:p>
        </w:tc>
        <w:tc>
          <w:tcPr>
            <w:tcW w:w="778"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КФСР</w:t>
            </w:r>
          </w:p>
        </w:tc>
        <w:tc>
          <w:tcPr>
            <w:tcW w:w="1294"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КЦСР</w:t>
            </w:r>
          </w:p>
        </w:tc>
        <w:tc>
          <w:tcPr>
            <w:tcW w:w="1216"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КВР</w:t>
            </w:r>
          </w:p>
        </w:tc>
        <w:tc>
          <w:tcPr>
            <w:tcW w:w="1001" w:type="dxa"/>
          </w:tcPr>
          <w:p w:rsidR="00B0336E" w:rsidRPr="002C34F1" w:rsidRDefault="00B0336E" w:rsidP="007528F8">
            <w:pPr>
              <w:rPr>
                <w:rFonts w:ascii="Times New Roman" w:hAnsi="Times New Roman" w:cs="Times New Roman"/>
                <w:sz w:val="20"/>
                <w:szCs w:val="20"/>
              </w:rPr>
            </w:pPr>
            <w:r w:rsidRPr="002C34F1">
              <w:rPr>
                <w:rFonts w:ascii="Times New Roman" w:hAnsi="Times New Roman" w:cs="Times New Roman"/>
                <w:sz w:val="20"/>
                <w:szCs w:val="20"/>
              </w:rPr>
              <w:t>Оценка расходов (тыс. рублей)</w:t>
            </w:r>
          </w:p>
        </w:tc>
        <w:tc>
          <w:tcPr>
            <w:tcW w:w="696" w:type="dxa"/>
          </w:tcPr>
          <w:p w:rsidR="00B0336E" w:rsidRPr="002C34F1" w:rsidRDefault="00B0336E" w:rsidP="007528F8">
            <w:pPr>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tcPr>
          <w:p w:rsidR="00B0336E" w:rsidRPr="002C34F1" w:rsidRDefault="00B0336E" w:rsidP="007528F8">
            <w:pPr>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tcPr>
          <w:p w:rsidR="00B0336E" w:rsidRPr="002C34F1" w:rsidRDefault="00B0336E" w:rsidP="007528F8">
            <w:pPr>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tcPr>
          <w:p w:rsidR="00B0336E" w:rsidRPr="002C34F1" w:rsidRDefault="00B0336E" w:rsidP="007528F8">
            <w:pPr>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tcPr>
          <w:p w:rsidR="00B0336E" w:rsidRPr="002C34F1" w:rsidRDefault="00B0336E" w:rsidP="007528F8">
            <w:pPr>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tcPr>
          <w:p w:rsidR="00B0336E" w:rsidRPr="002C34F1" w:rsidRDefault="00B0336E" w:rsidP="007528F8">
            <w:pPr>
              <w:rPr>
                <w:rFonts w:ascii="Times New Roman" w:hAnsi="Times New Roman" w:cs="Times New Roman"/>
                <w:sz w:val="20"/>
                <w:szCs w:val="20"/>
              </w:rPr>
            </w:pPr>
            <w:r w:rsidRPr="002C34F1">
              <w:rPr>
                <w:rFonts w:ascii="Times New Roman" w:hAnsi="Times New Roman" w:cs="Times New Roman"/>
                <w:sz w:val="20"/>
                <w:szCs w:val="20"/>
              </w:rPr>
              <w:t> </w:t>
            </w:r>
          </w:p>
        </w:tc>
      </w:tr>
      <w:tr w:rsidR="00B0336E" w:rsidRPr="002C34F1" w:rsidTr="00B0336E">
        <w:tc>
          <w:tcPr>
            <w:tcW w:w="2122"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lastRenderedPageBreak/>
              <w:t>1</w:t>
            </w:r>
          </w:p>
        </w:tc>
        <w:tc>
          <w:tcPr>
            <w:tcW w:w="2449"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2</w:t>
            </w:r>
          </w:p>
        </w:tc>
        <w:tc>
          <w:tcPr>
            <w:tcW w:w="1712"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3</w:t>
            </w:r>
          </w:p>
        </w:tc>
        <w:tc>
          <w:tcPr>
            <w:tcW w:w="778"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4</w:t>
            </w:r>
          </w:p>
        </w:tc>
        <w:tc>
          <w:tcPr>
            <w:tcW w:w="696"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5</w:t>
            </w:r>
          </w:p>
        </w:tc>
        <w:tc>
          <w:tcPr>
            <w:tcW w:w="696"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6</w:t>
            </w:r>
          </w:p>
        </w:tc>
        <w:tc>
          <w:tcPr>
            <w:tcW w:w="649"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7</w:t>
            </w:r>
          </w:p>
        </w:tc>
        <w:tc>
          <w:tcPr>
            <w:tcW w:w="649"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8</w:t>
            </w:r>
          </w:p>
        </w:tc>
        <w:tc>
          <w:tcPr>
            <w:tcW w:w="649"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9</w:t>
            </w:r>
          </w:p>
        </w:tc>
        <w:tc>
          <w:tcPr>
            <w:tcW w:w="649"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10</w:t>
            </w:r>
          </w:p>
        </w:tc>
      </w:tr>
      <w:tr w:rsidR="00B0336E" w:rsidRPr="002C34F1" w:rsidTr="00B0336E">
        <w:tc>
          <w:tcPr>
            <w:tcW w:w="2122"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2449"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712"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778"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2025</w:t>
            </w:r>
          </w:p>
        </w:tc>
        <w:tc>
          <w:tcPr>
            <w:tcW w:w="696"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2026</w:t>
            </w:r>
          </w:p>
        </w:tc>
        <w:tc>
          <w:tcPr>
            <w:tcW w:w="649"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2027</w:t>
            </w:r>
          </w:p>
        </w:tc>
        <w:tc>
          <w:tcPr>
            <w:tcW w:w="649"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2028</w:t>
            </w:r>
          </w:p>
        </w:tc>
        <w:tc>
          <w:tcPr>
            <w:tcW w:w="649"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2029</w:t>
            </w:r>
          </w:p>
        </w:tc>
        <w:tc>
          <w:tcPr>
            <w:tcW w:w="649"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2030</w:t>
            </w:r>
          </w:p>
        </w:tc>
      </w:tr>
      <w:tr w:rsidR="00B0336E" w:rsidRPr="002C34F1" w:rsidTr="00B0336E">
        <w:tc>
          <w:tcPr>
            <w:tcW w:w="2122" w:type="dxa"/>
            <w:vAlign w:val="bottom"/>
          </w:tcPr>
          <w:p w:rsidR="00B0336E" w:rsidRPr="002C34F1" w:rsidRDefault="00B0336E" w:rsidP="007528F8">
            <w:pPr>
              <w:rPr>
                <w:rFonts w:ascii="Times New Roman" w:hAnsi="Times New Roman" w:cs="Times New Roman"/>
                <w:color w:val="538135"/>
                <w:sz w:val="20"/>
                <w:szCs w:val="20"/>
              </w:rPr>
            </w:pPr>
            <w:r w:rsidRPr="002C34F1">
              <w:rPr>
                <w:rFonts w:ascii="Times New Roman" w:hAnsi="Times New Roman" w:cs="Times New Roman"/>
                <w:color w:val="538135"/>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4.4 Направление (подпрограмма) 4 "Организация отдыха и оздоровления детей и подростков Ракитянского района»</w:t>
            </w:r>
          </w:p>
        </w:tc>
        <w:tc>
          <w:tcPr>
            <w:tcW w:w="1712"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t>Всего</w:t>
            </w:r>
          </w:p>
        </w:tc>
        <w:tc>
          <w:tcPr>
            <w:tcW w:w="778"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t>0709</w:t>
            </w:r>
          </w:p>
        </w:tc>
        <w:tc>
          <w:tcPr>
            <w:tcW w:w="1294"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t>02404</w:t>
            </w:r>
          </w:p>
        </w:tc>
        <w:tc>
          <w:tcPr>
            <w:tcW w:w="1216"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5 361,3</w:t>
            </w:r>
          </w:p>
        </w:tc>
        <w:tc>
          <w:tcPr>
            <w:tcW w:w="696"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4 043,2</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федеральный бюджет</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областной бюджет</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1 773,3</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1 844,2</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бюджет муниципального района</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3 588,0</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2 199,0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территориальные государственные внебюджетные фонды</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иные источники</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B0336E" w:rsidRPr="002C34F1" w:rsidTr="00B0336E">
        <w:tc>
          <w:tcPr>
            <w:tcW w:w="2122" w:type="dxa"/>
            <w:vAlign w:val="bottom"/>
          </w:tcPr>
          <w:p w:rsidR="00B0336E" w:rsidRPr="002C34F1" w:rsidRDefault="00B0336E" w:rsidP="007528F8">
            <w:pPr>
              <w:rPr>
                <w:rFonts w:ascii="Times New Roman" w:hAnsi="Times New Roman" w:cs="Times New Roman"/>
                <w:color w:val="538135"/>
                <w:sz w:val="20"/>
                <w:szCs w:val="20"/>
              </w:rPr>
            </w:pPr>
            <w:r w:rsidRPr="002C34F1">
              <w:rPr>
                <w:rFonts w:ascii="Times New Roman" w:hAnsi="Times New Roman" w:cs="Times New Roman"/>
                <w:color w:val="538135"/>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xml:space="preserve"> 4.4.1 Обеспечение мероприятий по проведению оздоровительной</w:t>
            </w:r>
            <w:r w:rsidRPr="002C34F1">
              <w:rPr>
                <w:rFonts w:ascii="Times New Roman" w:hAnsi="Times New Roman" w:cs="Times New Roman"/>
                <w:b/>
                <w:bCs/>
                <w:sz w:val="20"/>
                <w:szCs w:val="20"/>
              </w:rPr>
              <w:br/>
              <w:t>кампании детей</w:t>
            </w:r>
          </w:p>
        </w:tc>
        <w:tc>
          <w:tcPr>
            <w:tcW w:w="1712"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t>Всего</w:t>
            </w:r>
          </w:p>
        </w:tc>
        <w:tc>
          <w:tcPr>
            <w:tcW w:w="778"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t>0709</w:t>
            </w:r>
          </w:p>
        </w:tc>
        <w:tc>
          <w:tcPr>
            <w:tcW w:w="1294"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t>0240470650</w:t>
            </w:r>
          </w:p>
        </w:tc>
        <w:tc>
          <w:tcPr>
            <w:tcW w:w="1216"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t>600</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3 177,3</w:t>
            </w:r>
          </w:p>
        </w:tc>
        <w:tc>
          <w:tcPr>
            <w:tcW w:w="696"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1 844,2</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федеральный бюджет</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областной бюджет</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1 773,3</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1 844,2</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бюджет муниципального района</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1 404,0</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территориальные государственные внебюджетные фонды</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иные источники</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B0336E" w:rsidRPr="002C34F1" w:rsidTr="00B0336E">
        <w:tc>
          <w:tcPr>
            <w:tcW w:w="2122" w:type="dxa"/>
            <w:vAlign w:val="bottom"/>
          </w:tcPr>
          <w:p w:rsidR="00B0336E" w:rsidRPr="002C34F1" w:rsidRDefault="00B0336E" w:rsidP="007528F8">
            <w:pPr>
              <w:rPr>
                <w:rFonts w:ascii="Times New Roman" w:hAnsi="Times New Roman" w:cs="Times New Roman"/>
                <w:color w:val="538135"/>
                <w:sz w:val="20"/>
                <w:szCs w:val="20"/>
              </w:rPr>
            </w:pPr>
            <w:r w:rsidRPr="002C34F1">
              <w:rPr>
                <w:rFonts w:ascii="Times New Roman" w:hAnsi="Times New Roman" w:cs="Times New Roman"/>
                <w:color w:val="538135"/>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xml:space="preserve">4.4.2 Обеспечение </w:t>
            </w:r>
            <w:r w:rsidRPr="002C34F1">
              <w:rPr>
                <w:rFonts w:ascii="Times New Roman" w:hAnsi="Times New Roman" w:cs="Times New Roman"/>
                <w:b/>
                <w:bCs/>
                <w:sz w:val="20"/>
                <w:szCs w:val="20"/>
              </w:rPr>
              <w:lastRenderedPageBreak/>
              <w:t>деятельности (оказание услуг) муниципальных учреждений (организаций)</w:t>
            </w:r>
          </w:p>
        </w:tc>
        <w:tc>
          <w:tcPr>
            <w:tcW w:w="1712"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lastRenderedPageBreak/>
              <w:t>Всего</w:t>
            </w:r>
          </w:p>
        </w:tc>
        <w:tc>
          <w:tcPr>
            <w:tcW w:w="778"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t>0709</w:t>
            </w:r>
          </w:p>
        </w:tc>
        <w:tc>
          <w:tcPr>
            <w:tcW w:w="1294"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t>0240400590</w:t>
            </w:r>
          </w:p>
        </w:tc>
        <w:tc>
          <w:tcPr>
            <w:tcW w:w="1216"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t>600</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 xml:space="preserve">2 </w:t>
            </w:r>
            <w:r w:rsidRPr="002C34F1">
              <w:rPr>
                <w:rFonts w:ascii="Times New Roman" w:hAnsi="Times New Roman" w:cs="Times New Roman"/>
                <w:b/>
                <w:bCs/>
                <w:sz w:val="20"/>
                <w:szCs w:val="20"/>
              </w:rPr>
              <w:lastRenderedPageBreak/>
              <w:t>184,0</w:t>
            </w:r>
          </w:p>
        </w:tc>
        <w:tc>
          <w:tcPr>
            <w:tcW w:w="696"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lastRenderedPageBreak/>
              <w:t xml:space="preserve">2 </w:t>
            </w:r>
            <w:r w:rsidRPr="002C34F1">
              <w:rPr>
                <w:rFonts w:ascii="Times New Roman" w:hAnsi="Times New Roman" w:cs="Times New Roman"/>
                <w:b/>
                <w:bCs/>
                <w:sz w:val="20"/>
                <w:szCs w:val="20"/>
              </w:rPr>
              <w:lastRenderedPageBreak/>
              <w:t>199,0</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lastRenderedPageBreak/>
              <w:t>0,0</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lastRenderedPageBreak/>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федеральный бюджет</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областной бюджет</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бюджет муниципального района</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2 184,0</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2 199,0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территориальные государственные внебюджетные фонды</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иные источники</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rPr>
          <w:rFonts w:ascii="Times New Roman" w:hAnsi="Times New Roman" w:cs="Times New Roman"/>
          <w:sz w:val="24"/>
          <w:szCs w:val="24"/>
        </w:rPr>
        <w:sectPr w:rsidR="00576FC0" w:rsidRPr="002E6B4D">
          <w:pgSz w:w="16838" w:h="11905" w:orient="landscape"/>
          <w:pgMar w:top="1701" w:right="1134" w:bottom="850" w:left="1134" w:header="0" w:footer="0" w:gutter="0"/>
          <w:cols w:space="720"/>
          <w:titlePg/>
        </w:sectPr>
      </w:pPr>
    </w:p>
    <w:p w:rsidR="00576FC0" w:rsidRPr="002E6B4D" w:rsidRDefault="00576FC0" w:rsidP="002E6B4D">
      <w:pPr>
        <w:pStyle w:val="ConsPlusNormal"/>
        <w:jc w:val="right"/>
        <w:outlineLvl w:val="2"/>
        <w:rPr>
          <w:rFonts w:ascii="Times New Roman" w:hAnsi="Times New Roman" w:cs="Times New Roman"/>
          <w:sz w:val="24"/>
          <w:szCs w:val="24"/>
        </w:rPr>
      </w:pPr>
      <w:r w:rsidRPr="002E6B4D">
        <w:rPr>
          <w:rFonts w:ascii="Times New Roman" w:hAnsi="Times New Roman" w:cs="Times New Roman"/>
          <w:sz w:val="24"/>
          <w:szCs w:val="24"/>
        </w:rPr>
        <w:lastRenderedPageBreak/>
        <w:t>Приложение</w:t>
      </w:r>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к паспорту комплекса </w:t>
      </w:r>
      <w:proofErr w:type="gramStart"/>
      <w:r w:rsidRPr="002E6B4D">
        <w:rPr>
          <w:rFonts w:ascii="Times New Roman" w:hAnsi="Times New Roman" w:cs="Times New Roman"/>
          <w:sz w:val="24"/>
          <w:szCs w:val="24"/>
        </w:rPr>
        <w:t>процессных</w:t>
      </w:r>
      <w:proofErr w:type="gramEnd"/>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мероприятий "Организация отдыха</w:t>
      </w:r>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и оздоровления детей и подростков</w:t>
      </w:r>
    </w:p>
    <w:p w:rsidR="00576FC0" w:rsidRPr="002E6B4D" w:rsidRDefault="00BA7E51" w:rsidP="002E6B4D">
      <w:pPr>
        <w:pStyle w:val="ConsPlusNormal"/>
        <w:jc w:val="right"/>
        <w:rPr>
          <w:rFonts w:ascii="Times New Roman" w:hAnsi="Times New Roman" w:cs="Times New Roman"/>
          <w:sz w:val="24"/>
          <w:szCs w:val="24"/>
        </w:rPr>
      </w:pPr>
      <w:r>
        <w:rPr>
          <w:rFonts w:ascii="Times New Roman" w:hAnsi="Times New Roman" w:cs="Times New Roman"/>
          <w:sz w:val="24"/>
          <w:szCs w:val="24"/>
        </w:rPr>
        <w:t>Ракитянского района</w:t>
      </w:r>
      <w:r w:rsidR="00576FC0" w:rsidRPr="002E6B4D">
        <w:rPr>
          <w:rFonts w:ascii="Times New Roman" w:hAnsi="Times New Roman" w:cs="Times New Roman"/>
          <w:sz w:val="24"/>
          <w:szCs w:val="24"/>
        </w:rPr>
        <w:t>"</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План</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реализации комплекса процессных мероприятий </w:t>
      </w:r>
      <w:r w:rsidR="001C30E3" w:rsidRPr="001C30E3">
        <w:rPr>
          <w:rFonts w:ascii="Times New Roman" w:hAnsi="Times New Roman" w:cs="Times New Roman"/>
          <w:sz w:val="24"/>
          <w:szCs w:val="24"/>
        </w:rPr>
        <w:t>4</w:t>
      </w:r>
      <w:r w:rsidRPr="002E6B4D">
        <w:rPr>
          <w:rFonts w:ascii="Times New Roman" w:hAnsi="Times New Roman" w:cs="Times New Roman"/>
          <w:sz w:val="24"/>
          <w:szCs w:val="24"/>
        </w:rPr>
        <w:t xml:space="preserve"> в текущем году</w:t>
      </w:r>
    </w:p>
    <w:p w:rsidR="00576FC0" w:rsidRPr="002E6B4D" w:rsidRDefault="00576FC0" w:rsidP="002E6B4D">
      <w:pPr>
        <w:pStyle w:val="ConsPlusNormal"/>
        <w:jc w:val="both"/>
        <w:rPr>
          <w:rFonts w:ascii="Times New Roman" w:hAnsi="Times New Roman" w:cs="Times New Roman"/>
          <w:sz w:val="24"/>
          <w:szCs w:val="24"/>
        </w:rPr>
      </w:pPr>
    </w:p>
    <w:tbl>
      <w:tblPr>
        <w:tblW w:w="9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49"/>
        <w:gridCol w:w="1984"/>
        <w:gridCol w:w="1444"/>
        <w:gridCol w:w="2665"/>
        <w:gridCol w:w="1999"/>
      </w:tblGrid>
      <w:tr w:rsidR="00F047B7" w:rsidRPr="002E6B4D" w:rsidTr="00F047B7">
        <w:tc>
          <w:tcPr>
            <w:tcW w:w="949" w:type="dxa"/>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N </w:t>
            </w:r>
            <w:proofErr w:type="gramStart"/>
            <w:r w:rsidRPr="002E6B4D">
              <w:rPr>
                <w:rFonts w:ascii="Times New Roman" w:hAnsi="Times New Roman" w:cs="Times New Roman"/>
                <w:sz w:val="24"/>
                <w:szCs w:val="24"/>
              </w:rPr>
              <w:t>п</w:t>
            </w:r>
            <w:proofErr w:type="gramEnd"/>
            <w:r w:rsidRPr="002E6B4D">
              <w:rPr>
                <w:rFonts w:ascii="Times New Roman" w:hAnsi="Times New Roman" w:cs="Times New Roman"/>
                <w:sz w:val="24"/>
                <w:szCs w:val="24"/>
              </w:rPr>
              <w:t>/п</w:t>
            </w:r>
          </w:p>
        </w:tc>
        <w:tc>
          <w:tcPr>
            <w:tcW w:w="1984" w:type="dxa"/>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Задача, мероприятие (результат)/контрольная точка</w:t>
            </w:r>
          </w:p>
        </w:tc>
        <w:tc>
          <w:tcPr>
            <w:tcW w:w="1444" w:type="dxa"/>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Дата наступления контрольной точки</w:t>
            </w:r>
          </w:p>
        </w:tc>
        <w:tc>
          <w:tcPr>
            <w:tcW w:w="2665" w:type="dxa"/>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Ответственный исполнитель</w:t>
            </w:r>
          </w:p>
        </w:tc>
        <w:tc>
          <w:tcPr>
            <w:tcW w:w="1999" w:type="dxa"/>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Вид подтверждающего документа</w:t>
            </w:r>
          </w:p>
        </w:tc>
      </w:tr>
      <w:tr w:rsidR="00F047B7" w:rsidRPr="002E6B4D" w:rsidTr="00F047B7">
        <w:tc>
          <w:tcPr>
            <w:tcW w:w="94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1984"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444"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2665"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199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r>
      <w:tr w:rsidR="00F047B7" w:rsidRPr="002E6B4D" w:rsidTr="00F047B7">
        <w:tc>
          <w:tcPr>
            <w:tcW w:w="94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8092" w:type="dxa"/>
            <w:gridSpan w:val="4"/>
          </w:tcPr>
          <w:p w:rsidR="00F047B7" w:rsidRPr="002E6B4D" w:rsidRDefault="00F047B7"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Задача "Организация отдыха и оздоровления детей в возрасте от 6,5 до 18 лет, в том числе детей, находящихся в трудной жизненной ситуации"</w:t>
            </w:r>
          </w:p>
        </w:tc>
      </w:tr>
      <w:tr w:rsidR="00F047B7" w:rsidRPr="002E6B4D" w:rsidTr="00F047B7">
        <w:tc>
          <w:tcPr>
            <w:tcW w:w="94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1984" w:type="dxa"/>
            <w:vAlign w:val="center"/>
          </w:tcPr>
          <w:p w:rsidR="00F047B7" w:rsidRPr="002E6B4D" w:rsidRDefault="00F047B7"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Мероприятие (результат) "Проведение оздоровительной кампании детей"</w:t>
            </w:r>
          </w:p>
        </w:tc>
        <w:tc>
          <w:tcPr>
            <w:tcW w:w="1444"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X</w:t>
            </w:r>
          </w:p>
        </w:tc>
        <w:tc>
          <w:tcPr>
            <w:tcW w:w="2665" w:type="dxa"/>
          </w:tcPr>
          <w:p w:rsidR="00F047B7" w:rsidRDefault="00F047B7">
            <w:r w:rsidRPr="009E0FB5">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tcPr>
          <w:p w:rsidR="00F047B7" w:rsidRPr="00FD0AB5" w:rsidRDefault="000F720C" w:rsidP="00453351">
            <w:pPr>
              <w:pStyle w:val="ConsPlusNormal"/>
              <w:jc w:val="center"/>
              <w:rPr>
                <w:rFonts w:ascii="Times New Roman" w:hAnsi="Times New Roman" w:cs="Times New Roman"/>
              </w:rPr>
            </w:pPr>
            <w:r w:rsidRPr="002E6B4D">
              <w:rPr>
                <w:rFonts w:ascii="Times New Roman" w:hAnsi="Times New Roman" w:cs="Times New Roman"/>
                <w:sz w:val="24"/>
                <w:szCs w:val="24"/>
              </w:rPr>
              <w:t>Информационная справка</w:t>
            </w:r>
          </w:p>
        </w:tc>
      </w:tr>
      <w:tr w:rsidR="00F047B7" w:rsidRPr="002E6B4D" w:rsidTr="00F047B7">
        <w:tc>
          <w:tcPr>
            <w:tcW w:w="94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1.1.1.</w:t>
            </w:r>
          </w:p>
        </w:tc>
        <w:tc>
          <w:tcPr>
            <w:tcW w:w="1984" w:type="dxa"/>
            <w:vAlign w:val="center"/>
          </w:tcPr>
          <w:p w:rsidR="00F047B7" w:rsidRPr="002E6B4D" w:rsidRDefault="00F047B7"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Мероприятие (результат) "Проведение оздоровительной кампании детей", ежегодно</w:t>
            </w:r>
          </w:p>
        </w:tc>
        <w:tc>
          <w:tcPr>
            <w:tcW w:w="1444"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31.12</w:t>
            </w:r>
          </w:p>
        </w:tc>
        <w:tc>
          <w:tcPr>
            <w:tcW w:w="2665" w:type="dxa"/>
          </w:tcPr>
          <w:p w:rsidR="00F047B7" w:rsidRDefault="00F047B7">
            <w:r w:rsidRPr="009E0FB5">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Информационная справка</w:t>
            </w:r>
          </w:p>
        </w:tc>
      </w:tr>
      <w:tr w:rsidR="00F047B7" w:rsidRPr="002E6B4D" w:rsidTr="00F047B7">
        <w:tc>
          <w:tcPr>
            <w:tcW w:w="94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1.1.1.К</w:t>
            </w:r>
            <w:proofErr w:type="gramStart"/>
            <w:r w:rsidRPr="002E6B4D">
              <w:rPr>
                <w:rFonts w:ascii="Times New Roman" w:hAnsi="Times New Roman" w:cs="Times New Roman"/>
                <w:sz w:val="24"/>
                <w:szCs w:val="24"/>
              </w:rPr>
              <w:t>1</w:t>
            </w:r>
            <w:proofErr w:type="gramEnd"/>
          </w:p>
        </w:tc>
        <w:tc>
          <w:tcPr>
            <w:tcW w:w="1984" w:type="dxa"/>
            <w:vAlign w:val="center"/>
          </w:tcPr>
          <w:p w:rsidR="00F047B7" w:rsidRPr="002E6B4D" w:rsidRDefault="00F047B7"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Предоставлены субвенции на проведение оздоровительной кампании</w:t>
            </w:r>
          </w:p>
        </w:tc>
        <w:tc>
          <w:tcPr>
            <w:tcW w:w="1444"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31.12</w:t>
            </w:r>
          </w:p>
        </w:tc>
        <w:tc>
          <w:tcPr>
            <w:tcW w:w="2665" w:type="dxa"/>
          </w:tcPr>
          <w:p w:rsidR="00F047B7" w:rsidRDefault="00F047B7">
            <w:r w:rsidRPr="009E0FB5">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Информационная справка</w:t>
            </w:r>
          </w:p>
        </w:tc>
      </w:tr>
      <w:tr w:rsidR="00F047B7" w:rsidRPr="002E6B4D" w:rsidTr="00F047B7">
        <w:tc>
          <w:tcPr>
            <w:tcW w:w="94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w:t>
            </w:r>
          </w:p>
        </w:tc>
        <w:tc>
          <w:tcPr>
            <w:tcW w:w="1984" w:type="dxa"/>
            <w:vAlign w:val="center"/>
          </w:tcPr>
          <w:p w:rsidR="00F047B7" w:rsidRPr="002E6B4D" w:rsidRDefault="00F047B7"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Мероприятие (результат) "Обеспечение мероприятий по проведению оздоровительной кампании детей"</w:t>
            </w:r>
          </w:p>
        </w:tc>
        <w:tc>
          <w:tcPr>
            <w:tcW w:w="1444"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X</w:t>
            </w:r>
          </w:p>
        </w:tc>
        <w:tc>
          <w:tcPr>
            <w:tcW w:w="2665" w:type="dxa"/>
          </w:tcPr>
          <w:p w:rsidR="00F047B7" w:rsidRDefault="00F047B7">
            <w:r w:rsidRPr="009E0FB5">
              <w:rPr>
                <w:rFonts w:ascii="Times New Roman" w:hAnsi="Times New Roman" w:cs="Times New Roman"/>
                <w:sz w:val="24"/>
                <w:szCs w:val="24"/>
              </w:rPr>
              <w:t>Кутоманова И.Н., начальник управления образования администрации Ракитянского района</w:t>
            </w:r>
            <w:r w:rsidR="000F720C">
              <w:rPr>
                <w:rFonts w:ascii="Times New Roman" w:hAnsi="Times New Roman" w:cs="Times New Roman"/>
                <w:sz w:val="24"/>
                <w:szCs w:val="24"/>
              </w:rPr>
              <w:t>, Бабынина К.Н., начальник управления социальной защиты населения администрации Ракитянского района</w:t>
            </w:r>
          </w:p>
        </w:tc>
        <w:tc>
          <w:tcPr>
            <w:tcW w:w="199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Информационная справка</w:t>
            </w:r>
          </w:p>
        </w:tc>
      </w:tr>
      <w:tr w:rsidR="00F047B7" w:rsidRPr="002E6B4D" w:rsidTr="00F047B7">
        <w:tc>
          <w:tcPr>
            <w:tcW w:w="94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1.2.1</w:t>
            </w:r>
          </w:p>
        </w:tc>
        <w:tc>
          <w:tcPr>
            <w:tcW w:w="1984" w:type="dxa"/>
            <w:vAlign w:val="center"/>
          </w:tcPr>
          <w:p w:rsidR="00F047B7" w:rsidRPr="002E6B4D" w:rsidRDefault="00F047B7"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Мероприятие (результат) "Обеспечение мероприятий по проведению оздоровительной кампании детей", ежегодно</w:t>
            </w:r>
          </w:p>
        </w:tc>
        <w:tc>
          <w:tcPr>
            <w:tcW w:w="1444"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X</w:t>
            </w:r>
          </w:p>
        </w:tc>
        <w:tc>
          <w:tcPr>
            <w:tcW w:w="2665" w:type="dxa"/>
          </w:tcPr>
          <w:p w:rsidR="00F047B7" w:rsidRDefault="00F047B7">
            <w:r w:rsidRPr="009E0FB5">
              <w:rPr>
                <w:rFonts w:ascii="Times New Roman" w:hAnsi="Times New Roman" w:cs="Times New Roman"/>
                <w:sz w:val="24"/>
                <w:szCs w:val="24"/>
              </w:rPr>
              <w:t>Кутоманова И.Н., начальник управления образования администрации Ракитянского района</w:t>
            </w:r>
            <w:r w:rsidR="000F720C">
              <w:rPr>
                <w:rFonts w:ascii="Times New Roman" w:hAnsi="Times New Roman" w:cs="Times New Roman"/>
                <w:sz w:val="24"/>
                <w:szCs w:val="24"/>
              </w:rPr>
              <w:t>, Бабынина К.Н., начальник управления социальной защиты населения администрации Ракитянского района</w:t>
            </w:r>
          </w:p>
        </w:tc>
        <w:tc>
          <w:tcPr>
            <w:tcW w:w="199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Информационная справка</w:t>
            </w:r>
          </w:p>
        </w:tc>
      </w:tr>
      <w:tr w:rsidR="00F047B7" w:rsidRPr="002E6B4D" w:rsidTr="00F047B7">
        <w:tc>
          <w:tcPr>
            <w:tcW w:w="94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1.2.1.К</w:t>
            </w:r>
            <w:proofErr w:type="gramStart"/>
            <w:r w:rsidRPr="002E6B4D">
              <w:rPr>
                <w:rFonts w:ascii="Times New Roman" w:hAnsi="Times New Roman" w:cs="Times New Roman"/>
                <w:sz w:val="24"/>
                <w:szCs w:val="24"/>
              </w:rPr>
              <w:t>1</w:t>
            </w:r>
            <w:proofErr w:type="gramEnd"/>
          </w:p>
        </w:tc>
        <w:tc>
          <w:tcPr>
            <w:tcW w:w="1984" w:type="dxa"/>
            <w:vAlign w:val="center"/>
          </w:tcPr>
          <w:p w:rsidR="00F047B7" w:rsidRPr="002E6B4D" w:rsidRDefault="00F047B7"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Обеспечены мероприятия по проведению оздоровительной кампании детей</w:t>
            </w:r>
          </w:p>
        </w:tc>
        <w:tc>
          <w:tcPr>
            <w:tcW w:w="1444"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31.12</w:t>
            </w:r>
          </w:p>
        </w:tc>
        <w:tc>
          <w:tcPr>
            <w:tcW w:w="2665" w:type="dxa"/>
          </w:tcPr>
          <w:p w:rsidR="00F047B7" w:rsidRDefault="00F047B7">
            <w:r w:rsidRPr="009E0FB5">
              <w:rPr>
                <w:rFonts w:ascii="Times New Roman" w:hAnsi="Times New Roman" w:cs="Times New Roman"/>
                <w:sz w:val="24"/>
                <w:szCs w:val="24"/>
              </w:rPr>
              <w:t>Кутоманова И.Н., начальник управления образования администрации Ракитянского района</w:t>
            </w:r>
            <w:r w:rsidR="000F720C">
              <w:rPr>
                <w:rFonts w:ascii="Times New Roman" w:hAnsi="Times New Roman" w:cs="Times New Roman"/>
                <w:sz w:val="24"/>
                <w:szCs w:val="24"/>
              </w:rPr>
              <w:t>, Бабынина К.Н., начальник управления социальной защиты населения администрации Ракитянского района</w:t>
            </w:r>
          </w:p>
        </w:tc>
        <w:tc>
          <w:tcPr>
            <w:tcW w:w="1999" w:type="dxa"/>
            <w:vAlign w:val="center"/>
          </w:tcPr>
          <w:p w:rsidR="00F047B7" w:rsidRPr="002E6B4D" w:rsidRDefault="00F047B7"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Информационная справка</w:t>
            </w:r>
          </w:p>
        </w:tc>
      </w:tr>
    </w:tbl>
    <w:p w:rsidR="00576FC0" w:rsidRPr="002E6B4D" w:rsidRDefault="00576FC0" w:rsidP="002E6B4D">
      <w:pPr>
        <w:pStyle w:val="ConsPlusNormal"/>
        <w:jc w:val="both"/>
        <w:rPr>
          <w:rFonts w:ascii="Times New Roman" w:hAnsi="Times New Roman" w:cs="Times New Roman"/>
          <w:sz w:val="24"/>
          <w:szCs w:val="24"/>
        </w:rPr>
      </w:pPr>
    </w:p>
    <w:p w:rsidR="00683611" w:rsidRDefault="00683611" w:rsidP="002E6B4D">
      <w:pPr>
        <w:pStyle w:val="ConsPlusTitle"/>
        <w:jc w:val="center"/>
        <w:outlineLvl w:val="1"/>
      </w:pPr>
    </w:p>
    <w:p w:rsidR="00683611" w:rsidRDefault="00683611" w:rsidP="002E6B4D">
      <w:pPr>
        <w:pStyle w:val="ConsPlusTitle"/>
        <w:jc w:val="center"/>
        <w:outlineLvl w:val="1"/>
      </w:pPr>
    </w:p>
    <w:p w:rsidR="00683611" w:rsidRPr="00683611" w:rsidRDefault="00D36B02" w:rsidP="00683611">
      <w:pPr>
        <w:pStyle w:val="ConsPlusTitle"/>
        <w:jc w:val="center"/>
        <w:outlineLvl w:val="1"/>
        <w:rPr>
          <w:rFonts w:ascii="Times New Roman" w:hAnsi="Times New Roman" w:cs="Times New Roman"/>
          <w:sz w:val="24"/>
          <w:szCs w:val="24"/>
        </w:rPr>
      </w:pPr>
      <w:hyperlink r:id="rId41">
        <w:r w:rsidR="00B508C2">
          <w:rPr>
            <w:rFonts w:ascii="Times New Roman" w:hAnsi="Times New Roman" w:cs="Times New Roman"/>
            <w:color w:val="0000FF"/>
            <w:sz w:val="24"/>
            <w:szCs w:val="24"/>
            <w:lang w:val="en-US"/>
          </w:rPr>
          <w:t>X</w:t>
        </w:r>
      </w:hyperlink>
      <w:r w:rsidR="00683611" w:rsidRPr="00683611">
        <w:rPr>
          <w:rFonts w:ascii="Times New Roman" w:hAnsi="Times New Roman" w:cs="Times New Roman"/>
          <w:sz w:val="24"/>
          <w:szCs w:val="24"/>
        </w:rPr>
        <w:t xml:space="preserve">. Паспорт комплекса процессных мероприятий </w:t>
      </w:r>
      <w:r w:rsidR="00683611" w:rsidRPr="00683611">
        <w:rPr>
          <w:rFonts w:ascii="Times New Roman" w:eastAsia="Times New Roman" w:hAnsi="Times New Roman" w:cs="Times New Roman"/>
          <w:color w:val="444444"/>
          <w:sz w:val="24"/>
          <w:szCs w:val="24"/>
        </w:rPr>
        <w:t>"</w:t>
      </w:r>
      <w:r w:rsidR="00772668" w:rsidRPr="0056051E">
        <w:rPr>
          <w:rFonts w:ascii="Times New Roman" w:hAnsi="Times New Roman" w:cs="Times New Roman"/>
          <w:sz w:val="24"/>
          <w:szCs w:val="24"/>
        </w:rPr>
        <w:t>Гражданское и патриотическое воспитание, духовно-нравственное развитие и военно-спортивная подготовка молодежи Ракитянского района</w:t>
      </w:r>
      <w:r w:rsidR="00683611" w:rsidRPr="00683611">
        <w:rPr>
          <w:rFonts w:ascii="Times New Roman" w:eastAsia="Times New Roman" w:hAnsi="Times New Roman" w:cs="Times New Roman"/>
          <w:color w:val="444444"/>
          <w:sz w:val="24"/>
          <w:szCs w:val="24"/>
        </w:rPr>
        <w:t>"</w:t>
      </w:r>
      <w:r w:rsidR="00683611" w:rsidRPr="00683611">
        <w:rPr>
          <w:rFonts w:ascii="Times New Roman" w:hAnsi="Times New Roman" w:cs="Times New Roman"/>
          <w:sz w:val="24"/>
          <w:szCs w:val="24"/>
        </w:rPr>
        <w:t xml:space="preserve"> (далее - комплекс процессных мероприятий </w:t>
      </w:r>
      <w:r w:rsidR="00683611">
        <w:rPr>
          <w:rFonts w:ascii="Times New Roman" w:hAnsi="Times New Roman" w:cs="Times New Roman"/>
          <w:sz w:val="24"/>
          <w:szCs w:val="24"/>
        </w:rPr>
        <w:t>5</w:t>
      </w:r>
      <w:r w:rsidR="00683611" w:rsidRPr="00683611">
        <w:rPr>
          <w:rFonts w:ascii="Times New Roman" w:hAnsi="Times New Roman" w:cs="Times New Roman"/>
          <w:sz w:val="24"/>
          <w:szCs w:val="24"/>
        </w:rPr>
        <w:t>)</w:t>
      </w:r>
    </w:p>
    <w:p w:rsidR="00683611" w:rsidRDefault="00683611" w:rsidP="00683611">
      <w:pPr>
        <w:pStyle w:val="ConsPlusTitle"/>
        <w:jc w:val="center"/>
        <w:rPr>
          <w:rFonts w:ascii="Times New Roman" w:hAnsi="Times New Roman" w:cs="Times New Roman"/>
          <w:sz w:val="24"/>
          <w:szCs w:val="24"/>
        </w:rPr>
      </w:pPr>
    </w:p>
    <w:p w:rsidR="00683611" w:rsidRDefault="00683611" w:rsidP="00683611">
      <w:pPr>
        <w:pStyle w:val="ConsPlusTitle"/>
        <w:jc w:val="center"/>
        <w:rPr>
          <w:rFonts w:ascii="Times New Roman" w:hAnsi="Times New Roman" w:cs="Times New Roman"/>
          <w:sz w:val="24"/>
          <w:szCs w:val="24"/>
        </w:rPr>
      </w:pPr>
    </w:p>
    <w:tbl>
      <w:tblPr>
        <w:tblW w:w="0" w:type="auto"/>
        <w:shd w:val="clear" w:color="auto" w:fill="FFFFFF"/>
        <w:tblCellMar>
          <w:left w:w="0" w:type="dxa"/>
          <w:right w:w="0" w:type="dxa"/>
        </w:tblCellMar>
        <w:tblLook w:val="04A0"/>
      </w:tblPr>
      <w:tblGrid>
        <w:gridCol w:w="3696"/>
        <w:gridCol w:w="5729"/>
      </w:tblGrid>
      <w:tr w:rsidR="00683611" w:rsidRPr="00FA6E72" w:rsidTr="00683611">
        <w:tc>
          <w:tcPr>
            <w:tcW w:w="3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83611" w:rsidRPr="00FA6E72" w:rsidRDefault="00683611" w:rsidP="00683611">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Ответственный исполнительный орган Белгородской области (иной государственный орган, организация)</w:t>
            </w:r>
          </w:p>
        </w:tc>
        <w:tc>
          <w:tcPr>
            <w:tcW w:w="572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83611" w:rsidRPr="00FA6E72" w:rsidRDefault="005D133C" w:rsidP="000F720C">
            <w:pPr>
              <w:spacing w:after="0" w:line="240" w:lineRule="auto"/>
              <w:textAlignment w:val="baseline"/>
              <w:rPr>
                <w:rFonts w:ascii="Times New Roman" w:eastAsia="Times New Roman" w:hAnsi="Times New Roman" w:cs="Times New Roman"/>
                <w:sz w:val="24"/>
                <w:szCs w:val="24"/>
                <w:lang w:eastAsia="ru-RU"/>
              </w:rPr>
            </w:pPr>
            <w:r>
              <w:rPr>
                <w:rFonts w:ascii="Times New Roman" w:hAnsi="Times New Roman" w:cs="Times New Roman"/>
                <w:sz w:val="24"/>
                <w:szCs w:val="24"/>
              </w:rPr>
              <w:t>У</w:t>
            </w:r>
            <w:r w:rsidR="000F720C">
              <w:rPr>
                <w:rFonts w:ascii="Times New Roman" w:hAnsi="Times New Roman" w:cs="Times New Roman"/>
                <w:sz w:val="24"/>
                <w:szCs w:val="24"/>
              </w:rPr>
              <w:t xml:space="preserve">правление </w:t>
            </w:r>
            <w:r>
              <w:rPr>
                <w:rFonts w:ascii="Times New Roman" w:hAnsi="Times New Roman" w:cs="Times New Roman"/>
                <w:sz w:val="24"/>
                <w:szCs w:val="24"/>
              </w:rPr>
              <w:t xml:space="preserve">физической культуры, </w:t>
            </w:r>
            <w:r w:rsidR="000F720C">
              <w:rPr>
                <w:rFonts w:ascii="Times New Roman" w:hAnsi="Times New Roman" w:cs="Times New Roman"/>
                <w:sz w:val="24"/>
                <w:szCs w:val="24"/>
              </w:rPr>
              <w:t>спорта и молодёжной политики администрации Ракитянского района (Попов А.И. – начальник управления спорта и молодёжной политики администрации Ракитянского района)</w:t>
            </w:r>
          </w:p>
        </w:tc>
      </w:tr>
      <w:tr w:rsidR="00683611" w:rsidRPr="00FA6E72" w:rsidTr="00683611">
        <w:tc>
          <w:tcPr>
            <w:tcW w:w="3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83611" w:rsidRPr="00FA6E72" w:rsidRDefault="00683611" w:rsidP="00683611">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Связь с государственной программой (комплексной программой)</w:t>
            </w:r>
          </w:p>
        </w:tc>
        <w:tc>
          <w:tcPr>
            <w:tcW w:w="572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83611" w:rsidRPr="00FA6E72" w:rsidRDefault="00683611" w:rsidP="00683611">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Государственная программа Белгородской области "Патриотическое и духовно-нравственное воспитание молодежи Белгородской области"</w:t>
            </w:r>
          </w:p>
        </w:tc>
      </w:tr>
    </w:tbl>
    <w:p w:rsidR="00683611" w:rsidRPr="00683611" w:rsidRDefault="00683611" w:rsidP="00683611">
      <w:pPr>
        <w:pStyle w:val="ConsPlusTitle"/>
        <w:jc w:val="center"/>
        <w:rPr>
          <w:rFonts w:ascii="Times New Roman" w:hAnsi="Times New Roman" w:cs="Times New Roman"/>
          <w:sz w:val="24"/>
          <w:szCs w:val="24"/>
        </w:rPr>
      </w:pPr>
    </w:p>
    <w:p w:rsidR="00683611" w:rsidRDefault="00683611" w:rsidP="002E6B4D">
      <w:pPr>
        <w:pStyle w:val="ConsPlusTitle"/>
        <w:jc w:val="center"/>
        <w:outlineLvl w:val="1"/>
      </w:pPr>
    </w:p>
    <w:p w:rsidR="00044BC4" w:rsidRPr="005D133C" w:rsidRDefault="00683611" w:rsidP="00044BC4">
      <w:pPr>
        <w:pStyle w:val="ab"/>
        <w:numPr>
          <w:ilvl w:val="0"/>
          <w:numId w:val="1"/>
        </w:num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r w:rsidRPr="005D133C">
        <w:rPr>
          <w:rFonts w:ascii="Times New Roman" w:eastAsia="Times New Roman" w:hAnsi="Times New Roman" w:cs="Times New Roman"/>
          <w:b/>
          <w:bCs/>
          <w:sz w:val="24"/>
          <w:szCs w:val="24"/>
          <w:lang w:eastAsia="ru-RU"/>
        </w:rPr>
        <w:t xml:space="preserve">Показатели комплекса процессных мероприятий </w:t>
      </w:r>
      <w:r w:rsidR="00044BC4" w:rsidRPr="005D133C">
        <w:rPr>
          <w:rFonts w:ascii="Times New Roman" w:eastAsia="Times New Roman" w:hAnsi="Times New Roman" w:cs="Times New Roman"/>
          <w:b/>
          <w:bCs/>
          <w:sz w:val="24"/>
          <w:szCs w:val="24"/>
          <w:lang w:eastAsia="ru-RU"/>
        </w:rPr>
        <w:t>5</w:t>
      </w:r>
    </w:p>
    <w:p w:rsidR="00044BC4" w:rsidRDefault="00044BC4" w:rsidP="00044BC4">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044BC4" w:rsidRDefault="00044BC4" w:rsidP="00044BC4">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044BC4" w:rsidRDefault="00044BC4" w:rsidP="00044BC4">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044BC4" w:rsidRDefault="00044BC4" w:rsidP="00044BC4">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sectPr w:rsidR="00044BC4" w:rsidSect="00044BC4">
          <w:type w:val="continuous"/>
          <w:pgSz w:w="11905" w:h="16838"/>
          <w:pgMar w:top="1134" w:right="850" w:bottom="1134" w:left="1701" w:header="0" w:footer="0" w:gutter="0"/>
          <w:cols w:space="720"/>
          <w:titlePg/>
        </w:sectPr>
      </w:pPr>
    </w:p>
    <w:tbl>
      <w:tblPr>
        <w:tblW w:w="0" w:type="auto"/>
        <w:shd w:val="clear" w:color="auto" w:fill="FFFFFF"/>
        <w:tblLayout w:type="fixed"/>
        <w:tblCellMar>
          <w:left w:w="0" w:type="dxa"/>
          <w:right w:w="0" w:type="dxa"/>
        </w:tblCellMar>
        <w:tblLook w:val="04A0"/>
      </w:tblPr>
      <w:tblGrid>
        <w:gridCol w:w="598"/>
        <w:gridCol w:w="1849"/>
        <w:gridCol w:w="2212"/>
        <w:gridCol w:w="1227"/>
        <w:gridCol w:w="1233"/>
        <w:gridCol w:w="827"/>
        <w:gridCol w:w="936"/>
        <w:gridCol w:w="698"/>
        <w:gridCol w:w="698"/>
        <w:gridCol w:w="698"/>
        <w:gridCol w:w="698"/>
        <w:gridCol w:w="698"/>
        <w:gridCol w:w="698"/>
        <w:gridCol w:w="1623"/>
        <w:gridCol w:w="28"/>
        <w:gridCol w:w="28"/>
      </w:tblGrid>
      <w:tr w:rsidR="00FA6E72" w:rsidRPr="00FA6E72" w:rsidTr="00EB29CE">
        <w:trPr>
          <w:gridAfter w:val="1"/>
          <w:wAfter w:w="13" w:type="dxa"/>
        </w:trPr>
        <w:tc>
          <w:tcPr>
            <w:tcW w:w="59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lastRenderedPageBreak/>
              <w:t xml:space="preserve">N </w:t>
            </w:r>
            <w:proofErr w:type="gramStart"/>
            <w:r w:rsidRPr="00FA6E72">
              <w:rPr>
                <w:rFonts w:ascii="Times New Roman" w:eastAsia="Times New Roman" w:hAnsi="Times New Roman" w:cs="Times New Roman"/>
                <w:sz w:val="24"/>
                <w:szCs w:val="24"/>
                <w:lang w:eastAsia="ru-RU"/>
              </w:rPr>
              <w:t>п</w:t>
            </w:r>
            <w:proofErr w:type="gramEnd"/>
            <w:r w:rsidRPr="00FA6E72">
              <w:rPr>
                <w:rFonts w:ascii="Times New Roman" w:eastAsia="Times New Roman" w:hAnsi="Times New Roman" w:cs="Times New Roman"/>
                <w:sz w:val="24"/>
                <w:szCs w:val="24"/>
                <w:lang w:eastAsia="ru-RU"/>
              </w:rPr>
              <w:t>/п</w:t>
            </w:r>
          </w:p>
        </w:tc>
        <w:tc>
          <w:tcPr>
            <w:tcW w:w="184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Наименование показателя/задачи</w:t>
            </w:r>
          </w:p>
        </w:tc>
        <w:tc>
          <w:tcPr>
            <w:tcW w:w="22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Признак возрастания/убывания</w:t>
            </w:r>
          </w:p>
        </w:tc>
        <w:tc>
          <w:tcPr>
            <w:tcW w:w="122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Уровень показателя</w:t>
            </w:r>
          </w:p>
        </w:tc>
        <w:tc>
          <w:tcPr>
            <w:tcW w:w="123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Единица измерения (по </w:t>
            </w:r>
            <w:hyperlink r:id="rId42" w:anchor="7D20K3" w:history="1">
              <w:r w:rsidRPr="00FA6E72">
                <w:rPr>
                  <w:rFonts w:ascii="Times New Roman" w:eastAsia="Times New Roman" w:hAnsi="Times New Roman" w:cs="Times New Roman"/>
                  <w:sz w:val="24"/>
                  <w:szCs w:val="24"/>
                  <w:u w:val="single"/>
                  <w:lang w:eastAsia="ru-RU"/>
                </w:rPr>
                <w:t>ОКЕИ</w:t>
              </w:r>
            </w:hyperlink>
            <w:r w:rsidRPr="00FA6E72">
              <w:rPr>
                <w:rFonts w:ascii="Times New Roman" w:eastAsia="Times New Roman" w:hAnsi="Times New Roman" w:cs="Times New Roman"/>
                <w:sz w:val="24"/>
                <w:szCs w:val="24"/>
                <w:lang w:eastAsia="ru-RU"/>
              </w:rPr>
              <w:t>)</w:t>
            </w:r>
          </w:p>
        </w:tc>
        <w:tc>
          <w:tcPr>
            <w:tcW w:w="176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Базовое значение</w:t>
            </w:r>
          </w:p>
        </w:tc>
        <w:tc>
          <w:tcPr>
            <w:tcW w:w="4188"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Значение показателей по годам</w:t>
            </w:r>
          </w:p>
        </w:tc>
        <w:tc>
          <w:tcPr>
            <w:tcW w:w="162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proofErr w:type="gramStart"/>
            <w:r w:rsidRPr="00FA6E72">
              <w:rPr>
                <w:rFonts w:ascii="Times New Roman" w:eastAsia="Times New Roman" w:hAnsi="Times New Roman" w:cs="Times New Roman"/>
                <w:sz w:val="24"/>
                <w:szCs w:val="24"/>
                <w:lang w:eastAsia="ru-RU"/>
              </w:rPr>
              <w:t>Ответственный</w:t>
            </w:r>
            <w:proofErr w:type="gramEnd"/>
            <w:r w:rsidRPr="00FA6E72">
              <w:rPr>
                <w:rFonts w:ascii="Times New Roman" w:eastAsia="Times New Roman" w:hAnsi="Times New Roman" w:cs="Times New Roman"/>
                <w:sz w:val="24"/>
                <w:szCs w:val="24"/>
                <w:lang w:eastAsia="ru-RU"/>
              </w:rPr>
              <w:t xml:space="preserve"> за достижение показателя</w:t>
            </w:r>
          </w:p>
        </w:tc>
        <w:tc>
          <w:tcPr>
            <w:tcW w:w="13" w:type="dxa"/>
            <w:tcBorders>
              <w:top w:val="nil"/>
              <w:left w:val="nil"/>
              <w:bottom w:val="nil"/>
              <w:right w:val="nil"/>
            </w:tcBorders>
            <w:shd w:val="clear" w:color="auto" w:fill="auto"/>
            <w:hideMark/>
          </w:tcPr>
          <w:p w:rsidR="00044BC4" w:rsidRPr="00FA6E72" w:rsidRDefault="00044BC4" w:rsidP="00044BC4">
            <w:pPr>
              <w:spacing w:after="0" w:line="240" w:lineRule="auto"/>
              <w:rPr>
                <w:rFonts w:ascii="Times New Roman" w:eastAsia="Times New Roman" w:hAnsi="Times New Roman" w:cs="Times New Roman"/>
                <w:sz w:val="24"/>
                <w:szCs w:val="24"/>
                <w:lang w:eastAsia="ru-RU"/>
              </w:rPr>
            </w:pPr>
          </w:p>
        </w:tc>
      </w:tr>
      <w:tr w:rsidR="005D133C" w:rsidRPr="00FA6E72" w:rsidTr="00EB29CE">
        <w:tc>
          <w:tcPr>
            <w:tcW w:w="59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rPr>
                <w:rFonts w:ascii="Times New Roman" w:eastAsia="Times New Roman" w:hAnsi="Times New Roman" w:cs="Times New Roman"/>
                <w:sz w:val="24"/>
                <w:szCs w:val="24"/>
                <w:lang w:eastAsia="ru-RU"/>
              </w:rPr>
            </w:pPr>
          </w:p>
        </w:tc>
        <w:tc>
          <w:tcPr>
            <w:tcW w:w="184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rPr>
                <w:rFonts w:ascii="Times New Roman" w:eastAsia="Times New Roman" w:hAnsi="Times New Roman" w:cs="Times New Roman"/>
                <w:sz w:val="24"/>
                <w:szCs w:val="24"/>
                <w:lang w:eastAsia="ru-RU"/>
              </w:rPr>
            </w:pPr>
          </w:p>
        </w:tc>
        <w:tc>
          <w:tcPr>
            <w:tcW w:w="221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rPr>
                <w:rFonts w:ascii="Times New Roman" w:eastAsia="Times New Roman" w:hAnsi="Times New Roman" w:cs="Times New Roman"/>
                <w:sz w:val="24"/>
                <w:szCs w:val="24"/>
                <w:lang w:eastAsia="ru-RU"/>
              </w:rPr>
            </w:pPr>
          </w:p>
        </w:tc>
        <w:tc>
          <w:tcPr>
            <w:tcW w:w="122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rPr>
                <w:rFonts w:ascii="Times New Roman" w:eastAsia="Times New Roman" w:hAnsi="Times New Roman" w:cs="Times New Roman"/>
                <w:sz w:val="24"/>
                <w:szCs w:val="24"/>
                <w:lang w:eastAsia="ru-RU"/>
              </w:rPr>
            </w:pPr>
          </w:p>
        </w:tc>
        <w:tc>
          <w:tcPr>
            <w:tcW w:w="123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rPr>
                <w:rFonts w:ascii="Times New Roman" w:eastAsia="Times New Roman" w:hAnsi="Times New Roman" w:cs="Times New Roman"/>
                <w:sz w:val="24"/>
                <w:szCs w:val="24"/>
                <w:lang w:eastAsia="ru-RU"/>
              </w:rPr>
            </w:pPr>
          </w:p>
        </w:tc>
        <w:tc>
          <w:tcPr>
            <w:tcW w:w="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значение</w:t>
            </w:r>
          </w:p>
        </w:tc>
        <w:tc>
          <w:tcPr>
            <w:tcW w:w="9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год</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2025</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2026</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2027</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2028</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2029</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2030</w:t>
            </w:r>
          </w:p>
        </w:tc>
        <w:tc>
          <w:tcPr>
            <w:tcW w:w="162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rPr>
                <w:rFonts w:ascii="Times New Roman" w:eastAsia="Times New Roman" w:hAnsi="Times New Roman" w:cs="Times New Roman"/>
                <w:sz w:val="24"/>
                <w:szCs w:val="24"/>
                <w:lang w:eastAsia="ru-RU"/>
              </w:rPr>
            </w:pPr>
          </w:p>
        </w:tc>
        <w:tc>
          <w:tcPr>
            <w:tcW w:w="26" w:type="dxa"/>
            <w:gridSpan w:val="2"/>
            <w:tcBorders>
              <w:top w:val="nil"/>
              <w:left w:val="nil"/>
              <w:bottom w:val="nil"/>
              <w:right w:val="nil"/>
            </w:tcBorders>
            <w:shd w:val="clear" w:color="auto" w:fill="auto"/>
            <w:hideMark/>
          </w:tcPr>
          <w:p w:rsidR="005D133C" w:rsidRPr="00FA6E72" w:rsidRDefault="005D133C" w:rsidP="00044BC4">
            <w:pPr>
              <w:spacing w:after="0" w:line="240" w:lineRule="auto"/>
              <w:rPr>
                <w:rFonts w:ascii="Times New Roman" w:eastAsia="Times New Roman" w:hAnsi="Times New Roman" w:cs="Times New Roman"/>
                <w:sz w:val="24"/>
                <w:szCs w:val="24"/>
                <w:lang w:eastAsia="ru-RU"/>
              </w:rPr>
            </w:pPr>
          </w:p>
        </w:tc>
      </w:tr>
      <w:tr w:rsidR="005D133C" w:rsidRPr="00FA6E72" w:rsidTr="00EB29CE">
        <w:tc>
          <w:tcPr>
            <w:tcW w:w="5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184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w:t>
            </w:r>
          </w:p>
        </w:tc>
        <w:tc>
          <w:tcPr>
            <w:tcW w:w="22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3</w:t>
            </w:r>
          </w:p>
        </w:tc>
        <w:tc>
          <w:tcPr>
            <w:tcW w:w="12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4</w:t>
            </w:r>
          </w:p>
        </w:tc>
        <w:tc>
          <w:tcPr>
            <w:tcW w:w="12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5</w:t>
            </w:r>
          </w:p>
        </w:tc>
        <w:tc>
          <w:tcPr>
            <w:tcW w:w="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6</w:t>
            </w:r>
          </w:p>
        </w:tc>
        <w:tc>
          <w:tcPr>
            <w:tcW w:w="9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7</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5D133C">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5D133C">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5D133C">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5D133C">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p>
        </w:tc>
        <w:tc>
          <w:tcPr>
            <w:tcW w:w="16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5D133C">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p>
        </w:tc>
        <w:tc>
          <w:tcPr>
            <w:tcW w:w="26" w:type="dxa"/>
            <w:gridSpan w:val="2"/>
            <w:tcBorders>
              <w:top w:val="nil"/>
              <w:left w:val="nil"/>
              <w:bottom w:val="nil"/>
              <w:right w:val="nil"/>
            </w:tcBorders>
            <w:shd w:val="clear" w:color="auto" w:fill="auto"/>
            <w:hideMark/>
          </w:tcPr>
          <w:p w:rsidR="005D133C" w:rsidRPr="00FA6E72" w:rsidRDefault="005D133C" w:rsidP="00044BC4">
            <w:pPr>
              <w:spacing w:after="0" w:line="240" w:lineRule="auto"/>
              <w:rPr>
                <w:rFonts w:ascii="Times New Roman" w:eastAsia="Times New Roman" w:hAnsi="Times New Roman" w:cs="Times New Roman"/>
                <w:sz w:val="24"/>
                <w:szCs w:val="24"/>
                <w:lang w:eastAsia="ru-RU"/>
              </w:rPr>
            </w:pPr>
          </w:p>
        </w:tc>
      </w:tr>
      <w:tr w:rsidR="00FA6E72" w:rsidRPr="00FA6E72" w:rsidTr="00EB29CE">
        <w:tc>
          <w:tcPr>
            <w:tcW w:w="5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14108"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 xml:space="preserve">Цель. Совершенствование и обеспечение </w:t>
            </w:r>
            <w:proofErr w:type="gramStart"/>
            <w:r w:rsidRPr="00FA6E72">
              <w:rPr>
                <w:rFonts w:ascii="Times New Roman" w:eastAsia="Times New Roman" w:hAnsi="Times New Roman" w:cs="Times New Roman"/>
                <w:sz w:val="24"/>
                <w:szCs w:val="24"/>
                <w:lang w:eastAsia="ru-RU"/>
              </w:rPr>
              <w:t>функционирования системы патриотического воспитания молодежи региона</w:t>
            </w:r>
            <w:proofErr w:type="gramEnd"/>
            <w:r w:rsidRPr="00FA6E72">
              <w:rPr>
                <w:rFonts w:ascii="Times New Roman" w:eastAsia="Times New Roman" w:hAnsi="Times New Roman" w:cs="Times New Roman"/>
                <w:sz w:val="24"/>
                <w:szCs w:val="24"/>
                <w:lang w:eastAsia="ru-RU"/>
              </w:rPr>
              <w:t xml:space="preserve"> и механизмов воспитания патриотизма в современных условиях, повышение качества патриотического воспитания молодежи и интереса к изучению истории Отечества и родного края</w:t>
            </w:r>
          </w:p>
        </w:tc>
        <w:tc>
          <w:tcPr>
            <w:tcW w:w="13" w:type="dxa"/>
            <w:shd w:val="clear" w:color="auto" w:fill="auto"/>
            <w:vAlign w:val="bottom"/>
            <w:hideMark/>
          </w:tcPr>
          <w:p w:rsidR="00044BC4" w:rsidRPr="00FA6E72" w:rsidRDefault="00044BC4" w:rsidP="00044BC4">
            <w:pPr>
              <w:spacing w:after="0" w:line="240" w:lineRule="auto"/>
              <w:rPr>
                <w:rFonts w:ascii="Times New Roman" w:eastAsia="Times New Roman" w:hAnsi="Times New Roman" w:cs="Times New Roman"/>
                <w:sz w:val="24"/>
                <w:szCs w:val="24"/>
                <w:lang w:eastAsia="ru-RU"/>
              </w:rPr>
            </w:pPr>
          </w:p>
        </w:tc>
      </w:tr>
      <w:tr w:rsidR="005D133C" w:rsidRPr="00FA6E72" w:rsidTr="00EB29CE">
        <w:tc>
          <w:tcPr>
            <w:tcW w:w="5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1.1.</w:t>
            </w:r>
          </w:p>
        </w:tc>
        <w:tc>
          <w:tcPr>
            <w:tcW w:w="184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Численность детей, вовлеченных в деятельность Всероссийского детско-юношеского общественного движения "Юнармия" (нарастающим итогом)</w:t>
            </w:r>
          </w:p>
        </w:tc>
        <w:tc>
          <w:tcPr>
            <w:tcW w:w="22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Прогрессирующий</w:t>
            </w:r>
          </w:p>
        </w:tc>
        <w:tc>
          <w:tcPr>
            <w:tcW w:w="12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FA6E72">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КПМ</w:t>
            </w:r>
          </w:p>
        </w:tc>
        <w:tc>
          <w:tcPr>
            <w:tcW w:w="12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Человек</w:t>
            </w:r>
          </w:p>
        </w:tc>
        <w:tc>
          <w:tcPr>
            <w:tcW w:w="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EB29CE" w:rsidRDefault="0037122D" w:rsidP="00044BC4">
            <w:pPr>
              <w:spacing w:after="0" w:line="240" w:lineRule="auto"/>
              <w:jc w:val="center"/>
              <w:textAlignment w:val="baseline"/>
              <w:rPr>
                <w:rFonts w:ascii="Times New Roman" w:eastAsia="Times New Roman" w:hAnsi="Times New Roman" w:cs="Times New Roman"/>
                <w:sz w:val="24"/>
                <w:szCs w:val="24"/>
                <w:lang w:eastAsia="ru-RU"/>
              </w:rPr>
            </w:pPr>
            <w:r w:rsidRPr="00EB29CE">
              <w:rPr>
                <w:rFonts w:ascii="Times New Roman" w:eastAsia="Times New Roman" w:hAnsi="Times New Roman" w:cs="Times New Roman"/>
                <w:sz w:val="24"/>
                <w:szCs w:val="24"/>
                <w:lang w:eastAsia="ru-RU"/>
              </w:rPr>
              <w:t>2</w:t>
            </w:r>
            <w:r w:rsidR="005D133C" w:rsidRPr="00EB29CE">
              <w:rPr>
                <w:rFonts w:ascii="Times New Roman" w:eastAsia="Times New Roman" w:hAnsi="Times New Roman" w:cs="Times New Roman"/>
                <w:sz w:val="24"/>
                <w:szCs w:val="24"/>
                <w:lang w:eastAsia="ru-RU"/>
              </w:rPr>
              <w:t>300</w:t>
            </w:r>
          </w:p>
        </w:tc>
        <w:tc>
          <w:tcPr>
            <w:tcW w:w="9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EB29CE" w:rsidRDefault="005D133C" w:rsidP="005D133C">
            <w:pPr>
              <w:spacing w:after="0" w:line="240" w:lineRule="auto"/>
              <w:jc w:val="center"/>
              <w:textAlignment w:val="baseline"/>
              <w:rPr>
                <w:rFonts w:ascii="Times New Roman" w:eastAsia="Times New Roman" w:hAnsi="Times New Roman" w:cs="Times New Roman"/>
                <w:sz w:val="24"/>
                <w:szCs w:val="24"/>
                <w:lang w:eastAsia="ru-RU"/>
              </w:rPr>
            </w:pPr>
            <w:r w:rsidRPr="00EB29CE">
              <w:rPr>
                <w:rFonts w:ascii="Times New Roman" w:eastAsia="Times New Roman" w:hAnsi="Times New Roman" w:cs="Times New Roman"/>
                <w:sz w:val="24"/>
                <w:szCs w:val="24"/>
                <w:lang w:eastAsia="ru-RU"/>
              </w:rPr>
              <w:t>2023</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EB29CE" w:rsidRDefault="0037122D" w:rsidP="00044BC4">
            <w:pPr>
              <w:spacing w:after="0" w:line="240" w:lineRule="auto"/>
              <w:jc w:val="center"/>
              <w:textAlignment w:val="baseline"/>
              <w:rPr>
                <w:rFonts w:ascii="Times New Roman" w:eastAsia="Times New Roman" w:hAnsi="Times New Roman" w:cs="Times New Roman"/>
                <w:sz w:val="24"/>
                <w:szCs w:val="24"/>
                <w:lang w:eastAsia="ru-RU"/>
              </w:rPr>
            </w:pPr>
            <w:r w:rsidRPr="00EB29CE">
              <w:rPr>
                <w:rFonts w:ascii="Times New Roman" w:eastAsia="Times New Roman" w:hAnsi="Times New Roman" w:cs="Times New Roman"/>
                <w:sz w:val="24"/>
                <w:szCs w:val="24"/>
                <w:lang w:eastAsia="ru-RU"/>
              </w:rPr>
              <w:t>2500</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EB29CE" w:rsidRDefault="0037122D" w:rsidP="00044BC4">
            <w:pPr>
              <w:spacing w:after="0" w:line="240" w:lineRule="auto"/>
              <w:jc w:val="center"/>
              <w:textAlignment w:val="baseline"/>
              <w:rPr>
                <w:rFonts w:ascii="Times New Roman" w:eastAsia="Times New Roman" w:hAnsi="Times New Roman" w:cs="Times New Roman"/>
                <w:sz w:val="24"/>
                <w:szCs w:val="24"/>
                <w:lang w:eastAsia="ru-RU"/>
              </w:rPr>
            </w:pPr>
            <w:r w:rsidRPr="00EB29CE">
              <w:rPr>
                <w:rFonts w:ascii="Times New Roman" w:eastAsia="Times New Roman" w:hAnsi="Times New Roman" w:cs="Times New Roman"/>
                <w:sz w:val="24"/>
                <w:szCs w:val="24"/>
                <w:lang w:eastAsia="ru-RU"/>
              </w:rPr>
              <w:t>2600</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EB29CE" w:rsidRDefault="0037122D" w:rsidP="00044BC4">
            <w:pPr>
              <w:spacing w:after="0" w:line="240" w:lineRule="auto"/>
              <w:jc w:val="center"/>
              <w:textAlignment w:val="baseline"/>
              <w:rPr>
                <w:rFonts w:ascii="Times New Roman" w:eastAsia="Times New Roman" w:hAnsi="Times New Roman" w:cs="Times New Roman"/>
                <w:sz w:val="24"/>
                <w:szCs w:val="24"/>
                <w:lang w:eastAsia="ru-RU"/>
              </w:rPr>
            </w:pPr>
            <w:r w:rsidRPr="00EB29CE">
              <w:rPr>
                <w:rFonts w:ascii="Times New Roman" w:eastAsia="Times New Roman" w:hAnsi="Times New Roman" w:cs="Times New Roman"/>
                <w:sz w:val="24"/>
                <w:szCs w:val="24"/>
                <w:lang w:eastAsia="ru-RU"/>
              </w:rPr>
              <w:t>2700</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EB29CE" w:rsidRDefault="0037122D" w:rsidP="00044BC4">
            <w:pPr>
              <w:spacing w:after="0" w:line="240" w:lineRule="auto"/>
              <w:jc w:val="center"/>
              <w:textAlignment w:val="baseline"/>
              <w:rPr>
                <w:rFonts w:ascii="Times New Roman" w:eastAsia="Times New Roman" w:hAnsi="Times New Roman" w:cs="Times New Roman"/>
                <w:sz w:val="24"/>
                <w:szCs w:val="24"/>
                <w:lang w:eastAsia="ru-RU"/>
              </w:rPr>
            </w:pPr>
            <w:r w:rsidRPr="00EB29CE">
              <w:rPr>
                <w:rFonts w:ascii="Times New Roman" w:eastAsia="Times New Roman" w:hAnsi="Times New Roman" w:cs="Times New Roman"/>
                <w:sz w:val="24"/>
                <w:szCs w:val="24"/>
                <w:lang w:eastAsia="ru-RU"/>
              </w:rPr>
              <w:t>2800</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EB29CE" w:rsidRDefault="0037122D" w:rsidP="00044BC4">
            <w:pPr>
              <w:spacing w:after="0" w:line="240" w:lineRule="auto"/>
              <w:jc w:val="center"/>
              <w:textAlignment w:val="baseline"/>
              <w:rPr>
                <w:rFonts w:ascii="Times New Roman" w:eastAsia="Times New Roman" w:hAnsi="Times New Roman" w:cs="Times New Roman"/>
                <w:sz w:val="24"/>
                <w:szCs w:val="24"/>
                <w:lang w:eastAsia="ru-RU"/>
              </w:rPr>
            </w:pPr>
            <w:r w:rsidRPr="00EB29CE">
              <w:rPr>
                <w:rFonts w:ascii="Times New Roman" w:eastAsia="Times New Roman" w:hAnsi="Times New Roman" w:cs="Times New Roman"/>
                <w:sz w:val="24"/>
                <w:szCs w:val="24"/>
                <w:lang w:eastAsia="ru-RU"/>
              </w:rPr>
              <w:t>2900</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EB29CE" w:rsidRDefault="0037122D" w:rsidP="00044BC4">
            <w:pPr>
              <w:spacing w:after="0" w:line="240" w:lineRule="auto"/>
              <w:jc w:val="center"/>
              <w:textAlignment w:val="baseline"/>
              <w:rPr>
                <w:rFonts w:ascii="Times New Roman" w:eastAsia="Times New Roman" w:hAnsi="Times New Roman" w:cs="Times New Roman"/>
                <w:sz w:val="24"/>
                <w:szCs w:val="24"/>
                <w:lang w:eastAsia="ru-RU"/>
              </w:rPr>
            </w:pPr>
            <w:r w:rsidRPr="00EB29CE">
              <w:rPr>
                <w:rFonts w:ascii="Times New Roman" w:eastAsia="Times New Roman" w:hAnsi="Times New Roman" w:cs="Times New Roman"/>
                <w:sz w:val="24"/>
                <w:szCs w:val="24"/>
                <w:lang w:eastAsia="ru-RU"/>
              </w:rPr>
              <w:t>3000</w:t>
            </w:r>
          </w:p>
        </w:tc>
        <w:tc>
          <w:tcPr>
            <w:tcW w:w="16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Управление физической культуры, спорта и молодежной политики администрации Ракитянского района</w:t>
            </w:r>
          </w:p>
        </w:tc>
        <w:tc>
          <w:tcPr>
            <w:tcW w:w="26" w:type="dxa"/>
            <w:gridSpan w:val="2"/>
            <w:tcBorders>
              <w:top w:val="nil"/>
              <w:left w:val="nil"/>
              <w:bottom w:val="nil"/>
              <w:right w:val="nil"/>
            </w:tcBorders>
            <w:shd w:val="clear" w:color="auto" w:fill="auto"/>
            <w:hideMark/>
          </w:tcPr>
          <w:p w:rsidR="005D133C" w:rsidRPr="00FA6E72" w:rsidRDefault="005D133C" w:rsidP="00044BC4">
            <w:pPr>
              <w:spacing w:after="0" w:line="240" w:lineRule="auto"/>
              <w:rPr>
                <w:rFonts w:ascii="Times New Roman" w:eastAsia="Times New Roman" w:hAnsi="Times New Roman" w:cs="Times New Roman"/>
                <w:sz w:val="24"/>
                <w:szCs w:val="24"/>
                <w:lang w:eastAsia="ru-RU"/>
              </w:rPr>
            </w:pPr>
          </w:p>
        </w:tc>
      </w:tr>
      <w:tr w:rsidR="005D133C" w:rsidRPr="00FA6E72" w:rsidTr="00EB29CE">
        <w:tc>
          <w:tcPr>
            <w:tcW w:w="5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1.2.</w:t>
            </w:r>
          </w:p>
        </w:tc>
        <w:tc>
          <w:tcPr>
            <w:tcW w:w="184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Количество участников военно-исторических сборов "Армата" (нарастающим итогом)</w:t>
            </w:r>
          </w:p>
        </w:tc>
        <w:tc>
          <w:tcPr>
            <w:tcW w:w="22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Прогрессирующий</w:t>
            </w:r>
          </w:p>
        </w:tc>
        <w:tc>
          <w:tcPr>
            <w:tcW w:w="12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FA6E72">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КПМ</w:t>
            </w:r>
          </w:p>
        </w:tc>
        <w:tc>
          <w:tcPr>
            <w:tcW w:w="12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Человек</w:t>
            </w:r>
          </w:p>
        </w:tc>
        <w:tc>
          <w:tcPr>
            <w:tcW w:w="8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c>
          <w:tcPr>
            <w:tcW w:w="9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FA6E72">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3</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D133C" w:rsidRPr="00FA6E72" w:rsidRDefault="00025CA4"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D133C" w:rsidRPr="00FA6E72" w:rsidRDefault="00025CA4"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D133C" w:rsidRPr="00FA6E72" w:rsidRDefault="00025CA4"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320</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D133C" w:rsidRPr="00FA6E72" w:rsidRDefault="00025CA4"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D133C" w:rsidRPr="00FA6E72" w:rsidRDefault="00025CA4"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480</w:t>
            </w:r>
          </w:p>
        </w:tc>
        <w:tc>
          <w:tcPr>
            <w:tcW w:w="6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D133C" w:rsidRPr="00FA6E72" w:rsidRDefault="00025CA4"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560</w:t>
            </w:r>
          </w:p>
        </w:tc>
        <w:tc>
          <w:tcPr>
            <w:tcW w:w="16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D133C" w:rsidRPr="00FA6E72" w:rsidRDefault="005D133C"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Управление физической культуры, спорта и молодежной политики администрации Ракитянского района</w:t>
            </w:r>
          </w:p>
        </w:tc>
        <w:tc>
          <w:tcPr>
            <w:tcW w:w="13" w:type="dxa"/>
            <w:shd w:val="clear" w:color="auto" w:fill="auto"/>
            <w:vAlign w:val="bottom"/>
            <w:hideMark/>
          </w:tcPr>
          <w:p w:rsidR="005D133C" w:rsidRPr="00FA6E72" w:rsidRDefault="005D133C" w:rsidP="00044BC4">
            <w:pPr>
              <w:spacing w:after="0" w:line="240" w:lineRule="auto"/>
              <w:rPr>
                <w:rFonts w:ascii="Times New Roman" w:eastAsia="Times New Roman" w:hAnsi="Times New Roman" w:cs="Times New Roman"/>
                <w:sz w:val="24"/>
                <w:szCs w:val="24"/>
                <w:lang w:eastAsia="ru-RU"/>
              </w:rPr>
            </w:pPr>
          </w:p>
        </w:tc>
        <w:tc>
          <w:tcPr>
            <w:tcW w:w="13" w:type="dxa"/>
            <w:shd w:val="clear" w:color="auto" w:fill="auto"/>
            <w:vAlign w:val="bottom"/>
            <w:hideMark/>
          </w:tcPr>
          <w:p w:rsidR="005D133C" w:rsidRPr="00FA6E72" w:rsidRDefault="005D133C" w:rsidP="00044BC4">
            <w:pPr>
              <w:spacing w:after="0" w:line="240" w:lineRule="auto"/>
              <w:rPr>
                <w:rFonts w:ascii="Times New Roman" w:eastAsia="Times New Roman" w:hAnsi="Times New Roman" w:cs="Times New Roman"/>
                <w:sz w:val="24"/>
                <w:szCs w:val="24"/>
                <w:lang w:eastAsia="ru-RU"/>
              </w:rPr>
            </w:pPr>
          </w:p>
        </w:tc>
      </w:tr>
    </w:tbl>
    <w:p w:rsidR="00FA6E72" w:rsidRDefault="00FA6E72" w:rsidP="00FA6E72">
      <w:pPr>
        <w:pStyle w:val="ab"/>
        <w:shd w:val="clear" w:color="auto" w:fill="FFFFFF"/>
        <w:spacing w:after="240" w:line="240" w:lineRule="auto"/>
        <w:textAlignment w:val="baseline"/>
        <w:outlineLvl w:val="3"/>
        <w:rPr>
          <w:rFonts w:ascii="Arial" w:eastAsia="Times New Roman" w:hAnsi="Arial" w:cs="Arial"/>
          <w:b/>
          <w:bCs/>
          <w:color w:val="444444"/>
          <w:sz w:val="24"/>
          <w:szCs w:val="24"/>
          <w:lang w:eastAsia="ru-RU"/>
        </w:rPr>
      </w:pPr>
    </w:p>
    <w:p w:rsidR="00044BC4" w:rsidRPr="00FA6E72" w:rsidRDefault="00044BC4" w:rsidP="00044BC4">
      <w:pPr>
        <w:pStyle w:val="ab"/>
        <w:numPr>
          <w:ilvl w:val="0"/>
          <w:numId w:val="1"/>
        </w:num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FA6E72">
        <w:rPr>
          <w:rFonts w:ascii="Times New Roman" w:eastAsia="Times New Roman" w:hAnsi="Times New Roman" w:cs="Times New Roman"/>
          <w:b/>
          <w:bCs/>
          <w:sz w:val="24"/>
          <w:szCs w:val="24"/>
          <w:lang w:eastAsia="ru-RU"/>
        </w:rPr>
        <w:t>Перечень мероприятий (результатов) комплекса процессных мероприятий 5</w:t>
      </w:r>
    </w:p>
    <w:tbl>
      <w:tblPr>
        <w:tblW w:w="14891" w:type="dxa"/>
        <w:shd w:val="clear" w:color="auto" w:fill="FFFFFF"/>
        <w:tblLayout w:type="fixed"/>
        <w:tblCellMar>
          <w:left w:w="0" w:type="dxa"/>
          <w:right w:w="0" w:type="dxa"/>
        </w:tblCellMar>
        <w:tblLook w:val="04A0"/>
      </w:tblPr>
      <w:tblGrid>
        <w:gridCol w:w="658"/>
        <w:gridCol w:w="2067"/>
        <w:gridCol w:w="1641"/>
        <w:gridCol w:w="1420"/>
        <w:gridCol w:w="1219"/>
        <w:gridCol w:w="1082"/>
        <w:gridCol w:w="948"/>
        <w:gridCol w:w="148"/>
        <w:gridCol w:w="630"/>
        <w:gridCol w:w="148"/>
        <w:gridCol w:w="630"/>
        <w:gridCol w:w="148"/>
        <w:gridCol w:w="630"/>
        <w:gridCol w:w="148"/>
        <w:gridCol w:w="630"/>
        <w:gridCol w:w="148"/>
        <w:gridCol w:w="630"/>
        <w:gridCol w:w="148"/>
        <w:gridCol w:w="1795"/>
        <w:gridCol w:w="23"/>
      </w:tblGrid>
      <w:tr w:rsidR="00FA6E72" w:rsidRPr="00FA6E72" w:rsidTr="006C178B">
        <w:tc>
          <w:tcPr>
            <w:tcW w:w="65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 xml:space="preserve">N </w:t>
            </w:r>
            <w:proofErr w:type="gramStart"/>
            <w:r w:rsidRPr="00FA6E72">
              <w:rPr>
                <w:rFonts w:ascii="Times New Roman" w:eastAsia="Times New Roman" w:hAnsi="Times New Roman" w:cs="Times New Roman"/>
                <w:sz w:val="24"/>
                <w:szCs w:val="24"/>
                <w:lang w:eastAsia="ru-RU"/>
              </w:rPr>
              <w:t>п</w:t>
            </w:r>
            <w:proofErr w:type="gramEnd"/>
            <w:r w:rsidRPr="00FA6E72">
              <w:rPr>
                <w:rFonts w:ascii="Times New Roman" w:eastAsia="Times New Roman" w:hAnsi="Times New Roman" w:cs="Times New Roman"/>
                <w:sz w:val="24"/>
                <w:szCs w:val="24"/>
                <w:lang w:eastAsia="ru-RU"/>
              </w:rPr>
              <w:t>/п</w:t>
            </w:r>
          </w:p>
        </w:tc>
        <w:tc>
          <w:tcPr>
            <w:tcW w:w="206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Наименование мероприятия (результата)</w:t>
            </w:r>
          </w:p>
        </w:tc>
        <w:tc>
          <w:tcPr>
            <w:tcW w:w="164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Тип мероприятия (результата)</w:t>
            </w:r>
          </w:p>
        </w:tc>
        <w:tc>
          <w:tcPr>
            <w:tcW w:w="142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Единица измерения (по </w:t>
            </w:r>
            <w:hyperlink r:id="rId43" w:anchor="7D20K3" w:history="1">
              <w:r w:rsidRPr="00FA6E72">
                <w:rPr>
                  <w:rFonts w:ascii="Times New Roman" w:eastAsia="Times New Roman" w:hAnsi="Times New Roman" w:cs="Times New Roman"/>
                  <w:sz w:val="24"/>
                  <w:szCs w:val="24"/>
                  <w:u w:val="single"/>
                  <w:lang w:eastAsia="ru-RU"/>
                </w:rPr>
                <w:t>ОКЕИ</w:t>
              </w:r>
            </w:hyperlink>
            <w:r w:rsidRPr="00FA6E72">
              <w:rPr>
                <w:rFonts w:ascii="Times New Roman" w:eastAsia="Times New Roman" w:hAnsi="Times New Roman" w:cs="Times New Roman"/>
                <w:sz w:val="24"/>
                <w:szCs w:val="24"/>
                <w:lang w:eastAsia="ru-RU"/>
              </w:rPr>
              <w:t>)</w:t>
            </w:r>
          </w:p>
        </w:tc>
        <w:tc>
          <w:tcPr>
            <w:tcW w:w="23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Базовое значение</w:t>
            </w:r>
          </w:p>
        </w:tc>
        <w:tc>
          <w:tcPr>
            <w:tcW w:w="4838"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Значения мероприятия (результата), параметра характеристики мероприятия (результата) по годам</w:t>
            </w:r>
          </w:p>
        </w:tc>
        <w:tc>
          <w:tcPr>
            <w:tcW w:w="1966" w:type="dxa"/>
            <w:gridSpan w:val="3"/>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Связь с показателями комплекса процессных мероприятий</w:t>
            </w:r>
          </w:p>
        </w:tc>
      </w:tr>
      <w:tr w:rsidR="006C178B" w:rsidRPr="00FA6E72" w:rsidTr="006C178B">
        <w:tc>
          <w:tcPr>
            <w:tcW w:w="65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rPr>
                <w:rFonts w:ascii="Times New Roman" w:eastAsia="Times New Roman" w:hAnsi="Times New Roman" w:cs="Times New Roman"/>
                <w:sz w:val="24"/>
                <w:szCs w:val="24"/>
                <w:lang w:eastAsia="ru-RU"/>
              </w:rPr>
            </w:pPr>
          </w:p>
        </w:tc>
        <w:tc>
          <w:tcPr>
            <w:tcW w:w="206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rPr>
                <w:rFonts w:ascii="Times New Roman" w:eastAsia="Times New Roman" w:hAnsi="Times New Roman" w:cs="Times New Roman"/>
                <w:sz w:val="24"/>
                <w:szCs w:val="24"/>
                <w:lang w:eastAsia="ru-RU"/>
              </w:rPr>
            </w:pPr>
          </w:p>
        </w:tc>
        <w:tc>
          <w:tcPr>
            <w:tcW w:w="164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rPr>
                <w:rFonts w:ascii="Times New Roman" w:eastAsia="Times New Roman" w:hAnsi="Times New Roman" w:cs="Times New Roman"/>
                <w:sz w:val="24"/>
                <w:szCs w:val="24"/>
                <w:lang w:eastAsia="ru-RU"/>
              </w:rPr>
            </w:pPr>
          </w:p>
        </w:tc>
        <w:tc>
          <w:tcPr>
            <w:tcW w:w="142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rPr>
                <w:rFonts w:ascii="Times New Roman" w:eastAsia="Times New Roman" w:hAnsi="Times New Roman" w:cs="Times New Roman"/>
                <w:sz w:val="24"/>
                <w:szCs w:val="24"/>
                <w:lang w:eastAsia="ru-RU"/>
              </w:rPr>
            </w:pPr>
          </w:p>
        </w:tc>
        <w:tc>
          <w:tcPr>
            <w:tcW w:w="12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значение</w:t>
            </w:r>
          </w:p>
        </w:tc>
        <w:tc>
          <w:tcPr>
            <w:tcW w:w="10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год</w:t>
            </w:r>
          </w:p>
        </w:tc>
        <w:tc>
          <w:tcPr>
            <w:tcW w:w="9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2025</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2026</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2027</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2028</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2029</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2030</w:t>
            </w:r>
          </w:p>
        </w:tc>
        <w:tc>
          <w:tcPr>
            <w:tcW w:w="1966" w:type="dxa"/>
            <w:gridSpan w:val="3"/>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rPr>
                <w:rFonts w:ascii="Times New Roman" w:eastAsia="Times New Roman" w:hAnsi="Times New Roman" w:cs="Times New Roman"/>
                <w:sz w:val="24"/>
                <w:szCs w:val="24"/>
                <w:lang w:eastAsia="ru-RU"/>
              </w:rPr>
            </w:pPr>
          </w:p>
        </w:tc>
      </w:tr>
      <w:tr w:rsidR="006C178B" w:rsidRPr="00FA6E72" w:rsidTr="006C178B">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20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w:t>
            </w:r>
          </w:p>
        </w:tc>
        <w:tc>
          <w:tcPr>
            <w:tcW w:w="16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3</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5</w:t>
            </w:r>
          </w:p>
        </w:tc>
        <w:tc>
          <w:tcPr>
            <w:tcW w:w="12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6</w:t>
            </w:r>
          </w:p>
        </w:tc>
        <w:tc>
          <w:tcPr>
            <w:tcW w:w="10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7</w:t>
            </w:r>
          </w:p>
        </w:tc>
        <w:tc>
          <w:tcPr>
            <w:tcW w:w="9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9</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10</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11</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12</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13</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14</w:t>
            </w:r>
          </w:p>
        </w:tc>
        <w:tc>
          <w:tcPr>
            <w:tcW w:w="196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12</w:t>
            </w:r>
          </w:p>
        </w:tc>
      </w:tr>
      <w:tr w:rsidR="00044BC4" w:rsidRPr="00FA6E72" w:rsidTr="006C178B">
        <w:tc>
          <w:tcPr>
            <w:tcW w:w="14891" w:type="dxa"/>
            <w:gridSpan w:val="20"/>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Задача. Создание условий для эффективной самореализации молодежи, в том числе развитие инфраструктуры, развитие и поддержка молодежных проектов и инициатив, пропаганда здорового образа жизни</w:t>
            </w:r>
          </w:p>
        </w:tc>
      </w:tr>
      <w:tr w:rsidR="006C178B" w:rsidRPr="00FA6E72" w:rsidTr="006C178B">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20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Мероприятие (результат) "</w:t>
            </w:r>
            <w:r w:rsidRPr="002C34F1">
              <w:rPr>
                <w:rFonts w:ascii="Times New Roman" w:hAnsi="Times New Roman" w:cs="Times New Roman"/>
                <w:b/>
                <w:bCs/>
                <w:sz w:val="20"/>
                <w:szCs w:val="20"/>
              </w:rPr>
              <w:t xml:space="preserve"> </w:t>
            </w:r>
            <w:r w:rsidRPr="004D078A">
              <w:rPr>
                <w:rFonts w:ascii="Times New Roman" w:hAnsi="Times New Roman" w:cs="Times New Roman"/>
                <w:bCs/>
                <w:sz w:val="24"/>
                <w:szCs w:val="24"/>
              </w:rPr>
              <w:t>Обеспечение деятельности (оказание услуг) муниципальных учреждений (организаций)</w:t>
            </w:r>
            <w:r w:rsidRPr="004D078A">
              <w:rPr>
                <w:rFonts w:ascii="Times New Roman" w:eastAsia="Times New Roman" w:hAnsi="Times New Roman" w:cs="Times New Roman"/>
                <w:sz w:val="24"/>
                <w:szCs w:val="24"/>
                <w:lang w:eastAsia="ru-RU"/>
              </w:rPr>
              <w:t>"</w:t>
            </w:r>
          </w:p>
        </w:tc>
        <w:tc>
          <w:tcPr>
            <w:tcW w:w="16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Оказание услуг (выполнение работ)</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Единица</w:t>
            </w:r>
          </w:p>
        </w:tc>
        <w:tc>
          <w:tcPr>
            <w:tcW w:w="12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10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FA6E72">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3</w:t>
            </w:r>
          </w:p>
        </w:tc>
        <w:tc>
          <w:tcPr>
            <w:tcW w:w="9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196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Количество участников военно-исторических сборов</w:t>
            </w:r>
          </w:p>
        </w:tc>
      </w:tr>
      <w:tr w:rsidR="00FA6E72" w:rsidRPr="00FA6E72" w:rsidTr="006C178B">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025CA4"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4233"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6C178B" w:rsidRDefault="006C178B" w:rsidP="002B48D7">
            <w:pPr>
              <w:spacing w:after="0" w:line="240" w:lineRule="auto"/>
              <w:textAlignment w:val="baseline"/>
              <w:rPr>
                <w:rFonts w:ascii="Times New Roman" w:eastAsia="Times New Roman" w:hAnsi="Times New Roman" w:cs="Times New Roman"/>
                <w:sz w:val="24"/>
                <w:szCs w:val="24"/>
                <w:lang w:eastAsia="ru-RU"/>
              </w:rPr>
            </w:pPr>
            <w:r w:rsidRPr="006C178B">
              <w:rPr>
                <w:rFonts w:ascii="Times New Roman" w:hAnsi="Times New Roman" w:cs="Times New Roman"/>
                <w:color w:val="FF0000"/>
                <w:sz w:val="24"/>
                <w:szCs w:val="24"/>
                <w:shd w:val="clear" w:color="auto" w:fill="FFFFFF"/>
              </w:rPr>
              <w:t xml:space="preserve">Осуществление материального обеспечения деятельности </w:t>
            </w:r>
            <w:r w:rsidR="002B48D7">
              <w:rPr>
                <w:rFonts w:ascii="Times New Roman" w:hAnsi="Times New Roman" w:cs="Times New Roman"/>
                <w:color w:val="FF0000"/>
                <w:sz w:val="24"/>
                <w:szCs w:val="24"/>
                <w:shd w:val="clear" w:color="auto" w:fill="FFFFFF"/>
              </w:rPr>
              <w:t>муниципальных учреждений</w:t>
            </w:r>
          </w:p>
        </w:tc>
      </w:tr>
      <w:tr w:rsidR="006C178B" w:rsidRPr="00FA6E72" w:rsidTr="006C178B">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w:t>
            </w:r>
          </w:p>
        </w:tc>
        <w:tc>
          <w:tcPr>
            <w:tcW w:w="20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Мероприятие (результат) "</w:t>
            </w:r>
            <w:r w:rsidRPr="002C34F1">
              <w:rPr>
                <w:rFonts w:ascii="Times New Roman" w:hAnsi="Times New Roman" w:cs="Times New Roman"/>
                <w:b/>
                <w:bCs/>
                <w:sz w:val="20"/>
                <w:szCs w:val="20"/>
              </w:rPr>
              <w:t xml:space="preserve"> </w:t>
            </w:r>
            <w:r w:rsidRPr="00220021">
              <w:rPr>
                <w:rFonts w:ascii="Times New Roman" w:hAnsi="Times New Roman" w:cs="Times New Roman"/>
                <w:bCs/>
                <w:sz w:val="24"/>
                <w:szCs w:val="24"/>
              </w:rPr>
              <w:t>Мероприятия</w:t>
            </w:r>
            <w:r w:rsidRPr="00FA6E72">
              <w:rPr>
                <w:rFonts w:ascii="Times New Roman" w:eastAsia="Times New Roman" w:hAnsi="Times New Roman" w:cs="Times New Roman"/>
                <w:sz w:val="24"/>
                <w:szCs w:val="24"/>
                <w:lang w:eastAsia="ru-RU"/>
              </w:rPr>
              <w:t xml:space="preserve"> "</w:t>
            </w:r>
          </w:p>
        </w:tc>
        <w:tc>
          <w:tcPr>
            <w:tcW w:w="16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Оказание услуг (выполнение работ)</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Единица</w:t>
            </w:r>
          </w:p>
        </w:tc>
        <w:tc>
          <w:tcPr>
            <w:tcW w:w="12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220021">
              <w:rPr>
                <w:rFonts w:ascii="Times New Roman" w:eastAsia="Times New Roman" w:hAnsi="Times New Roman" w:cs="Times New Roman"/>
                <w:color w:val="FF0000"/>
                <w:sz w:val="24"/>
                <w:szCs w:val="24"/>
                <w:lang w:eastAsia="ru-RU"/>
              </w:rPr>
              <w:t>5</w:t>
            </w:r>
          </w:p>
        </w:tc>
        <w:tc>
          <w:tcPr>
            <w:tcW w:w="10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FA6E72">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3</w:t>
            </w:r>
          </w:p>
        </w:tc>
        <w:tc>
          <w:tcPr>
            <w:tcW w:w="9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C178B" w:rsidRPr="00220021" w:rsidRDefault="006C178B" w:rsidP="00044BC4">
            <w:pPr>
              <w:spacing w:after="0" w:line="240" w:lineRule="auto"/>
              <w:jc w:val="center"/>
              <w:textAlignment w:val="baseline"/>
              <w:rPr>
                <w:rFonts w:ascii="Times New Roman" w:eastAsia="Times New Roman" w:hAnsi="Times New Roman" w:cs="Times New Roman"/>
                <w:color w:val="FF0000"/>
                <w:sz w:val="24"/>
                <w:szCs w:val="24"/>
                <w:lang w:eastAsia="ru-RU"/>
              </w:rPr>
            </w:pPr>
            <w:r w:rsidRPr="00220021">
              <w:rPr>
                <w:rFonts w:ascii="Times New Roman" w:eastAsia="Times New Roman" w:hAnsi="Times New Roman" w:cs="Times New Roman"/>
                <w:color w:val="FF0000"/>
                <w:sz w:val="24"/>
                <w:szCs w:val="24"/>
                <w:lang w:eastAsia="ru-RU"/>
              </w:rPr>
              <w:t>5</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220021" w:rsidRDefault="006C178B" w:rsidP="00044BC4">
            <w:pPr>
              <w:spacing w:after="0" w:line="240" w:lineRule="auto"/>
              <w:jc w:val="center"/>
              <w:textAlignment w:val="baseline"/>
              <w:rPr>
                <w:rFonts w:ascii="Times New Roman" w:eastAsia="Times New Roman" w:hAnsi="Times New Roman" w:cs="Times New Roman"/>
                <w:color w:val="FF0000"/>
                <w:sz w:val="24"/>
                <w:szCs w:val="24"/>
                <w:lang w:eastAsia="ru-RU"/>
              </w:rPr>
            </w:pPr>
            <w:r w:rsidRPr="00220021">
              <w:rPr>
                <w:rFonts w:ascii="Times New Roman" w:eastAsia="Times New Roman" w:hAnsi="Times New Roman" w:cs="Times New Roman"/>
                <w:color w:val="FF0000"/>
                <w:sz w:val="24"/>
                <w:szCs w:val="24"/>
                <w:lang w:eastAsia="ru-RU"/>
              </w:rPr>
              <w:t>5</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220021" w:rsidRDefault="006C178B" w:rsidP="00044BC4">
            <w:pPr>
              <w:spacing w:after="0" w:line="240" w:lineRule="auto"/>
              <w:jc w:val="center"/>
              <w:textAlignment w:val="baseline"/>
              <w:rPr>
                <w:rFonts w:ascii="Times New Roman" w:eastAsia="Times New Roman" w:hAnsi="Times New Roman" w:cs="Times New Roman"/>
                <w:color w:val="FF0000"/>
                <w:sz w:val="24"/>
                <w:szCs w:val="24"/>
                <w:lang w:eastAsia="ru-RU"/>
              </w:rPr>
            </w:pPr>
            <w:r w:rsidRPr="00220021">
              <w:rPr>
                <w:rFonts w:ascii="Times New Roman" w:eastAsia="Times New Roman" w:hAnsi="Times New Roman" w:cs="Times New Roman"/>
                <w:color w:val="FF0000"/>
                <w:sz w:val="24"/>
                <w:szCs w:val="24"/>
                <w:lang w:eastAsia="ru-RU"/>
              </w:rPr>
              <w:t>5</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220021" w:rsidRDefault="006C178B" w:rsidP="00044BC4">
            <w:pPr>
              <w:spacing w:after="0" w:line="240" w:lineRule="auto"/>
              <w:jc w:val="center"/>
              <w:textAlignment w:val="baseline"/>
              <w:rPr>
                <w:rFonts w:ascii="Times New Roman" w:eastAsia="Times New Roman" w:hAnsi="Times New Roman" w:cs="Times New Roman"/>
                <w:color w:val="FF0000"/>
                <w:sz w:val="24"/>
                <w:szCs w:val="24"/>
                <w:lang w:eastAsia="ru-RU"/>
              </w:rPr>
            </w:pPr>
            <w:r w:rsidRPr="00220021">
              <w:rPr>
                <w:rFonts w:ascii="Times New Roman" w:eastAsia="Times New Roman" w:hAnsi="Times New Roman" w:cs="Times New Roman"/>
                <w:color w:val="FF0000"/>
                <w:sz w:val="24"/>
                <w:szCs w:val="24"/>
                <w:lang w:eastAsia="ru-RU"/>
              </w:rPr>
              <w:t>5</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220021" w:rsidRDefault="006C178B" w:rsidP="00044BC4">
            <w:pPr>
              <w:spacing w:after="0" w:line="240" w:lineRule="auto"/>
              <w:jc w:val="center"/>
              <w:textAlignment w:val="baseline"/>
              <w:rPr>
                <w:rFonts w:ascii="Times New Roman" w:eastAsia="Times New Roman" w:hAnsi="Times New Roman" w:cs="Times New Roman"/>
                <w:color w:val="FF0000"/>
                <w:sz w:val="24"/>
                <w:szCs w:val="24"/>
                <w:lang w:eastAsia="ru-RU"/>
              </w:rPr>
            </w:pPr>
            <w:r w:rsidRPr="00220021">
              <w:rPr>
                <w:rFonts w:ascii="Times New Roman" w:eastAsia="Times New Roman" w:hAnsi="Times New Roman" w:cs="Times New Roman"/>
                <w:color w:val="FF0000"/>
                <w:sz w:val="24"/>
                <w:szCs w:val="24"/>
                <w:lang w:eastAsia="ru-RU"/>
              </w:rPr>
              <w:t>5</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220021" w:rsidRDefault="006C178B" w:rsidP="00044BC4">
            <w:pPr>
              <w:spacing w:after="0" w:line="240" w:lineRule="auto"/>
              <w:jc w:val="center"/>
              <w:textAlignment w:val="baseline"/>
              <w:rPr>
                <w:rFonts w:ascii="Times New Roman" w:eastAsia="Times New Roman" w:hAnsi="Times New Roman" w:cs="Times New Roman"/>
                <w:color w:val="FF0000"/>
                <w:sz w:val="24"/>
                <w:szCs w:val="24"/>
                <w:lang w:eastAsia="ru-RU"/>
              </w:rPr>
            </w:pPr>
            <w:r w:rsidRPr="00220021">
              <w:rPr>
                <w:rFonts w:ascii="Times New Roman" w:eastAsia="Times New Roman" w:hAnsi="Times New Roman" w:cs="Times New Roman"/>
                <w:color w:val="FF0000"/>
                <w:sz w:val="24"/>
                <w:szCs w:val="24"/>
                <w:lang w:eastAsia="ru-RU"/>
              </w:rPr>
              <w:t>5</w:t>
            </w:r>
          </w:p>
        </w:tc>
        <w:tc>
          <w:tcPr>
            <w:tcW w:w="196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Численность детей, вовлеченных в деятельность Всероссийского детско-юношеского общественного движения "Юнармия" (нарастающим итогом)</w:t>
            </w:r>
          </w:p>
        </w:tc>
      </w:tr>
      <w:tr w:rsidR="00FA6E72" w:rsidRPr="00FA6E72" w:rsidTr="006C178B">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044BC4"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lastRenderedPageBreak/>
              <w:t>2</w:t>
            </w:r>
            <w:r w:rsidR="00220021">
              <w:rPr>
                <w:rFonts w:ascii="Times New Roman" w:eastAsia="Times New Roman" w:hAnsi="Times New Roman" w:cs="Times New Roman"/>
                <w:sz w:val="24"/>
                <w:szCs w:val="24"/>
                <w:lang w:eastAsia="ru-RU"/>
              </w:rPr>
              <w:t>.1.</w:t>
            </w:r>
          </w:p>
        </w:tc>
        <w:tc>
          <w:tcPr>
            <w:tcW w:w="14233"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220021"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Реализованы мероприятия по гражданскому и патри</w:t>
            </w:r>
            <w:r>
              <w:rPr>
                <w:rFonts w:ascii="Times New Roman" w:eastAsia="Times New Roman" w:hAnsi="Times New Roman" w:cs="Times New Roman"/>
                <w:sz w:val="24"/>
                <w:szCs w:val="24"/>
                <w:lang w:eastAsia="ru-RU"/>
              </w:rPr>
              <w:t xml:space="preserve">отическому воспитанию молодежи. </w:t>
            </w:r>
            <w:r w:rsidRPr="00FA6E72">
              <w:rPr>
                <w:rFonts w:ascii="Times New Roman" w:eastAsia="Times New Roman" w:hAnsi="Times New Roman" w:cs="Times New Roman"/>
                <w:sz w:val="24"/>
                <w:szCs w:val="24"/>
                <w:lang w:eastAsia="ru-RU"/>
              </w:rPr>
              <w:t>Проведены военно-спортивные праздники, посвященные Дню Героев Отечества, цикл мероприятий, приуроченных к государственным и национальным праздникам Российской Федерации, памятным датам и событиям, гражданская часть парада</w:t>
            </w:r>
            <w:r>
              <w:rPr>
                <w:rFonts w:ascii="Times New Roman" w:eastAsia="Times New Roman" w:hAnsi="Times New Roman" w:cs="Times New Roman"/>
                <w:sz w:val="24"/>
                <w:szCs w:val="24"/>
                <w:lang w:eastAsia="ru-RU"/>
              </w:rPr>
              <w:t xml:space="preserve"> </w:t>
            </w:r>
            <w:r w:rsidRPr="00FA6E72">
              <w:rPr>
                <w:rFonts w:ascii="Times New Roman" w:eastAsia="Times New Roman" w:hAnsi="Times New Roman" w:cs="Times New Roman"/>
                <w:sz w:val="24"/>
                <w:szCs w:val="24"/>
                <w:lang w:eastAsia="ru-RU"/>
              </w:rPr>
              <w:t>Победы - шествие "Бессмертный полк. Белгород"</w:t>
            </w:r>
            <w:r>
              <w:rPr>
                <w:rFonts w:ascii="Times New Roman" w:eastAsia="Times New Roman" w:hAnsi="Times New Roman" w:cs="Times New Roman"/>
                <w:sz w:val="24"/>
                <w:szCs w:val="24"/>
                <w:lang w:eastAsia="ru-RU"/>
              </w:rPr>
              <w:t xml:space="preserve">. </w:t>
            </w:r>
            <w:r w:rsidRPr="00FA6E72">
              <w:rPr>
                <w:rFonts w:ascii="Times New Roman" w:eastAsia="Times New Roman" w:hAnsi="Times New Roman" w:cs="Times New Roman"/>
                <w:sz w:val="24"/>
                <w:szCs w:val="24"/>
                <w:lang w:eastAsia="ru-RU"/>
              </w:rPr>
              <w:t>Организованы и проведены военно-исторические сборы "Армата"</w:t>
            </w:r>
            <w:r>
              <w:rPr>
                <w:rFonts w:ascii="Times New Roman" w:eastAsia="Times New Roman" w:hAnsi="Times New Roman" w:cs="Times New Roman"/>
                <w:sz w:val="24"/>
                <w:szCs w:val="24"/>
                <w:lang w:eastAsia="ru-RU"/>
              </w:rPr>
              <w:t>.</w:t>
            </w:r>
          </w:p>
        </w:tc>
      </w:tr>
      <w:tr w:rsidR="006C178B" w:rsidRPr="00FA6E72" w:rsidTr="006C178B">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FA6E72">
              <w:rPr>
                <w:rFonts w:ascii="Times New Roman" w:eastAsia="Times New Roman" w:hAnsi="Times New Roman" w:cs="Times New Roman"/>
                <w:sz w:val="24"/>
                <w:szCs w:val="24"/>
                <w:lang w:eastAsia="ru-RU"/>
              </w:rPr>
              <w:t>.</w:t>
            </w:r>
          </w:p>
        </w:tc>
        <w:tc>
          <w:tcPr>
            <w:tcW w:w="20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Мероприятие (результат) "</w:t>
            </w:r>
            <w:r w:rsidRPr="00C72E2C">
              <w:rPr>
                <w:rFonts w:ascii="Times New Roman" w:hAnsi="Times New Roman" w:cs="Times New Roman"/>
                <w:b/>
                <w:bCs/>
                <w:color w:val="000000"/>
                <w:sz w:val="20"/>
                <w:szCs w:val="20"/>
              </w:rPr>
              <w:t xml:space="preserve"> </w:t>
            </w:r>
            <w:r w:rsidRPr="00220021">
              <w:rPr>
                <w:rFonts w:ascii="Times New Roman" w:hAnsi="Times New Roman" w:cs="Times New Roman"/>
                <w:bCs/>
                <w:color w:val="000000"/>
                <w:sz w:val="24"/>
                <w:szCs w:val="24"/>
              </w:rPr>
              <w:t>Субсидии местному отделению Общероссийской общественной организации "Добровольное общество содействия армии, авиации и флоту" Ракитянского района Белгородской области</w:t>
            </w:r>
            <w:r w:rsidRPr="00220021">
              <w:rPr>
                <w:rFonts w:ascii="Times New Roman" w:eastAsia="Times New Roman" w:hAnsi="Times New Roman" w:cs="Times New Roman"/>
                <w:sz w:val="24"/>
                <w:szCs w:val="24"/>
                <w:lang w:eastAsia="ru-RU"/>
              </w:rPr>
              <w:t xml:space="preserve"> "</w:t>
            </w:r>
          </w:p>
        </w:tc>
        <w:tc>
          <w:tcPr>
            <w:tcW w:w="16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Оказание услуг (выполнение работ)</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Единица</w:t>
            </w:r>
          </w:p>
        </w:tc>
        <w:tc>
          <w:tcPr>
            <w:tcW w:w="12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10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25CA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3</w:t>
            </w:r>
          </w:p>
        </w:tc>
        <w:tc>
          <w:tcPr>
            <w:tcW w:w="10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jc w:val="center"/>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1</w:t>
            </w:r>
          </w:p>
        </w:tc>
        <w:tc>
          <w:tcPr>
            <w:tcW w:w="18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C178B" w:rsidRPr="00FA6E72" w:rsidRDefault="006C178B" w:rsidP="00044BC4">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Количество участников военно-исторических сборов</w:t>
            </w:r>
          </w:p>
        </w:tc>
      </w:tr>
      <w:tr w:rsidR="00FA6E72" w:rsidRPr="00FA6E72" w:rsidTr="006C178B">
        <w:trPr>
          <w:gridAfter w:val="1"/>
          <w:wAfter w:w="23" w:type="dxa"/>
        </w:trPr>
        <w:tc>
          <w:tcPr>
            <w:tcW w:w="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220021" w:rsidP="00044BC4">
            <w:pPr>
              <w:spacing w:after="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044BC4" w:rsidRPr="00FA6E72">
              <w:rPr>
                <w:rFonts w:ascii="Times New Roman" w:eastAsia="Times New Roman" w:hAnsi="Times New Roman" w:cs="Times New Roman"/>
                <w:sz w:val="24"/>
                <w:szCs w:val="24"/>
                <w:lang w:eastAsia="ru-RU"/>
              </w:rPr>
              <w:t>.1.</w:t>
            </w:r>
          </w:p>
        </w:tc>
        <w:tc>
          <w:tcPr>
            <w:tcW w:w="14210" w:type="dxa"/>
            <w:gridSpan w:val="18"/>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BC4" w:rsidRPr="00FA6E72" w:rsidRDefault="00044BC4" w:rsidP="006C178B">
            <w:pPr>
              <w:spacing w:after="0" w:line="240" w:lineRule="auto"/>
              <w:textAlignment w:val="baseline"/>
              <w:rPr>
                <w:rFonts w:ascii="Times New Roman" w:eastAsia="Times New Roman" w:hAnsi="Times New Roman" w:cs="Times New Roman"/>
                <w:sz w:val="24"/>
                <w:szCs w:val="24"/>
                <w:lang w:eastAsia="ru-RU"/>
              </w:rPr>
            </w:pPr>
            <w:r w:rsidRPr="00FA6E72">
              <w:rPr>
                <w:rFonts w:ascii="Times New Roman" w:eastAsia="Times New Roman" w:hAnsi="Times New Roman" w:cs="Times New Roman"/>
                <w:sz w:val="24"/>
                <w:szCs w:val="24"/>
                <w:lang w:eastAsia="ru-RU"/>
              </w:rPr>
              <w:t xml:space="preserve">Обеспечена субсидия </w:t>
            </w:r>
            <w:r w:rsidR="006C178B">
              <w:rPr>
                <w:rFonts w:ascii="Times New Roman" w:eastAsia="Times New Roman" w:hAnsi="Times New Roman" w:cs="Times New Roman"/>
                <w:sz w:val="24"/>
                <w:szCs w:val="24"/>
                <w:lang w:eastAsia="ru-RU"/>
              </w:rPr>
              <w:t>муниципальному</w:t>
            </w:r>
            <w:r w:rsidRPr="00FA6E72">
              <w:rPr>
                <w:rFonts w:ascii="Times New Roman" w:eastAsia="Times New Roman" w:hAnsi="Times New Roman" w:cs="Times New Roman"/>
                <w:sz w:val="24"/>
                <w:szCs w:val="24"/>
                <w:lang w:eastAsia="ru-RU"/>
              </w:rPr>
              <w:t xml:space="preserve"> отделению Общероссийской общественно-государственной организации "Добровольное общество содействия</w:t>
            </w:r>
            <w:r w:rsidR="00025CA4">
              <w:rPr>
                <w:rFonts w:ascii="Times New Roman" w:eastAsia="Times New Roman" w:hAnsi="Times New Roman" w:cs="Times New Roman"/>
                <w:sz w:val="24"/>
                <w:szCs w:val="24"/>
                <w:lang w:eastAsia="ru-RU"/>
              </w:rPr>
              <w:t xml:space="preserve"> армии, авиации и флоту России".</w:t>
            </w:r>
          </w:p>
        </w:tc>
      </w:tr>
    </w:tbl>
    <w:p w:rsidR="00044BC4" w:rsidRPr="00FA6E72" w:rsidRDefault="00044BC4" w:rsidP="00044BC4">
      <w:pPr>
        <w:pStyle w:val="ab"/>
        <w:shd w:val="clear" w:color="auto" w:fill="FFFFFF"/>
        <w:spacing w:after="240" w:line="240" w:lineRule="auto"/>
        <w:textAlignment w:val="baseline"/>
        <w:outlineLvl w:val="3"/>
        <w:rPr>
          <w:rFonts w:ascii="Times New Roman" w:eastAsia="Times New Roman" w:hAnsi="Times New Roman" w:cs="Times New Roman"/>
          <w:b/>
          <w:bCs/>
          <w:color w:val="444444"/>
          <w:sz w:val="24"/>
          <w:szCs w:val="24"/>
          <w:lang w:eastAsia="ru-RU"/>
        </w:rPr>
      </w:pPr>
    </w:p>
    <w:p w:rsidR="00044BC4" w:rsidRPr="00FA6E72" w:rsidRDefault="00044BC4" w:rsidP="00044BC4">
      <w:pPr>
        <w:shd w:val="clear" w:color="auto" w:fill="FFFFFF"/>
        <w:spacing w:after="240" w:line="240" w:lineRule="auto"/>
        <w:jc w:val="center"/>
        <w:textAlignment w:val="baseline"/>
        <w:outlineLvl w:val="3"/>
        <w:rPr>
          <w:rFonts w:ascii="Times New Roman" w:eastAsia="Times New Roman" w:hAnsi="Times New Roman" w:cs="Times New Roman"/>
          <w:b/>
          <w:bCs/>
          <w:sz w:val="24"/>
          <w:szCs w:val="24"/>
          <w:lang w:eastAsia="ru-RU"/>
        </w:rPr>
      </w:pPr>
      <w:r w:rsidRPr="00FA6E72">
        <w:rPr>
          <w:rFonts w:ascii="Times New Roman" w:eastAsia="Times New Roman" w:hAnsi="Times New Roman" w:cs="Times New Roman"/>
          <w:b/>
          <w:bCs/>
          <w:sz w:val="24"/>
          <w:szCs w:val="24"/>
          <w:lang w:eastAsia="ru-RU"/>
        </w:rPr>
        <w:t>5. Финансовое обеспечение комплекса процессных мероприятий 5</w:t>
      </w:r>
    </w:p>
    <w:tbl>
      <w:tblPr>
        <w:tblStyle w:val="a7"/>
        <w:tblW w:w="0" w:type="auto"/>
        <w:tblLook w:val="04A0"/>
      </w:tblPr>
      <w:tblGrid>
        <w:gridCol w:w="2122"/>
        <w:gridCol w:w="2449"/>
        <w:gridCol w:w="1712"/>
        <w:gridCol w:w="778"/>
        <w:gridCol w:w="1294"/>
        <w:gridCol w:w="1216"/>
        <w:gridCol w:w="1001"/>
        <w:gridCol w:w="696"/>
        <w:gridCol w:w="696"/>
        <w:gridCol w:w="649"/>
        <w:gridCol w:w="649"/>
        <w:gridCol w:w="649"/>
        <w:gridCol w:w="649"/>
      </w:tblGrid>
      <w:tr w:rsidR="00B0336E" w:rsidRPr="002C34F1" w:rsidTr="00B0336E">
        <w:tc>
          <w:tcPr>
            <w:tcW w:w="2122"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Статус</w:t>
            </w:r>
          </w:p>
        </w:tc>
        <w:tc>
          <w:tcPr>
            <w:tcW w:w="2449"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Наименование государственной программы, подпрограммы, основные мероприятия</w:t>
            </w:r>
          </w:p>
        </w:tc>
        <w:tc>
          <w:tcPr>
            <w:tcW w:w="1712"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Объем финансирования, источники финансирования</w:t>
            </w:r>
          </w:p>
        </w:tc>
        <w:tc>
          <w:tcPr>
            <w:tcW w:w="778"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КФСР</w:t>
            </w:r>
          </w:p>
        </w:tc>
        <w:tc>
          <w:tcPr>
            <w:tcW w:w="1294"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КЦСР</w:t>
            </w:r>
          </w:p>
        </w:tc>
        <w:tc>
          <w:tcPr>
            <w:tcW w:w="1216"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КВР</w:t>
            </w:r>
          </w:p>
        </w:tc>
        <w:tc>
          <w:tcPr>
            <w:tcW w:w="1001" w:type="dxa"/>
          </w:tcPr>
          <w:p w:rsidR="00B0336E" w:rsidRPr="002C34F1" w:rsidRDefault="00B0336E" w:rsidP="007528F8">
            <w:pPr>
              <w:rPr>
                <w:rFonts w:ascii="Times New Roman" w:hAnsi="Times New Roman" w:cs="Times New Roman"/>
                <w:sz w:val="20"/>
                <w:szCs w:val="20"/>
              </w:rPr>
            </w:pPr>
            <w:r w:rsidRPr="002C34F1">
              <w:rPr>
                <w:rFonts w:ascii="Times New Roman" w:hAnsi="Times New Roman" w:cs="Times New Roman"/>
                <w:sz w:val="20"/>
                <w:szCs w:val="20"/>
              </w:rPr>
              <w:t>Оценка расходов (тыс. рублей)</w:t>
            </w:r>
          </w:p>
        </w:tc>
        <w:tc>
          <w:tcPr>
            <w:tcW w:w="696" w:type="dxa"/>
          </w:tcPr>
          <w:p w:rsidR="00B0336E" w:rsidRPr="002C34F1" w:rsidRDefault="00B0336E" w:rsidP="007528F8">
            <w:pPr>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tcPr>
          <w:p w:rsidR="00B0336E" w:rsidRPr="002C34F1" w:rsidRDefault="00B0336E" w:rsidP="007528F8">
            <w:pPr>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tcPr>
          <w:p w:rsidR="00B0336E" w:rsidRPr="002C34F1" w:rsidRDefault="00B0336E" w:rsidP="007528F8">
            <w:pPr>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tcPr>
          <w:p w:rsidR="00B0336E" w:rsidRPr="002C34F1" w:rsidRDefault="00B0336E" w:rsidP="007528F8">
            <w:pPr>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tcPr>
          <w:p w:rsidR="00B0336E" w:rsidRPr="002C34F1" w:rsidRDefault="00B0336E" w:rsidP="007528F8">
            <w:pPr>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tcPr>
          <w:p w:rsidR="00B0336E" w:rsidRPr="002C34F1" w:rsidRDefault="00B0336E" w:rsidP="007528F8">
            <w:pPr>
              <w:rPr>
                <w:rFonts w:ascii="Times New Roman" w:hAnsi="Times New Roman" w:cs="Times New Roman"/>
                <w:sz w:val="20"/>
                <w:szCs w:val="20"/>
              </w:rPr>
            </w:pPr>
            <w:r w:rsidRPr="002C34F1">
              <w:rPr>
                <w:rFonts w:ascii="Times New Roman" w:hAnsi="Times New Roman" w:cs="Times New Roman"/>
                <w:sz w:val="20"/>
                <w:szCs w:val="20"/>
              </w:rPr>
              <w:t> </w:t>
            </w:r>
          </w:p>
        </w:tc>
      </w:tr>
      <w:tr w:rsidR="00B0336E" w:rsidRPr="002C34F1" w:rsidTr="00B0336E">
        <w:tc>
          <w:tcPr>
            <w:tcW w:w="2122"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1</w:t>
            </w:r>
          </w:p>
        </w:tc>
        <w:tc>
          <w:tcPr>
            <w:tcW w:w="2449"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2</w:t>
            </w:r>
          </w:p>
        </w:tc>
        <w:tc>
          <w:tcPr>
            <w:tcW w:w="1712"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3</w:t>
            </w:r>
          </w:p>
        </w:tc>
        <w:tc>
          <w:tcPr>
            <w:tcW w:w="778"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4</w:t>
            </w:r>
          </w:p>
        </w:tc>
        <w:tc>
          <w:tcPr>
            <w:tcW w:w="696"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5</w:t>
            </w:r>
          </w:p>
        </w:tc>
        <w:tc>
          <w:tcPr>
            <w:tcW w:w="696"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6</w:t>
            </w:r>
          </w:p>
        </w:tc>
        <w:tc>
          <w:tcPr>
            <w:tcW w:w="649"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7</w:t>
            </w:r>
          </w:p>
        </w:tc>
        <w:tc>
          <w:tcPr>
            <w:tcW w:w="649"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8</w:t>
            </w:r>
          </w:p>
        </w:tc>
        <w:tc>
          <w:tcPr>
            <w:tcW w:w="649"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9</w:t>
            </w:r>
          </w:p>
        </w:tc>
        <w:tc>
          <w:tcPr>
            <w:tcW w:w="649"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10</w:t>
            </w:r>
          </w:p>
        </w:tc>
      </w:tr>
      <w:tr w:rsidR="00B0336E" w:rsidRPr="002C34F1" w:rsidTr="00B0336E">
        <w:tc>
          <w:tcPr>
            <w:tcW w:w="2122"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2449"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712"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778"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2025</w:t>
            </w:r>
          </w:p>
        </w:tc>
        <w:tc>
          <w:tcPr>
            <w:tcW w:w="696"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2026</w:t>
            </w:r>
          </w:p>
        </w:tc>
        <w:tc>
          <w:tcPr>
            <w:tcW w:w="649"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2027</w:t>
            </w:r>
          </w:p>
        </w:tc>
        <w:tc>
          <w:tcPr>
            <w:tcW w:w="649"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2028</w:t>
            </w:r>
          </w:p>
        </w:tc>
        <w:tc>
          <w:tcPr>
            <w:tcW w:w="649"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2029</w:t>
            </w:r>
          </w:p>
        </w:tc>
        <w:tc>
          <w:tcPr>
            <w:tcW w:w="649" w:type="dxa"/>
          </w:tcPr>
          <w:p w:rsidR="00B0336E" w:rsidRPr="002C34F1" w:rsidRDefault="00B0336E" w:rsidP="007528F8">
            <w:pPr>
              <w:jc w:val="center"/>
              <w:rPr>
                <w:rFonts w:ascii="Times New Roman" w:hAnsi="Times New Roman" w:cs="Times New Roman"/>
                <w:sz w:val="20"/>
                <w:szCs w:val="20"/>
              </w:rPr>
            </w:pPr>
            <w:r w:rsidRPr="002C34F1">
              <w:rPr>
                <w:rFonts w:ascii="Times New Roman" w:hAnsi="Times New Roman" w:cs="Times New Roman"/>
                <w:sz w:val="20"/>
                <w:szCs w:val="20"/>
              </w:rPr>
              <w:t>2030</w:t>
            </w:r>
          </w:p>
        </w:tc>
      </w:tr>
      <w:tr w:rsidR="00B0336E" w:rsidRPr="002C34F1" w:rsidTr="00B0336E">
        <w:tc>
          <w:tcPr>
            <w:tcW w:w="2122" w:type="dxa"/>
            <w:vAlign w:val="bottom"/>
          </w:tcPr>
          <w:p w:rsidR="00B0336E" w:rsidRPr="002C34F1" w:rsidRDefault="00B0336E" w:rsidP="007528F8">
            <w:pPr>
              <w:rPr>
                <w:rFonts w:ascii="Times New Roman" w:hAnsi="Times New Roman" w:cs="Times New Roman"/>
                <w:color w:val="538135"/>
                <w:sz w:val="20"/>
                <w:szCs w:val="20"/>
              </w:rPr>
            </w:pPr>
            <w:r w:rsidRPr="002C34F1">
              <w:rPr>
                <w:rFonts w:ascii="Times New Roman" w:hAnsi="Times New Roman" w:cs="Times New Roman"/>
                <w:color w:val="538135"/>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xml:space="preserve"> 4.5 Направление </w:t>
            </w:r>
            <w:r w:rsidRPr="002C34F1">
              <w:rPr>
                <w:rFonts w:ascii="Times New Roman" w:hAnsi="Times New Roman" w:cs="Times New Roman"/>
                <w:b/>
                <w:bCs/>
                <w:sz w:val="20"/>
                <w:szCs w:val="20"/>
              </w:rPr>
              <w:lastRenderedPageBreak/>
              <w:t>(подпрограмма) 5 «Гражданское и патриотическое воспитание, духовно-нравственное развитие и военно-спортивная подготовка молодежи Ракитянского района»</w:t>
            </w:r>
          </w:p>
        </w:tc>
        <w:tc>
          <w:tcPr>
            <w:tcW w:w="1712"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lastRenderedPageBreak/>
              <w:t>Всего</w:t>
            </w:r>
          </w:p>
        </w:tc>
        <w:tc>
          <w:tcPr>
            <w:tcW w:w="778"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t>0707</w:t>
            </w:r>
          </w:p>
        </w:tc>
        <w:tc>
          <w:tcPr>
            <w:tcW w:w="1294"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t>02405</w:t>
            </w:r>
          </w:p>
        </w:tc>
        <w:tc>
          <w:tcPr>
            <w:tcW w:w="1216"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 xml:space="preserve">5 </w:t>
            </w:r>
            <w:r w:rsidRPr="002C34F1">
              <w:rPr>
                <w:rFonts w:ascii="Times New Roman" w:hAnsi="Times New Roman" w:cs="Times New Roman"/>
                <w:b/>
                <w:bCs/>
                <w:sz w:val="20"/>
                <w:szCs w:val="20"/>
              </w:rPr>
              <w:lastRenderedPageBreak/>
              <w:t>156,0</w:t>
            </w:r>
          </w:p>
        </w:tc>
        <w:tc>
          <w:tcPr>
            <w:tcW w:w="696"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lastRenderedPageBreak/>
              <w:t xml:space="preserve">4 </w:t>
            </w:r>
            <w:r w:rsidRPr="002C34F1">
              <w:rPr>
                <w:rFonts w:ascii="Times New Roman" w:hAnsi="Times New Roman" w:cs="Times New Roman"/>
                <w:b/>
                <w:bCs/>
                <w:sz w:val="20"/>
                <w:szCs w:val="20"/>
              </w:rPr>
              <w:lastRenderedPageBreak/>
              <w:t>862,0</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lastRenderedPageBreak/>
              <w:t>0,0</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lastRenderedPageBreak/>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федеральный бюджет</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областной бюджет</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бюджет муниципального района</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5 156,0</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4 862,0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территориальные государственные внебюджетные фонды</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иные источники</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B0336E" w:rsidRPr="002C34F1" w:rsidTr="00B0336E">
        <w:tc>
          <w:tcPr>
            <w:tcW w:w="2122" w:type="dxa"/>
            <w:vAlign w:val="bottom"/>
          </w:tcPr>
          <w:p w:rsidR="00B0336E" w:rsidRPr="002C34F1" w:rsidRDefault="00B0336E" w:rsidP="007528F8">
            <w:pPr>
              <w:rPr>
                <w:rFonts w:ascii="Times New Roman" w:hAnsi="Times New Roman" w:cs="Times New Roman"/>
                <w:color w:val="538135"/>
                <w:sz w:val="20"/>
                <w:szCs w:val="20"/>
              </w:rPr>
            </w:pPr>
            <w:r w:rsidRPr="002C34F1">
              <w:rPr>
                <w:rFonts w:ascii="Times New Roman" w:hAnsi="Times New Roman" w:cs="Times New Roman"/>
                <w:color w:val="538135"/>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4.5.1 Обеспечение деятельности (оказание услуг) муниципальных учреждений (организаций)</w:t>
            </w:r>
          </w:p>
        </w:tc>
        <w:tc>
          <w:tcPr>
            <w:tcW w:w="1712"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t>Всего</w:t>
            </w:r>
          </w:p>
        </w:tc>
        <w:tc>
          <w:tcPr>
            <w:tcW w:w="778"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t>0707</w:t>
            </w:r>
          </w:p>
        </w:tc>
        <w:tc>
          <w:tcPr>
            <w:tcW w:w="1294"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t>0240500590</w:t>
            </w:r>
          </w:p>
        </w:tc>
        <w:tc>
          <w:tcPr>
            <w:tcW w:w="1216"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t>100</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5 156,0</w:t>
            </w:r>
          </w:p>
        </w:tc>
        <w:tc>
          <w:tcPr>
            <w:tcW w:w="696"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4 862,0</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федеральный бюджет</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областной бюджет</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бюджет муниципального района</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5 156,0</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4 862,0</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территориальные государственные внебюджетные фонды</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иные источники</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B0336E" w:rsidRPr="002C34F1" w:rsidTr="00B0336E">
        <w:tc>
          <w:tcPr>
            <w:tcW w:w="2122" w:type="dxa"/>
            <w:vAlign w:val="bottom"/>
          </w:tcPr>
          <w:p w:rsidR="00B0336E" w:rsidRPr="002C34F1" w:rsidRDefault="00B0336E" w:rsidP="007528F8">
            <w:pPr>
              <w:rPr>
                <w:rFonts w:ascii="Times New Roman" w:hAnsi="Times New Roman" w:cs="Times New Roman"/>
                <w:color w:val="538135"/>
                <w:sz w:val="20"/>
                <w:szCs w:val="20"/>
              </w:rPr>
            </w:pPr>
            <w:r w:rsidRPr="002C34F1">
              <w:rPr>
                <w:rFonts w:ascii="Times New Roman" w:hAnsi="Times New Roman" w:cs="Times New Roman"/>
                <w:color w:val="538135"/>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4.5.2 Мероприятия</w:t>
            </w:r>
          </w:p>
        </w:tc>
        <w:tc>
          <w:tcPr>
            <w:tcW w:w="1712"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t>Всего</w:t>
            </w:r>
          </w:p>
        </w:tc>
        <w:tc>
          <w:tcPr>
            <w:tcW w:w="778"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t>0707</w:t>
            </w:r>
          </w:p>
        </w:tc>
        <w:tc>
          <w:tcPr>
            <w:tcW w:w="1294"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t>0240529990</w:t>
            </w:r>
          </w:p>
        </w:tc>
        <w:tc>
          <w:tcPr>
            <w:tcW w:w="1216" w:type="dxa"/>
          </w:tcPr>
          <w:p w:rsidR="00B0336E" w:rsidRPr="002C34F1" w:rsidRDefault="00B0336E" w:rsidP="007528F8">
            <w:pPr>
              <w:jc w:val="both"/>
              <w:rPr>
                <w:rFonts w:ascii="Times New Roman" w:hAnsi="Times New Roman" w:cs="Times New Roman"/>
                <w:b/>
                <w:bCs/>
                <w:sz w:val="20"/>
                <w:szCs w:val="20"/>
              </w:rPr>
            </w:pPr>
            <w:r w:rsidRPr="002C34F1">
              <w:rPr>
                <w:rFonts w:ascii="Times New Roman" w:hAnsi="Times New Roman" w:cs="Times New Roman"/>
                <w:b/>
                <w:bCs/>
                <w:sz w:val="20"/>
                <w:szCs w:val="20"/>
              </w:rPr>
              <w:t>200, 300</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696"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649" w:type="dxa"/>
            <w:vAlign w:val="center"/>
          </w:tcPr>
          <w:p w:rsidR="00B0336E" w:rsidRPr="002C34F1" w:rsidRDefault="00B0336E" w:rsidP="007528F8">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федеральный бюджет</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lastRenderedPageBreak/>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областной бюджет</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бюджет муниципального района</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территориальные государственные внебюджетные фонды</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B0336E" w:rsidRPr="002C34F1" w:rsidTr="00B0336E">
        <w:tc>
          <w:tcPr>
            <w:tcW w:w="2122"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449" w:type="dxa"/>
          </w:tcPr>
          <w:p w:rsidR="00B0336E" w:rsidRPr="002C34F1" w:rsidRDefault="00B0336E" w:rsidP="007528F8">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12"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иные источники</w:t>
            </w:r>
          </w:p>
        </w:tc>
        <w:tc>
          <w:tcPr>
            <w:tcW w:w="778"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94"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B0336E" w:rsidRPr="002C34F1" w:rsidRDefault="00B0336E" w:rsidP="007528F8">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01"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96"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649" w:type="dxa"/>
            <w:vAlign w:val="center"/>
          </w:tcPr>
          <w:p w:rsidR="00B0336E" w:rsidRPr="002C34F1" w:rsidRDefault="00B0336E" w:rsidP="007528F8">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4D478C" w:rsidRPr="002C34F1" w:rsidTr="00015C4C">
        <w:tc>
          <w:tcPr>
            <w:tcW w:w="2122" w:type="dxa"/>
            <w:vAlign w:val="bottom"/>
          </w:tcPr>
          <w:p w:rsidR="004D478C" w:rsidRPr="00C72E2C" w:rsidRDefault="004D478C" w:rsidP="004D478C">
            <w:pPr>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2449" w:type="dxa"/>
          </w:tcPr>
          <w:p w:rsidR="004D478C" w:rsidRPr="00C72E2C" w:rsidRDefault="004D478C" w:rsidP="004D478C">
            <w:pPr>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4.5.3 Субсидии местному отделению Общероссийской общественной организации "Добровольное общество содействия армии, авиации и флоту" Ракитянского района Белгородской области</w:t>
            </w:r>
          </w:p>
        </w:tc>
        <w:tc>
          <w:tcPr>
            <w:tcW w:w="1712" w:type="dxa"/>
          </w:tcPr>
          <w:p w:rsidR="004D478C" w:rsidRPr="00C72E2C" w:rsidRDefault="004D478C" w:rsidP="004D478C">
            <w:pPr>
              <w:jc w:val="both"/>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Всего</w:t>
            </w:r>
          </w:p>
        </w:tc>
        <w:tc>
          <w:tcPr>
            <w:tcW w:w="778" w:type="dxa"/>
          </w:tcPr>
          <w:p w:rsidR="004D478C" w:rsidRPr="00C72E2C" w:rsidRDefault="004D478C" w:rsidP="004D478C">
            <w:pPr>
              <w:jc w:val="both"/>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07</w:t>
            </w:r>
            <w:r>
              <w:rPr>
                <w:rFonts w:ascii="Times New Roman" w:hAnsi="Times New Roman" w:cs="Times New Roman"/>
                <w:b/>
                <w:bCs/>
                <w:color w:val="000000"/>
                <w:sz w:val="20"/>
                <w:szCs w:val="20"/>
              </w:rPr>
              <w:t>07</w:t>
            </w:r>
          </w:p>
        </w:tc>
        <w:tc>
          <w:tcPr>
            <w:tcW w:w="1294" w:type="dxa"/>
          </w:tcPr>
          <w:p w:rsidR="004D478C" w:rsidRPr="00C72E2C" w:rsidRDefault="004D478C" w:rsidP="004D478C">
            <w:pPr>
              <w:jc w:val="both"/>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0240521025</w:t>
            </w:r>
          </w:p>
        </w:tc>
        <w:tc>
          <w:tcPr>
            <w:tcW w:w="1216" w:type="dxa"/>
          </w:tcPr>
          <w:p w:rsidR="004D478C" w:rsidRPr="00C72E2C" w:rsidRDefault="004D478C" w:rsidP="004D478C">
            <w:pPr>
              <w:jc w:val="both"/>
              <w:rPr>
                <w:rFonts w:ascii="Times New Roman" w:hAnsi="Times New Roman" w:cs="Times New Roman"/>
                <w:b/>
                <w:bCs/>
                <w:color w:val="000000"/>
                <w:sz w:val="20"/>
                <w:szCs w:val="20"/>
              </w:rPr>
            </w:pPr>
            <w:r>
              <w:rPr>
                <w:rFonts w:ascii="Times New Roman" w:hAnsi="Times New Roman" w:cs="Times New Roman"/>
                <w:b/>
                <w:bCs/>
                <w:color w:val="000000"/>
                <w:sz w:val="20"/>
                <w:szCs w:val="20"/>
              </w:rPr>
              <w:t>600</w:t>
            </w:r>
          </w:p>
        </w:tc>
        <w:tc>
          <w:tcPr>
            <w:tcW w:w="1001" w:type="dxa"/>
            <w:vAlign w:val="center"/>
          </w:tcPr>
          <w:p w:rsidR="004D478C" w:rsidRPr="00C72E2C" w:rsidRDefault="004D478C" w:rsidP="004D478C">
            <w:pPr>
              <w:jc w:val="right"/>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0,0</w:t>
            </w:r>
          </w:p>
        </w:tc>
        <w:tc>
          <w:tcPr>
            <w:tcW w:w="696" w:type="dxa"/>
            <w:vAlign w:val="center"/>
          </w:tcPr>
          <w:p w:rsidR="004D478C" w:rsidRPr="00C72E2C" w:rsidRDefault="004D478C" w:rsidP="004D478C">
            <w:pPr>
              <w:jc w:val="right"/>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0,0</w:t>
            </w:r>
          </w:p>
        </w:tc>
        <w:tc>
          <w:tcPr>
            <w:tcW w:w="696" w:type="dxa"/>
            <w:vAlign w:val="center"/>
          </w:tcPr>
          <w:p w:rsidR="004D478C" w:rsidRPr="00C72E2C" w:rsidRDefault="004D478C" w:rsidP="004D478C">
            <w:pPr>
              <w:jc w:val="right"/>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0,0</w:t>
            </w:r>
          </w:p>
        </w:tc>
        <w:tc>
          <w:tcPr>
            <w:tcW w:w="649" w:type="dxa"/>
            <w:vAlign w:val="center"/>
          </w:tcPr>
          <w:p w:rsidR="004D478C" w:rsidRPr="00C72E2C" w:rsidRDefault="004D478C" w:rsidP="004D478C">
            <w:pPr>
              <w:jc w:val="right"/>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0,0</w:t>
            </w:r>
          </w:p>
        </w:tc>
        <w:tc>
          <w:tcPr>
            <w:tcW w:w="649" w:type="dxa"/>
            <w:vAlign w:val="center"/>
          </w:tcPr>
          <w:p w:rsidR="004D478C" w:rsidRPr="00C72E2C" w:rsidRDefault="004D478C" w:rsidP="004D478C">
            <w:pPr>
              <w:jc w:val="right"/>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0,0</w:t>
            </w:r>
          </w:p>
        </w:tc>
        <w:tc>
          <w:tcPr>
            <w:tcW w:w="649" w:type="dxa"/>
            <w:vAlign w:val="center"/>
          </w:tcPr>
          <w:p w:rsidR="004D478C" w:rsidRPr="00C72E2C" w:rsidRDefault="004D478C" w:rsidP="004D478C">
            <w:pPr>
              <w:jc w:val="right"/>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0,0</w:t>
            </w:r>
          </w:p>
        </w:tc>
        <w:tc>
          <w:tcPr>
            <w:tcW w:w="649" w:type="dxa"/>
          </w:tcPr>
          <w:p w:rsidR="004D478C" w:rsidRPr="00C72E2C" w:rsidRDefault="004D478C" w:rsidP="004D478C">
            <w:pPr>
              <w:rPr>
                <w:rFonts w:ascii="Times New Roman" w:hAnsi="Times New Roman" w:cs="Times New Roman"/>
                <w:sz w:val="20"/>
                <w:szCs w:val="20"/>
              </w:rPr>
            </w:pPr>
          </w:p>
        </w:tc>
      </w:tr>
      <w:tr w:rsidR="004D478C" w:rsidRPr="002C34F1" w:rsidTr="00015C4C">
        <w:tc>
          <w:tcPr>
            <w:tcW w:w="2122" w:type="dxa"/>
          </w:tcPr>
          <w:p w:rsidR="004D478C" w:rsidRPr="00C72E2C" w:rsidRDefault="004D478C" w:rsidP="004D478C">
            <w:pPr>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 </w:t>
            </w:r>
          </w:p>
        </w:tc>
        <w:tc>
          <w:tcPr>
            <w:tcW w:w="2449" w:type="dxa"/>
          </w:tcPr>
          <w:p w:rsidR="004D478C" w:rsidRPr="00C72E2C" w:rsidRDefault="004D478C" w:rsidP="004D478C">
            <w:pPr>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 </w:t>
            </w:r>
          </w:p>
        </w:tc>
        <w:tc>
          <w:tcPr>
            <w:tcW w:w="1712" w:type="dxa"/>
          </w:tcPr>
          <w:p w:rsidR="004D478C" w:rsidRPr="00C72E2C" w:rsidRDefault="004D478C" w:rsidP="004D478C">
            <w:pPr>
              <w:jc w:val="both"/>
              <w:rPr>
                <w:rFonts w:ascii="Times New Roman" w:hAnsi="Times New Roman" w:cs="Times New Roman"/>
                <w:color w:val="000000"/>
                <w:sz w:val="20"/>
                <w:szCs w:val="20"/>
              </w:rPr>
            </w:pPr>
            <w:r w:rsidRPr="00C72E2C">
              <w:rPr>
                <w:rFonts w:ascii="Times New Roman" w:hAnsi="Times New Roman" w:cs="Times New Roman"/>
                <w:color w:val="000000"/>
                <w:sz w:val="20"/>
                <w:szCs w:val="20"/>
              </w:rPr>
              <w:t>федеральный бюджет</w:t>
            </w:r>
          </w:p>
        </w:tc>
        <w:tc>
          <w:tcPr>
            <w:tcW w:w="778" w:type="dxa"/>
          </w:tcPr>
          <w:p w:rsidR="004D478C" w:rsidRPr="00C72E2C" w:rsidRDefault="004D478C" w:rsidP="004D478C">
            <w:pPr>
              <w:jc w:val="both"/>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1294" w:type="dxa"/>
          </w:tcPr>
          <w:p w:rsidR="004D478C" w:rsidRPr="00C72E2C" w:rsidRDefault="004D478C" w:rsidP="004D478C">
            <w:pPr>
              <w:jc w:val="both"/>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1216" w:type="dxa"/>
          </w:tcPr>
          <w:p w:rsidR="004D478C" w:rsidRPr="00C72E2C" w:rsidRDefault="004D478C" w:rsidP="004D478C">
            <w:pPr>
              <w:jc w:val="both"/>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1001" w:type="dxa"/>
            <w:vAlign w:val="center"/>
          </w:tcPr>
          <w:p w:rsidR="004D478C" w:rsidRPr="00C72E2C" w:rsidRDefault="004D478C" w:rsidP="004D478C">
            <w:pPr>
              <w:jc w:val="right"/>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0,0</w:t>
            </w:r>
          </w:p>
        </w:tc>
        <w:tc>
          <w:tcPr>
            <w:tcW w:w="696"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96"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49"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49"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49"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49" w:type="dxa"/>
          </w:tcPr>
          <w:p w:rsidR="004D478C" w:rsidRPr="00C72E2C" w:rsidRDefault="004D478C" w:rsidP="004D478C">
            <w:pPr>
              <w:rPr>
                <w:rFonts w:ascii="Times New Roman" w:hAnsi="Times New Roman" w:cs="Times New Roman"/>
                <w:sz w:val="20"/>
                <w:szCs w:val="20"/>
              </w:rPr>
            </w:pPr>
          </w:p>
        </w:tc>
      </w:tr>
      <w:tr w:rsidR="004D478C" w:rsidRPr="002C34F1" w:rsidTr="00015C4C">
        <w:tc>
          <w:tcPr>
            <w:tcW w:w="2122" w:type="dxa"/>
          </w:tcPr>
          <w:p w:rsidR="004D478C" w:rsidRPr="00C72E2C" w:rsidRDefault="004D478C" w:rsidP="004D478C">
            <w:pPr>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 </w:t>
            </w:r>
          </w:p>
        </w:tc>
        <w:tc>
          <w:tcPr>
            <w:tcW w:w="2449" w:type="dxa"/>
          </w:tcPr>
          <w:p w:rsidR="004D478C" w:rsidRPr="00C72E2C" w:rsidRDefault="004D478C" w:rsidP="004D478C">
            <w:pPr>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 </w:t>
            </w:r>
          </w:p>
        </w:tc>
        <w:tc>
          <w:tcPr>
            <w:tcW w:w="1712" w:type="dxa"/>
          </w:tcPr>
          <w:p w:rsidR="004D478C" w:rsidRPr="00C72E2C" w:rsidRDefault="004D478C" w:rsidP="004D478C">
            <w:pPr>
              <w:jc w:val="both"/>
              <w:rPr>
                <w:rFonts w:ascii="Times New Roman" w:hAnsi="Times New Roman" w:cs="Times New Roman"/>
                <w:color w:val="000000"/>
                <w:sz w:val="20"/>
                <w:szCs w:val="20"/>
              </w:rPr>
            </w:pPr>
            <w:r w:rsidRPr="00C72E2C">
              <w:rPr>
                <w:rFonts w:ascii="Times New Roman" w:hAnsi="Times New Roman" w:cs="Times New Roman"/>
                <w:color w:val="000000"/>
                <w:sz w:val="20"/>
                <w:szCs w:val="20"/>
              </w:rPr>
              <w:t>областной бюджет</w:t>
            </w:r>
          </w:p>
        </w:tc>
        <w:tc>
          <w:tcPr>
            <w:tcW w:w="778" w:type="dxa"/>
          </w:tcPr>
          <w:p w:rsidR="004D478C" w:rsidRPr="00C72E2C" w:rsidRDefault="004D478C" w:rsidP="004D478C">
            <w:pPr>
              <w:jc w:val="both"/>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1294" w:type="dxa"/>
          </w:tcPr>
          <w:p w:rsidR="004D478C" w:rsidRPr="00C72E2C" w:rsidRDefault="004D478C" w:rsidP="004D478C">
            <w:pPr>
              <w:jc w:val="both"/>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1216" w:type="dxa"/>
          </w:tcPr>
          <w:p w:rsidR="004D478C" w:rsidRPr="00C72E2C" w:rsidRDefault="004D478C" w:rsidP="004D478C">
            <w:pPr>
              <w:jc w:val="both"/>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1001" w:type="dxa"/>
            <w:vAlign w:val="center"/>
          </w:tcPr>
          <w:p w:rsidR="004D478C" w:rsidRPr="00C72E2C" w:rsidRDefault="004D478C" w:rsidP="004D478C">
            <w:pPr>
              <w:jc w:val="right"/>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0,0</w:t>
            </w:r>
          </w:p>
        </w:tc>
        <w:tc>
          <w:tcPr>
            <w:tcW w:w="696"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96"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49"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49"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49"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49" w:type="dxa"/>
          </w:tcPr>
          <w:p w:rsidR="004D478C" w:rsidRPr="00C72E2C" w:rsidRDefault="004D478C" w:rsidP="004D478C">
            <w:pPr>
              <w:rPr>
                <w:rFonts w:ascii="Times New Roman" w:hAnsi="Times New Roman" w:cs="Times New Roman"/>
                <w:sz w:val="20"/>
                <w:szCs w:val="20"/>
              </w:rPr>
            </w:pPr>
          </w:p>
        </w:tc>
      </w:tr>
      <w:tr w:rsidR="004D478C" w:rsidRPr="002C34F1" w:rsidTr="00015C4C">
        <w:tc>
          <w:tcPr>
            <w:tcW w:w="2122" w:type="dxa"/>
          </w:tcPr>
          <w:p w:rsidR="004D478C" w:rsidRPr="00C72E2C" w:rsidRDefault="004D478C" w:rsidP="004D478C">
            <w:pPr>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 </w:t>
            </w:r>
          </w:p>
        </w:tc>
        <w:tc>
          <w:tcPr>
            <w:tcW w:w="2449" w:type="dxa"/>
          </w:tcPr>
          <w:p w:rsidR="004D478C" w:rsidRPr="00C72E2C" w:rsidRDefault="004D478C" w:rsidP="004D478C">
            <w:pPr>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 </w:t>
            </w:r>
          </w:p>
        </w:tc>
        <w:tc>
          <w:tcPr>
            <w:tcW w:w="1712" w:type="dxa"/>
          </w:tcPr>
          <w:p w:rsidR="004D478C" w:rsidRPr="00C72E2C" w:rsidRDefault="004D478C" w:rsidP="004D478C">
            <w:pPr>
              <w:jc w:val="both"/>
              <w:rPr>
                <w:rFonts w:ascii="Times New Roman" w:hAnsi="Times New Roman" w:cs="Times New Roman"/>
                <w:color w:val="000000"/>
                <w:sz w:val="20"/>
                <w:szCs w:val="20"/>
              </w:rPr>
            </w:pPr>
            <w:r w:rsidRPr="00C72E2C">
              <w:rPr>
                <w:rFonts w:ascii="Times New Roman" w:hAnsi="Times New Roman" w:cs="Times New Roman"/>
                <w:color w:val="000000"/>
                <w:sz w:val="20"/>
                <w:szCs w:val="20"/>
              </w:rPr>
              <w:t>бюджет муниципального района</w:t>
            </w:r>
          </w:p>
        </w:tc>
        <w:tc>
          <w:tcPr>
            <w:tcW w:w="778" w:type="dxa"/>
          </w:tcPr>
          <w:p w:rsidR="004D478C" w:rsidRPr="00C72E2C" w:rsidRDefault="004D478C" w:rsidP="004D478C">
            <w:pPr>
              <w:jc w:val="both"/>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1294" w:type="dxa"/>
          </w:tcPr>
          <w:p w:rsidR="004D478C" w:rsidRPr="00C72E2C" w:rsidRDefault="004D478C" w:rsidP="004D478C">
            <w:pPr>
              <w:jc w:val="both"/>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1216" w:type="dxa"/>
          </w:tcPr>
          <w:p w:rsidR="004D478C" w:rsidRPr="00C72E2C" w:rsidRDefault="004D478C" w:rsidP="004D478C">
            <w:pPr>
              <w:jc w:val="both"/>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1001" w:type="dxa"/>
            <w:vAlign w:val="center"/>
          </w:tcPr>
          <w:p w:rsidR="004D478C" w:rsidRPr="00C72E2C" w:rsidRDefault="004D478C" w:rsidP="004D478C">
            <w:pPr>
              <w:jc w:val="right"/>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0,0</w:t>
            </w:r>
          </w:p>
        </w:tc>
        <w:tc>
          <w:tcPr>
            <w:tcW w:w="696"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96"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49"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49"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49"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49" w:type="dxa"/>
          </w:tcPr>
          <w:p w:rsidR="004D478C" w:rsidRPr="00C72E2C" w:rsidRDefault="004D478C" w:rsidP="004D478C">
            <w:pPr>
              <w:rPr>
                <w:rFonts w:ascii="Times New Roman" w:hAnsi="Times New Roman" w:cs="Times New Roman"/>
                <w:sz w:val="20"/>
                <w:szCs w:val="20"/>
              </w:rPr>
            </w:pPr>
          </w:p>
        </w:tc>
      </w:tr>
      <w:tr w:rsidR="004D478C" w:rsidRPr="002C34F1" w:rsidTr="00015C4C">
        <w:tc>
          <w:tcPr>
            <w:tcW w:w="2122" w:type="dxa"/>
          </w:tcPr>
          <w:p w:rsidR="004D478C" w:rsidRPr="00C72E2C" w:rsidRDefault="004D478C" w:rsidP="004D478C">
            <w:pPr>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 </w:t>
            </w:r>
          </w:p>
        </w:tc>
        <w:tc>
          <w:tcPr>
            <w:tcW w:w="2449" w:type="dxa"/>
          </w:tcPr>
          <w:p w:rsidR="004D478C" w:rsidRPr="00C72E2C" w:rsidRDefault="004D478C" w:rsidP="004D478C">
            <w:pPr>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 </w:t>
            </w:r>
          </w:p>
        </w:tc>
        <w:tc>
          <w:tcPr>
            <w:tcW w:w="1712" w:type="dxa"/>
          </w:tcPr>
          <w:p w:rsidR="004D478C" w:rsidRPr="00C72E2C" w:rsidRDefault="004D478C" w:rsidP="004D478C">
            <w:pPr>
              <w:jc w:val="both"/>
              <w:rPr>
                <w:rFonts w:ascii="Times New Roman" w:hAnsi="Times New Roman" w:cs="Times New Roman"/>
                <w:color w:val="000000"/>
                <w:sz w:val="20"/>
                <w:szCs w:val="20"/>
              </w:rPr>
            </w:pPr>
            <w:r w:rsidRPr="00C72E2C">
              <w:rPr>
                <w:rFonts w:ascii="Times New Roman" w:hAnsi="Times New Roman" w:cs="Times New Roman"/>
                <w:color w:val="000000"/>
                <w:sz w:val="20"/>
                <w:szCs w:val="20"/>
              </w:rPr>
              <w:t>территориальные государственные внебюджетные фонды</w:t>
            </w:r>
          </w:p>
        </w:tc>
        <w:tc>
          <w:tcPr>
            <w:tcW w:w="778" w:type="dxa"/>
          </w:tcPr>
          <w:p w:rsidR="004D478C" w:rsidRPr="00C72E2C" w:rsidRDefault="004D478C" w:rsidP="004D478C">
            <w:pPr>
              <w:jc w:val="both"/>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1294" w:type="dxa"/>
          </w:tcPr>
          <w:p w:rsidR="004D478C" w:rsidRPr="00C72E2C" w:rsidRDefault="004D478C" w:rsidP="004D478C">
            <w:pPr>
              <w:jc w:val="both"/>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1216" w:type="dxa"/>
          </w:tcPr>
          <w:p w:rsidR="004D478C" w:rsidRPr="00C72E2C" w:rsidRDefault="004D478C" w:rsidP="004D478C">
            <w:pPr>
              <w:jc w:val="both"/>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1001" w:type="dxa"/>
            <w:vAlign w:val="center"/>
          </w:tcPr>
          <w:p w:rsidR="004D478C" w:rsidRPr="00C72E2C" w:rsidRDefault="004D478C" w:rsidP="004D478C">
            <w:pPr>
              <w:jc w:val="right"/>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0,0</w:t>
            </w:r>
          </w:p>
        </w:tc>
        <w:tc>
          <w:tcPr>
            <w:tcW w:w="696"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96"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49"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49"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49"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49" w:type="dxa"/>
          </w:tcPr>
          <w:p w:rsidR="004D478C" w:rsidRPr="00C72E2C" w:rsidRDefault="004D478C" w:rsidP="004D478C">
            <w:pPr>
              <w:rPr>
                <w:rFonts w:ascii="Times New Roman" w:hAnsi="Times New Roman" w:cs="Times New Roman"/>
                <w:sz w:val="20"/>
                <w:szCs w:val="20"/>
              </w:rPr>
            </w:pPr>
          </w:p>
        </w:tc>
      </w:tr>
      <w:tr w:rsidR="004D478C" w:rsidRPr="002C34F1" w:rsidTr="00015C4C">
        <w:tc>
          <w:tcPr>
            <w:tcW w:w="2122" w:type="dxa"/>
          </w:tcPr>
          <w:p w:rsidR="004D478C" w:rsidRPr="00C72E2C" w:rsidRDefault="004D478C" w:rsidP="004D478C">
            <w:pPr>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 </w:t>
            </w:r>
          </w:p>
        </w:tc>
        <w:tc>
          <w:tcPr>
            <w:tcW w:w="2449" w:type="dxa"/>
          </w:tcPr>
          <w:p w:rsidR="004D478C" w:rsidRPr="00C72E2C" w:rsidRDefault="004D478C" w:rsidP="004D478C">
            <w:pPr>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 </w:t>
            </w:r>
          </w:p>
        </w:tc>
        <w:tc>
          <w:tcPr>
            <w:tcW w:w="1712" w:type="dxa"/>
          </w:tcPr>
          <w:p w:rsidR="004D478C" w:rsidRPr="00C72E2C" w:rsidRDefault="004D478C" w:rsidP="004D478C">
            <w:pPr>
              <w:jc w:val="both"/>
              <w:rPr>
                <w:rFonts w:ascii="Times New Roman" w:hAnsi="Times New Roman" w:cs="Times New Roman"/>
                <w:color w:val="000000"/>
                <w:sz w:val="20"/>
                <w:szCs w:val="20"/>
              </w:rPr>
            </w:pPr>
            <w:r w:rsidRPr="00C72E2C">
              <w:rPr>
                <w:rFonts w:ascii="Times New Roman" w:hAnsi="Times New Roman" w:cs="Times New Roman"/>
                <w:color w:val="000000"/>
                <w:sz w:val="20"/>
                <w:szCs w:val="20"/>
              </w:rPr>
              <w:t>иные источники</w:t>
            </w:r>
          </w:p>
        </w:tc>
        <w:tc>
          <w:tcPr>
            <w:tcW w:w="778" w:type="dxa"/>
          </w:tcPr>
          <w:p w:rsidR="004D478C" w:rsidRPr="00C72E2C" w:rsidRDefault="004D478C" w:rsidP="004D478C">
            <w:pPr>
              <w:jc w:val="both"/>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1294" w:type="dxa"/>
          </w:tcPr>
          <w:p w:rsidR="004D478C" w:rsidRPr="00C72E2C" w:rsidRDefault="004D478C" w:rsidP="004D478C">
            <w:pPr>
              <w:jc w:val="both"/>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1216" w:type="dxa"/>
          </w:tcPr>
          <w:p w:rsidR="004D478C" w:rsidRPr="00C72E2C" w:rsidRDefault="004D478C" w:rsidP="004D478C">
            <w:pPr>
              <w:jc w:val="both"/>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1001" w:type="dxa"/>
            <w:vAlign w:val="center"/>
          </w:tcPr>
          <w:p w:rsidR="004D478C" w:rsidRPr="00C72E2C" w:rsidRDefault="004D478C" w:rsidP="004D478C">
            <w:pPr>
              <w:jc w:val="right"/>
              <w:rPr>
                <w:rFonts w:ascii="Times New Roman" w:hAnsi="Times New Roman" w:cs="Times New Roman"/>
                <w:b/>
                <w:bCs/>
                <w:color w:val="000000"/>
                <w:sz w:val="20"/>
                <w:szCs w:val="20"/>
              </w:rPr>
            </w:pPr>
            <w:r w:rsidRPr="00C72E2C">
              <w:rPr>
                <w:rFonts w:ascii="Times New Roman" w:hAnsi="Times New Roman" w:cs="Times New Roman"/>
                <w:b/>
                <w:bCs/>
                <w:color w:val="000000"/>
                <w:sz w:val="20"/>
                <w:szCs w:val="20"/>
              </w:rPr>
              <w:t>0,0</w:t>
            </w:r>
          </w:p>
        </w:tc>
        <w:tc>
          <w:tcPr>
            <w:tcW w:w="696"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96"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49"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49"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49" w:type="dxa"/>
            <w:vAlign w:val="center"/>
          </w:tcPr>
          <w:p w:rsidR="004D478C" w:rsidRPr="00C72E2C" w:rsidRDefault="004D478C" w:rsidP="004D478C">
            <w:pPr>
              <w:jc w:val="right"/>
              <w:rPr>
                <w:rFonts w:ascii="Times New Roman" w:hAnsi="Times New Roman" w:cs="Times New Roman"/>
                <w:color w:val="000000"/>
                <w:sz w:val="20"/>
                <w:szCs w:val="20"/>
              </w:rPr>
            </w:pPr>
            <w:r w:rsidRPr="00C72E2C">
              <w:rPr>
                <w:rFonts w:ascii="Times New Roman" w:hAnsi="Times New Roman" w:cs="Times New Roman"/>
                <w:color w:val="000000"/>
                <w:sz w:val="20"/>
                <w:szCs w:val="20"/>
              </w:rPr>
              <w:t> </w:t>
            </w:r>
          </w:p>
        </w:tc>
        <w:tc>
          <w:tcPr>
            <w:tcW w:w="649" w:type="dxa"/>
          </w:tcPr>
          <w:p w:rsidR="004D478C" w:rsidRPr="00C72E2C" w:rsidRDefault="004D478C" w:rsidP="004D478C">
            <w:pPr>
              <w:rPr>
                <w:rFonts w:ascii="Times New Roman" w:hAnsi="Times New Roman" w:cs="Times New Roman"/>
                <w:sz w:val="20"/>
                <w:szCs w:val="20"/>
              </w:rPr>
            </w:pPr>
          </w:p>
        </w:tc>
      </w:tr>
    </w:tbl>
    <w:p w:rsidR="00044BC4" w:rsidRDefault="00044BC4" w:rsidP="00044BC4">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p>
    <w:p w:rsidR="00044BC4" w:rsidRDefault="00044BC4">
      <w:pPr>
        <w:rPr>
          <w:rFonts w:ascii="Times New Roman" w:eastAsia="Times New Roman" w:hAnsi="Times New Roman" w:cs="Times New Roman"/>
          <w:b/>
          <w:bCs/>
          <w:color w:val="444444"/>
          <w:sz w:val="24"/>
          <w:szCs w:val="24"/>
          <w:lang w:eastAsia="ru-RU"/>
        </w:rPr>
        <w:sectPr w:rsidR="00044BC4" w:rsidSect="00044BC4">
          <w:pgSz w:w="16838" w:h="11905" w:orient="landscape"/>
          <w:pgMar w:top="1701" w:right="1134" w:bottom="850" w:left="1134" w:header="0" w:footer="0" w:gutter="0"/>
          <w:cols w:space="720"/>
          <w:titlePg/>
          <w:docGrid w:linePitch="299"/>
        </w:sectPr>
      </w:pPr>
      <w:r>
        <w:rPr>
          <w:rFonts w:ascii="Times New Roman" w:eastAsia="Times New Roman" w:hAnsi="Times New Roman" w:cs="Times New Roman"/>
          <w:b/>
          <w:bCs/>
          <w:color w:val="444444"/>
          <w:sz w:val="24"/>
          <w:szCs w:val="24"/>
          <w:lang w:eastAsia="ru-RU"/>
        </w:rPr>
        <w:br w:type="page"/>
      </w:r>
    </w:p>
    <w:p w:rsidR="00CF0D76" w:rsidRPr="002E6B4D" w:rsidRDefault="00CF0D76" w:rsidP="00CF0D76">
      <w:pPr>
        <w:pStyle w:val="ConsPlusNormal"/>
        <w:jc w:val="right"/>
        <w:outlineLvl w:val="2"/>
        <w:rPr>
          <w:rFonts w:ascii="Times New Roman" w:hAnsi="Times New Roman" w:cs="Times New Roman"/>
          <w:sz w:val="24"/>
          <w:szCs w:val="24"/>
        </w:rPr>
      </w:pPr>
      <w:r w:rsidRPr="002E6B4D">
        <w:rPr>
          <w:rFonts w:ascii="Times New Roman" w:hAnsi="Times New Roman" w:cs="Times New Roman"/>
          <w:sz w:val="24"/>
          <w:szCs w:val="24"/>
        </w:rPr>
        <w:lastRenderedPageBreak/>
        <w:t>Приложение</w:t>
      </w:r>
    </w:p>
    <w:p w:rsidR="00CF0D76" w:rsidRPr="002E6B4D" w:rsidRDefault="00CF0D76" w:rsidP="00CF0D76">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к паспорту комплекса </w:t>
      </w:r>
      <w:proofErr w:type="gramStart"/>
      <w:r w:rsidRPr="002E6B4D">
        <w:rPr>
          <w:rFonts w:ascii="Times New Roman" w:hAnsi="Times New Roman" w:cs="Times New Roman"/>
          <w:sz w:val="24"/>
          <w:szCs w:val="24"/>
        </w:rPr>
        <w:t>процессных</w:t>
      </w:r>
      <w:proofErr w:type="gramEnd"/>
    </w:p>
    <w:p w:rsidR="00BA7E51" w:rsidRDefault="00CF0D76" w:rsidP="00BA7E51">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мероприятий "</w:t>
      </w:r>
      <w:r w:rsidR="00BA7E51" w:rsidRPr="00BA7E51">
        <w:rPr>
          <w:rFonts w:ascii="Times New Roman" w:hAnsi="Times New Roman" w:cs="Times New Roman"/>
          <w:sz w:val="24"/>
          <w:szCs w:val="24"/>
        </w:rPr>
        <w:t xml:space="preserve"> </w:t>
      </w:r>
      <w:proofErr w:type="gramStart"/>
      <w:r w:rsidR="00BA7E51" w:rsidRPr="0056051E">
        <w:rPr>
          <w:rFonts w:ascii="Times New Roman" w:hAnsi="Times New Roman" w:cs="Times New Roman"/>
          <w:sz w:val="24"/>
          <w:szCs w:val="24"/>
        </w:rPr>
        <w:t>Гражданское</w:t>
      </w:r>
      <w:proofErr w:type="gramEnd"/>
      <w:r w:rsidR="00BA7E51" w:rsidRPr="0056051E">
        <w:rPr>
          <w:rFonts w:ascii="Times New Roman" w:hAnsi="Times New Roman" w:cs="Times New Roman"/>
          <w:sz w:val="24"/>
          <w:szCs w:val="24"/>
        </w:rPr>
        <w:t xml:space="preserve"> и патриотическое </w:t>
      </w:r>
    </w:p>
    <w:p w:rsidR="00BA7E51" w:rsidRDefault="00BA7E51" w:rsidP="00BA7E51">
      <w:pPr>
        <w:pStyle w:val="ConsPlusNormal"/>
        <w:jc w:val="right"/>
        <w:rPr>
          <w:rFonts w:ascii="Times New Roman" w:hAnsi="Times New Roman" w:cs="Times New Roman"/>
          <w:sz w:val="24"/>
          <w:szCs w:val="24"/>
        </w:rPr>
      </w:pPr>
      <w:r w:rsidRPr="0056051E">
        <w:rPr>
          <w:rFonts w:ascii="Times New Roman" w:hAnsi="Times New Roman" w:cs="Times New Roman"/>
          <w:sz w:val="24"/>
          <w:szCs w:val="24"/>
        </w:rPr>
        <w:t xml:space="preserve">воспитание, духовно-нравственное развитие и </w:t>
      </w:r>
    </w:p>
    <w:p w:rsidR="00BA7E51" w:rsidRDefault="00BA7E51" w:rsidP="00BA7E51">
      <w:pPr>
        <w:pStyle w:val="ConsPlusNormal"/>
        <w:jc w:val="right"/>
        <w:rPr>
          <w:rFonts w:ascii="Times New Roman" w:hAnsi="Times New Roman" w:cs="Times New Roman"/>
          <w:sz w:val="24"/>
          <w:szCs w:val="24"/>
        </w:rPr>
      </w:pPr>
      <w:r w:rsidRPr="0056051E">
        <w:rPr>
          <w:rFonts w:ascii="Times New Roman" w:hAnsi="Times New Roman" w:cs="Times New Roman"/>
          <w:sz w:val="24"/>
          <w:szCs w:val="24"/>
        </w:rPr>
        <w:t xml:space="preserve">военно-спортивная подготовка молодежи </w:t>
      </w:r>
    </w:p>
    <w:p w:rsidR="00CF0D76" w:rsidRPr="002E6B4D" w:rsidRDefault="00BA7E51" w:rsidP="00BA7E51">
      <w:pPr>
        <w:pStyle w:val="ConsPlusNormal"/>
        <w:jc w:val="right"/>
        <w:rPr>
          <w:rFonts w:ascii="Times New Roman" w:hAnsi="Times New Roman" w:cs="Times New Roman"/>
          <w:sz w:val="24"/>
          <w:szCs w:val="24"/>
        </w:rPr>
      </w:pPr>
      <w:r w:rsidRPr="0056051E">
        <w:rPr>
          <w:rFonts w:ascii="Times New Roman" w:hAnsi="Times New Roman" w:cs="Times New Roman"/>
          <w:sz w:val="24"/>
          <w:szCs w:val="24"/>
        </w:rPr>
        <w:t>Ракитянского района</w:t>
      </w:r>
      <w:r w:rsidRPr="002E6B4D">
        <w:rPr>
          <w:rFonts w:ascii="Times New Roman" w:hAnsi="Times New Roman" w:cs="Times New Roman"/>
          <w:sz w:val="24"/>
          <w:szCs w:val="24"/>
        </w:rPr>
        <w:t xml:space="preserve"> </w:t>
      </w:r>
      <w:r w:rsidR="00CF0D76" w:rsidRPr="002E6B4D">
        <w:rPr>
          <w:rFonts w:ascii="Times New Roman" w:hAnsi="Times New Roman" w:cs="Times New Roman"/>
          <w:sz w:val="24"/>
          <w:szCs w:val="24"/>
        </w:rPr>
        <w:t>"</w:t>
      </w:r>
    </w:p>
    <w:p w:rsidR="00CF0D76" w:rsidRPr="002E6B4D" w:rsidRDefault="00CF0D76" w:rsidP="00CF0D76">
      <w:pPr>
        <w:pStyle w:val="ConsPlusNormal"/>
        <w:jc w:val="both"/>
        <w:rPr>
          <w:rFonts w:ascii="Times New Roman" w:hAnsi="Times New Roman" w:cs="Times New Roman"/>
          <w:sz w:val="24"/>
          <w:szCs w:val="24"/>
        </w:rPr>
      </w:pPr>
    </w:p>
    <w:p w:rsidR="00CF0D76" w:rsidRPr="002E6B4D" w:rsidRDefault="00CF0D76" w:rsidP="00CF0D76">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План</w:t>
      </w:r>
    </w:p>
    <w:p w:rsidR="00CF0D76" w:rsidRPr="002E6B4D" w:rsidRDefault="00CF0D76" w:rsidP="00CF0D76">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реализации комплекса процессных мероприятий </w:t>
      </w:r>
      <w:r w:rsidR="00BA7E51">
        <w:rPr>
          <w:rFonts w:ascii="Times New Roman" w:hAnsi="Times New Roman" w:cs="Times New Roman"/>
          <w:sz w:val="24"/>
          <w:szCs w:val="24"/>
        </w:rPr>
        <w:t>5</w:t>
      </w:r>
      <w:r w:rsidRPr="002E6B4D">
        <w:rPr>
          <w:rFonts w:ascii="Times New Roman" w:hAnsi="Times New Roman" w:cs="Times New Roman"/>
          <w:sz w:val="24"/>
          <w:szCs w:val="24"/>
        </w:rPr>
        <w:t xml:space="preserve"> в текущем году</w:t>
      </w:r>
    </w:p>
    <w:p w:rsidR="00CF0D76" w:rsidRPr="002E6B4D" w:rsidRDefault="00CF0D76" w:rsidP="00CF0D76">
      <w:pPr>
        <w:pStyle w:val="ConsPlusNormal"/>
        <w:jc w:val="both"/>
        <w:rPr>
          <w:rFonts w:ascii="Times New Roman" w:hAnsi="Times New Roman" w:cs="Times New Roman"/>
          <w:sz w:val="24"/>
          <w:szCs w:val="24"/>
        </w:rPr>
      </w:pPr>
    </w:p>
    <w:tbl>
      <w:tblPr>
        <w:tblW w:w="9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49"/>
        <w:gridCol w:w="1984"/>
        <w:gridCol w:w="1444"/>
        <w:gridCol w:w="2665"/>
        <w:gridCol w:w="1999"/>
      </w:tblGrid>
      <w:tr w:rsidR="00CF0D76" w:rsidRPr="00F268C1" w:rsidTr="008F4E83">
        <w:tc>
          <w:tcPr>
            <w:tcW w:w="949" w:type="dxa"/>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 xml:space="preserve">N </w:t>
            </w:r>
            <w:proofErr w:type="gramStart"/>
            <w:r w:rsidRPr="00F268C1">
              <w:rPr>
                <w:rFonts w:ascii="Times New Roman" w:hAnsi="Times New Roman" w:cs="Times New Roman"/>
                <w:color w:val="FF0000"/>
                <w:sz w:val="24"/>
                <w:szCs w:val="24"/>
              </w:rPr>
              <w:t>п</w:t>
            </w:r>
            <w:proofErr w:type="gramEnd"/>
            <w:r w:rsidRPr="00F268C1">
              <w:rPr>
                <w:rFonts w:ascii="Times New Roman" w:hAnsi="Times New Roman" w:cs="Times New Roman"/>
                <w:color w:val="FF0000"/>
                <w:sz w:val="24"/>
                <w:szCs w:val="24"/>
              </w:rPr>
              <w:t>/п</w:t>
            </w:r>
          </w:p>
        </w:tc>
        <w:tc>
          <w:tcPr>
            <w:tcW w:w="1984" w:type="dxa"/>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Задача, мероприятие (результат)/контрольная точка</w:t>
            </w:r>
          </w:p>
        </w:tc>
        <w:tc>
          <w:tcPr>
            <w:tcW w:w="1444" w:type="dxa"/>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Дата наступления контрольной точки</w:t>
            </w:r>
          </w:p>
        </w:tc>
        <w:tc>
          <w:tcPr>
            <w:tcW w:w="2665" w:type="dxa"/>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Ответственный исполнитель</w:t>
            </w:r>
          </w:p>
        </w:tc>
        <w:tc>
          <w:tcPr>
            <w:tcW w:w="1999" w:type="dxa"/>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Вид подтверждающего документа</w:t>
            </w:r>
          </w:p>
        </w:tc>
      </w:tr>
      <w:tr w:rsidR="00CF0D76" w:rsidRPr="00F268C1" w:rsidTr="008F4E83">
        <w:tc>
          <w:tcPr>
            <w:tcW w:w="949" w:type="dxa"/>
            <w:vAlign w:val="center"/>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1</w:t>
            </w:r>
          </w:p>
        </w:tc>
        <w:tc>
          <w:tcPr>
            <w:tcW w:w="1984" w:type="dxa"/>
            <w:vAlign w:val="center"/>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2</w:t>
            </w:r>
          </w:p>
        </w:tc>
        <w:tc>
          <w:tcPr>
            <w:tcW w:w="1444" w:type="dxa"/>
            <w:vAlign w:val="center"/>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3</w:t>
            </w:r>
          </w:p>
        </w:tc>
        <w:tc>
          <w:tcPr>
            <w:tcW w:w="2665" w:type="dxa"/>
            <w:vAlign w:val="center"/>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4</w:t>
            </w:r>
          </w:p>
        </w:tc>
        <w:tc>
          <w:tcPr>
            <w:tcW w:w="1999" w:type="dxa"/>
            <w:vAlign w:val="center"/>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5</w:t>
            </w:r>
          </w:p>
        </w:tc>
      </w:tr>
      <w:tr w:rsidR="00CF0D76" w:rsidRPr="00F268C1" w:rsidTr="008F4E83">
        <w:tc>
          <w:tcPr>
            <w:tcW w:w="949" w:type="dxa"/>
            <w:vAlign w:val="center"/>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1.</w:t>
            </w:r>
          </w:p>
        </w:tc>
        <w:tc>
          <w:tcPr>
            <w:tcW w:w="8092" w:type="dxa"/>
            <w:gridSpan w:val="4"/>
          </w:tcPr>
          <w:p w:rsidR="00CF0D76" w:rsidRPr="00F268C1" w:rsidRDefault="00CF0D76" w:rsidP="008F4E83">
            <w:pPr>
              <w:pStyle w:val="ConsPlusNormal"/>
              <w:rPr>
                <w:rFonts w:ascii="Times New Roman" w:hAnsi="Times New Roman" w:cs="Times New Roman"/>
                <w:color w:val="FF0000"/>
                <w:sz w:val="24"/>
                <w:szCs w:val="24"/>
              </w:rPr>
            </w:pPr>
            <w:r w:rsidRPr="00F268C1">
              <w:rPr>
                <w:rFonts w:ascii="Times New Roman" w:hAnsi="Times New Roman" w:cs="Times New Roman"/>
                <w:color w:val="FF0000"/>
                <w:sz w:val="24"/>
                <w:szCs w:val="24"/>
              </w:rPr>
              <w:t>Задача "</w:t>
            </w:r>
            <w:r w:rsidR="00BA7E51" w:rsidRPr="00F268C1">
              <w:rPr>
                <w:rFonts w:ascii="Times New Roman" w:eastAsia="Times New Roman" w:hAnsi="Times New Roman" w:cs="Times New Roman"/>
                <w:color w:val="FF0000"/>
                <w:sz w:val="24"/>
                <w:szCs w:val="24"/>
              </w:rPr>
              <w:t xml:space="preserve"> Создание условий для эффективной самореализации молодежи, в том числе развитие инфраструктуры, развитие и поддержка молодежных проектов и инициатив, пропаганда здорового образа жизни</w:t>
            </w:r>
            <w:r w:rsidR="00BA7E51" w:rsidRPr="00F268C1">
              <w:rPr>
                <w:rFonts w:ascii="Times New Roman" w:hAnsi="Times New Roman" w:cs="Times New Roman"/>
                <w:color w:val="FF0000"/>
                <w:sz w:val="24"/>
                <w:szCs w:val="24"/>
              </w:rPr>
              <w:t xml:space="preserve"> </w:t>
            </w:r>
            <w:r w:rsidRPr="00F268C1">
              <w:rPr>
                <w:rFonts w:ascii="Times New Roman" w:hAnsi="Times New Roman" w:cs="Times New Roman"/>
                <w:color w:val="FF0000"/>
                <w:sz w:val="24"/>
                <w:szCs w:val="24"/>
              </w:rPr>
              <w:t>"</w:t>
            </w:r>
          </w:p>
        </w:tc>
      </w:tr>
      <w:tr w:rsidR="00CF0D76" w:rsidRPr="00F268C1" w:rsidTr="008F4E83">
        <w:tc>
          <w:tcPr>
            <w:tcW w:w="949" w:type="dxa"/>
            <w:vAlign w:val="center"/>
          </w:tcPr>
          <w:p w:rsidR="00CF0D76" w:rsidRPr="00F268C1" w:rsidRDefault="00CF0D76"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1.1.</w:t>
            </w:r>
          </w:p>
        </w:tc>
        <w:tc>
          <w:tcPr>
            <w:tcW w:w="1984" w:type="dxa"/>
            <w:vAlign w:val="center"/>
          </w:tcPr>
          <w:p w:rsidR="00CF0D76" w:rsidRPr="00F268C1" w:rsidRDefault="00CF0D76" w:rsidP="008F4E83">
            <w:pPr>
              <w:pStyle w:val="ConsPlusNormal"/>
              <w:rPr>
                <w:rFonts w:ascii="Times New Roman" w:hAnsi="Times New Roman" w:cs="Times New Roman"/>
                <w:color w:val="FF0000"/>
                <w:sz w:val="24"/>
                <w:szCs w:val="24"/>
              </w:rPr>
            </w:pPr>
            <w:r w:rsidRPr="00F268C1">
              <w:rPr>
                <w:rFonts w:ascii="Times New Roman" w:hAnsi="Times New Roman" w:cs="Times New Roman"/>
                <w:color w:val="FF0000"/>
                <w:sz w:val="24"/>
                <w:szCs w:val="24"/>
              </w:rPr>
              <w:t>Мероприятие (результат) "</w:t>
            </w:r>
            <w:r w:rsidR="00BA7E51" w:rsidRPr="00F268C1">
              <w:rPr>
                <w:rFonts w:ascii="Times New Roman" w:hAnsi="Times New Roman" w:cs="Times New Roman"/>
                <w:b/>
                <w:bCs/>
                <w:color w:val="FF0000"/>
                <w:sz w:val="24"/>
                <w:szCs w:val="24"/>
              </w:rPr>
              <w:t xml:space="preserve"> </w:t>
            </w:r>
            <w:r w:rsidR="00BA7E51" w:rsidRPr="00F268C1">
              <w:rPr>
                <w:rFonts w:ascii="Times New Roman" w:hAnsi="Times New Roman" w:cs="Times New Roman"/>
                <w:bCs/>
                <w:color w:val="FF0000"/>
                <w:sz w:val="24"/>
                <w:szCs w:val="24"/>
              </w:rPr>
              <w:t>Обеспечение деятельности (оказание услуг) муниципальных учреждений (организаций)</w:t>
            </w:r>
            <w:r w:rsidRPr="00F268C1">
              <w:rPr>
                <w:rFonts w:ascii="Times New Roman" w:hAnsi="Times New Roman" w:cs="Times New Roman"/>
                <w:color w:val="FF0000"/>
                <w:sz w:val="24"/>
                <w:szCs w:val="24"/>
              </w:rPr>
              <w:t>"</w:t>
            </w:r>
          </w:p>
        </w:tc>
        <w:tc>
          <w:tcPr>
            <w:tcW w:w="1444" w:type="dxa"/>
            <w:vAlign w:val="center"/>
          </w:tcPr>
          <w:p w:rsidR="00CF0D76"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31.12</w:t>
            </w:r>
          </w:p>
        </w:tc>
        <w:tc>
          <w:tcPr>
            <w:tcW w:w="2665" w:type="dxa"/>
          </w:tcPr>
          <w:p w:rsidR="00CF0D76" w:rsidRPr="00F268C1" w:rsidRDefault="00BA7E51" w:rsidP="008F4E83">
            <w:pPr>
              <w:rPr>
                <w:rFonts w:ascii="Times New Roman" w:hAnsi="Times New Roman" w:cs="Times New Roman"/>
                <w:color w:val="FF0000"/>
                <w:sz w:val="24"/>
                <w:szCs w:val="24"/>
              </w:rPr>
            </w:pPr>
            <w:r w:rsidRPr="00F268C1">
              <w:rPr>
                <w:rFonts w:ascii="Times New Roman" w:hAnsi="Times New Roman" w:cs="Times New Roman"/>
                <w:color w:val="FF0000"/>
                <w:sz w:val="24"/>
                <w:szCs w:val="24"/>
              </w:rPr>
              <w:t>Попов А.И.,</w:t>
            </w:r>
            <w:r w:rsidR="00F268C1">
              <w:rPr>
                <w:rFonts w:ascii="Times New Roman" w:hAnsi="Times New Roman" w:cs="Times New Roman"/>
                <w:color w:val="FF0000"/>
                <w:sz w:val="24"/>
                <w:szCs w:val="24"/>
              </w:rPr>
              <w:t xml:space="preserve"> </w:t>
            </w:r>
            <w:r w:rsidRPr="00F268C1">
              <w:rPr>
                <w:rFonts w:ascii="Times New Roman" w:hAnsi="Times New Roman" w:cs="Times New Roman"/>
                <w:color w:val="FF0000"/>
                <w:sz w:val="24"/>
                <w:szCs w:val="24"/>
              </w:rPr>
              <w:t>начальник управления спорта и молодёжной политики администрации Ракитянского района</w:t>
            </w:r>
          </w:p>
        </w:tc>
        <w:tc>
          <w:tcPr>
            <w:tcW w:w="1999" w:type="dxa"/>
          </w:tcPr>
          <w:p w:rsidR="00CF0D76" w:rsidRPr="00F268C1" w:rsidRDefault="00CF0D76" w:rsidP="008F4E83">
            <w:pPr>
              <w:pStyle w:val="ConsPlusNormal"/>
              <w:jc w:val="center"/>
              <w:rPr>
                <w:rFonts w:ascii="Times New Roman" w:hAnsi="Times New Roman" w:cs="Times New Roman"/>
                <w:color w:val="FF0000"/>
                <w:sz w:val="24"/>
                <w:szCs w:val="24"/>
              </w:rPr>
            </w:pPr>
          </w:p>
        </w:tc>
      </w:tr>
      <w:tr w:rsidR="00BA7E51" w:rsidRPr="00F268C1" w:rsidTr="008F4E83">
        <w:tc>
          <w:tcPr>
            <w:tcW w:w="949" w:type="dxa"/>
            <w:vAlign w:val="center"/>
          </w:tcPr>
          <w:p w:rsidR="00BA7E51" w:rsidRPr="00F268C1" w:rsidRDefault="00BA7E5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1.1.1.</w:t>
            </w:r>
          </w:p>
        </w:tc>
        <w:tc>
          <w:tcPr>
            <w:tcW w:w="1984" w:type="dxa"/>
            <w:vAlign w:val="center"/>
          </w:tcPr>
          <w:p w:rsidR="00BA7E51" w:rsidRPr="00F268C1" w:rsidRDefault="00BA7E51" w:rsidP="00F01C9E">
            <w:pPr>
              <w:pStyle w:val="ConsPlusNormal"/>
              <w:rPr>
                <w:rFonts w:ascii="Times New Roman" w:hAnsi="Times New Roman" w:cs="Times New Roman"/>
                <w:color w:val="FF0000"/>
                <w:sz w:val="24"/>
                <w:szCs w:val="24"/>
              </w:rPr>
            </w:pPr>
            <w:proofErr w:type="gramStart"/>
            <w:r w:rsidRPr="00F268C1">
              <w:rPr>
                <w:rFonts w:ascii="Times New Roman" w:hAnsi="Times New Roman" w:cs="Times New Roman"/>
                <w:color w:val="FF0000"/>
                <w:sz w:val="24"/>
                <w:szCs w:val="24"/>
              </w:rPr>
              <w:t>Мероприятие (результат) "</w:t>
            </w:r>
            <w:r w:rsidR="00DA6E16" w:rsidRPr="00F268C1">
              <w:rPr>
                <w:rFonts w:ascii="Times New Roman" w:hAnsi="Times New Roman" w:cs="Times New Roman"/>
                <w:bCs/>
                <w:color w:val="FF0000"/>
                <w:sz w:val="24"/>
                <w:szCs w:val="24"/>
              </w:rPr>
              <w:t xml:space="preserve"> Обеспечение деятельности (оказание услуг) муниципальных учреждений (организаций</w:t>
            </w:r>
            <w:r w:rsidR="00DA6E16" w:rsidRPr="00F268C1">
              <w:rPr>
                <w:rFonts w:ascii="Times New Roman" w:hAnsi="Times New Roman" w:cs="Times New Roman"/>
                <w:color w:val="FF0000"/>
                <w:sz w:val="24"/>
                <w:szCs w:val="24"/>
              </w:rPr>
              <w:t xml:space="preserve"> </w:t>
            </w:r>
            <w:r w:rsidRPr="00F268C1">
              <w:rPr>
                <w:rFonts w:ascii="Times New Roman" w:hAnsi="Times New Roman" w:cs="Times New Roman"/>
                <w:color w:val="FF0000"/>
                <w:sz w:val="24"/>
                <w:szCs w:val="24"/>
              </w:rPr>
              <w:t xml:space="preserve">", </w:t>
            </w:r>
            <w:r w:rsidR="00F01C9E">
              <w:rPr>
                <w:rFonts w:ascii="Times New Roman" w:hAnsi="Times New Roman" w:cs="Times New Roman"/>
                <w:color w:val="FF0000"/>
                <w:sz w:val="24"/>
                <w:szCs w:val="24"/>
              </w:rPr>
              <w:t>ежегодно</w:t>
            </w:r>
            <w:proofErr w:type="gramEnd"/>
          </w:p>
        </w:tc>
        <w:tc>
          <w:tcPr>
            <w:tcW w:w="1444" w:type="dxa"/>
            <w:vAlign w:val="center"/>
          </w:tcPr>
          <w:p w:rsidR="00BA7E51"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31.12</w:t>
            </w:r>
          </w:p>
        </w:tc>
        <w:tc>
          <w:tcPr>
            <w:tcW w:w="2665" w:type="dxa"/>
          </w:tcPr>
          <w:p w:rsidR="00BA7E51" w:rsidRPr="00F268C1" w:rsidRDefault="00BA7E51">
            <w:pPr>
              <w:rPr>
                <w:rFonts w:ascii="Times New Roman" w:hAnsi="Times New Roman" w:cs="Times New Roman"/>
                <w:color w:val="FF0000"/>
                <w:sz w:val="24"/>
                <w:szCs w:val="24"/>
              </w:rPr>
            </w:pPr>
            <w:r w:rsidRPr="00F268C1">
              <w:rPr>
                <w:rFonts w:ascii="Times New Roman" w:hAnsi="Times New Roman" w:cs="Times New Roman"/>
                <w:color w:val="FF0000"/>
                <w:sz w:val="24"/>
                <w:szCs w:val="24"/>
              </w:rPr>
              <w:t>Попов А.И.,</w:t>
            </w:r>
            <w:r w:rsidR="00F268C1">
              <w:rPr>
                <w:rFonts w:ascii="Times New Roman" w:hAnsi="Times New Roman" w:cs="Times New Roman"/>
                <w:color w:val="FF0000"/>
                <w:sz w:val="24"/>
                <w:szCs w:val="24"/>
              </w:rPr>
              <w:t xml:space="preserve"> </w:t>
            </w:r>
            <w:r w:rsidRPr="00F268C1">
              <w:rPr>
                <w:rFonts w:ascii="Times New Roman" w:hAnsi="Times New Roman" w:cs="Times New Roman"/>
                <w:color w:val="FF0000"/>
                <w:sz w:val="24"/>
                <w:szCs w:val="24"/>
              </w:rPr>
              <w:t>начальник управления спорта и молодёжной политики администрации Ракитянского района</w:t>
            </w:r>
          </w:p>
        </w:tc>
        <w:tc>
          <w:tcPr>
            <w:tcW w:w="1999" w:type="dxa"/>
            <w:vAlign w:val="center"/>
          </w:tcPr>
          <w:p w:rsidR="00BA7E51" w:rsidRPr="00F268C1" w:rsidRDefault="00F268C1" w:rsidP="008F4E83">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 xml:space="preserve">Отчет </w:t>
            </w:r>
          </w:p>
        </w:tc>
      </w:tr>
      <w:tr w:rsidR="00F268C1" w:rsidRPr="00F268C1" w:rsidTr="008F4E83">
        <w:tc>
          <w:tcPr>
            <w:tcW w:w="94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1.1.1.К</w:t>
            </w:r>
            <w:proofErr w:type="gramStart"/>
            <w:r w:rsidRPr="00F268C1">
              <w:rPr>
                <w:rFonts w:ascii="Times New Roman" w:hAnsi="Times New Roman" w:cs="Times New Roman"/>
                <w:color w:val="FF0000"/>
                <w:sz w:val="24"/>
                <w:szCs w:val="24"/>
              </w:rPr>
              <w:t>1</w:t>
            </w:r>
            <w:proofErr w:type="gramEnd"/>
          </w:p>
        </w:tc>
        <w:tc>
          <w:tcPr>
            <w:tcW w:w="1984" w:type="dxa"/>
            <w:vAlign w:val="center"/>
          </w:tcPr>
          <w:p w:rsidR="00F268C1" w:rsidRPr="00F268C1" w:rsidRDefault="00F268C1" w:rsidP="008F4E83">
            <w:pPr>
              <w:pStyle w:val="ConsPlusNormal"/>
              <w:rPr>
                <w:rFonts w:ascii="Times New Roman" w:hAnsi="Times New Roman" w:cs="Times New Roman"/>
                <w:color w:val="FF0000"/>
                <w:sz w:val="24"/>
                <w:szCs w:val="24"/>
              </w:rPr>
            </w:pPr>
            <w:r w:rsidRPr="00F268C1">
              <w:rPr>
                <w:rFonts w:ascii="Times New Roman" w:hAnsi="Times New Roman" w:cs="Times New Roman"/>
                <w:color w:val="FF0000"/>
                <w:sz w:val="24"/>
                <w:szCs w:val="24"/>
              </w:rPr>
              <w:t xml:space="preserve">Осуществлено финансирование обеспечения деятельности (оказание услуг) государственных учреждений (организаций) </w:t>
            </w:r>
          </w:p>
        </w:tc>
        <w:tc>
          <w:tcPr>
            <w:tcW w:w="1444"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31.12</w:t>
            </w:r>
          </w:p>
        </w:tc>
        <w:tc>
          <w:tcPr>
            <w:tcW w:w="2665" w:type="dxa"/>
          </w:tcPr>
          <w:p w:rsidR="00F268C1" w:rsidRPr="00F268C1" w:rsidRDefault="00F268C1">
            <w:pPr>
              <w:rPr>
                <w:rFonts w:ascii="Times New Roman" w:hAnsi="Times New Roman" w:cs="Times New Roman"/>
                <w:color w:val="FF0000"/>
                <w:sz w:val="24"/>
                <w:szCs w:val="24"/>
              </w:rPr>
            </w:pPr>
            <w:r w:rsidRPr="00F268C1">
              <w:rPr>
                <w:rFonts w:ascii="Times New Roman" w:hAnsi="Times New Roman" w:cs="Times New Roman"/>
                <w:color w:val="FF0000"/>
                <w:sz w:val="24"/>
                <w:szCs w:val="24"/>
              </w:rPr>
              <w:t>Попов А.И.,</w:t>
            </w:r>
            <w:r>
              <w:rPr>
                <w:rFonts w:ascii="Times New Roman" w:hAnsi="Times New Roman" w:cs="Times New Roman"/>
                <w:color w:val="FF0000"/>
                <w:sz w:val="24"/>
                <w:szCs w:val="24"/>
              </w:rPr>
              <w:t xml:space="preserve"> </w:t>
            </w:r>
            <w:r w:rsidRPr="00F268C1">
              <w:rPr>
                <w:rFonts w:ascii="Times New Roman" w:hAnsi="Times New Roman" w:cs="Times New Roman"/>
                <w:color w:val="FF0000"/>
                <w:sz w:val="24"/>
                <w:szCs w:val="24"/>
              </w:rPr>
              <w:t>начальник управления спорта и молодёжной политики администрации Ракитянского района</w:t>
            </w:r>
          </w:p>
        </w:tc>
        <w:tc>
          <w:tcPr>
            <w:tcW w:w="199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 xml:space="preserve">Отчет </w:t>
            </w:r>
          </w:p>
        </w:tc>
      </w:tr>
      <w:tr w:rsidR="00F268C1" w:rsidRPr="00F268C1" w:rsidTr="008F4E83">
        <w:tc>
          <w:tcPr>
            <w:tcW w:w="94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1.2.</w:t>
            </w:r>
          </w:p>
        </w:tc>
        <w:tc>
          <w:tcPr>
            <w:tcW w:w="1984" w:type="dxa"/>
            <w:vAlign w:val="center"/>
          </w:tcPr>
          <w:p w:rsidR="00F268C1" w:rsidRPr="00F268C1" w:rsidRDefault="00F268C1" w:rsidP="008F4E83">
            <w:pPr>
              <w:pStyle w:val="ConsPlusNormal"/>
              <w:rPr>
                <w:rFonts w:ascii="Times New Roman" w:hAnsi="Times New Roman" w:cs="Times New Roman"/>
                <w:color w:val="FF0000"/>
                <w:sz w:val="24"/>
                <w:szCs w:val="24"/>
              </w:rPr>
            </w:pPr>
            <w:r w:rsidRPr="00F268C1">
              <w:rPr>
                <w:rFonts w:ascii="Times New Roman" w:eastAsia="Times New Roman" w:hAnsi="Times New Roman" w:cs="Times New Roman"/>
                <w:color w:val="FF0000"/>
                <w:sz w:val="24"/>
                <w:szCs w:val="24"/>
              </w:rPr>
              <w:t>Мероприятие (результат) "</w:t>
            </w:r>
            <w:r w:rsidRPr="00F268C1">
              <w:rPr>
                <w:rFonts w:ascii="Times New Roman" w:hAnsi="Times New Roman" w:cs="Times New Roman"/>
                <w:b/>
                <w:bCs/>
                <w:color w:val="FF0000"/>
                <w:sz w:val="24"/>
                <w:szCs w:val="24"/>
              </w:rPr>
              <w:t xml:space="preserve"> </w:t>
            </w:r>
            <w:r w:rsidRPr="00F268C1">
              <w:rPr>
                <w:rFonts w:ascii="Times New Roman" w:hAnsi="Times New Roman" w:cs="Times New Roman"/>
                <w:bCs/>
                <w:color w:val="FF0000"/>
                <w:sz w:val="24"/>
                <w:szCs w:val="24"/>
              </w:rPr>
              <w:t>Мероприятия</w:t>
            </w:r>
            <w:r w:rsidRPr="00F268C1">
              <w:rPr>
                <w:rFonts w:ascii="Times New Roman" w:eastAsia="Times New Roman" w:hAnsi="Times New Roman" w:cs="Times New Roman"/>
                <w:color w:val="FF0000"/>
                <w:sz w:val="24"/>
                <w:szCs w:val="24"/>
              </w:rPr>
              <w:t xml:space="preserve"> "</w:t>
            </w:r>
          </w:p>
        </w:tc>
        <w:tc>
          <w:tcPr>
            <w:tcW w:w="1444"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p>
        </w:tc>
        <w:tc>
          <w:tcPr>
            <w:tcW w:w="2665" w:type="dxa"/>
          </w:tcPr>
          <w:p w:rsidR="00F268C1" w:rsidRPr="00F268C1" w:rsidRDefault="00F268C1">
            <w:pPr>
              <w:rPr>
                <w:rFonts w:ascii="Times New Roman" w:hAnsi="Times New Roman" w:cs="Times New Roman"/>
                <w:color w:val="FF0000"/>
                <w:sz w:val="24"/>
                <w:szCs w:val="24"/>
              </w:rPr>
            </w:pPr>
            <w:r w:rsidRPr="00F268C1">
              <w:rPr>
                <w:rFonts w:ascii="Times New Roman" w:hAnsi="Times New Roman" w:cs="Times New Roman"/>
                <w:color w:val="FF0000"/>
                <w:sz w:val="24"/>
                <w:szCs w:val="24"/>
              </w:rPr>
              <w:t xml:space="preserve">Попов А.И.,начальник управления спорта и молодёжной политики администрации </w:t>
            </w:r>
            <w:r w:rsidRPr="00F268C1">
              <w:rPr>
                <w:rFonts w:ascii="Times New Roman" w:hAnsi="Times New Roman" w:cs="Times New Roman"/>
                <w:color w:val="FF0000"/>
                <w:sz w:val="24"/>
                <w:szCs w:val="24"/>
              </w:rPr>
              <w:lastRenderedPageBreak/>
              <w:t>Ракитянского района</w:t>
            </w:r>
          </w:p>
        </w:tc>
        <w:tc>
          <w:tcPr>
            <w:tcW w:w="199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p>
        </w:tc>
      </w:tr>
      <w:tr w:rsidR="00F268C1" w:rsidRPr="00F268C1" w:rsidTr="008F4E83">
        <w:tc>
          <w:tcPr>
            <w:tcW w:w="94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lastRenderedPageBreak/>
              <w:t>1.2.1.</w:t>
            </w:r>
          </w:p>
        </w:tc>
        <w:tc>
          <w:tcPr>
            <w:tcW w:w="1984" w:type="dxa"/>
            <w:vAlign w:val="center"/>
          </w:tcPr>
          <w:p w:rsidR="00F268C1" w:rsidRPr="00F268C1" w:rsidRDefault="00F268C1" w:rsidP="00F01C9E">
            <w:pPr>
              <w:pStyle w:val="ConsPlusNormal"/>
              <w:rPr>
                <w:rFonts w:ascii="Times New Roman" w:hAnsi="Times New Roman" w:cs="Times New Roman"/>
                <w:color w:val="FF0000"/>
                <w:sz w:val="24"/>
                <w:szCs w:val="24"/>
              </w:rPr>
            </w:pPr>
            <w:r w:rsidRPr="00F268C1">
              <w:rPr>
                <w:rFonts w:ascii="Times New Roman" w:hAnsi="Times New Roman" w:cs="Times New Roman"/>
                <w:color w:val="FF0000"/>
                <w:sz w:val="24"/>
                <w:szCs w:val="24"/>
                <w:shd w:val="clear" w:color="auto" w:fill="FFFFFF"/>
              </w:rPr>
              <w:t xml:space="preserve">Организованы мероприятия с молодежью" </w:t>
            </w:r>
            <w:r w:rsidR="00F01C9E">
              <w:rPr>
                <w:rFonts w:ascii="Times New Roman" w:hAnsi="Times New Roman" w:cs="Times New Roman"/>
                <w:color w:val="FF0000"/>
                <w:sz w:val="24"/>
                <w:szCs w:val="24"/>
                <w:shd w:val="clear" w:color="auto" w:fill="FFFFFF"/>
              </w:rPr>
              <w:t>ежегодно</w:t>
            </w:r>
          </w:p>
        </w:tc>
        <w:tc>
          <w:tcPr>
            <w:tcW w:w="1444"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p>
        </w:tc>
        <w:tc>
          <w:tcPr>
            <w:tcW w:w="2665" w:type="dxa"/>
          </w:tcPr>
          <w:p w:rsidR="00F268C1" w:rsidRPr="00F268C1" w:rsidRDefault="00F268C1">
            <w:pPr>
              <w:rPr>
                <w:rFonts w:ascii="Times New Roman" w:hAnsi="Times New Roman" w:cs="Times New Roman"/>
                <w:color w:val="FF0000"/>
                <w:sz w:val="24"/>
                <w:szCs w:val="24"/>
              </w:rPr>
            </w:pPr>
            <w:r w:rsidRPr="00F268C1">
              <w:rPr>
                <w:rFonts w:ascii="Times New Roman" w:hAnsi="Times New Roman" w:cs="Times New Roman"/>
                <w:color w:val="FF0000"/>
                <w:sz w:val="24"/>
                <w:szCs w:val="24"/>
              </w:rPr>
              <w:t>Попов А.И.,</w:t>
            </w:r>
            <w:r>
              <w:rPr>
                <w:rFonts w:ascii="Times New Roman" w:hAnsi="Times New Roman" w:cs="Times New Roman"/>
                <w:color w:val="FF0000"/>
                <w:sz w:val="24"/>
                <w:szCs w:val="24"/>
              </w:rPr>
              <w:t xml:space="preserve"> </w:t>
            </w:r>
            <w:r w:rsidRPr="00F268C1">
              <w:rPr>
                <w:rFonts w:ascii="Times New Roman" w:hAnsi="Times New Roman" w:cs="Times New Roman"/>
                <w:color w:val="FF0000"/>
                <w:sz w:val="24"/>
                <w:szCs w:val="24"/>
              </w:rPr>
              <w:t>начальник управления спорта и молодёжной политики администрации Ракитянского района</w:t>
            </w:r>
          </w:p>
        </w:tc>
        <w:tc>
          <w:tcPr>
            <w:tcW w:w="199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p>
        </w:tc>
      </w:tr>
      <w:tr w:rsidR="00F268C1" w:rsidRPr="00F268C1" w:rsidTr="008F4E83">
        <w:tc>
          <w:tcPr>
            <w:tcW w:w="94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1.2.1.К</w:t>
            </w:r>
            <w:proofErr w:type="gramStart"/>
            <w:r w:rsidRPr="00F268C1">
              <w:rPr>
                <w:rFonts w:ascii="Times New Roman" w:hAnsi="Times New Roman" w:cs="Times New Roman"/>
                <w:color w:val="FF0000"/>
                <w:sz w:val="24"/>
                <w:szCs w:val="24"/>
              </w:rPr>
              <w:t>1</w:t>
            </w:r>
            <w:proofErr w:type="gramEnd"/>
          </w:p>
        </w:tc>
        <w:tc>
          <w:tcPr>
            <w:tcW w:w="1984" w:type="dxa"/>
          </w:tcPr>
          <w:p w:rsidR="00F268C1" w:rsidRPr="00F268C1" w:rsidRDefault="00F268C1" w:rsidP="008F4E83">
            <w:pPr>
              <w:rPr>
                <w:rFonts w:ascii="Times New Roman" w:hAnsi="Times New Roman" w:cs="Times New Roman"/>
                <w:color w:val="FF0000"/>
                <w:sz w:val="24"/>
                <w:szCs w:val="24"/>
              </w:rPr>
            </w:pPr>
            <w:r w:rsidRPr="00F268C1">
              <w:rPr>
                <w:rFonts w:ascii="Times New Roman" w:hAnsi="Times New Roman" w:cs="Times New Roman"/>
                <w:color w:val="FF0000"/>
                <w:sz w:val="24"/>
                <w:szCs w:val="24"/>
              </w:rPr>
              <w:t>"Произведена оплата товаров, выполненных работ, оказанных услуг по государственному (муниципальному) контракту"</w:t>
            </w:r>
          </w:p>
        </w:tc>
        <w:tc>
          <w:tcPr>
            <w:tcW w:w="1444" w:type="dxa"/>
          </w:tcPr>
          <w:p w:rsidR="00F268C1" w:rsidRPr="00F268C1" w:rsidRDefault="00F268C1" w:rsidP="008F4E83">
            <w:pPr>
              <w:rPr>
                <w:rFonts w:ascii="Times New Roman" w:hAnsi="Times New Roman" w:cs="Times New Roman"/>
                <w:color w:val="FF0000"/>
                <w:sz w:val="24"/>
                <w:szCs w:val="24"/>
              </w:rPr>
            </w:pPr>
            <w:r w:rsidRPr="00F268C1">
              <w:rPr>
                <w:rFonts w:ascii="Times New Roman" w:hAnsi="Times New Roman" w:cs="Times New Roman"/>
                <w:color w:val="FF0000"/>
                <w:sz w:val="24"/>
                <w:szCs w:val="24"/>
              </w:rPr>
              <w:t>31.12</w:t>
            </w:r>
          </w:p>
        </w:tc>
        <w:tc>
          <w:tcPr>
            <w:tcW w:w="2665" w:type="dxa"/>
          </w:tcPr>
          <w:p w:rsidR="00F268C1" w:rsidRPr="00F268C1" w:rsidRDefault="00F268C1">
            <w:pPr>
              <w:rPr>
                <w:rFonts w:ascii="Times New Roman" w:hAnsi="Times New Roman" w:cs="Times New Roman"/>
                <w:color w:val="FF0000"/>
                <w:sz w:val="24"/>
                <w:szCs w:val="24"/>
              </w:rPr>
            </w:pPr>
            <w:r w:rsidRPr="00F268C1">
              <w:rPr>
                <w:rFonts w:ascii="Times New Roman" w:hAnsi="Times New Roman" w:cs="Times New Roman"/>
                <w:color w:val="FF0000"/>
                <w:sz w:val="24"/>
                <w:szCs w:val="24"/>
              </w:rPr>
              <w:t>Попов А.И.,</w:t>
            </w:r>
            <w:r>
              <w:rPr>
                <w:rFonts w:ascii="Times New Roman" w:hAnsi="Times New Roman" w:cs="Times New Roman"/>
                <w:color w:val="FF0000"/>
                <w:sz w:val="24"/>
                <w:szCs w:val="24"/>
              </w:rPr>
              <w:t xml:space="preserve"> </w:t>
            </w:r>
            <w:r w:rsidRPr="00F268C1">
              <w:rPr>
                <w:rFonts w:ascii="Times New Roman" w:hAnsi="Times New Roman" w:cs="Times New Roman"/>
                <w:color w:val="FF0000"/>
                <w:sz w:val="24"/>
                <w:szCs w:val="24"/>
              </w:rPr>
              <w:t>начальник управления спорта и молодёжной политики администрации Ракитянского района</w:t>
            </w:r>
          </w:p>
        </w:tc>
        <w:tc>
          <w:tcPr>
            <w:tcW w:w="199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shd w:val="clear" w:color="auto" w:fill="FFFFFF"/>
              </w:rPr>
              <w:t>Платежное поручение</w:t>
            </w:r>
          </w:p>
        </w:tc>
      </w:tr>
      <w:tr w:rsidR="00F268C1" w:rsidRPr="00F268C1" w:rsidTr="008F4E83">
        <w:tc>
          <w:tcPr>
            <w:tcW w:w="94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1.3.</w:t>
            </w:r>
          </w:p>
        </w:tc>
        <w:tc>
          <w:tcPr>
            <w:tcW w:w="1984" w:type="dxa"/>
            <w:vAlign w:val="center"/>
          </w:tcPr>
          <w:p w:rsidR="00F268C1" w:rsidRPr="00F268C1" w:rsidRDefault="00F268C1" w:rsidP="008F4E83">
            <w:pPr>
              <w:pStyle w:val="ConsPlusNormal"/>
              <w:rPr>
                <w:rFonts w:ascii="Times New Roman" w:hAnsi="Times New Roman" w:cs="Times New Roman"/>
                <w:color w:val="FF0000"/>
                <w:sz w:val="24"/>
                <w:szCs w:val="24"/>
              </w:rPr>
            </w:pPr>
            <w:r w:rsidRPr="00F268C1">
              <w:rPr>
                <w:rFonts w:ascii="Times New Roman" w:eastAsia="Times New Roman" w:hAnsi="Times New Roman" w:cs="Times New Roman"/>
                <w:color w:val="FF0000"/>
                <w:sz w:val="24"/>
                <w:szCs w:val="24"/>
              </w:rPr>
              <w:t>Мероприятие (результат) "</w:t>
            </w:r>
            <w:r w:rsidRPr="00F268C1">
              <w:rPr>
                <w:rFonts w:ascii="Times New Roman" w:hAnsi="Times New Roman" w:cs="Times New Roman"/>
                <w:b/>
                <w:bCs/>
                <w:color w:val="FF0000"/>
                <w:sz w:val="24"/>
                <w:szCs w:val="24"/>
              </w:rPr>
              <w:t xml:space="preserve"> </w:t>
            </w:r>
            <w:r w:rsidRPr="00F268C1">
              <w:rPr>
                <w:rFonts w:ascii="Times New Roman" w:hAnsi="Times New Roman" w:cs="Times New Roman"/>
                <w:bCs/>
                <w:color w:val="FF0000"/>
                <w:sz w:val="24"/>
                <w:szCs w:val="24"/>
              </w:rPr>
              <w:t>Субсидии местному отделению Общероссийской общественной организации "Добровольное общество содействия армии, авиации и флоту" Ракитянского района Белгородской области</w:t>
            </w:r>
            <w:r w:rsidRPr="00F268C1">
              <w:rPr>
                <w:rFonts w:ascii="Times New Roman" w:eastAsia="Times New Roman" w:hAnsi="Times New Roman" w:cs="Times New Roman"/>
                <w:color w:val="FF0000"/>
                <w:sz w:val="24"/>
                <w:szCs w:val="24"/>
              </w:rPr>
              <w:t xml:space="preserve"> "</w:t>
            </w:r>
          </w:p>
        </w:tc>
        <w:tc>
          <w:tcPr>
            <w:tcW w:w="1444"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p>
        </w:tc>
        <w:tc>
          <w:tcPr>
            <w:tcW w:w="2665" w:type="dxa"/>
          </w:tcPr>
          <w:p w:rsidR="00F268C1" w:rsidRPr="00F268C1" w:rsidRDefault="00F268C1">
            <w:pPr>
              <w:rPr>
                <w:rFonts w:ascii="Times New Roman" w:hAnsi="Times New Roman" w:cs="Times New Roman"/>
                <w:color w:val="FF0000"/>
                <w:sz w:val="24"/>
                <w:szCs w:val="24"/>
              </w:rPr>
            </w:pPr>
            <w:r w:rsidRPr="00F268C1">
              <w:rPr>
                <w:rFonts w:ascii="Times New Roman" w:hAnsi="Times New Roman" w:cs="Times New Roman"/>
                <w:color w:val="FF0000"/>
                <w:sz w:val="24"/>
                <w:szCs w:val="24"/>
              </w:rPr>
              <w:t>Попов А.И.,</w:t>
            </w:r>
            <w:r>
              <w:rPr>
                <w:rFonts w:ascii="Times New Roman" w:hAnsi="Times New Roman" w:cs="Times New Roman"/>
                <w:color w:val="FF0000"/>
                <w:sz w:val="24"/>
                <w:szCs w:val="24"/>
              </w:rPr>
              <w:t xml:space="preserve"> </w:t>
            </w:r>
            <w:r w:rsidRPr="00F268C1">
              <w:rPr>
                <w:rFonts w:ascii="Times New Roman" w:hAnsi="Times New Roman" w:cs="Times New Roman"/>
                <w:color w:val="FF0000"/>
                <w:sz w:val="24"/>
                <w:szCs w:val="24"/>
              </w:rPr>
              <w:t>начальник управления спорта и молодёжной политики администрации Ракитянского района</w:t>
            </w:r>
          </w:p>
        </w:tc>
        <w:tc>
          <w:tcPr>
            <w:tcW w:w="199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p>
        </w:tc>
      </w:tr>
      <w:tr w:rsidR="00F268C1" w:rsidRPr="00F268C1" w:rsidTr="008F4E83">
        <w:tc>
          <w:tcPr>
            <w:tcW w:w="94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1.3.1.К</w:t>
            </w:r>
            <w:proofErr w:type="gramStart"/>
            <w:r w:rsidRPr="00F268C1">
              <w:rPr>
                <w:rFonts w:ascii="Times New Roman" w:hAnsi="Times New Roman" w:cs="Times New Roman"/>
                <w:color w:val="FF0000"/>
                <w:sz w:val="24"/>
                <w:szCs w:val="24"/>
              </w:rPr>
              <w:t>1</w:t>
            </w:r>
            <w:proofErr w:type="gramEnd"/>
          </w:p>
        </w:tc>
        <w:tc>
          <w:tcPr>
            <w:tcW w:w="1984" w:type="dxa"/>
          </w:tcPr>
          <w:p w:rsidR="00F268C1" w:rsidRPr="00F268C1" w:rsidRDefault="00F268C1">
            <w:pPr>
              <w:pStyle w:val="formattext"/>
              <w:spacing w:before="0" w:beforeAutospacing="0" w:after="0" w:afterAutospacing="0"/>
              <w:textAlignment w:val="baseline"/>
              <w:rPr>
                <w:color w:val="FF0000"/>
              </w:rPr>
            </w:pPr>
            <w:r w:rsidRPr="00F268C1">
              <w:rPr>
                <w:color w:val="FF0000"/>
              </w:rPr>
              <w:t xml:space="preserve">Контрольная точка "Соглашение о порядке и условиях предоставления субсидии на выполнение государственного задания на оказание государственных услуг </w:t>
            </w:r>
            <w:r w:rsidRPr="00F268C1">
              <w:rPr>
                <w:color w:val="FF0000"/>
              </w:rPr>
              <w:lastRenderedPageBreak/>
              <w:t>(выполнение работ) заключено (включено в реестр соглашений)"</w:t>
            </w:r>
          </w:p>
        </w:tc>
        <w:tc>
          <w:tcPr>
            <w:tcW w:w="1444" w:type="dxa"/>
          </w:tcPr>
          <w:p w:rsidR="00F268C1" w:rsidRPr="00F268C1" w:rsidRDefault="00F268C1">
            <w:pPr>
              <w:pStyle w:val="formattext"/>
              <w:spacing w:before="0" w:beforeAutospacing="0" w:after="0" w:afterAutospacing="0"/>
              <w:jc w:val="center"/>
              <w:textAlignment w:val="baseline"/>
              <w:rPr>
                <w:color w:val="FF0000"/>
              </w:rPr>
            </w:pPr>
            <w:r w:rsidRPr="00F268C1">
              <w:rPr>
                <w:color w:val="FF0000"/>
              </w:rPr>
              <w:lastRenderedPageBreak/>
              <w:t>29.03.2024</w:t>
            </w:r>
          </w:p>
        </w:tc>
        <w:tc>
          <w:tcPr>
            <w:tcW w:w="2665" w:type="dxa"/>
          </w:tcPr>
          <w:p w:rsidR="00F268C1" w:rsidRPr="00F268C1" w:rsidRDefault="00F268C1">
            <w:pPr>
              <w:rPr>
                <w:rFonts w:ascii="Times New Roman" w:hAnsi="Times New Roman" w:cs="Times New Roman"/>
                <w:color w:val="FF0000"/>
                <w:sz w:val="24"/>
                <w:szCs w:val="24"/>
              </w:rPr>
            </w:pPr>
            <w:r w:rsidRPr="00F268C1">
              <w:rPr>
                <w:rFonts w:ascii="Times New Roman" w:hAnsi="Times New Roman" w:cs="Times New Roman"/>
                <w:color w:val="FF0000"/>
                <w:sz w:val="24"/>
                <w:szCs w:val="24"/>
              </w:rPr>
              <w:t>Попов А.И.,</w:t>
            </w:r>
            <w:r>
              <w:rPr>
                <w:rFonts w:ascii="Times New Roman" w:hAnsi="Times New Roman" w:cs="Times New Roman"/>
                <w:color w:val="FF0000"/>
                <w:sz w:val="24"/>
                <w:szCs w:val="24"/>
              </w:rPr>
              <w:t xml:space="preserve"> </w:t>
            </w:r>
            <w:r w:rsidRPr="00F268C1">
              <w:rPr>
                <w:rFonts w:ascii="Times New Roman" w:hAnsi="Times New Roman" w:cs="Times New Roman"/>
                <w:color w:val="FF0000"/>
                <w:sz w:val="24"/>
                <w:szCs w:val="24"/>
              </w:rPr>
              <w:t>начальник управления спорта и молодёжной политики администрации Ракитянского района</w:t>
            </w:r>
          </w:p>
        </w:tc>
        <w:tc>
          <w:tcPr>
            <w:tcW w:w="1999" w:type="dxa"/>
            <w:vAlign w:val="center"/>
          </w:tcPr>
          <w:p w:rsidR="00F268C1" w:rsidRPr="00F268C1" w:rsidRDefault="00F268C1" w:rsidP="008F4E83">
            <w:pPr>
              <w:pStyle w:val="ConsPlusNormal"/>
              <w:jc w:val="center"/>
              <w:rPr>
                <w:rFonts w:ascii="Times New Roman" w:hAnsi="Times New Roman" w:cs="Times New Roman"/>
                <w:color w:val="FF0000"/>
                <w:sz w:val="24"/>
                <w:szCs w:val="24"/>
              </w:rPr>
            </w:pPr>
            <w:r w:rsidRPr="00F268C1">
              <w:rPr>
                <w:rFonts w:ascii="Times New Roman" w:hAnsi="Times New Roman" w:cs="Times New Roman"/>
                <w:color w:val="FF0000"/>
                <w:sz w:val="24"/>
                <w:szCs w:val="24"/>
              </w:rPr>
              <w:t>Соглашение</w:t>
            </w:r>
          </w:p>
        </w:tc>
      </w:tr>
    </w:tbl>
    <w:p w:rsidR="00935CFA" w:rsidRDefault="00935CFA" w:rsidP="002E6B4D">
      <w:pPr>
        <w:pStyle w:val="ConsPlusTitle"/>
        <w:jc w:val="center"/>
        <w:outlineLvl w:val="1"/>
      </w:pPr>
    </w:p>
    <w:p w:rsidR="00935CFA" w:rsidRDefault="00935CFA" w:rsidP="002E6B4D">
      <w:pPr>
        <w:pStyle w:val="ConsPlusTitle"/>
        <w:jc w:val="center"/>
        <w:outlineLvl w:val="1"/>
      </w:pPr>
    </w:p>
    <w:p w:rsidR="00935CFA" w:rsidRDefault="00935CFA" w:rsidP="002E6B4D">
      <w:pPr>
        <w:pStyle w:val="ConsPlusTitle"/>
        <w:jc w:val="center"/>
        <w:outlineLvl w:val="1"/>
      </w:pPr>
    </w:p>
    <w:p w:rsidR="008D4FE2" w:rsidRPr="002E6B4D" w:rsidRDefault="00737D68" w:rsidP="008D4FE2">
      <w:pPr>
        <w:pStyle w:val="ConsPlusTitle"/>
        <w:jc w:val="center"/>
        <w:outlineLvl w:val="1"/>
        <w:rPr>
          <w:rFonts w:ascii="Times New Roman" w:hAnsi="Times New Roman" w:cs="Times New Roman"/>
          <w:sz w:val="24"/>
          <w:szCs w:val="24"/>
        </w:rPr>
      </w:pPr>
      <w:r>
        <w:rPr>
          <w:rFonts w:ascii="Times New Roman" w:hAnsi="Times New Roman" w:cs="Times New Roman"/>
          <w:sz w:val="24"/>
          <w:szCs w:val="24"/>
          <w:lang w:val="en-US"/>
        </w:rPr>
        <w:t>X</w:t>
      </w:r>
      <w:r w:rsidR="008D4FE2" w:rsidRPr="008D4FE2">
        <w:rPr>
          <w:rFonts w:ascii="Times New Roman" w:hAnsi="Times New Roman" w:cs="Times New Roman"/>
          <w:sz w:val="24"/>
          <w:szCs w:val="24"/>
        </w:rPr>
        <w:t>I</w:t>
      </w:r>
      <w:r w:rsidR="008D4FE2">
        <w:rPr>
          <w:rFonts w:ascii="Times New Roman" w:hAnsi="Times New Roman" w:cs="Times New Roman"/>
          <w:sz w:val="24"/>
          <w:szCs w:val="24"/>
        </w:rPr>
        <w:t>. П</w:t>
      </w:r>
      <w:r w:rsidR="008D4FE2" w:rsidRPr="002E6B4D">
        <w:rPr>
          <w:rFonts w:ascii="Times New Roman" w:hAnsi="Times New Roman" w:cs="Times New Roman"/>
          <w:sz w:val="24"/>
          <w:szCs w:val="24"/>
        </w:rPr>
        <w:t xml:space="preserve">аспорт комплекса процессных мероприятий </w:t>
      </w:r>
      <w:r w:rsidR="008D4FE2" w:rsidRPr="008D4FE2">
        <w:rPr>
          <w:rFonts w:ascii="Times New Roman" w:hAnsi="Times New Roman" w:cs="Times New Roman"/>
          <w:sz w:val="24"/>
          <w:szCs w:val="24"/>
        </w:rPr>
        <w:t>"</w:t>
      </w:r>
      <w:r w:rsidR="008D4FE2" w:rsidRPr="008D4FE2">
        <w:rPr>
          <w:rFonts w:ascii="Times New Roman" w:hAnsi="Times New Roman" w:cs="Times New Roman"/>
          <w:bCs/>
          <w:color w:val="000000"/>
          <w:sz w:val="24"/>
          <w:szCs w:val="24"/>
        </w:rPr>
        <w:t>Повышение квалификации, профессиональная подготовка и</w:t>
      </w:r>
      <w:r w:rsidR="00F268C1">
        <w:rPr>
          <w:rFonts w:ascii="Times New Roman" w:hAnsi="Times New Roman" w:cs="Times New Roman"/>
          <w:bCs/>
          <w:color w:val="000000"/>
          <w:sz w:val="24"/>
          <w:szCs w:val="24"/>
        </w:rPr>
        <w:t xml:space="preserve"> </w:t>
      </w:r>
      <w:r w:rsidR="008D4FE2" w:rsidRPr="008D4FE2">
        <w:rPr>
          <w:rFonts w:ascii="Times New Roman" w:hAnsi="Times New Roman" w:cs="Times New Roman"/>
          <w:bCs/>
          <w:color w:val="000000"/>
          <w:sz w:val="24"/>
          <w:szCs w:val="24"/>
        </w:rPr>
        <w:t>переподготовка кадров</w:t>
      </w:r>
      <w:r w:rsidR="008D4FE2" w:rsidRPr="002E6B4D">
        <w:rPr>
          <w:rFonts w:ascii="Times New Roman" w:hAnsi="Times New Roman" w:cs="Times New Roman"/>
          <w:sz w:val="24"/>
          <w:szCs w:val="24"/>
        </w:rPr>
        <w:t>"</w:t>
      </w:r>
      <w:r w:rsidR="008D4FE2">
        <w:rPr>
          <w:rFonts w:ascii="Times New Roman" w:hAnsi="Times New Roman" w:cs="Times New Roman"/>
          <w:sz w:val="24"/>
          <w:szCs w:val="24"/>
        </w:rPr>
        <w:t xml:space="preserve"> </w:t>
      </w:r>
      <w:r w:rsidR="008D4FE2" w:rsidRPr="002E6B4D">
        <w:rPr>
          <w:rFonts w:ascii="Times New Roman" w:hAnsi="Times New Roman" w:cs="Times New Roman"/>
          <w:sz w:val="24"/>
          <w:szCs w:val="24"/>
        </w:rPr>
        <w:t xml:space="preserve">(далее - комплекс процессных мероприятий </w:t>
      </w:r>
      <w:r w:rsidR="008D4FE2">
        <w:rPr>
          <w:rFonts w:ascii="Times New Roman" w:hAnsi="Times New Roman" w:cs="Times New Roman"/>
          <w:sz w:val="24"/>
          <w:szCs w:val="24"/>
        </w:rPr>
        <w:t>6</w:t>
      </w:r>
      <w:r w:rsidR="008D4FE2" w:rsidRPr="002E6B4D">
        <w:rPr>
          <w:rFonts w:ascii="Times New Roman" w:hAnsi="Times New Roman" w:cs="Times New Roman"/>
          <w:sz w:val="24"/>
          <w:szCs w:val="24"/>
        </w:rPr>
        <w:t>)</w:t>
      </w:r>
    </w:p>
    <w:p w:rsidR="00DA6E16" w:rsidRDefault="00DA6E16" w:rsidP="002E6B4D">
      <w:pPr>
        <w:pStyle w:val="ConsPlusTitle"/>
        <w:jc w:val="center"/>
        <w:outlineLvl w:val="1"/>
      </w:pPr>
    </w:p>
    <w:p w:rsidR="008D4FE2" w:rsidRPr="002E6B4D" w:rsidRDefault="008D4FE2" w:rsidP="008D4FE2">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1. Общие положения</w:t>
      </w:r>
    </w:p>
    <w:p w:rsidR="00DA6E16" w:rsidRDefault="00DA6E16" w:rsidP="002E6B4D">
      <w:pPr>
        <w:pStyle w:val="ConsPlusTitle"/>
        <w:jc w:val="center"/>
        <w:outlineLvl w:val="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778"/>
        <w:gridCol w:w="6293"/>
      </w:tblGrid>
      <w:tr w:rsidR="008D4FE2" w:rsidRPr="002E6B4D" w:rsidTr="008F4E83">
        <w:tc>
          <w:tcPr>
            <w:tcW w:w="2778" w:type="dxa"/>
          </w:tcPr>
          <w:p w:rsidR="008D4FE2" w:rsidRPr="002E6B4D" w:rsidRDefault="008D4FE2" w:rsidP="008F4E83">
            <w:pPr>
              <w:pStyle w:val="ConsPlusNormal"/>
              <w:rPr>
                <w:rFonts w:ascii="Times New Roman" w:hAnsi="Times New Roman" w:cs="Times New Roman"/>
                <w:sz w:val="24"/>
                <w:szCs w:val="24"/>
              </w:rPr>
            </w:pPr>
            <w:r w:rsidRPr="002E6B4D">
              <w:rPr>
                <w:rFonts w:ascii="Times New Roman" w:hAnsi="Times New Roman" w:cs="Times New Roman"/>
                <w:sz w:val="24"/>
                <w:szCs w:val="24"/>
              </w:rPr>
              <w:t>Ответственный исполнительный орган Белгородской области (иной государственный орган, организация)</w:t>
            </w:r>
          </w:p>
        </w:tc>
        <w:tc>
          <w:tcPr>
            <w:tcW w:w="6293" w:type="dxa"/>
          </w:tcPr>
          <w:p w:rsidR="008D4FE2" w:rsidRPr="002E6B4D" w:rsidRDefault="00F533A0" w:rsidP="00F533A0">
            <w:pPr>
              <w:pStyle w:val="ConsPlusNormal"/>
              <w:jc w:val="both"/>
              <w:rPr>
                <w:rFonts w:ascii="Times New Roman" w:hAnsi="Times New Roman" w:cs="Times New Roman"/>
                <w:sz w:val="24"/>
                <w:szCs w:val="24"/>
              </w:rPr>
            </w:pPr>
            <w:r>
              <w:rPr>
                <w:rFonts w:ascii="Times New Roman" w:hAnsi="Times New Roman" w:cs="Times New Roman"/>
                <w:color w:val="FF0000"/>
                <w:sz w:val="24"/>
                <w:szCs w:val="24"/>
              </w:rPr>
              <w:t>Отдел муниципальной службы и кадров а</w:t>
            </w:r>
            <w:r w:rsidR="008D4FE2" w:rsidRPr="008D4FE2">
              <w:rPr>
                <w:rFonts w:ascii="Times New Roman" w:hAnsi="Times New Roman" w:cs="Times New Roman"/>
                <w:color w:val="FF0000"/>
                <w:sz w:val="24"/>
                <w:szCs w:val="24"/>
              </w:rPr>
              <w:t>дминистрация Ракитянского района</w:t>
            </w:r>
          </w:p>
        </w:tc>
      </w:tr>
      <w:tr w:rsidR="008D4FE2" w:rsidRPr="002E6B4D" w:rsidTr="008F4E83">
        <w:tc>
          <w:tcPr>
            <w:tcW w:w="2778" w:type="dxa"/>
          </w:tcPr>
          <w:p w:rsidR="008D4FE2" w:rsidRPr="002E6B4D" w:rsidRDefault="008D4FE2" w:rsidP="008F4E83">
            <w:pPr>
              <w:pStyle w:val="ConsPlusNormal"/>
              <w:rPr>
                <w:rFonts w:ascii="Times New Roman" w:hAnsi="Times New Roman" w:cs="Times New Roman"/>
                <w:sz w:val="24"/>
                <w:szCs w:val="24"/>
              </w:rPr>
            </w:pPr>
            <w:r w:rsidRPr="002E6B4D">
              <w:rPr>
                <w:rFonts w:ascii="Times New Roman" w:hAnsi="Times New Roman" w:cs="Times New Roman"/>
                <w:sz w:val="24"/>
                <w:szCs w:val="24"/>
              </w:rPr>
              <w:t>Связь с государственной программой Белгородской области</w:t>
            </w:r>
          </w:p>
        </w:tc>
        <w:tc>
          <w:tcPr>
            <w:tcW w:w="6293" w:type="dxa"/>
          </w:tcPr>
          <w:p w:rsidR="008D4FE2" w:rsidRPr="002E6B4D" w:rsidRDefault="008D4FE2" w:rsidP="008F4E83">
            <w:pPr>
              <w:pStyle w:val="ConsPlusNormal"/>
              <w:jc w:val="both"/>
              <w:rPr>
                <w:rFonts w:ascii="Times New Roman" w:hAnsi="Times New Roman" w:cs="Times New Roman"/>
                <w:sz w:val="24"/>
                <w:szCs w:val="24"/>
              </w:rPr>
            </w:pPr>
          </w:p>
        </w:tc>
      </w:tr>
    </w:tbl>
    <w:p w:rsidR="00DA6E16" w:rsidRPr="00A65CF2" w:rsidRDefault="00DA6E16" w:rsidP="002E6B4D">
      <w:pPr>
        <w:pStyle w:val="ConsPlusTitle"/>
        <w:jc w:val="center"/>
        <w:outlineLvl w:val="1"/>
      </w:pPr>
    </w:p>
    <w:p w:rsidR="008D4FE2" w:rsidRPr="00A65CF2" w:rsidRDefault="00A65CF2" w:rsidP="00A65CF2">
      <w:pPr>
        <w:pStyle w:val="ConsPlusTitle"/>
        <w:ind w:left="720"/>
        <w:outlineLvl w:val="2"/>
        <w:rPr>
          <w:rFonts w:ascii="Times New Roman" w:hAnsi="Times New Roman" w:cs="Times New Roman"/>
          <w:sz w:val="24"/>
          <w:szCs w:val="24"/>
        </w:rPr>
      </w:pPr>
      <w:r>
        <w:rPr>
          <w:rFonts w:ascii="Times New Roman" w:hAnsi="Times New Roman" w:cs="Times New Roman"/>
          <w:sz w:val="24"/>
          <w:szCs w:val="24"/>
        </w:rPr>
        <w:t xml:space="preserve">2. </w:t>
      </w:r>
      <w:r w:rsidR="008D4FE2" w:rsidRPr="00A65CF2">
        <w:rPr>
          <w:rFonts w:ascii="Times New Roman" w:hAnsi="Times New Roman" w:cs="Times New Roman"/>
          <w:sz w:val="24"/>
          <w:szCs w:val="24"/>
        </w:rPr>
        <w:t>Показатели комплекса процессных мероприятий 6</w:t>
      </w:r>
    </w:p>
    <w:p w:rsidR="008F4E83" w:rsidRPr="00A65CF2"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sectPr w:rsidR="008F4E83" w:rsidSect="00044BC4">
          <w:type w:val="continuous"/>
          <w:pgSz w:w="11905" w:h="16838"/>
          <w:pgMar w:top="1134" w:right="850" w:bottom="1134" w:left="1701" w:header="0" w:footer="0" w:gutter="0"/>
          <w:cols w:space="720"/>
          <w:titlePg/>
        </w:sectPr>
      </w:pPr>
    </w:p>
    <w:tbl>
      <w:tblPr>
        <w:tblW w:w="15025" w:type="dxa"/>
        <w:tblInd w:w="433" w:type="dxa"/>
        <w:shd w:val="clear" w:color="auto" w:fill="FFFFFF"/>
        <w:tblLayout w:type="fixed"/>
        <w:tblCellMar>
          <w:left w:w="0" w:type="dxa"/>
          <w:right w:w="0" w:type="dxa"/>
        </w:tblCellMar>
        <w:tblLook w:val="04A0"/>
      </w:tblPr>
      <w:tblGrid>
        <w:gridCol w:w="567"/>
        <w:gridCol w:w="2410"/>
        <w:gridCol w:w="1882"/>
        <w:gridCol w:w="1367"/>
        <w:gridCol w:w="1003"/>
        <w:gridCol w:w="992"/>
        <w:gridCol w:w="851"/>
        <w:gridCol w:w="850"/>
        <w:gridCol w:w="709"/>
        <w:gridCol w:w="851"/>
        <w:gridCol w:w="708"/>
        <w:gridCol w:w="709"/>
        <w:gridCol w:w="851"/>
        <w:gridCol w:w="1275"/>
      </w:tblGrid>
      <w:tr w:rsidR="008856D1" w:rsidRPr="00EB29CE" w:rsidTr="00A65CF2">
        <w:tc>
          <w:tcPr>
            <w:tcW w:w="56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lastRenderedPageBreak/>
              <w:t xml:space="preserve">N </w:t>
            </w:r>
            <w:proofErr w:type="gramStart"/>
            <w:r w:rsidRPr="00EB29CE">
              <w:rPr>
                <w:rFonts w:ascii="Times New Roman" w:hAnsi="Times New Roman" w:cs="Times New Roman"/>
                <w:b w:val="0"/>
                <w:sz w:val="24"/>
                <w:szCs w:val="24"/>
              </w:rPr>
              <w:t>п</w:t>
            </w:r>
            <w:proofErr w:type="gramEnd"/>
            <w:r w:rsidRPr="00EB29CE">
              <w:rPr>
                <w:rFonts w:ascii="Times New Roman" w:hAnsi="Times New Roman" w:cs="Times New Roman"/>
                <w:b w:val="0"/>
                <w:sz w:val="24"/>
                <w:szCs w:val="24"/>
              </w:rPr>
              <w:t>/п</w:t>
            </w:r>
          </w:p>
        </w:tc>
        <w:tc>
          <w:tcPr>
            <w:tcW w:w="241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Наименование показателя</w:t>
            </w:r>
          </w:p>
        </w:tc>
        <w:tc>
          <w:tcPr>
            <w:tcW w:w="188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Признак возрастания/убывания</w:t>
            </w:r>
          </w:p>
        </w:tc>
        <w:tc>
          <w:tcPr>
            <w:tcW w:w="136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Уровень показателя</w:t>
            </w:r>
          </w:p>
        </w:tc>
        <w:tc>
          <w:tcPr>
            <w:tcW w:w="100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Единица измерения (по </w:t>
            </w:r>
            <w:hyperlink r:id="rId44" w:anchor="7D20K3" w:history="1">
              <w:r w:rsidRPr="00EB29CE">
                <w:rPr>
                  <w:rStyle w:val="aa"/>
                  <w:rFonts w:ascii="Times New Roman" w:hAnsi="Times New Roman" w:cs="Times New Roman"/>
                  <w:b w:val="0"/>
                  <w:color w:val="auto"/>
                  <w:sz w:val="24"/>
                  <w:szCs w:val="24"/>
                </w:rPr>
                <w:t>ОКЕИ</w:t>
              </w:r>
            </w:hyperlink>
            <w:r w:rsidRPr="00EB29CE">
              <w:rPr>
                <w:rFonts w:ascii="Times New Roman" w:hAnsi="Times New Roman" w:cs="Times New Roman"/>
                <w:b w:val="0"/>
                <w:sz w:val="24"/>
                <w:szCs w:val="24"/>
              </w:rPr>
              <w:t>)</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Базовое значение</w:t>
            </w:r>
          </w:p>
        </w:tc>
        <w:tc>
          <w:tcPr>
            <w:tcW w:w="4678"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Значение показателей по годам</w:t>
            </w:r>
          </w:p>
        </w:tc>
        <w:tc>
          <w:tcPr>
            <w:tcW w:w="127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proofErr w:type="gramStart"/>
            <w:r w:rsidRPr="00EB29CE">
              <w:rPr>
                <w:rFonts w:ascii="Times New Roman" w:hAnsi="Times New Roman" w:cs="Times New Roman"/>
                <w:b w:val="0"/>
                <w:sz w:val="24"/>
                <w:szCs w:val="24"/>
              </w:rPr>
              <w:t>Ответственный</w:t>
            </w:r>
            <w:proofErr w:type="gramEnd"/>
            <w:r w:rsidRPr="00EB29CE">
              <w:rPr>
                <w:rFonts w:ascii="Times New Roman" w:hAnsi="Times New Roman" w:cs="Times New Roman"/>
                <w:b w:val="0"/>
                <w:sz w:val="24"/>
                <w:szCs w:val="24"/>
              </w:rPr>
              <w:t xml:space="preserve"> за достижение показателя</w:t>
            </w:r>
          </w:p>
        </w:tc>
      </w:tr>
      <w:tr w:rsidR="008856D1" w:rsidRPr="00EB29CE" w:rsidTr="00A65CF2">
        <w:tc>
          <w:tcPr>
            <w:tcW w:w="56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jc w:val="center"/>
              <w:outlineLvl w:val="2"/>
              <w:rPr>
                <w:rFonts w:ascii="Times New Roman" w:hAnsi="Times New Roman" w:cs="Times New Roman"/>
                <w:b w:val="0"/>
                <w:sz w:val="24"/>
                <w:szCs w:val="24"/>
              </w:rPr>
            </w:pPr>
          </w:p>
        </w:tc>
        <w:tc>
          <w:tcPr>
            <w:tcW w:w="241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jc w:val="center"/>
              <w:outlineLvl w:val="2"/>
              <w:rPr>
                <w:rFonts w:ascii="Times New Roman" w:hAnsi="Times New Roman" w:cs="Times New Roman"/>
                <w:b w:val="0"/>
                <w:sz w:val="24"/>
                <w:szCs w:val="24"/>
              </w:rPr>
            </w:pPr>
          </w:p>
        </w:tc>
        <w:tc>
          <w:tcPr>
            <w:tcW w:w="188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jc w:val="center"/>
              <w:outlineLvl w:val="2"/>
              <w:rPr>
                <w:rFonts w:ascii="Times New Roman" w:hAnsi="Times New Roman" w:cs="Times New Roman"/>
                <w:b w:val="0"/>
                <w:sz w:val="24"/>
                <w:szCs w:val="24"/>
              </w:rPr>
            </w:pPr>
          </w:p>
        </w:tc>
        <w:tc>
          <w:tcPr>
            <w:tcW w:w="136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jc w:val="center"/>
              <w:outlineLvl w:val="2"/>
              <w:rPr>
                <w:rFonts w:ascii="Times New Roman" w:hAnsi="Times New Roman" w:cs="Times New Roman"/>
                <w:b w:val="0"/>
                <w:sz w:val="24"/>
                <w:szCs w:val="24"/>
              </w:rPr>
            </w:pPr>
          </w:p>
        </w:tc>
        <w:tc>
          <w:tcPr>
            <w:tcW w:w="100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jc w:val="center"/>
              <w:outlineLvl w:val="2"/>
              <w:rPr>
                <w:rFonts w:ascii="Times New Roman" w:hAnsi="Times New Roman" w:cs="Times New Roman"/>
                <w:b w:val="0"/>
                <w:sz w:val="24"/>
                <w:szCs w:val="24"/>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значение</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год</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2025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2026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2027</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2028</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2029</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2030</w:t>
            </w:r>
          </w:p>
        </w:tc>
        <w:tc>
          <w:tcPr>
            <w:tcW w:w="1275"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jc w:val="center"/>
              <w:outlineLvl w:val="2"/>
              <w:rPr>
                <w:rFonts w:ascii="Times New Roman" w:hAnsi="Times New Roman" w:cs="Times New Roman"/>
                <w:b w:val="0"/>
                <w:sz w:val="24"/>
                <w:szCs w:val="24"/>
              </w:rPr>
            </w:pPr>
          </w:p>
        </w:tc>
      </w:tr>
      <w:tr w:rsidR="008856D1" w:rsidRPr="00EB29CE" w:rsidTr="00A65CF2">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1</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2</w:t>
            </w:r>
          </w:p>
        </w:tc>
        <w:tc>
          <w:tcPr>
            <w:tcW w:w="18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3</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4</w:t>
            </w:r>
          </w:p>
        </w:tc>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5</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7</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8</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9</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10</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11</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12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13</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14</w:t>
            </w:r>
          </w:p>
        </w:tc>
      </w:tr>
      <w:tr w:rsidR="008856D1" w:rsidRPr="00EB29CE" w:rsidTr="00A65CF2">
        <w:tc>
          <w:tcPr>
            <w:tcW w:w="15025"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jc w:val="center"/>
              <w:outlineLvl w:val="2"/>
              <w:rPr>
                <w:rFonts w:ascii="Times New Roman" w:hAnsi="Times New Roman" w:cs="Times New Roman"/>
                <w:b w:val="0"/>
                <w:sz w:val="24"/>
                <w:szCs w:val="24"/>
              </w:rPr>
            </w:pPr>
            <w:r w:rsidRPr="00EB29CE">
              <w:rPr>
                <w:rFonts w:ascii="Times New Roman" w:hAnsi="Times New Roman" w:cs="Times New Roman"/>
                <w:b w:val="0"/>
                <w:sz w:val="24"/>
                <w:szCs w:val="24"/>
              </w:rPr>
              <w:t>Задача "</w:t>
            </w:r>
            <w:r w:rsidR="00A65CF2" w:rsidRPr="00EB29CE">
              <w:rPr>
                <w:rFonts w:ascii="Times New Roman" w:eastAsia="Times New Roman" w:hAnsi="Times New Roman" w:cs="Times New Roman"/>
                <w:b w:val="0"/>
                <w:sz w:val="24"/>
                <w:szCs w:val="24"/>
              </w:rPr>
              <w:t>Повышение эффективности и качества муниципального управления при помощи системы профессиональной подготовки, переподготовки, повышения квалификации, а также иных форм обучения муниципальных служащих, ориентированных на решение практических задач органов местного самоуправления</w:t>
            </w:r>
            <w:r w:rsidRPr="00EB29CE">
              <w:rPr>
                <w:rFonts w:ascii="Times New Roman" w:hAnsi="Times New Roman" w:cs="Times New Roman"/>
                <w:b w:val="0"/>
                <w:sz w:val="24"/>
                <w:szCs w:val="24"/>
              </w:rPr>
              <w:t>"</w:t>
            </w:r>
          </w:p>
        </w:tc>
      </w:tr>
      <w:tr w:rsidR="008856D1" w:rsidRPr="00EB29CE" w:rsidTr="00A65CF2">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1</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A65CF2" w:rsidP="008F4E83">
            <w:pPr>
              <w:pStyle w:val="ConsPlusTitle"/>
              <w:jc w:val="center"/>
              <w:outlineLvl w:val="2"/>
              <w:rPr>
                <w:rFonts w:ascii="Times New Roman" w:hAnsi="Times New Roman" w:cs="Times New Roman"/>
                <w:b w:val="0"/>
                <w:sz w:val="24"/>
                <w:szCs w:val="24"/>
              </w:rPr>
            </w:pPr>
            <w:r w:rsidRPr="00EB29CE">
              <w:rPr>
                <w:rFonts w:ascii="Times New Roman" w:eastAsia="Times New Roman" w:hAnsi="Times New Roman" w:cs="Times New Roman"/>
                <w:b w:val="0"/>
                <w:sz w:val="24"/>
                <w:szCs w:val="24"/>
              </w:rPr>
              <w:t>Сохранение 33 % доли муниципальных служащих района,  прошедших обучение на  курсах  повышения квалификации</w:t>
            </w:r>
          </w:p>
        </w:tc>
        <w:tc>
          <w:tcPr>
            <w:tcW w:w="18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прогрессирующий</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МП</w:t>
            </w:r>
          </w:p>
        </w:tc>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A65CF2"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33</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8F4E83"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2023</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A65CF2"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33</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A65CF2"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33</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A65CF2"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33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A65CF2"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33</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A65CF2"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33</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A65CF2" w:rsidP="008F4E83">
            <w:pPr>
              <w:pStyle w:val="ConsPlusTitle"/>
              <w:outlineLvl w:val="2"/>
              <w:rPr>
                <w:rFonts w:ascii="Times New Roman" w:hAnsi="Times New Roman" w:cs="Times New Roman"/>
                <w:b w:val="0"/>
                <w:sz w:val="24"/>
                <w:szCs w:val="24"/>
              </w:rPr>
            </w:pPr>
            <w:r w:rsidRPr="00EB29CE">
              <w:rPr>
                <w:rFonts w:ascii="Times New Roman" w:hAnsi="Times New Roman" w:cs="Times New Roman"/>
                <w:b w:val="0"/>
                <w:sz w:val="24"/>
                <w:szCs w:val="24"/>
              </w:rPr>
              <w:t>33</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EB29CE" w:rsidRDefault="00EB29CE" w:rsidP="008856D1">
            <w:pPr>
              <w:pStyle w:val="ConsPlusTitle"/>
              <w:outlineLvl w:val="2"/>
              <w:rPr>
                <w:rFonts w:ascii="Times New Roman" w:hAnsi="Times New Roman" w:cs="Times New Roman"/>
                <w:b w:val="0"/>
                <w:color w:val="FF0000"/>
                <w:sz w:val="24"/>
                <w:szCs w:val="24"/>
              </w:rPr>
            </w:pPr>
            <w:r w:rsidRPr="00EB29CE">
              <w:rPr>
                <w:rFonts w:ascii="Times New Roman" w:hAnsi="Times New Roman" w:cs="Times New Roman"/>
                <w:b w:val="0"/>
                <w:color w:val="FF0000"/>
                <w:sz w:val="24"/>
                <w:szCs w:val="24"/>
              </w:rPr>
              <w:t>Отдел муниципальной службы и кадров администрация Ракитянского района</w:t>
            </w:r>
          </w:p>
        </w:tc>
      </w:tr>
    </w:tbl>
    <w:p w:rsidR="008F4E83" w:rsidRDefault="008F4E83" w:rsidP="008F4E83">
      <w:pPr>
        <w:pStyle w:val="ConsPlusTitle"/>
        <w:jc w:val="center"/>
        <w:outlineLvl w:val="2"/>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p w:rsidR="00EE4710" w:rsidRPr="002E6B4D" w:rsidRDefault="00EE4710" w:rsidP="00EE4710">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3. Помесячный план достижения показателей комплекса</w:t>
      </w:r>
    </w:p>
    <w:p w:rsidR="00EE4710" w:rsidRPr="002E6B4D" w:rsidRDefault="00EE4710" w:rsidP="00EE4710">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процессных мероприятий </w:t>
      </w:r>
      <w:r>
        <w:rPr>
          <w:rFonts w:ascii="Times New Roman" w:hAnsi="Times New Roman" w:cs="Times New Roman"/>
          <w:sz w:val="24"/>
          <w:szCs w:val="24"/>
        </w:rPr>
        <w:t>6</w:t>
      </w:r>
      <w:r w:rsidRPr="002E6B4D">
        <w:rPr>
          <w:rFonts w:ascii="Times New Roman" w:hAnsi="Times New Roman" w:cs="Times New Roman"/>
          <w:sz w:val="24"/>
          <w:szCs w:val="24"/>
        </w:rPr>
        <w:t xml:space="preserve"> в 202</w:t>
      </w:r>
      <w:r>
        <w:rPr>
          <w:rFonts w:ascii="Times New Roman" w:hAnsi="Times New Roman" w:cs="Times New Roman"/>
          <w:sz w:val="24"/>
          <w:szCs w:val="24"/>
        </w:rPr>
        <w:t>5</w:t>
      </w:r>
      <w:r w:rsidRPr="002E6B4D">
        <w:rPr>
          <w:rFonts w:ascii="Times New Roman" w:hAnsi="Times New Roman" w:cs="Times New Roman"/>
          <w:sz w:val="24"/>
          <w:szCs w:val="24"/>
        </w:rPr>
        <w:t xml:space="preserve"> году</w:t>
      </w:r>
    </w:p>
    <w:p w:rsidR="00EE4710" w:rsidRPr="002E6B4D" w:rsidRDefault="00EE4710" w:rsidP="00EE4710">
      <w:pPr>
        <w:pStyle w:val="ConsPlusNormal"/>
        <w:jc w:val="both"/>
        <w:rPr>
          <w:rFonts w:ascii="Times New Roman" w:hAnsi="Times New Roman" w:cs="Times New Roman"/>
          <w:sz w:val="24"/>
          <w:szCs w:val="24"/>
        </w:rPr>
      </w:pPr>
    </w:p>
    <w:p w:rsidR="008F4E83" w:rsidRDefault="008F4E83" w:rsidP="008F4E83">
      <w:pPr>
        <w:pStyle w:val="ConsPlusTitle"/>
        <w:jc w:val="center"/>
        <w:outlineLvl w:val="2"/>
        <w:rPr>
          <w:rFonts w:ascii="Times New Roman" w:hAnsi="Times New Roman" w:cs="Times New Roman"/>
          <w:sz w:val="24"/>
          <w:szCs w:val="24"/>
        </w:rPr>
      </w:pPr>
    </w:p>
    <w:tbl>
      <w:tblPr>
        <w:tblW w:w="0" w:type="auto"/>
        <w:tblInd w:w="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3649"/>
        <w:gridCol w:w="1204"/>
        <w:gridCol w:w="544"/>
        <w:gridCol w:w="544"/>
        <w:gridCol w:w="604"/>
        <w:gridCol w:w="544"/>
        <w:gridCol w:w="514"/>
        <w:gridCol w:w="679"/>
        <w:gridCol w:w="664"/>
        <w:gridCol w:w="499"/>
        <w:gridCol w:w="634"/>
        <w:gridCol w:w="514"/>
        <w:gridCol w:w="664"/>
        <w:gridCol w:w="724"/>
      </w:tblGrid>
      <w:tr w:rsidR="008856D1" w:rsidRPr="00EB29CE" w:rsidTr="000F362D">
        <w:tc>
          <w:tcPr>
            <w:tcW w:w="454" w:type="dxa"/>
            <w:vMerge w:val="restart"/>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 xml:space="preserve">N </w:t>
            </w:r>
            <w:proofErr w:type="gramStart"/>
            <w:r w:rsidRPr="00EB29CE">
              <w:rPr>
                <w:rFonts w:ascii="Times New Roman" w:hAnsi="Times New Roman" w:cs="Times New Roman"/>
                <w:sz w:val="24"/>
                <w:szCs w:val="24"/>
              </w:rPr>
              <w:t>п</w:t>
            </w:r>
            <w:proofErr w:type="gramEnd"/>
            <w:r w:rsidRPr="00EB29CE">
              <w:rPr>
                <w:rFonts w:ascii="Times New Roman" w:hAnsi="Times New Roman" w:cs="Times New Roman"/>
                <w:sz w:val="24"/>
                <w:szCs w:val="24"/>
              </w:rPr>
              <w:t>/п</w:t>
            </w:r>
          </w:p>
        </w:tc>
        <w:tc>
          <w:tcPr>
            <w:tcW w:w="3649" w:type="dxa"/>
            <w:vMerge w:val="restart"/>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Наименование показателя</w:t>
            </w:r>
          </w:p>
        </w:tc>
        <w:tc>
          <w:tcPr>
            <w:tcW w:w="1204" w:type="dxa"/>
            <w:vMerge w:val="restart"/>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 xml:space="preserve">Единица измерения (по </w:t>
            </w:r>
            <w:hyperlink r:id="rId45">
              <w:r w:rsidRPr="00EB29CE">
                <w:rPr>
                  <w:rFonts w:ascii="Times New Roman" w:hAnsi="Times New Roman" w:cs="Times New Roman"/>
                  <w:sz w:val="24"/>
                  <w:szCs w:val="24"/>
                </w:rPr>
                <w:t>ОКЕИ</w:t>
              </w:r>
            </w:hyperlink>
            <w:r w:rsidRPr="00EB29CE">
              <w:rPr>
                <w:rFonts w:ascii="Times New Roman" w:hAnsi="Times New Roman" w:cs="Times New Roman"/>
                <w:sz w:val="24"/>
                <w:szCs w:val="24"/>
              </w:rPr>
              <w:t>)</w:t>
            </w:r>
          </w:p>
        </w:tc>
        <w:tc>
          <w:tcPr>
            <w:tcW w:w="6404" w:type="dxa"/>
            <w:gridSpan w:val="11"/>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Плановые значения на конец месяца</w:t>
            </w:r>
          </w:p>
        </w:tc>
        <w:tc>
          <w:tcPr>
            <w:tcW w:w="724" w:type="dxa"/>
            <w:vMerge w:val="restart"/>
          </w:tcPr>
          <w:p w:rsidR="00EE4710" w:rsidRPr="00EB29CE" w:rsidRDefault="00EE4710" w:rsidP="000F362D">
            <w:pPr>
              <w:pStyle w:val="ConsPlusNormal"/>
              <w:jc w:val="center"/>
              <w:rPr>
                <w:rFonts w:ascii="Times New Roman" w:hAnsi="Times New Roman" w:cs="Times New Roman"/>
                <w:sz w:val="24"/>
                <w:szCs w:val="24"/>
              </w:rPr>
            </w:pPr>
            <w:proofErr w:type="gramStart"/>
            <w:r w:rsidRPr="00EB29CE">
              <w:rPr>
                <w:rFonts w:ascii="Times New Roman" w:hAnsi="Times New Roman" w:cs="Times New Roman"/>
                <w:sz w:val="24"/>
                <w:szCs w:val="24"/>
              </w:rPr>
              <w:t>На конец</w:t>
            </w:r>
            <w:proofErr w:type="gramEnd"/>
            <w:r w:rsidRPr="00EB29CE">
              <w:rPr>
                <w:rFonts w:ascii="Times New Roman" w:hAnsi="Times New Roman" w:cs="Times New Roman"/>
                <w:sz w:val="24"/>
                <w:szCs w:val="24"/>
              </w:rPr>
              <w:t xml:space="preserve"> 2025 года</w:t>
            </w:r>
          </w:p>
        </w:tc>
      </w:tr>
      <w:tr w:rsidR="008856D1" w:rsidRPr="00EB29CE" w:rsidTr="000F362D">
        <w:tc>
          <w:tcPr>
            <w:tcW w:w="454" w:type="dxa"/>
            <w:vMerge/>
          </w:tcPr>
          <w:p w:rsidR="00EE4710" w:rsidRPr="00EB29CE" w:rsidRDefault="00EE4710" w:rsidP="000F362D">
            <w:pPr>
              <w:pStyle w:val="ConsPlusNormal"/>
              <w:rPr>
                <w:rFonts w:ascii="Times New Roman" w:hAnsi="Times New Roman" w:cs="Times New Roman"/>
                <w:sz w:val="24"/>
                <w:szCs w:val="24"/>
              </w:rPr>
            </w:pPr>
          </w:p>
        </w:tc>
        <w:tc>
          <w:tcPr>
            <w:tcW w:w="3649" w:type="dxa"/>
            <w:vMerge/>
          </w:tcPr>
          <w:p w:rsidR="00EE4710" w:rsidRPr="00EB29CE" w:rsidRDefault="00EE4710" w:rsidP="000F362D">
            <w:pPr>
              <w:pStyle w:val="ConsPlusNormal"/>
              <w:rPr>
                <w:rFonts w:ascii="Times New Roman" w:hAnsi="Times New Roman" w:cs="Times New Roman"/>
                <w:sz w:val="24"/>
                <w:szCs w:val="24"/>
              </w:rPr>
            </w:pPr>
          </w:p>
        </w:tc>
        <w:tc>
          <w:tcPr>
            <w:tcW w:w="1204" w:type="dxa"/>
            <w:vMerge/>
          </w:tcPr>
          <w:p w:rsidR="00EE4710" w:rsidRPr="00EB29CE" w:rsidRDefault="00EE4710" w:rsidP="000F362D">
            <w:pPr>
              <w:pStyle w:val="ConsPlusNormal"/>
              <w:rPr>
                <w:rFonts w:ascii="Times New Roman" w:hAnsi="Times New Roman" w:cs="Times New Roman"/>
                <w:sz w:val="24"/>
                <w:szCs w:val="24"/>
              </w:rPr>
            </w:pPr>
          </w:p>
        </w:tc>
        <w:tc>
          <w:tcPr>
            <w:tcW w:w="54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янв.</w:t>
            </w:r>
          </w:p>
        </w:tc>
        <w:tc>
          <w:tcPr>
            <w:tcW w:w="54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фев.</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март</w:t>
            </w:r>
          </w:p>
        </w:tc>
        <w:tc>
          <w:tcPr>
            <w:tcW w:w="54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апр.</w:t>
            </w:r>
          </w:p>
        </w:tc>
        <w:tc>
          <w:tcPr>
            <w:tcW w:w="51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май</w:t>
            </w:r>
          </w:p>
        </w:tc>
        <w:tc>
          <w:tcPr>
            <w:tcW w:w="679"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июнь</w:t>
            </w:r>
          </w:p>
        </w:tc>
        <w:tc>
          <w:tcPr>
            <w:tcW w:w="66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июль</w:t>
            </w:r>
          </w:p>
        </w:tc>
        <w:tc>
          <w:tcPr>
            <w:tcW w:w="499"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авг.</w:t>
            </w:r>
          </w:p>
        </w:tc>
        <w:tc>
          <w:tcPr>
            <w:tcW w:w="63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сент.</w:t>
            </w:r>
          </w:p>
        </w:tc>
        <w:tc>
          <w:tcPr>
            <w:tcW w:w="51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окт.</w:t>
            </w:r>
          </w:p>
        </w:tc>
        <w:tc>
          <w:tcPr>
            <w:tcW w:w="66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ноябрь</w:t>
            </w:r>
          </w:p>
        </w:tc>
        <w:tc>
          <w:tcPr>
            <w:tcW w:w="724" w:type="dxa"/>
            <w:vMerge/>
          </w:tcPr>
          <w:p w:rsidR="00EE4710" w:rsidRPr="00EB29CE" w:rsidRDefault="00EE4710" w:rsidP="000F362D">
            <w:pPr>
              <w:pStyle w:val="ConsPlusNormal"/>
              <w:rPr>
                <w:rFonts w:ascii="Times New Roman" w:hAnsi="Times New Roman" w:cs="Times New Roman"/>
                <w:sz w:val="24"/>
                <w:szCs w:val="24"/>
              </w:rPr>
            </w:pPr>
          </w:p>
        </w:tc>
      </w:tr>
      <w:tr w:rsidR="008856D1" w:rsidRPr="00EB29CE" w:rsidTr="000F362D">
        <w:tc>
          <w:tcPr>
            <w:tcW w:w="45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lastRenderedPageBreak/>
              <w:t>1</w:t>
            </w:r>
          </w:p>
        </w:tc>
        <w:tc>
          <w:tcPr>
            <w:tcW w:w="3649"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2</w:t>
            </w:r>
          </w:p>
        </w:tc>
        <w:tc>
          <w:tcPr>
            <w:tcW w:w="12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3</w:t>
            </w:r>
          </w:p>
        </w:tc>
        <w:tc>
          <w:tcPr>
            <w:tcW w:w="54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4</w:t>
            </w:r>
          </w:p>
        </w:tc>
        <w:tc>
          <w:tcPr>
            <w:tcW w:w="54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5</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6</w:t>
            </w:r>
          </w:p>
        </w:tc>
        <w:tc>
          <w:tcPr>
            <w:tcW w:w="54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7</w:t>
            </w:r>
          </w:p>
        </w:tc>
        <w:tc>
          <w:tcPr>
            <w:tcW w:w="51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8</w:t>
            </w:r>
          </w:p>
        </w:tc>
        <w:tc>
          <w:tcPr>
            <w:tcW w:w="679"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9</w:t>
            </w:r>
          </w:p>
        </w:tc>
        <w:tc>
          <w:tcPr>
            <w:tcW w:w="66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10</w:t>
            </w:r>
          </w:p>
        </w:tc>
        <w:tc>
          <w:tcPr>
            <w:tcW w:w="499"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11</w:t>
            </w:r>
          </w:p>
        </w:tc>
        <w:tc>
          <w:tcPr>
            <w:tcW w:w="63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12</w:t>
            </w:r>
          </w:p>
        </w:tc>
        <w:tc>
          <w:tcPr>
            <w:tcW w:w="51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13</w:t>
            </w:r>
          </w:p>
        </w:tc>
        <w:tc>
          <w:tcPr>
            <w:tcW w:w="66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14</w:t>
            </w:r>
          </w:p>
        </w:tc>
        <w:tc>
          <w:tcPr>
            <w:tcW w:w="72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15</w:t>
            </w:r>
          </w:p>
        </w:tc>
      </w:tr>
      <w:tr w:rsidR="008856D1" w:rsidRPr="00EB29CE" w:rsidTr="000F362D">
        <w:tc>
          <w:tcPr>
            <w:tcW w:w="12435" w:type="dxa"/>
            <w:gridSpan w:val="15"/>
          </w:tcPr>
          <w:p w:rsidR="00EE4710" w:rsidRPr="00EB29CE" w:rsidRDefault="00EE4710" w:rsidP="000F362D">
            <w:pPr>
              <w:pStyle w:val="ConsPlusNormal"/>
              <w:rPr>
                <w:rFonts w:ascii="Times New Roman" w:hAnsi="Times New Roman" w:cs="Times New Roman"/>
                <w:sz w:val="24"/>
                <w:szCs w:val="24"/>
              </w:rPr>
            </w:pPr>
            <w:r w:rsidRPr="00EB29CE">
              <w:rPr>
                <w:rFonts w:ascii="Times New Roman" w:hAnsi="Times New Roman" w:cs="Times New Roman"/>
                <w:sz w:val="24"/>
                <w:szCs w:val="24"/>
              </w:rPr>
              <w:t>Задача "</w:t>
            </w:r>
            <w:r w:rsidR="008856D1" w:rsidRPr="00EB29CE">
              <w:rPr>
                <w:rFonts w:ascii="Times New Roman" w:eastAsia="Times New Roman" w:hAnsi="Times New Roman" w:cs="Times New Roman"/>
                <w:sz w:val="24"/>
                <w:szCs w:val="24"/>
              </w:rPr>
              <w:t>Повышение эффективности и качества муниципального управления при помощи системы профессиональной подготовки, переподготовки, повышения квалификации, а также иных форм обучения муниципальных служащих, ориентированных на решение практических задач органов местного самоуправления</w:t>
            </w:r>
            <w:r w:rsidRPr="00EB29CE">
              <w:rPr>
                <w:rFonts w:ascii="Times New Roman" w:hAnsi="Times New Roman" w:cs="Times New Roman"/>
                <w:sz w:val="24"/>
                <w:szCs w:val="24"/>
              </w:rPr>
              <w:t>"</w:t>
            </w:r>
          </w:p>
        </w:tc>
      </w:tr>
      <w:tr w:rsidR="008856D1" w:rsidRPr="00EB29CE" w:rsidTr="000F362D">
        <w:tc>
          <w:tcPr>
            <w:tcW w:w="454" w:type="dxa"/>
          </w:tcPr>
          <w:p w:rsidR="00EE4710" w:rsidRPr="00EB29CE" w:rsidRDefault="00EE4710" w:rsidP="000F362D">
            <w:pPr>
              <w:pStyle w:val="ConsPlusNormal"/>
              <w:rPr>
                <w:rFonts w:ascii="Times New Roman" w:hAnsi="Times New Roman" w:cs="Times New Roman"/>
                <w:sz w:val="24"/>
                <w:szCs w:val="24"/>
              </w:rPr>
            </w:pPr>
            <w:r w:rsidRPr="00EB29CE">
              <w:rPr>
                <w:rFonts w:ascii="Times New Roman" w:hAnsi="Times New Roman" w:cs="Times New Roman"/>
                <w:sz w:val="24"/>
                <w:szCs w:val="24"/>
              </w:rPr>
              <w:t>1</w:t>
            </w:r>
          </w:p>
        </w:tc>
        <w:tc>
          <w:tcPr>
            <w:tcW w:w="3649" w:type="dxa"/>
          </w:tcPr>
          <w:p w:rsidR="00EE4710" w:rsidRPr="00EB29CE" w:rsidRDefault="008856D1" w:rsidP="000F362D">
            <w:pPr>
              <w:pStyle w:val="ConsPlusNormal"/>
              <w:rPr>
                <w:rFonts w:ascii="Times New Roman" w:hAnsi="Times New Roman" w:cs="Times New Roman"/>
                <w:sz w:val="24"/>
                <w:szCs w:val="24"/>
              </w:rPr>
            </w:pPr>
            <w:r w:rsidRPr="00EB29CE">
              <w:rPr>
                <w:rFonts w:ascii="Times New Roman" w:eastAsia="Times New Roman" w:hAnsi="Times New Roman" w:cs="Times New Roman"/>
                <w:sz w:val="24"/>
                <w:szCs w:val="24"/>
              </w:rPr>
              <w:t>Сохранение 33 % доли муниципальных служащих района,  прошедших обучение на  курсах  повышения квалификации</w:t>
            </w:r>
          </w:p>
        </w:tc>
        <w:tc>
          <w:tcPr>
            <w:tcW w:w="12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w:t>
            </w:r>
          </w:p>
        </w:tc>
        <w:tc>
          <w:tcPr>
            <w:tcW w:w="544" w:type="dxa"/>
          </w:tcPr>
          <w:p w:rsidR="00EE4710" w:rsidRPr="00EB29CE" w:rsidRDefault="00EE4710" w:rsidP="000F362D">
            <w:pPr>
              <w:pStyle w:val="ConsPlusNormal"/>
              <w:rPr>
                <w:rFonts w:ascii="Times New Roman" w:hAnsi="Times New Roman" w:cs="Times New Roman"/>
                <w:sz w:val="24"/>
                <w:szCs w:val="24"/>
              </w:rPr>
            </w:pPr>
          </w:p>
        </w:tc>
        <w:tc>
          <w:tcPr>
            <w:tcW w:w="544" w:type="dxa"/>
          </w:tcPr>
          <w:p w:rsidR="00EE4710" w:rsidRPr="00EB29CE" w:rsidRDefault="00EE4710" w:rsidP="000F362D">
            <w:pPr>
              <w:pStyle w:val="ConsPlusNormal"/>
              <w:rPr>
                <w:rFonts w:ascii="Times New Roman" w:hAnsi="Times New Roman" w:cs="Times New Roman"/>
                <w:sz w:val="24"/>
                <w:szCs w:val="24"/>
              </w:rPr>
            </w:pPr>
          </w:p>
        </w:tc>
        <w:tc>
          <w:tcPr>
            <w:tcW w:w="604" w:type="dxa"/>
          </w:tcPr>
          <w:p w:rsidR="00EE4710" w:rsidRPr="00EB29CE" w:rsidRDefault="00EE4710" w:rsidP="000F362D">
            <w:pPr>
              <w:pStyle w:val="ConsPlusNormal"/>
              <w:rPr>
                <w:rFonts w:ascii="Times New Roman" w:hAnsi="Times New Roman" w:cs="Times New Roman"/>
                <w:sz w:val="24"/>
                <w:szCs w:val="24"/>
              </w:rPr>
            </w:pPr>
          </w:p>
        </w:tc>
        <w:tc>
          <w:tcPr>
            <w:tcW w:w="544" w:type="dxa"/>
          </w:tcPr>
          <w:p w:rsidR="00EE4710" w:rsidRPr="00EB29CE" w:rsidRDefault="00EE4710" w:rsidP="000F362D">
            <w:pPr>
              <w:pStyle w:val="ConsPlusNormal"/>
              <w:rPr>
                <w:rFonts w:ascii="Times New Roman" w:hAnsi="Times New Roman" w:cs="Times New Roman"/>
                <w:sz w:val="24"/>
                <w:szCs w:val="24"/>
              </w:rPr>
            </w:pPr>
          </w:p>
        </w:tc>
        <w:tc>
          <w:tcPr>
            <w:tcW w:w="514" w:type="dxa"/>
          </w:tcPr>
          <w:p w:rsidR="00EE4710" w:rsidRPr="00EB29CE" w:rsidRDefault="00EE4710" w:rsidP="000F362D">
            <w:pPr>
              <w:pStyle w:val="ConsPlusNormal"/>
              <w:rPr>
                <w:rFonts w:ascii="Times New Roman" w:hAnsi="Times New Roman" w:cs="Times New Roman"/>
                <w:sz w:val="24"/>
                <w:szCs w:val="24"/>
              </w:rPr>
            </w:pPr>
          </w:p>
        </w:tc>
        <w:tc>
          <w:tcPr>
            <w:tcW w:w="679" w:type="dxa"/>
          </w:tcPr>
          <w:p w:rsidR="00EE4710" w:rsidRPr="00EB29CE" w:rsidRDefault="00EE4710" w:rsidP="000F362D">
            <w:pPr>
              <w:pStyle w:val="ConsPlusNormal"/>
              <w:rPr>
                <w:rFonts w:ascii="Times New Roman" w:hAnsi="Times New Roman" w:cs="Times New Roman"/>
                <w:sz w:val="24"/>
                <w:szCs w:val="24"/>
              </w:rPr>
            </w:pPr>
          </w:p>
        </w:tc>
        <w:tc>
          <w:tcPr>
            <w:tcW w:w="664" w:type="dxa"/>
          </w:tcPr>
          <w:p w:rsidR="00EE4710" w:rsidRPr="00EB29CE" w:rsidRDefault="00EE4710" w:rsidP="000F362D">
            <w:pPr>
              <w:pStyle w:val="ConsPlusNormal"/>
              <w:rPr>
                <w:rFonts w:ascii="Times New Roman" w:hAnsi="Times New Roman" w:cs="Times New Roman"/>
                <w:sz w:val="24"/>
                <w:szCs w:val="24"/>
              </w:rPr>
            </w:pPr>
          </w:p>
        </w:tc>
        <w:tc>
          <w:tcPr>
            <w:tcW w:w="499" w:type="dxa"/>
          </w:tcPr>
          <w:p w:rsidR="00EE4710" w:rsidRPr="00EB29CE" w:rsidRDefault="00EE4710" w:rsidP="000F362D">
            <w:pPr>
              <w:pStyle w:val="ConsPlusNormal"/>
              <w:rPr>
                <w:rFonts w:ascii="Times New Roman" w:hAnsi="Times New Roman" w:cs="Times New Roman"/>
                <w:sz w:val="24"/>
                <w:szCs w:val="24"/>
              </w:rPr>
            </w:pPr>
          </w:p>
        </w:tc>
        <w:tc>
          <w:tcPr>
            <w:tcW w:w="634" w:type="dxa"/>
          </w:tcPr>
          <w:p w:rsidR="00EE4710" w:rsidRPr="00EB29CE" w:rsidRDefault="00EE4710" w:rsidP="000F362D">
            <w:pPr>
              <w:pStyle w:val="ConsPlusNormal"/>
              <w:rPr>
                <w:rFonts w:ascii="Times New Roman" w:hAnsi="Times New Roman" w:cs="Times New Roman"/>
                <w:sz w:val="24"/>
                <w:szCs w:val="24"/>
              </w:rPr>
            </w:pPr>
          </w:p>
        </w:tc>
        <w:tc>
          <w:tcPr>
            <w:tcW w:w="514" w:type="dxa"/>
          </w:tcPr>
          <w:p w:rsidR="00EE4710" w:rsidRPr="00EB29CE" w:rsidRDefault="00EE4710" w:rsidP="000F362D">
            <w:pPr>
              <w:pStyle w:val="ConsPlusNormal"/>
              <w:rPr>
                <w:rFonts w:ascii="Times New Roman" w:hAnsi="Times New Roman" w:cs="Times New Roman"/>
                <w:sz w:val="24"/>
                <w:szCs w:val="24"/>
              </w:rPr>
            </w:pPr>
          </w:p>
        </w:tc>
        <w:tc>
          <w:tcPr>
            <w:tcW w:w="664" w:type="dxa"/>
          </w:tcPr>
          <w:p w:rsidR="00EE4710" w:rsidRPr="00EB29CE" w:rsidRDefault="00EE4710" w:rsidP="000F362D">
            <w:pPr>
              <w:pStyle w:val="ConsPlusNormal"/>
              <w:rPr>
                <w:rFonts w:ascii="Times New Roman" w:hAnsi="Times New Roman" w:cs="Times New Roman"/>
                <w:sz w:val="24"/>
                <w:szCs w:val="24"/>
              </w:rPr>
            </w:pPr>
          </w:p>
        </w:tc>
        <w:tc>
          <w:tcPr>
            <w:tcW w:w="724" w:type="dxa"/>
          </w:tcPr>
          <w:p w:rsidR="00EE4710" w:rsidRPr="00EB29CE" w:rsidRDefault="008856D1"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33</w:t>
            </w:r>
          </w:p>
        </w:tc>
      </w:tr>
    </w:tbl>
    <w:p w:rsidR="008F4E83" w:rsidRDefault="008F4E83" w:rsidP="008F4E83">
      <w:pPr>
        <w:pStyle w:val="ConsPlusTitle"/>
        <w:jc w:val="center"/>
        <w:outlineLvl w:val="2"/>
        <w:rPr>
          <w:rFonts w:ascii="Times New Roman" w:hAnsi="Times New Roman" w:cs="Times New Roman"/>
          <w:sz w:val="24"/>
          <w:szCs w:val="24"/>
        </w:rPr>
      </w:pPr>
    </w:p>
    <w:p w:rsidR="00EE4710" w:rsidRPr="002E6B4D" w:rsidRDefault="00EE4710" w:rsidP="00EE4710">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4. Перечень мероприятий (результатов) комплекса процессных</w:t>
      </w:r>
    </w:p>
    <w:p w:rsidR="00EE4710" w:rsidRPr="002E6B4D" w:rsidRDefault="00EE4710" w:rsidP="00EE4710">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мероприятий </w:t>
      </w:r>
      <w:r>
        <w:rPr>
          <w:rFonts w:ascii="Times New Roman" w:hAnsi="Times New Roman" w:cs="Times New Roman"/>
          <w:sz w:val="24"/>
          <w:szCs w:val="24"/>
        </w:rPr>
        <w:t>6</w:t>
      </w:r>
    </w:p>
    <w:p w:rsidR="008F4E83" w:rsidRPr="002E6B4D" w:rsidRDefault="008F4E83" w:rsidP="008F4E83">
      <w:pPr>
        <w:pStyle w:val="ConsPlusTitle"/>
        <w:jc w:val="center"/>
        <w:outlineLvl w:val="2"/>
        <w:rPr>
          <w:rFonts w:ascii="Times New Roman" w:hAnsi="Times New Roman" w:cs="Times New Roman"/>
          <w:sz w:val="24"/>
          <w:szCs w:val="24"/>
        </w:rPr>
      </w:pPr>
    </w:p>
    <w:tbl>
      <w:tblPr>
        <w:tblW w:w="0" w:type="auto"/>
        <w:tblInd w:w="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4"/>
        <w:gridCol w:w="2059"/>
        <w:gridCol w:w="1804"/>
        <w:gridCol w:w="1204"/>
        <w:gridCol w:w="1144"/>
        <w:gridCol w:w="880"/>
        <w:gridCol w:w="932"/>
        <w:gridCol w:w="604"/>
        <w:gridCol w:w="604"/>
        <w:gridCol w:w="604"/>
        <w:gridCol w:w="604"/>
        <w:gridCol w:w="604"/>
        <w:gridCol w:w="2494"/>
      </w:tblGrid>
      <w:tr w:rsidR="009E78B9" w:rsidRPr="00EB29CE" w:rsidTr="000F362D">
        <w:tc>
          <w:tcPr>
            <w:tcW w:w="484" w:type="dxa"/>
            <w:vMerge w:val="restart"/>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 xml:space="preserve">N </w:t>
            </w:r>
            <w:proofErr w:type="gramStart"/>
            <w:r w:rsidRPr="00EB29CE">
              <w:rPr>
                <w:rFonts w:ascii="Times New Roman" w:hAnsi="Times New Roman" w:cs="Times New Roman"/>
                <w:sz w:val="24"/>
                <w:szCs w:val="24"/>
              </w:rPr>
              <w:t>п</w:t>
            </w:r>
            <w:proofErr w:type="gramEnd"/>
            <w:r w:rsidRPr="00EB29CE">
              <w:rPr>
                <w:rFonts w:ascii="Times New Roman" w:hAnsi="Times New Roman" w:cs="Times New Roman"/>
                <w:sz w:val="24"/>
                <w:szCs w:val="24"/>
              </w:rPr>
              <w:t>/п</w:t>
            </w:r>
          </w:p>
        </w:tc>
        <w:tc>
          <w:tcPr>
            <w:tcW w:w="2059" w:type="dxa"/>
            <w:vMerge w:val="restart"/>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Наименование мероприятия (результата)</w:t>
            </w:r>
          </w:p>
        </w:tc>
        <w:tc>
          <w:tcPr>
            <w:tcW w:w="1804" w:type="dxa"/>
            <w:vMerge w:val="restart"/>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Тип мероприятия (результата)</w:t>
            </w:r>
          </w:p>
        </w:tc>
        <w:tc>
          <w:tcPr>
            <w:tcW w:w="1204" w:type="dxa"/>
            <w:vMerge w:val="restart"/>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 xml:space="preserve">Единица измерения (по </w:t>
            </w:r>
            <w:hyperlink r:id="rId46">
              <w:r w:rsidRPr="00EB29CE">
                <w:rPr>
                  <w:rFonts w:ascii="Times New Roman" w:hAnsi="Times New Roman" w:cs="Times New Roman"/>
                  <w:sz w:val="24"/>
                  <w:szCs w:val="24"/>
                </w:rPr>
                <w:t>ОКЕИ</w:t>
              </w:r>
            </w:hyperlink>
            <w:r w:rsidRPr="00EB29CE">
              <w:rPr>
                <w:rFonts w:ascii="Times New Roman" w:hAnsi="Times New Roman" w:cs="Times New Roman"/>
                <w:sz w:val="24"/>
                <w:szCs w:val="24"/>
              </w:rPr>
              <w:t>)</w:t>
            </w:r>
          </w:p>
        </w:tc>
        <w:tc>
          <w:tcPr>
            <w:tcW w:w="2024" w:type="dxa"/>
            <w:gridSpan w:val="2"/>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Базовое значение</w:t>
            </w:r>
          </w:p>
        </w:tc>
        <w:tc>
          <w:tcPr>
            <w:tcW w:w="3952" w:type="dxa"/>
            <w:gridSpan w:val="6"/>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Значения мероприятия (результата) по годам (накопительным итогом/дискретно в отчетном периоде)</w:t>
            </w:r>
          </w:p>
        </w:tc>
        <w:tc>
          <w:tcPr>
            <w:tcW w:w="2494" w:type="dxa"/>
            <w:vMerge w:val="restart"/>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Связь с показателями комплекса процессных мероприятий</w:t>
            </w:r>
          </w:p>
        </w:tc>
      </w:tr>
      <w:tr w:rsidR="009E78B9" w:rsidRPr="00EB29CE" w:rsidTr="000F362D">
        <w:tc>
          <w:tcPr>
            <w:tcW w:w="484" w:type="dxa"/>
            <w:vMerge/>
          </w:tcPr>
          <w:p w:rsidR="00EE4710" w:rsidRPr="00EB29CE" w:rsidRDefault="00EE4710" w:rsidP="000F362D">
            <w:pPr>
              <w:pStyle w:val="ConsPlusNormal"/>
              <w:rPr>
                <w:rFonts w:ascii="Times New Roman" w:hAnsi="Times New Roman" w:cs="Times New Roman"/>
                <w:sz w:val="24"/>
                <w:szCs w:val="24"/>
              </w:rPr>
            </w:pPr>
          </w:p>
        </w:tc>
        <w:tc>
          <w:tcPr>
            <w:tcW w:w="2059" w:type="dxa"/>
            <w:vMerge/>
          </w:tcPr>
          <w:p w:rsidR="00EE4710" w:rsidRPr="00EB29CE" w:rsidRDefault="00EE4710" w:rsidP="000F362D">
            <w:pPr>
              <w:pStyle w:val="ConsPlusNormal"/>
              <w:rPr>
                <w:rFonts w:ascii="Times New Roman" w:hAnsi="Times New Roman" w:cs="Times New Roman"/>
                <w:sz w:val="24"/>
                <w:szCs w:val="24"/>
              </w:rPr>
            </w:pPr>
          </w:p>
        </w:tc>
        <w:tc>
          <w:tcPr>
            <w:tcW w:w="1804" w:type="dxa"/>
            <w:vMerge/>
          </w:tcPr>
          <w:p w:rsidR="00EE4710" w:rsidRPr="00EB29CE" w:rsidRDefault="00EE4710" w:rsidP="000F362D">
            <w:pPr>
              <w:pStyle w:val="ConsPlusNormal"/>
              <w:rPr>
                <w:rFonts w:ascii="Times New Roman" w:hAnsi="Times New Roman" w:cs="Times New Roman"/>
                <w:sz w:val="24"/>
                <w:szCs w:val="24"/>
              </w:rPr>
            </w:pPr>
          </w:p>
        </w:tc>
        <w:tc>
          <w:tcPr>
            <w:tcW w:w="1204" w:type="dxa"/>
            <w:vMerge/>
          </w:tcPr>
          <w:p w:rsidR="00EE4710" w:rsidRPr="00EB29CE" w:rsidRDefault="00EE4710" w:rsidP="000F362D">
            <w:pPr>
              <w:pStyle w:val="ConsPlusNormal"/>
              <w:rPr>
                <w:rFonts w:ascii="Times New Roman" w:hAnsi="Times New Roman" w:cs="Times New Roman"/>
                <w:sz w:val="24"/>
                <w:szCs w:val="24"/>
              </w:rPr>
            </w:pPr>
          </w:p>
        </w:tc>
        <w:tc>
          <w:tcPr>
            <w:tcW w:w="114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значение</w:t>
            </w:r>
          </w:p>
        </w:tc>
        <w:tc>
          <w:tcPr>
            <w:tcW w:w="880"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год</w:t>
            </w:r>
          </w:p>
        </w:tc>
        <w:tc>
          <w:tcPr>
            <w:tcW w:w="932"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2025</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2026</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2027</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2028</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2029</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2030</w:t>
            </w:r>
          </w:p>
        </w:tc>
        <w:tc>
          <w:tcPr>
            <w:tcW w:w="2494" w:type="dxa"/>
            <w:vMerge/>
          </w:tcPr>
          <w:p w:rsidR="00EE4710" w:rsidRPr="00EB29CE" w:rsidRDefault="00EE4710" w:rsidP="000F362D">
            <w:pPr>
              <w:pStyle w:val="ConsPlusNormal"/>
              <w:rPr>
                <w:rFonts w:ascii="Times New Roman" w:hAnsi="Times New Roman" w:cs="Times New Roman"/>
                <w:sz w:val="24"/>
                <w:szCs w:val="24"/>
              </w:rPr>
            </w:pPr>
          </w:p>
        </w:tc>
      </w:tr>
      <w:tr w:rsidR="009E78B9" w:rsidRPr="00EB29CE" w:rsidTr="000F362D">
        <w:tc>
          <w:tcPr>
            <w:tcW w:w="48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w:t>
            </w:r>
          </w:p>
        </w:tc>
        <w:tc>
          <w:tcPr>
            <w:tcW w:w="2059"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2</w:t>
            </w:r>
          </w:p>
        </w:tc>
        <w:tc>
          <w:tcPr>
            <w:tcW w:w="18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3</w:t>
            </w:r>
          </w:p>
        </w:tc>
        <w:tc>
          <w:tcPr>
            <w:tcW w:w="12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4</w:t>
            </w:r>
          </w:p>
        </w:tc>
        <w:tc>
          <w:tcPr>
            <w:tcW w:w="114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5</w:t>
            </w:r>
          </w:p>
        </w:tc>
        <w:tc>
          <w:tcPr>
            <w:tcW w:w="880"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6</w:t>
            </w:r>
          </w:p>
        </w:tc>
        <w:tc>
          <w:tcPr>
            <w:tcW w:w="932"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7</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8</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9</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10</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11</w:t>
            </w:r>
          </w:p>
        </w:tc>
        <w:tc>
          <w:tcPr>
            <w:tcW w:w="6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12</w:t>
            </w:r>
          </w:p>
        </w:tc>
        <w:tc>
          <w:tcPr>
            <w:tcW w:w="249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13</w:t>
            </w:r>
          </w:p>
        </w:tc>
      </w:tr>
      <w:tr w:rsidR="009E78B9" w:rsidRPr="00EB29CE" w:rsidTr="000F362D">
        <w:tc>
          <w:tcPr>
            <w:tcW w:w="484" w:type="dxa"/>
            <w:vAlign w:val="center"/>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w:t>
            </w:r>
          </w:p>
        </w:tc>
        <w:tc>
          <w:tcPr>
            <w:tcW w:w="2059" w:type="dxa"/>
          </w:tcPr>
          <w:p w:rsidR="00EE4710" w:rsidRPr="00EB29CE" w:rsidRDefault="008856D1" w:rsidP="009E78B9">
            <w:pPr>
              <w:pStyle w:val="ConsPlusNormal"/>
              <w:rPr>
                <w:rFonts w:ascii="Times New Roman" w:hAnsi="Times New Roman" w:cs="Times New Roman"/>
                <w:sz w:val="24"/>
                <w:szCs w:val="24"/>
              </w:rPr>
            </w:pPr>
            <w:r w:rsidRPr="00EB29CE">
              <w:rPr>
                <w:rFonts w:ascii="Times New Roman" w:hAnsi="Times New Roman" w:cs="Times New Roman"/>
                <w:bCs/>
                <w:sz w:val="24"/>
                <w:szCs w:val="24"/>
              </w:rPr>
              <w:t>Повышение квалификации, профессиональная подготовка и</w:t>
            </w:r>
            <w:r w:rsidR="009E78B9" w:rsidRPr="00EB29CE">
              <w:rPr>
                <w:rFonts w:ascii="Times New Roman" w:hAnsi="Times New Roman" w:cs="Times New Roman"/>
                <w:bCs/>
                <w:sz w:val="24"/>
                <w:szCs w:val="24"/>
              </w:rPr>
              <w:t xml:space="preserve"> </w:t>
            </w:r>
            <w:r w:rsidRPr="00EB29CE">
              <w:rPr>
                <w:rFonts w:ascii="Times New Roman" w:hAnsi="Times New Roman" w:cs="Times New Roman"/>
                <w:bCs/>
                <w:sz w:val="24"/>
                <w:szCs w:val="24"/>
              </w:rPr>
              <w:t>переподготовка кадров</w:t>
            </w:r>
          </w:p>
        </w:tc>
        <w:tc>
          <w:tcPr>
            <w:tcW w:w="18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Осуществление текущей деятельности</w:t>
            </w:r>
          </w:p>
        </w:tc>
        <w:tc>
          <w:tcPr>
            <w:tcW w:w="120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Единица</w:t>
            </w:r>
          </w:p>
        </w:tc>
        <w:tc>
          <w:tcPr>
            <w:tcW w:w="1144"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color w:val="FF0000"/>
                <w:sz w:val="24"/>
                <w:szCs w:val="24"/>
              </w:rPr>
              <w:t>1</w:t>
            </w:r>
          </w:p>
        </w:tc>
        <w:tc>
          <w:tcPr>
            <w:tcW w:w="880" w:type="dxa"/>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2023</w:t>
            </w:r>
          </w:p>
        </w:tc>
        <w:tc>
          <w:tcPr>
            <w:tcW w:w="932" w:type="dxa"/>
          </w:tcPr>
          <w:p w:rsidR="00EE4710" w:rsidRPr="00EB29CE" w:rsidRDefault="00EE4710" w:rsidP="000F362D">
            <w:pPr>
              <w:pStyle w:val="ConsPlusNormal"/>
              <w:jc w:val="center"/>
              <w:rPr>
                <w:rFonts w:ascii="Times New Roman" w:hAnsi="Times New Roman" w:cs="Times New Roman"/>
                <w:color w:val="FF0000"/>
                <w:sz w:val="24"/>
                <w:szCs w:val="24"/>
              </w:rPr>
            </w:pPr>
            <w:r w:rsidRPr="00EB29CE">
              <w:rPr>
                <w:rFonts w:ascii="Times New Roman" w:hAnsi="Times New Roman" w:cs="Times New Roman"/>
                <w:color w:val="FF0000"/>
                <w:sz w:val="24"/>
                <w:szCs w:val="24"/>
              </w:rPr>
              <w:t>1</w:t>
            </w:r>
          </w:p>
        </w:tc>
        <w:tc>
          <w:tcPr>
            <w:tcW w:w="604" w:type="dxa"/>
          </w:tcPr>
          <w:p w:rsidR="00EE4710" w:rsidRPr="00EB29CE" w:rsidRDefault="00EE4710" w:rsidP="000F362D">
            <w:pPr>
              <w:pStyle w:val="ConsPlusNormal"/>
              <w:jc w:val="center"/>
              <w:rPr>
                <w:rFonts w:ascii="Times New Roman" w:hAnsi="Times New Roman" w:cs="Times New Roman"/>
                <w:color w:val="FF0000"/>
                <w:sz w:val="24"/>
                <w:szCs w:val="24"/>
              </w:rPr>
            </w:pPr>
            <w:r w:rsidRPr="00EB29CE">
              <w:rPr>
                <w:rFonts w:ascii="Times New Roman" w:hAnsi="Times New Roman" w:cs="Times New Roman"/>
                <w:color w:val="FF0000"/>
                <w:sz w:val="24"/>
                <w:szCs w:val="24"/>
              </w:rPr>
              <w:t>1</w:t>
            </w:r>
          </w:p>
        </w:tc>
        <w:tc>
          <w:tcPr>
            <w:tcW w:w="604" w:type="dxa"/>
          </w:tcPr>
          <w:p w:rsidR="00EE4710" w:rsidRPr="00EB29CE" w:rsidRDefault="00EE4710" w:rsidP="000F362D">
            <w:pPr>
              <w:pStyle w:val="ConsPlusNormal"/>
              <w:jc w:val="center"/>
              <w:rPr>
                <w:rFonts w:ascii="Times New Roman" w:hAnsi="Times New Roman" w:cs="Times New Roman"/>
                <w:color w:val="FF0000"/>
                <w:sz w:val="24"/>
                <w:szCs w:val="24"/>
              </w:rPr>
            </w:pPr>
            <w:r w:rsidRPr="00EB29CE">
              <w:rPr>
                <w:rFonts w:ascii="Times New Roman" w:hAnsi="Times New Roman" w:cs="Times New Roman"/>
                <w:color w:val="FF0000"/>
                <w:sz w:val="24"/>
                <w:szCs w:val="24"/>
              </w:rPr>
              <w:t>1</w:t>
            </w:r>
          </w:p>
        </w:tc>
        <w:tc>
          <w:tcPr>
            <w:tcW w:w="604" w:type="dxa"/>
          </w:tcPr>
          <w:p w:rsidR="00EE4710" w:rsidRPr="00EB29CE" w:rsidRDefault="00EE4710" w:rsidP="000F362D">
            <w:pPr>
              <w:pStyle w:val="ConsPlusNormal"/>
              <w:jc w:val="center"/>
              <w:rPr>
                <w:rFonts w:ascii="Times New Roman" w:hAnsi="Times New Roman" w:cs="Times New Roman"/>
                <w:color w:val="FF0000"/>
                <w:sz w:val="24"/>
                <w:szCs w:val="24"/>
              </w:rPr>
            </w:pPr>
            <w:r w:rsidRPr="00EB29CE">
              <w:rPr>
                <w:rFonts w:ascii="Times New Roman" w:hAnsi="Times New Roman" w:cs="Times New Roman"/>
                <w:color w:val="FF0000"/>
                <w:sz w:val="24"/>
                <w:szCs w:val="24"/>
              </w:rPr>
              <w:t>1</w:t>
            </w:r>
          </w:p>
        </w:tc>
        <w:tc>
          <w:tcPr>
            <w:tcW w:w="604" w:type="dxa"/>
          </w:tcPr>
          <w:p w:rsidR="00EE4710" w:rsidRPr="00EB29CE" w:rsidRDefault="00EE4710" w:rsidP="000F362D">
            <w:pPr>
              <w:pStyle w:val="ConsPlusNormal"/>
              <w:jc w:val="center"/>
              <w:rPr>
                <w:rFonts w:ascii="Times New Roman" w:hAnsi="Times New Roman" w:cs="Times New Roman"/>
                <w:color w:val="FF0000"/>
                <w:sz w:val="24"/>
                <w:szCs w:val="24"/>
              </w:rPr>
            </w:pPr>
            <w:r w:rsidRPr="00EB29CE">
              <w:rPr>
                <w:rFonts w:ascii="Times New Roman" w:hAnsi="Times New Roman" w:cs="Times New Roman"/>
                <w:color w:val="FF0000"/>
                <w:sz w:val="24"/>
                <w:szCs w:val="24"/>
              </w:rPr>
              <w:t>1</w:t>
            </w:r>
          </w:p>
        </w:tc>
        <w:tc>
          <w:tcPr>
            <w:tcW w:w="604" w:type="dxa"/>
          </w:tcPr>
          <w:p w:rsidR="00EE4710" w:rsidRPr="00EB29CE" w:rsidRDefault="00EE4710" w:rsidP="000F362D">
            <w:pPr>
              <w:pStyle w:val="ConsPlusNormal"/>
              <w:jc w:val="center"/>
              <w:rPr>
                <w:rFonts w:ascii="Times New Roman" w:hAnsi="Times New Roman" w:cs="Times New Roman"/>
                <w:color w:val="FF0000"/>
                <w:sz w:val="24"/>
                <w:szCs w:val="24"/>
              </w:rPr>
            </w:pPr>
            <w:r w:rsidRPr="00EB29CE">
              <w:rPr>
                <w:rFonts w:ascii="Times New Roman" w:hAnsi="Times New Roman" w:cs="Times New Roman"/>
                <w:color w:val="FF0000"/>
                <w:sz w:val="24"/>
                <w:szCs w:val="24"/>
              </w:rPr>
              <w:t>1</w:t>
            </w:r>
          </w:p>
        </w:tc>
        <w:tc>
          <w:tcPr>
            <w:tcW w:w="2494" w:type="dxa"/>
          </w:tcPr>
          <w:p w:rsidR="00EE4710" w:rsidRPr="00EB29CE" w:rsidRDefault="008856D1" w:rsidP="000F362D">
            <w:pPr>
              <w:pStyle w:val="ConsPlusNormal"/>
              <w:jc w:val="center"/>
              <w:rPr>
                <w:rFonts w:ascii="Times New Roman" w:hAnsi="Times New Roman" w:cs="Times New Roman"/>
                <w:sz w:val="24"/>
                <w:szCs w:val="24"/>
              </w:rPr>
            </w:pPr>
            <w:r w:rsidRPr="00EB29CE">
              <w:rPr>
                <w:rFonts w:ascii="Times New Roman" w:eastAsia="Times New Roman" w:hAnsi="Times New Roman" w:cs="Times New Roman"/>
                <w:sz w:val="24"/>
                <w:szCs w:val="24"/>
              </w:rPr>
              <w:t>Сохранение 33 % доли муниципальных служащих района,  прошедших обучение на  курсах  повышения квалификации</w:t>
            </w:r>
          </w:p>
        </w:tc>
      </w:tr>
      <w:tr w:rsidR="009E78B9" w:rsidRPr="00EB29CE" w:rsidTr="000F362D">
        <w:tc>
          <w:tcPr>
            <w:tcW w:w="484" w:type="dxa"/>
            <w:vAlign w:val="center"/>
          </w:tcPr>
          <w:p w:rsidR="00EE4710" w:rsidRPr="00EB29CE" w:rsidRDefault="00EE4710" w:rsidP="000F362D">
            <w:pPr>
              <w:pStyle w:val="ConsPlusNormal"/>
              <w:jc w:val="center"/>
              <w:rPr>
                <w:rFonts w:ascii="Times New Roman" w:hAnsi="Times New Roman" w:cs="Times New Roman"/>
                <w:sz w:val="24"/>
                <w:szCs w:val="24"/>
              </w:rPr>
            </w:pPr>
            <w:r w:rsidRPr="00EB29CE">
              <w:rPr>
                <w:rFonts w:ascii="Times New Roman" w:hAnsi="Times New Roman" w:cs="Times New Roman"/>
                <w:sz w:val="24"/>
                <w:szCs w:val="24"/>
              </w:rPr>
              <w:t>1.1.</w:t>
            </w:r>
          </w:p>
        </w:tc>
        <w:tc>
          <w:tcPr>
            <w:tcW w:w="13537" w:type="dxa"/>
            <w:gridSpan w:val="12"/>
          </w:tcPr>
          <w:p w:rsidR="00EE4710" w:rsidRPr="00EB29CE" w:rsidRDefault="009E78B9" w:rsidP="000F362D">
            <w:pPr>
              <w:pStyle w:val="ConsPlusNormal"/>
              <w:rPr>
                <w:rFonts w:ascii="Times New Roman" w:hAnsi="Times New Roman" w:cs="Times New Roman"/>
                <w:sz w:val="24"/>
                <w:szCs w:val="24"/>
              </w:rPr>
            </w:pPr>
            <w:r w:rsidRPr="00EB29CE">
              <w:rPr>
                <w:rFonts w:ascii="Times New Roman" w:eastAsia="Times New Roman" w:hAnsi="Times New Roman" w:cs="Times New Roman"/>
                <w:sz w:val="24"/>
                <w:szCs w:val="24"/>
              </w:rPr>
              <w:t>Повышение уровня профессионального  развития муниципальных служащих Ракитянского района</w:t>
            </w:r>
          </w:p>
        </w:tc>
      </w:tr>
    </w:tbl>
    <w:p w:rsidR="00DA6E16" w:rsidRDefault="00DA6E16" w:rsidP="002E6B4D">
      <w:pPr>
        <w:pStyle w:val="ConsPlusTitle"/>
        <w:jc w:val="center"/>
        <w:outlineLvl w:val="1"/>
      </w:pPr>
    </w:p>
    <w:p w:rsidR="005A42F4" w:rsidRPr="00EE4710" w:rsidRDefault="005A42F4" w:rsidP="00EE4710">
      <w:pPr>
        <w:pStyle w:val="ConsPlusTitle"/>
        <w:numPr>
          <w:ilvl w:val="0"/>
          <w:numId w:val="5"/>
        </w:numPr>
        <w:jc w:val="center"/>
        <w:outlineLvl w:val="1"/>
      </w:pPr>
      <w:r w:rsidRPr="00EE4710">
        <w:rPr>
          <w:rFonts w:ascii="Times New Roman" w:hAnsi="Times New Roman" w:cs="Times New Roman"/>
          <w:sz w:val="24"/>
          <w:szCs w:val="24"/>
        </w:rPr>
        <w:lastRenderedPageBreak/>
        <w:t>Финансовое обеспечение комплекса процессных мероприятий 6</w:t>
      </w:r>
    </w:p>
    <w:tbl>
      <w:tblPr>
        <w:tblStyle w:val="a7"/>
        <w:tblW w:w="0" w:type="auto"/>
        <w:tblLook w:val="04A0"/>
      </w:tblPr>
      <w:tblGrid>
        <w:gridCol w:w="1692"/>
        <w:gridCol w:w="2556"/>
        <w:gridCol w:w="1730"/>
        <w:gridCol w:w="837"/>
        <w:gridCol w:w="1391"/>
        <w:gridCol w:w="1128"/>
        <w:gridCol w:w="1026"/>
        <w:gridCol w:w="759"/>
        <w:gridCol w:w="759"/>
        <w:gridCol w:w="727"/>
        <w:gridCol w:w="727"/>
        <w:gridCol w:w="727"/>
        <w:gridCol w:w="727"/>
      </w:tblGrid>
      <w:tr w:rsidR="00EE4710" w:rsidRPr="002C34F1" w:rsidTr="000F362D">
        <w:tc>
          <w:tcPr>
            <w:tcW w:w="1838"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Статус</w:t>
            </w:r>
          </w:p>
        </w:tc>
        <w:tc>
          <w:tcPr>
            <w:tcW w:w="2660"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Наименование государственной программы, подпрограммы, основные мероприятия</w:t>
            </w:r>
          </w:p>
        </w:tc>
        <w:tc>
          <w:tcPr>
            <w:tcW w:w="1734"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Объем финансирования, источники финансирования</w:t>
            </w:r>
          </w:p>
        </w:tc>
        <w:tc>
          <w:tcPr>
            <w:tcW w:w="851"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КФСР</w:t>
            </w:r>
          </w:p>
        </w:tc>
        <w:tc>
          <w:tcPr>
            <w:tcW w:w="1420"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КЦСР</w:t>
            </w:r>
          </w:p>
        </w:tc>
        <w:tc>
          <w:tcPr>
            <w:tcW w:w="1216"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КВР</w:t>
            </w:r>
          </w:p>
        </w:tc>
        <w:tc>
          <w:tcPr>
            <w:tcW w:w="1032" w:type="dxa"/>
          </w:tcPr>
          <w:p w:rsidR="00EE4710" w:rsidRPr="002C34F1" w:rsidRDefault="00EE4710" w:rsidP="000F362D">
            <w:pPr>
              <w:rPr>
                <w:rFonts w:ascii="Times New Roman" w:hAnsi="Times New Roman" w:cs="Times New Roman"/>
                <w:sz w:val="20"/>
                <w:szCs w:val="20"/>
              </w:rPr>
            </w:pPr>
            <w:r w:rsidRPr="002C34F1">
              <w:rPr>
                <w:rFonts w:ascii="Times New Roman" w:hAnsi="Times New Roman" w:cs="Times New Roman"/>
                <w:sz w:val="20"/>
                <w:szCs w:val="20"/>
              </w:rPr>
              <w:t>Оценка расходов (тыс. рублей)</w:t>
            </w:r>
          </w:p>
        </w:tc>
        <w:tc>
          <w:tcPr>
            <w:tcW w:w="783" w:type="dxa"/>
          </w:tcPr>
          <w:p w:rsidR="00EE4710" w:rsidRPr="002C34F1" w:rsidRDefault="00EE4710" w:rsidP="000F362D">
            <w:pPr>
              <w:rPr>
                <w:rFonts w:ascii="Times New Roman" w:hAnsi="Times New Roman" w:cs="Times New Roman"/>
                <w:sz w:val="20"/>
                <w:szCs w:val="20"/>
              </w:rPr>
            </w:pPr>
            <w:r w:rsidRPr="002C34F1">
              <w:rPr>
                <w:rFonts w:ascii="Times New Roman" w:hAnsi="Times New Roman" w:cs="Times New Roman"/>
                <w:sz w:val="20"/>
                <w:szCs w:val="20"/>
              </w:rPr>
              <w:t> </w:t>
            </w:r>
          </w:p>
        </w:tc>
        <w:tc>
          <w:tcPr>
            <w:tcW w:w="783" w:type="dxa"/>
          </w:tcPr>
          <w:p w:rsidR="00EE4710" w:rsidRPr="002C34F1" w:rsidRDefault="00EE4710" w:rsidP="000F362D">
            <w:pPr>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rPr>
                <w:rFonts w:ascii="Times New Roman" w:hAnsi="Times New Roman" w:cs="Times New Roman"/>
                <w:sz w:val="20"/>
                <w:szCs w:val="20"/>
              </w:rPr>
            </w:pPr>
            <w:r w:rsidRPr="002C34F1">
              <w:rPr>
                <w:rFonts w:ascii="Times New Roman" w:hAnsi="Times New Roman" w:cs="Times New Roman"/>
                <w:sz w:val="20"/>
                <w:szCs w:val="20"/>
              </w:rPr>
              <w:t> </w:t>
            </w:r>
          </w:p>
        </w:tc>
      </w:tr>
      <w:tr w:rsidR="00EE4710" w:rsidRPr="002C34F1" w:rsidTr="000F362D">
        <w:tc>
          <w:tcPr>
            <w:tcW w:w="1838"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1</w:t>
            </w:r>
          </w:p>
        </w:tc>
        <w:tc>
          <w:tcPr>
            <w:tcW w:w="2660"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2</w:t>
            </w:r>
          </w:p>
        </w:tc>
        <w:tc>
          <w:tcPr>
            <w:tcW w:w="1734"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3</w:t>
            </w:r>
          </w:p>
        </w:tc>
        <w:tc>
          <w:tcPr>
            <w:tcW w:w="851"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420"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032"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4</w:t>
            </w:r>
          </w:p>
        </w:tc>
        <w:tc>
          <w:tcPr>
            <w:tcW w:w="783"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5</w:t>
            </w:r>
          </w:p>
        </w:tc>
        <w:tc>
          <w:tcPr>
            <w:tcW w:w="783"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6</w:t>
            </w:r>
          </w:p>
        </w:tc>
        <w:tc>
          <w:tcPr>
            <w:tcW w:w="745"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7</w:t>
            </w:r>
          </w:p>
        </w:tc>
        <w:tc>
          <w:tcPr>
            <w:tcW w:w="745"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8</w:t>
            </w:r>
          </w:p>
        </w:tc>
        <w:tc>
          <w:tcPr>
            <w:tcW w:w="745"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9</w:t>
            </w:r>
          </w:p>
        </w:tc>
        <w:tc>
          <w:tcPr>
            <w:tcW w:w="745"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10</w:t>
            </w:r>
          </w:p>
        </w:tc>
      </w:tr>
      <w:tr w:rsidR="00EE4710" w:rsidRPr="002C34F1" w:rsidTr="000F362D">
        <w:tc>
          <w:tcPr>
            <w:tcW w:w="1838"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2660"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734"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851"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420"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1032"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 </w:t>
            </w:r>
          </w:p>
        </w:tc>
        <w:tc>
          <w:tcPr>
            <w:tcW w:w="783"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2025</w:t>
            </w:r>
          </w:p>
        </w:tc>
        <w:tc>
          <w:tcPr>
            <w:tcW w:w="783"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2026</w:t>
            </w:r>
          </w:p>
        </w:tc>
        <w:tc>
          <w:tcPr>
            <w:tcW w:w="745"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2027</w:t>
            </w:r>
          </w:p>
        </w:tc>
        <w:tc>
          <w:tcPr>
            <w:tcW w:w="745"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2028</w:t>
            </w:r>
          </w:p>
        </w:tc>
        <w:tc>
          <w:tcPr>
            <w:tcW w:w="745"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2029</w:t>
            </w:r>
          </w:p>
        </w:tc>
        <w:tc>
          <w:tcPr>
            <w:tcW w:w="745" w:type="dxa"/>
          </w:tcPr>
          <w:p w:rsidR="00EE4710" w:rsidRPr="002C34F1" w:rsidRDefault="00EE4710" w:rsidP="000F362D">
            <w:pPr>
              <w:jc w:val="center"/>
              <w:rPr>
                <w:rFonts w:ascii="Times New Roman" w:hAnsi="Times New Roman" w:cs="Times New Roman"/>
                <w:sz w:val="20"/>
                <w:szCs w:val="20"/>
              </w:rPr>
            </w:pPr>
            <w:r w:rsidRPr="002C34F1">
              <w:rPr>
                <w:rFonts w:ascii="Times New Roman" w:hAnsi="Times New Roman" w:cs="Times New Roman"/>
                <w:sz w:val="20"/>
                <w:szCs w:val="20"/>
              </w:rPr>
              <w:t>2030</w:t>
            </w:r>
          </w:p>
        </w:tc>
      </w:tr>
      <w:tr w:rsidR="00EE4710" w:rsidRPr="002C34F1" w:rsidTr="000F362D">
        <w:tc>
          <w:tcPr>
            <w:tcW w:w="1838" w:type="dxa"/>
          </w:tcPr>
          <w:p w:rsidR="00EE4710" w:rsidRPr="002C34F1" w:rsidRDefault="00EE4710" w:rsidP="000F362D">
            <w:pPr>
              <w:rPr>
                <w:rFonts w:ascii="Times New Roman" w:hAnsi="Times New Roman" w:cs="Times New Roman"/>
                <w:color w:val="538135"/>
                <w:sz w:val="20"/>
                <w:szCs w:val="20"/>
              </w:rPr>
            </w:pPr>
            <w:r w:rsidRPr="002C34F1">
              <w:rPr>
                <w:rFonts w:ascii="Times New Roman" w:hAnsi="Times New Roman" w:cs="Times New Roman"/>
                <w:color w:val="538135"/>
                <w:sz w:val="20"/>
                <w:szCs w:val="20"/>
              </w:rPr>
              <w:t> </w:t>
            </w:r>
          </w:p>
        </w:tc>
        <w:tc>
          <w:tcPr>
            <w:tcW w:w="2660" w:type="dxa"/>
          </w:tcPr>
          <w:p w:rsidR="00EE4710" w:rsidRPr="002C34F1" w:rsidRDefault="00EE4710" w:rsidP="000F362D">
            <w:pPr>
              <w:rPr>
                <w:rFonts w:ascii="Times New Roman" w:hAnsi="Times New Roman" w:cs="Times New Roman"/>
                <w:b/>
                <w:bCs/>
                <w:sz w:val="20"/>
                <w:szCs w:val="20"/>
              </w:rPr>
            </w:pPr>
            <w:r w:rsidRPr="002C34F1">
              <w:rPr>
                <w:rFonts w:ascii="Times New Roman" w:hAnsi="Times New Roman" w:cs="Times New Roman"/>
                <w:b/>
                <w:bCs/>
                <w:sz w:val="20"/>
                <w:szCs w:val="20"/>
              </w:rPr>
              <w:t>4</w:t>
            </w:r>
            <w:r>
              <w:rPr>
                <w:rFonts w:ascii="Times New Roman" w:hAnsi="Times New Roman" w:cs="Times New Roman"/>
                <w:b/>
                <w:bCs/>
                <w:sz w:val="20"/>
                <w:szCs w:val="20"/>
              </w:rPr>
              <w:t>.6</w:t>
            </w:r>
            <w:r w:rsidRPr="002C34F1">
              <w:rPr>
                <w:rFonts w:ascii="Times New Roman" w:hAnsi="Times New Roman" w:cs="Times New Roman"/>
                <w:b/>
                <w:bCs/>
                <w:sz w:val="20"/>
                <w:szCs w:val="20"/>
              </w:rPr>
              <w:t xml:space="preserve"> Направление (подпрограмма) </w:t>
            </w:r>
            <w:r>
              <w:rPr>
                <w:rFonts w:ascii="Times New Roman" w:hAnsi="Times New Roman" w:cs="Times New Roman"/>
                <w:b/>
                <w:bCs/>
                <w:sz w:val="20"/>
                <w:szCs w:val="20"/>
              </w:rPr>
              <w:t>6</w:t>
            </w:r>
            <w:r w:rsidRPr="002C34F1">
              <w:rPr>
                <w:rFonts w:ascii="Times New Roman" w:hAnsi="Times New Roman" w:cs="Times New Roman"/>
                <w:b/>
                <w:bCs/>
                <w:sz w:val="20"/>
                <w:szCs w:val="20"/>
              </w:rPr>
              <w:t xml:space="preserve"> " Повышение квалификации, профессиональная подготовка и</w:t>
            </w:r>
            <w:r w:rsidRPr="002C34F1">
              <w:rPr>
                <w:rFonts w:ascii="Times New Roman" w:hAnsi="Times New Roman" w:cs="Times New Roman"/>
                <w:b/>
                <w:bCs/>
                <w:sz w:val="20"/>
                <w:szCs w:val="20"/>
              </w:rPr>
              <w:br/>
              <w:t>переподготовка кадров»</w:t>
            </w:r>
          </w:p>
        </w:tc>
        <w:tc>
          <w:tcPr>
            <w:tcW w:w="1734" w:type="dxa"/>
          </w:tcPr>
          <w:p w:rsidR="00EE4710" w:rsidRPr="002C34F1" w:rsidRDefault="00EE4710" w:rsidP="000F362D">
            <w:pPr>
              <w:jc w:val="both"/>
              <w:rPr>
                <w:rFonts w:ascii="Times New Roman" w:hAnsi="Times New Roman" w:cs="Times New Roman"/>
                <w:b/>
                <w:bCs/>
                <w:sz w:val="20"/>
                <w:szCs w:val="20"/>
              </w:rPr>
            </w:pPr>
            <w:r w:rsidRPr="002C34F1">
              <w:rPr>
                <w:rFonts w:ascii="Times New Roman" w:hAnsi="Times New Roman" w:cs="Times New Roman"/>
                <w:b/>
                <w:bCs/>
                <w:sz w:val="20"/>
                <w:szCs w:val="20"/>
              </w:rPr>
              <w:t>Всего</w:t>
            </w:r>
          </w:p>
        </w:tc>
        <w:tc>
          <w:tcPr>
            <w:tcW w:w="851" w:type="dxa"/>
          </w:tcPr>
          <w:p w:rsidR="00EE4710" w:rsidRPr="002C34F1" w:rsidRDefault="00EE4710" w:rsidP="000F362D">
            <w:pPr>
              <w:jc w:val="both"/>
              <w:rPr>
                <w:rFonts w:ascii="Times New Roman" w:hAnsi="Times New Roman" w:cs="Times New Roman"/>
                <w:b/>
                <w:bCs/>
                <w:sz w:val="20"/>
                <w:szCs w:val="20"/>
              </w:rPr>
            </w:pPr>
            <w:r w:rsidRPr="002C34F1">
              <w:rPr>
                <w:rFonts w:ascii="Times New Roman" w:hAnsi="Times New Roman" w:cs="Times New Roman"/>
                <w:b/>
                <w:bCs/>
                <w:sz w:val="20"/>
                <w:szCs w:val="20"/>
              </w:rPr>
              <w:t>0705</w:t>
            </w:r>
          </w:p>
        </w:tc>
        <w:tc>
          <w:tcPr>
            <w:tcW w:w="1420" w:type="dxa"/>
          </w:tcPr>
          <w:p w:rsidR="00EE4710" w:rsidRPr="002C34F1" w:rsidRDefault="00EE4710" w:rsidP="000F362D">
            <w:pPr>
              <w:jc w:val="both"/>
              <w:rPr>
                <w:rFonts w:ascii="Times New Roman" w:hAnsi="Times New Roman" w:cs="Times New Roman"/>
                <w:b/>
                <w:bCs/>
                <w:sz w:val="20"/>
                <w:szCs w:val="20"/>
              </w:rPr>
            </w:pPr>
            <w:r w:rsidRPr="002C34F1">
              <w:rPr>
                <w:rFonts w:ascii="Times New Roman" w:hAnsi="Times New Roman" w:cs="Times New Roman"/>
                <w:b/>
                <w:bCs/>
                <w:sz w:val="20"/>
                <w:szCs w:val="20"/>
              </w:rPr>
              <w:t>02407</w:t>
            </w:r>
          </w:p>
        </w:tc>
        <w:tc>
          <w:tcPr>
            <w:tcW w:w="1216" w:type="dxa"/>
          </w:tcPr>
          <w:p w:rsidR="00EE4710" w:rsidRPr="002C34F1" w:rsidRDefault="00EE4710" w:rsidP="000F362D">
            <w:pPr>
              <w:jc w:val="both"/>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032"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83" w:type="dxa"/>
          </w:tcPr>
          <w:p w:rsidR="00EE4710" w:rsidRPr="002C34F1" w:rsidRDefault="00EE4710" w:rsidP="000F362D">
            <w:pPr>
              <w:jc w:val="right"/>
              <w:rPr>
                <w:rFonts w:ascii="Times New Roman" w:hAnsi="Times New Roman" w:cs="Times New Roman"/>
                <w:b/>
                <w:bCs/>
                <w:sz w:val="20"/>
                <w:szCs w:val="20"/>
              </w:rPr>
            </w:pPr>
            <w:r w:rsidRPr="002C34F1">
              <w:rPr>
                <w:rFonts w:ascii="Times New Roman" w:hAnsi="Times New Roman" w:cs="Times New Roman"/>
                <w:b/>
                <w:bCs/>
                <w:sz w:val="20"/>
                <w:szCs w:val="20"/>
              </w:rPr>
              <w:t>50,0</w:t>
            </w:r>
          </w:p>
        </w:tc>
        <w:tc>
          <w:tcPr>
            <w:tcW w:w="783" w:type="dxa"/>
          </w:tcPr>
          <w:p w:rsidR="00EE4710" w:rsidRPr="002C34F1" w:rsidRDefault="00EE4710" w:rsidP="000F362D">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745" w:type="dxa"/>
          </w:tcPr>
          <w:p w:rsidR="00EE4710" w:rsidRPr="002C34F1" w:rsidRDefault="00EE4710" w:rsidP="000F362D">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745" w:type="dxa"/>
          </w:tcPr>
          <w:p w:rsidR="00EE4710" w:rsidRPr="002C34F1" w:rsidRDefault="00EE4710" w:rsidP="000F362D">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745" w:type="dxa"/>
          </w:tcPr>
          <w:p w:rsidR="00EE4710" w:rsidRPr="002C34F1" w:rsidRDefault="00EE4710" w:rsidP="000F362D">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745" w:type="dxa"/>
          </w:tcPr>
          <w:p w:rsidR="00EE4710" w:rsidRPr="002C34F1" w:rsidRDefault="00EE4710" w:rsidP="000F362D">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r>
      <w:tr w:rsidR="00EE4710" w:rsidRPr="002C34F1" w:rsidTr="000F362D">
        <w:tc>
          <w:tcPr>
            <w:tcW w:w="1838" w:type="dxa"/>
          </w:tcPr>
          <w:p w:rsidR="00EE4710" w:rsidRPr="002C34F1" w:rsidRDefault="00EE4710" w:rsidP="000F362D">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660" w:type="dxa"/>
          </w:tcPr>
          <w:p w:rsidR="00EE4710" w:rsidRPr="002C34F1" w:rsidRDefault="00EE4710" w:rsidP="000F362D">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34"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федеральный бюджет</w:t>
            </w:r>
          </w:p>
        </w:tc>
        <w:tc>
          <w:tcPr>
            <w:tcW w:w="851"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420"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32"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83"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83"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EE4710" w:rsidRPr="002C34F1" w:rsidTr="000F362D">
        <w:tc>
          <w:tcPr>
            <w:tcW w:w="1838" w:type="dxa"/>
          </w:tcPr>
          <w:p w:rsidR="00EE4710" w:rsidRPr="002C34F1" w:rsidRDefault="00EE4710" w:rsidP="000F362D">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660" w:type="dxa"/>
          </w:tcPr>
          <w:p w:rsidR="00EE4710" w:rsidRPr="002C34F1" w:rsidRDefault="00EE4710" w:rsidP="000F362D">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34"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областной бюджет</w:t>
            </w:r>
          </w:p>
        </w:tc>
        <w:tc>
          <w:tcPr>
            <w:tcW w:w="851"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420"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32"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83"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83"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EE4710" w:rsidRPr="002C34F1" w:rsidTr="000F362D">
        <w:tc>
          <w:tcPr>
            <w:tcW w:w="1838" w:type="dxa"/>
          </w:tcPr>
          <w:p w:rsidR="00EE4710" w:rsidRPr="002C34F1" w:rsidRDefault="00EE4710" w:rsidP="000F362D">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660" w:type="dxa"/>
          </w:tcPr>
          <w:p w:rsidR="00EE4710" w:rsidRPr="002C34F1" w:rsidRDefault="00EE4710" w:rsidP="000F362D">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34"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бюджет муниципального района</w:t>
            </w:r>
          </w:p>
        </w:tc>
        <w:tc>
          <w:tcPr>
            <w:tcW w:w="851"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420"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32"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83"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50,0</w:t>
            </w:r>
          </w:p>
        </w:tc>
        <w:tc>
          <w:tcPr>
            <w:tcW w:w="783"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EE4710" w:rsidRPr="002C34F1" w:rsidTr="000F362D">
        <w:tc>
          <w:tcPr>
            <w:tcW w:w="1838" w:type="dxa"/>
          </w:tcPr>
          <w:p w:rsidR="00EE4710" w:rsidRPr="002C34F1" w:rsidRDefault="00EE4710" w:rsidP="000F362D">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660" w:type="dxa"/>
          </w:tcPr>
          <w:p w:rsidR="00EE4710" w:rsidRPr="002C34F1" w:rsidRDefault="00EE4710" w:rsidP="000F362D">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34"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территориальные государственные внебюджетные фонды</w:t>
            </w:r>
          </w:p>
        </w:tc>
        <w:tc>
          <w:tcPr>
            <w:tcW w:w="851"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420"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32"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83"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83"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EE4710" w:rsidRPr="002C34F1" w:rsidTr="000F362D">
        <w:tc>
          <w:tcPr>
            <w:tcW w:w="1838" w:type="dxa"/>
          </w:tcPr>
          <w:p w:rsidR="00EE4710" w:rsidRPr="002C34F1" w:rsidRDefault="00EE4710" w:rsidP="000F362D">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660" w:type="dxa"/>
          </w:tcPr>
          <w:p w:rsidR="00EE4710" w:rsidRPr="002C34F1" w:rsidRDefault="00EE4710" w:rsidP="000F362D">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34"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иные источники</w:t>
            </w:r>
          </w:p>
        </w:tc>
        <w:tc>
          <w:tcPr>
            <w:tcW w:w="851"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420"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32"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83"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83"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0,0</w:t>
            </w:r>
          </w:p>
        </w:tc>
      </w:tr>
      <w:tr w:rsidR="00EE4710" w:rsidRPr="002C34F1" w:rsidTr="000F362D">
        <w:tc>
          <w:tcPr>
            <w:tcW w:w="1838" w:type="dxa"/>
          </w:tcPr>
          <w:p w:rsidR="00EE4710" w:rsidRPr="002C34F1" w:rsidRDefault="00EE4710" w:rsidP="000F362D">
            <w:pPr>
              <w:rPr>
                <w:rFonts w:ascii="Times New Roman" w:hAnsi="Times New Roman" w:cs="Times New Roman"/>
                <w:color w:val="538135"/>
                <w:sz w:val="20"/>
                <w:szCs w:val="20"/>
              </w:rPr>
            </w:pPr>
            <w:r w:rsidRPr="002C34F1">
              <w:rPr>
                <w:rFonts w:ascii="Times New Roman" w:hAnsi="Times New Roman" w:cs="Times New Roman"/>
                <w:color w:val="538135"/>
                <w:sz w:val="20"/>
                <w:szCs w:val="20"/>
              </w:rPr>
              <w:t> </w:t>
            </w:r>
          </w:p>
        </w:tc>
        <w:tc>
          <w:tcPr>
            <w:tcW w:w="2660" w:type="dxa"/>
          </w:tcPr>
          <w:p w:rsidR="00EE4710" w:rsidRPr="002C34F1" w:rsidRDefault="00EE4710" w:rsidP="000F362D">
            <w:pPr>
              <w:rPr>
                <w:rFonts w:ascii="Times New Roman" w:hAnsi="Times New Roman" w:cs="Times New Roman"/>
                <w:b/>
                <w:bCs/>
                <w:sz w:val="20"/>
                <w:szCs w:val="20"/>
              </w:rPr>
            </w:pPr>
            <w:r w:rsidRPr="002C34F1">
              <w:rPr>
                <w:rFonts w:ascii="Times New Roman" w:hAnsi="Times New Roman" w:cs="Times New Roman"/>
                <w:b/>
                <w:bCs/>
                <w:sz w:val="20"/>
                <w:szCs w:val="20"/>
              </w:rPr>
              <w:t>4.</w:t>
            </w:r>
            <w:r>
              <w:rPr>
                <w:rFonts w:ascii="Times New Roman" w:hAnsi="Times New Roman" w:cs="Times New Roman"/>
                <w:b/>
                <w:bCs/>
                <w:sz w:val="20"/>
                <w:szCs w:val="20"/>
              </w:rPr>
              <w:t>6</w:t>
            </w:r>
            <w:r w:rsidRPr="002C34F1">
              <w:rPr>
                <w:rFonts w:ascii="Times New Roman" w:hAnsi="Times New Roman" w:cs="Times New Roman"/>
                <w:b/>
                <w:bCs/>
                <w:sz w:val="20"/>
                <w:szCs w:val="20"/>
              </w:rPr>
              <w:t>.1 Повышение квалификации, профессиональная подготовка и</w:t>
            </w:r>
            <w:r w:rsidRPr="002C34F1">
              <w:rPr>
                <w:rFonts w:ascii="Times New Roman" w:hAnsi="Times New Roman" w:cs="Times New Roman"/>
                <w:b/>
                <w:bCs/>
                <w:sz w:val="20"/>
                <w:szCs w:val="20"/>
              </w:rPr>
              <w:br/>
              <w:t>переподготовка кадров</w:t>
            </w:r>
          </w:p>
        </w:tc>
        <w:tc>
          <w:tcPr>
            <w:tcW w:w="1734" w:type="dxa"/>
          </w:tcPr>
          <w:p w:rsidR="00EE4710" w:rsidRPr="002C34F1" w:rsidRDefault="00EE4710" w:rsidP="000F362D">
            <w:pPr>
              <w:jc w:val="both"/>
              <w:rPr>
                <w:rFonts w:ascii="Times New Roman" w:hAnsi="Times New Roman" w:cs="Times New Roman"/>
                <w:b/>
                <w:bCs/>
                <w:sz w:val="20"/>
                <w:szCs w:val="20"/>
              </w:rPr>
            </w:pPr>
            <w:r w:rsidRPr="002C34F1">
              <w:rPr>
                <w:rFonts w:ascii="Times New Roman" w:hAnsi="Times New Roman" w:cs="Times New Roman"/>
                <w:b/>
                <w:bCs/>
                <w:sz w:val="20"/>
                <w:szCs w:val="20"/>
              </w:rPr>
              <w:t>Всего</w:t>
            </w:r>
          </w:p>
        </w:tc>
        <w:tc>
          <w:tcPr>
            <w:tcW w:w="851" w:type="dxa"/>
          </w:tcPr>
          <w:p w:rsidR="00EE4710" w:rsidRPr="002C34F1" w:rsidRDefault="00EE4710" w:rsidP="000F362D">
            <w:pPr>
              <w:jc w:val="both"/>
              <w:rPr>
                <w:rFonts w:ascii="Times New Roman" w:hAnsi="Times New Roman" w:cs="Times New Roman"/>
                <w:b/>
                <w:bCs/>
                <w:sz w:val="20"/>
                <w:szCs w:val="20"/>
              </w:rPr>
            </w:pPr>
            <w:r w:rsidRPr="002C34F1">
              <w:rPr>
                <w:rFonts w:ascii="Times New Roman" w:hAnsi="Times New Roman" w:cs="Times New Roman"/>
                <w:b/>
                <w:bCs/>
                <w:sz w:val="20"/>
                <w:szCs w:val="20"/>
              </w:rPr>
              <w:t>0705</w:t>
            </w:r>
          </w:p>
        </w:tc>
        <w:tc>
          <w:tcPr>
            <w:tcW w:w="1420" w:type="dxa"/>
          </w:tcPr>
          <w:p w:rsidR="00EE4710" w:rsidRPr="002C34F1" w:rsidRDefault="00EE4710" w:rsidP="000F362D">
            <w:pPr>
              <w:jc w:val="both"/>
              <w:rPr>
                <w:rFonts w:ascii="Times New Roman" w:hAnsi="Times New Roman" w:cs="Times New Roman"/>
                <w:b/>
                <w:bCs/>
                <w:sz w:val="20"/>
                <w:szCs w:val="20"/>
              </w:rPr>
            </w:pPr>
            <w:r w:rsidRPr="002C34F1">
              <w:rPr>
                <w:rFonts w:ascii="Times New Roman" w:hAnsi="Times New Roman" w:cs="Times New Roman"/>
                <w:b/>
                <w:bCs/>
                <w:sz w:val="20"/>
                <w:szCs w:val="20"/>
              </w:rPr>
              <w:t>0240721010</w:t>
            </w:r>
          </w:p>
        </w:tc>
        <w:tc>
          <w:tcPr>
            <w:tcW w:w="1216" w:type="dxa"/>
          </w:tcPr>
          <w:p w:rsidR="00EE4710" w:rsidRPr="002C34F1" w:rsidRDefault="00EE4710" w:rsidP="000F362D">
            <w:pPr>
              <w:jc w:val="both"/>
              <w:rPr>
                <w:rFonts w:ascii="Times New Roman" w:hAnsi="Times New Roman" w:cs="Times New Roman"/>
                <w:b/>
                <w:bCs/>
                <w:sz w:val="20"/>
                <w:szCs w:val="20"/>
              </w:rPr>
            </w:pPr>
            <w:r w:rsidRPr="002C34F1">
              <w:rPr>
                <w:rFonts w:ascii="Times New Roman" w:hAnsi="Times New Roman" w:cs="Times New Roman"/>
                <w:b/>
                <w:bCs/>
                <w:sz w:val="20"/>
                <w:szCs w:val="20"/>
              </w:rPr>
              <w:t>300</w:t>
            </w:r>
          </w:p>
        </w:tc>
        <w:tc>
          <w:tcPr>
            <w:tcW w:w="1032"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83" w:type="dxa"/>
          </w:tcPr>
          <w:p w:rsidR="00EE4710" w:rsidRPr="002C34F1" w:rsidRDefault="00EE4710" w:rsidP="000F362D">
            <w:pPr>
              <w:jc w:val="right"/>
              <w:rPr>
                <w:rFonts w:ascii="Times New Roman" w:hAnsi="Times New Roman" w:cs="Times New Roman"/>
                <w:b/>
                <w:bCs/>
                <w:sz w:val="20"/>
                <w:szCs w:val="20"/>
              </w:rPr>
            </w:pPr>
            <w:r w:rsidRPr="002C34F1">
              <w:rPr>
                <w:rFonts w:ascii="Times New Roman" w:hAnsi="Times New Roman" w:cs="Times New Roman"/>
                <w:b/>
                <w:bCs/>
                <w:sz w:val="20"/>
                <w:szCs w:val="20"/>
              </w:rPr>
              <w:t>50,0</w:t>
            </w:r>
          </w:p>
        </w:tc>
        <w:tc>
          <w:tcPr>
            <w:tcW w:w="783" w:type="dxa"/>
          </w:tcPr>
          <w:p w:rsidR="00EE4710" w:rsidRPr="002C34F1" w:rsidRDefault="00EE4710" w:rsidP="000F362D">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745" w:type="dxa"/>
          </w:tcPr>
          <w:p w:rsidR="00EE4710" w:rsidRPr="002C34F1" w:rsidRDefault="00EE4710" w:rsidP="000F362D">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745" w:type="dxa"/>
          </w:tcPr>
          <w:p w:rsidR="00EE4710" w:rsidRPr="002C34F1" w:rsidRDefault="00EE4710" w:rsidP="000F362D">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745" w:type="dxa"/>
          </w:tcPr>
          <w:p w:rsidR="00EE4710" w:rsidRPr="002C34F1" w:rsidRDefault="00EE4710" w:rsidP="000F362D">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c>
          <w:tcPr>
            <w:tcW w:w="745" w:type="dxa"/>
          </w:tcPr>
          <w:p w:rsidR="00EE4710" w:rsidRPr="002C34F1" w:rsidRDefault="00EE4710" w:rsidP="000F362D">
            <w:pPr>
              <w:jc w:val="right"/>
              <w:rPr>
                <w:rFonts w:ascii="Times New Roman" w:hAnsi="Times New Roman" w:cs="Times New Roman"/>
                <w:b/>
                <w:bCs/>
                <w:sz w:val="20"/>
                <w:szCs w:val="20"/>
              </w:rPr>
            </w:pPr>
            <w:r w:rsidRPr="002C34F1">
              <w:rPr>
                <w:rFonts w:ascii="Times New Roman" w:hAnsi="Times New Roman" w:cs="Times New Roman"/>
                <w:b/>
                <w:bCs/>
                <w:sz w:val="20"/>
                <w:szCs w:val="20"/>
              </w:rPr>
              <w:t>0,0</w:t>
            </w:r>
          </w:p>
        </w:tc>
      </w:tr>
      <w:tr w:rsidR="00EE4710" w:rsidRPr="002C34F1" w:rsidTr="000F362D">
        <w:tc>
          <w:tcPr>
            <w:tcW w:w="1838" w:type="dxa"/>
          </w:tcPr>
          <w:p w:rsidR="00EE4710" w:rsidRPr="002C34F1" w:rsidRDefault="00EE4710" w:rsidP="000F362D">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660" w:type="dxa"/>
          </w:tcPr>
          <w:p w:rsidR="00EE4710" w:rsidRPr="002C34F1" w:rsidRDefault="00EE4710" w:rsidP="000F362D">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34"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федеральный бюджет</w:t>
            </w:r>
          </w:p>
        </w:tc>
        <w:tc>
          <w:tcPr>
            <w:tcW w:w="851"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420"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32"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83"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83"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EE4710" w:rsidRPr="002C34F1" w:rsidTr="000F362D">
        <w:tc>
          <w:tcPr>
            <w:tcW w:w="1838" w:type="dxa"/>
          </w:tcPr>
          <w:p w:rsidR="00EE4710" w:rsidRPr="002C34F1" w:rsidRDefault="00EE4710" w:rsidP="000F362D">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660" w:type="dxa"/>
          </w:tcPr>
          <w:p w:rsidR="00EE4710" w:rsidRPr="002C34F1" w:rsidRDefault="00EE4710" w:rsidP="000F362D">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34"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областной бюджет</w:t>
            </w:r>
          </w:p>
        </w:tc>
        <w:tc>
          <w:tcPr>
            <w:tcW w:w="851"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420"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32"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83"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83"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EE4710" w:rsidRPr="002C34F1" w:rsidTr="000F362D">
        <w:tc>
          <w:tcPr>
            <w:tcW w:w="1838" w:type="dxa"/>
          </w:tcPr>
          <w:p w:rsidR="00EE4710" w:rsidRPr="002C34F1" w:rsidRDefault="00EE4710" w:rsidP="000F362D">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660" w:type="dxa"/>
          </w:tcPr>
          <w:p w:rsidR="00EE4710" w:rsidRPr="002C34F1" w:rsidRDefault="00EE4710" w:rsidP="000F362D">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34"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бюджет муниципального района</w:t>
            </w:r>
          </w:p>
        </w:tc>
        <w:tc>
          <w:tcPr>
            <w:tcW w:w="851"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420"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32"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83"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50,0</w:t>
            </w:r>
          </w:p>
        </w:tc>
        <w:tc>
          <w:tcPr>
            <w:tcW w:w="783"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EE4710" w:rsidRPr="002C34F1" w:rsidTr="000F362D">
        <w:tc>
          <w:tcPr>
            <w:tcW w:w="1838" w:type="dxa"/>
          </w:tcPr>
          <w:p w:rsidR="00EE4710" w:rsidRPr="002C34F1" w:rsidRDefault="00EE4710" w:rsidP="000F362D">
            <w:pPr>
              <w:rPr>
                <w:rFonts w:ascii="Times New Roman" w:hAnsi="Times New Roman" w:cs="Times New Roman"/>
                <w:b/>
                <w:bCs/>
                <w:sz w:val="20"/>
                <w:szCs w:val="20"/>
              </w:rPr>
            </w:pPr>
            <w:r w:rsidRPr="002C34F1">
              <w:rPr>
                <w:rFonts w:ascii="Times New Roman" w:hAnsi="Times New Roman" w:cs="Times New Roman"/>
                <w:b/>
                <w:bCs/>
                <w:sz w:val="20"/>
                <w:szCs w:val="20"/>
              </w:rPr>
              <w:lastRenderedPageBreak/>
              <w:t> </w:t>
            </w:r>
          </w:p>
        </w:tc>
        <w:tc>
          <w:tcPr>
            <w:tcW w:w="2660" w:type="dxa"/>
          </w:tcPr>
          <w:p w:rsidR="00EE4710" w:rsidRPr="002C34F1" w:rsidRDefault="00EE4710" w:rsidP="000F362D">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34"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территориальные государственные внебюджетные фонды</w:t>
            </w:r>
          </w:p>
        </w:tc>
        <w:tc>
          <w:tcPr>
            <w:tcW w:w="851"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420"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32"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83"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83"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r>
      <w:tr w:rsidR="00EE4710" w:rsidRPr="002C34F1" w:rsidTr="000F362D">
        <w:tc>
          <w:tcPr>
            <w:tcW w:w="1838" w:type="dxa"/>
          </w:tcPr>
          <w:p w:rsidR="00EE4710" w:rsidRPr="002C34F1" w:rsidRDefault="00EE4710" w:rsidP="000F362D">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2660" w:type="dxa"/>
          </w:tcPr>
          <w:p w:rsidR="00EE4710" w:rsidRPr="002C34F1" w:rsidRDefault="00EE4710" w:rsidP="000F362D">
            <w:pPr>
              <w:rPr>
                <w:rFonts w:ascii="Times New Roman" w:hAnsi="Times New Roman" w:cs="Times New Roman"/>
                <w:b/>
                <w:bCs/>
                <w:sz w:val="20"/>
                <w:szCs w:val="20"/>
              </w:rPr>
            </w:pPr>
            <w:r w:rsidRPr="002C34F1">
              <w:rPr>
                <w:rFonts w:ascii="Times New Roman" w:hAnsi="Times New Roman" w:cs="Times New Roman"/>
                <w:b/>
                <w:bCs/>
                <w:sz w:val="20"/>
                <w:szCs w:val="20"/>
              </w:rPr>
              <w:t> </w:t>
            </w:r>
          </w:p>
        </w:tc>
        <w:tc>
          <w:tcPr>
            <w:tcW w:w="1734"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иные источники</w:t>
            </w:r>
          </w:p>
        </w:tc>
        <w:tc>
          <w:tcPr>
            <w:tcW w:w="851"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420"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216" w:type="dxa"/>
          </w:tcPr>
          <w:p w:rsidR="00EE4710" w:rsidRPr="002C34F1" w:rsidRDefault="00EE4710" w:rsidP="000F362D">
            <w:pPr>
              <w:jc w:val="both"/>
              <w:rPr>
                <w:rFonts w:ascii="Times New Roman" w:hAnsi="Times New Roman" w:cs="Times New Roman"/>
                <w:sz w:val="20"/>
                <w:szCs w:val="20"/>
              </w:rPr>
            </w:pPr>
            <w:r w:rsidRPr="002C34F1">
              <w:rPr>
                <w:rFonts w:ascii="Times New Roman" w:hAnsi="Times New Roman" w:cs="Times New Roman"/>
                <w:sz w:val="20"/>
                <w:szCs w:val="20"/>
              </w:rPr>
              <w:t> </w:t>
            </w:r>
          </w:p>
        </w:tc>
        <w:tc>
          <w:tcPr>
            <w:tcW w:w="1032"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83"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83"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c>
          <w:tcPr>
            <w:tcW w:w="745" w:type="dxa"/>
          </w:tcPr>
          <w:p w:rsidR="00EE4710" w:rsidRPr="002C34F1" w:rsidRDefault="00EE4710" w:rsidP="000F362D">
            <w:pPr>
              <w:jc w:val="right"/>
              <w:rPr>
                <w:rFonts w:ascii="Times New Roman" w:hAnsi="Times New Roman" w:cs="Times New Roman"/>
                <w:sz w:val="20"/>
                <w:szCs w:val="20"/>
              </w:rPr>
            </w:pPr>
            <w:r w:rsidRPr="002C34F1">
              <w:rPr>
                <w:rFonts w:ascii="Times New Roman" w:hAnsi="Times New Roman" w:cs="Times New Roman"/>
                <w:sz w:val="20"/>
                <w:szCs w:val="20"/>
              </w:rPr>
              <w:t> </w:t>
            </w:r>
          </w:p>
        </w:tc>
      </w:tr>
    </w:tbl>
    <w:p w:rsidR="00EE4710" w:rsidRDefault="00EE4710" w:rsidP="00EE4710">
      <w:pPr>
        <w:pStyle w:val="ConsPlusTitle"/>
        <w:ind w:left="720"/>
        <w:outlineLvl w:val="1"/>
      </w:pPr>
    </w:p>
    <w:p w:rsidR="005A42F4" w:rsidRDefault="005A42F4" w:rsidP="002E6B4D">
      <w:pPr>
        <w:pStyle w:val="ConsPlusTitle"/>
        <w:jc w:val="center"/>
        <w:outlineLvl w:val="1"/>
      </w:pPr>
    </w:p>
    <w:p w:rsidR="005A42F4" w:rsidRDefault="005A42F4" w:rsidP="002E6B4D">
      <w:pPr>
        <w:pStyle w:val="ConsPlusTitle"/>
        <w:jc w:val="center"/>
        <w:outlineLvl w:val="1"/>
      </w:pPr>
    </w:p>
    <w:p w:rsidR="005A42F4" w:rsidRDefault="005A42F4" w:rsidP="002E6B4D">
      <w:pPr>
        <w:pStyle w:val="ConsPlusTitle"/>
        <w:jc w:val="center"/>
        <w:outlineLvl w:val="1"/>
      </w:pPr>
    </w:p>
    <w:p w:rsidR="005A42F4" w:rsidRDefault="005A42F4" w:rsidP="002E6B4D">
      <w:pPr>
        <w:pStyle w:val="ConsPlusTitle"/>
        <w:jc w:val="center"/>
        <w:outlineLvl w:val="1"/>
      </w:pPr>
    </w:p>
    <w:p w:rsidR="005A42F4" w:rsidRDefault="005A42F4" w:rsidP="002E6B4D">
      <w:pPr>
        <w:pStyle w:val="ConsPlusTitle"/>
        <w:jc w:val="center"/>
        <w:outlineLvl w:val="1"/>
        <w:sectPr w:rsidR="005A42F4" w:rsidSect="008F4E83">
          <w:pgSz w:w="16838" w:h="11905" w:orient="landscape"/>
          <w:pgMar w:top="1701" w:right="1134" w:bottom="850" w:left="1134" w:header="0" w:footer="0" w:gutter="0"/>
          <w:cols w:space="720"/>
          <w:titlePg/>
          <w:docGrid w:linePitch="299"/>
        </w:sectPr>
      </w:pPr>
    </w:p>
    <w:p w:rsidR="00EE4710" w:rsidRPr="002E6B4D" w:rsidRDefault="00EE4710" w:rsidP="00EE4710">
      <w:pPr>
        <w:pStyle w:val="ConsPlusNormal"/>
        <w:jc w:val="right"/>
        <w:outlineLvl w:val="2"/>
        <w:rPr>
          <w:rFonts w:ascii="Times New Roman" w:hAnsi="Times New Roman" w:cs="Times New Roman"/>
          <w:sz w:val="24"/>
          <w:szCs w:val="24"/>
        </w:rPr>
      </w:pPr>
      <w:r w:rsidRPr="002E6B4D">
        <w:rPr>
          <w:rFonts w:ascii="Times New Roman" w:hAnsi="Times New Roman" w:cs="Times New Roman"/>
          <w:sz w:val="24"/>
          <w:szCs w:val="24"/>
        </w:rPr>
        <w:lastRenderedPageBreak/>
        <w:t>Приложение</w:t>
      </w:r>
    </w:p>
    <w:p w:rsidR="00EE4710" w:rsidRPr="002E6B4D" w:rsidRDefault="00EE4710" w:rsidP="00EE4710">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к паспорту комплекса процессных мероприятий</w:t>
      </w:r>
    </w:p>
    <w:p w:rsidR="00EE4710" w:rsidRDefault="00EE4710" w:rsidP="00EE4710">
      <w:pPr>
        <w:pStyle w:val="ConsPlusNormal"/>
        <w:jc w:val="right"/>
        <w:rPr>
          <w:rFonts w:ascii="Times New Roman" w:hAnsi="Times New Roman" w:cs="Times New Roman"/>
          <w:bCs/>
          <w:color w:val="000000"/>
          <w:sz w:val="24"/>
          <w:szCs w:val="24"/>
        </w:rPr>
      </w:pPr>
      <w:r w:rsidRPr="002E6B4D">
        <w:rPr>
          <w:rFonts w:ascii="Times New Roman" w:hAnsi="Times New Roman" w:cs="Times New Roman"/>
          <w:sz w:val="24"/>
          <w:szCs w:val="24"/>
        </w:rPr>
        <w:t>"</w:t>
      </w:r>
      <w:r w:rsidRPr="008D4FE2">
        <w:rPr>
          <w:rFonts w:ascii="Times New Roman" w:hAnsi="Times New Roman" w:cs="Times New Roman"/>
          <w:bCs/>
          <w:color w:val="000000"/>
          <w:sz w:val="24"/>
          <w:szCs w:val="24"/>
        </w:rPr>
        <w:t xml:space="preserve">Повышение квалификации, </w:t>
      </w:r>
      <w:proofErr w:type="gramStart"/>
      <w:r w:rsidRPr="008D4FE2">
        <w:rPr>
          <w:rFonts w:ascii="Times New Roman" w:hAnsi="Times New Roman" w:cs="Times New Roman"/>
          <w:bCs/>
          <w:color w:val="000000"/>
          <w:sz w:val="24"/>
          <w:szCs w:val="24"/>
        </w:rPr>
        <w:t>профессиональная</w:t>
      </w:r>
      <w:proofErr w:type="gramEnd"/>
    </w:p>
    <w:p w:rsidR="00EE4710" w:rsidRPr="002E6B4D" w:rsidRDefault="00EE4710" w:rsidP="00EE4710">
      <w:pPr>
        <w:pStyle w:val="ConsPlusNormal"/>
        <w:jc w:val="right"/>
        <w:rPr>
          <w:rFonts w:ascii="Times New Roman" w:hAnsi="Times New Roman" w:cs="Times New Roman"/>
          <w:sz w:val="24"/>
          <w:szCs w:val="24"/>
        </w:rPr>
      </w:pPr>
      <w:r w:rsidRPr="008D4FE2">
        <w:rPr>
          <w:rFonts w:ascii="Times New Roman" w:hAnsi="Times New Roman" w:cs="Times New Roman"/>
          <w:bCs/>
          <w:color w:val="000000"/>
          <w:sz w:val="24"/>
          <w:szCs w:val="24"/>
        </w:rPr>
        <w:t xml:space="preserve"> подготовка и</w:t>
      </w:r>
      <w:r>
        <w:rPr>
          <w:rFonts w:ascii="Times New Roman" w:hAnsi="Times New Roman" w:cs="Times New Roman"/>
          <w:bCs/>
          <w:color w:val="000000"/>
          <w:sz w:val="24"/>
          <w:szCs w:val="24"/>
        </w:rPr>
        <w:t xml:space="preserve"> </w:t>
      </w:r>
      <w:r w:rsidRPr="008D4FE2">
        <w:rPr>
          <w:rFonts w:ascii="Times New Roman" w:hAnsi="Times New Roman" w:cs="Times New Roman"/>
          <w:bCs/>
          <w:color w:val="000000"/>
          <w:sz w:val="24"/>
          <w:szCs w:val="24"/>
        </w:rPr>
        <w:t>переподготовка кадров</w:t>
      </w:r>
      <w:r w:rsidRPr="002E6B4D">
        <w:rPr>
          <w:rFonts w:ascii="Times New Roman" w:hAnsi="Times New Roman" w:cs="Times New Roman"/>
          <w:sz w:val="24"/>
          <w:szCs w:val="24"/>
        </w:rPr>
        <w:t xml:space="preserve"> "</w:t>
      </w:r>
    </w:p>
    <w:p w:rsidR="00EE4710" w:rsidRPr="002E6B4D" w:rsidRDefault="00EE4710" w:rsidP="00EE4710">
      <w:pPr>
        <w:pStyle w:val="ConsPlusNormal"/>
        <w:jc w:val="both"/>
        <w:rPr>
          <w:rFonts w:ascii="Times New Roman" w:hAnsi="Times New Roman" w:cs="Times New Roman"/>
          <w:sz w:val="24"/>
          <w:szCs w:val="24"/>
        </w:rPr>
      </w:pPr>
    </w:p>
    <w:p w:rsidR="00EE4710" w:rsidRPr="002E6B4D" w:rsidRDefault="00EE4710" w:rsidP="00EE4710">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План</w:t>
      </w:r>
    </w:p>
    <w:p w:rsidR="00EE4710" w:rsidRPr="002E6B4D" w:rsidRDefault="00EE4710" w:rsidP="00EE4710">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реализации комплекса процессных мероприятий </w:t>
      </w:r>
      <w:r>
        <w:rPr>
          <w:rFonts w:ascii="Times New Roman" w:hAnsi="Times New Roman" w:cs="Times New Roman"/>
          <w:sz w:val="24"/>
          <w:szCs w:val="24"/>
        </w:rPr>
        <w:t>6</w:t>
      </w:r>
      <w:r w:rsidRPr="002E6B4D">
        <w:rPr>
          <w:rFonts w:ascii="Times New Roman" w:hAnsi="Times New Roman" w:cs="Times New Roman"/>
          <w:sz w:val="24"/>
          <w:szCs w:val="24"/>
        </w:rPr>
        <w:t xml:space="preserve"> в </w:t>
      </w:r>
      <w:r>
        <w:rPr>
          <w:rFonts w:ascii="Times New Roman" w:hAnsi="Times New Roman" w:cs="Times New Roman"/>
          <w:sz w:val="24"/>
          <w:szCs w:val="24"/>
        </w:rPr>
        <w:t>2025</w:t>
      </w:r>
      <w:r w:rsidRPr="002E6B4D">
        <w:rPr>
          <w:rFonts w:ascii="Times New Roman" w:hAnsi="Times New Roman" w:cs="Times New Roman"/>
          <w:sz w:val="24"/>
          <w:szCs w:val="24"/>
        </w:rPr>
        <w:t xml:space="preserve"> году</w:t>
      </w:r>
    </w:p>
    <w:p w:rsidR="00EE4710" w:rsidRPr="002E6B4D" w:rsidRDefault="00EE4710" w:rsidP="00EE4710">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49"/>
        <w:gridCol w:w="2891"/>
        <w:gridCol w:w="1444"/>
        <w:gridCol w:w="1744"/>
        <w:gridCol w:w="1999"/>
      </w:tblGrid>
      <w:tr w:rsidR="009E78B9" w:rsidRPr="009E78B9" w:rsidTr="000F362D">
        <w:tc>
          <w:tcPr>
            <w:tcW w:w="949" w:type="dxa"/>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 xml:space="preserve">N </w:t>
            </w:r>
            <w:proofErr w:type="gramStart"/>
            <w:r w:rsidRPr="009E78B9">
              <w:rPr>
                <w:rFonts w:ascii="Times New Roman" w:hAnsi="Times New Roman" w:cs="Times New Roman"/>
                <w:sz w:val="24"/>
                <w:szCs w:val="24"/>
              </w:rPr>
              <w:t>п</w:t>
            </w:r>
            <w:proofErr w:type="gramEnd"/>
            <w:r w:rsidRPr="009E78B9">
              <w:rPr>
                <w:rFonts w:ascii="Times New Roman" w:hAnsi="Times New Roman" w:cs="Times New Roman"/>
                <w:sz w:val="24"/>
                <w:szCs w:val="24"/>
              </w:rPr>
              <w:t>/п</w:t>
            </w:r>
          </w:p>
        </w:tc>
        <w:tc>
          <w:tcPr>
            <w:tcW w:w="2891" w:type="dxa"/>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Задача, мероприятие (результат)/контрольная точка</w:t>
            </w:r>
          </w:p>
        </w:tc>
        <w:tc>
          <w:tcPr>
            <w:tcW w:w="1444" w:type="dxa"/>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Дата наступления контрольной точки</w:t>
            </w:r>
          </w:p>
        </w:tc>
        <w:tc>
          <w:tcPr>
            <w:tcW w:w="1744" w:type="dxa"/>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Ответственный исполнитель</w:t>
            </w:r>
          </w:p>
        </w:tc>
        <w:tc>
          <w:tcPr>
            <w:tcW w:w="1999" w:type="dxa"/>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Вид подтверждающего документа</w:t>
            </w:r>
          </w:p>
        </w:tc>
      </w:tr>
      <w:tr w:rsidR="009E78B9" w:rsidRPr="009E78B9" w:rsidTr="000F362D">
        <w:tc>
          <w:tcPr>
            <w:tcW w:w="949" w:type="dxa"/>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1</w:t>
            </w:r>
          </w:p>
        </w:tc>
        <w:tc>
          <w:tcPr>
            <w:tcW w:w="2891" w:type="dxa"/>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2</w:t>
            </w:r>
          </w:p>
        </w:tc>
        <w:tc>
          <w:tcPr>
            <w:tcW w:w="1444" w:type="dxa"/>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3</w:t>
            </w:r>
          </w:p>
        </w:tc>
        <w:tc>
          <w:tcPr>
            <w:tcW w:w="1744" w:type="dxa"/>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4</w:t>
            </w:r>
          </w:p>
        </w:tc>
        <w:tc>
          <w:tcPr>
            <w:tcW w:w="1999" w:type="dxa"/>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5</w:t>
            </w:r>
          </w:p>
        </w:tc>
      </w:tr>
      <w:tr w:rsidR="009E78B9" w:rsidRPr="009E78B9" w:rsidTr="000F362D">
        <w:tc>
          <w:tcPr>
            <w:tcW w:w="949" w:type="dxa"/>
            <w:vAlign w:val="center"/>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1.</w:t>
            </w:r>
          </w:p>
        </w:tc>
        <w:tc>
          <w:tcPr>
            <w:tcW w:w="8078" w:type="dxa"/>
            <w:gridSpan w:val="4"/>
            <w:vAlign w:val="center"/>
          </w:tcPr>
          <w:p w:rsidR="00EE4710" w:rsidRPr="009E78B9" w:rsidRDefault="00EE4710" w:rsidP="000F362D">
            <w:pPr>
              <w:pStyle w:val="ConsPlusNormal"/>
              <w:rPr>
                <w:rFonts w:ascii="Times New Roman" w:hAnsi="Times New Roman" w:cs="Times New Roman"/>
                <w:sz w:val="24"/>
                <w:szCs w:val="24"/>
              </w:rPr>
            </w:pPr>
            <w:r w:rsidRPr="009E78B9">
              <w:rPr>
                <w:rFonts w:ascii="Times New Roman" w:hAnsi="Times New Roman" w:cs="Times New Roman"/>
                <w:sz w:val="24"/>
                <w:szCs w:val="24"/>
              </w:rPr>
              <w:t>Задача "</w:t>
            </w:r>
            <w:r w:rsidR="009E78B9" w:rsidRPr="009E78B9">
              <w:rPr>
                <w:rFonts w:ascii="Times New Roman" w:eastAsia="Times New Roman" w:hAnsi="Times New Roman" w:cs="Times New Roman"/>
                <w:sz w:val="26"/>
                <w:szCs w:val="26"/>
              </w:rPr>
              <w:t>Повышение эффективности и качества муниципального управления при помощи системы профессиональной подготовки, переподготовки, повышения квалификации, а также иных форм обучения муниципальных служащих, ориентированных на решение практических задач органов местного самоуправления</w:t>
            </w:r>
            <w:r w:rsidRPr="009E78B9">
              <w:rPr>
                <w:rFonts w:ascii="Times New Roman" w:hAnsi="Times New Roman" w:cs="Times New Roman"/>
                <w:sz w:val="24"/>
                <w:szCs w:val="24"/>
              </w:rPr>
              <w:t>"</w:t>
            </w:r>
          </w:p>
        </w:tc>
      </w:tr>
      <w:tr w:rsidR="009E78B9" w:rsidRPr="009E78B9" w:rsidTr="000F362D">
        <w:tc>
          <w:tcPr>
            <w:tcW w:w="949" w:type="dxa"/>
            <w:vAlign w:val="center"/>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1.1.</w:t>
            </w:r>
          </w:p>
        </w:tc>
        <w:tc>
          <w:tcPr>
            <w:tcW w:w="2891" w:type="dxa"/>
            <w:vAlign w:val="center"/>
          </w:tcPr>
          <w:p w:rsidR="00EE4710" w:rsidRPr="009E78B9" w:rsidRDefault="00EE4710" w:rsidP="000F362D">
            <w:pPr>
              <w:pStyle w:val="ConsPlusNormal"/>
              <w:rPr>
                <w:rFonts w:ascii="Times New Roman" w:hAnsi="Times New Roman" w:cs="Times New Roman"/>
                <w:sz w:val="24"/>
                <w:szCs w:val="24"/>
              </w:rPr>
            </w:pPr>
            <w:r w:rsidRPr="009E78B9">
              <w:rPr>
                <w:rFonts w:ascii="Times New Roman" w:hAnsi="Times New Roman" w:cs="Times New Roman"/>
                <w:sz w:val="24"/>
                <w:szCs w:val="24"/>
              </w:rPr>
              <w:t>Мероприятие (результат) "</w:t>
            </w:r>
            <w:r w:rsidRPr="009E78B9">
              <w:rPr>
                <w:rFonts w:ascii="Times New Roman" w:hAnsi="Times New Roman" w:cs="Times New Roman"/>
                <w:bCs/>
                <w:sz w:val="24"/>
                <w:szCs w:val="24"/>
              </w:rPr>
              <w:t xml:space="preserve"> </w:t>
            </w:r>
            <w:r w:rsidR="009E78B9" w:rsidRPr="009E78B9">
              <w:rPr>
                <w:rFonts w:ascii="Times New Roman" w:hAnsi="Times New Roman" w:cs="Times New Roman"/>
                <w:bCs/>
                <w:sz w:val="24"/>
                <w:szCs w:val="24"/>
              </w:rPr>
              <w:t>Повышение квалификации, профессиональная подготовка и переподготовка кадров</w:t>
            </w:r>
            <w:r w:rsidR="009E78B9" w:rsidRPr="009E78B9">
              <w:rPr>
                <w:rFonts w:ascii="Times New Roman" w:hAnsi="Times New Roman" w:cs="Times New Roman"/>
                <w:sz w:val="24"/>
                <w:szCs w:val="24"/>
              </w:rPr>
              <w:t xml:space="preserve"> </w:t>
            </w:r>
            <w:r w:rsidRPr="009E78B9">
              <w:rPr>
                <w:rFonts w:ascii="Times New Roman" w:hAnsi="Times New Roman" w:cs="Times New Roman"/>
                <w:sz w:val="24"/>
                <w:szCs w:val="24"/>
              </w:rPr>
              <w:t>"</w:t>
            </w:r>
          </w:p>
        </w:tc>
        <w:tc>
          <w:tcPr>
            <w:tcW w:w="1444" w:type="dxa"/>
            <w:vAlign w:val="center"/>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X</w:t>
            </w:r>
          </w:p>
        </w:tc>
        <w:tc>
          <w:tcPr>
            <w:tcW w:w="1744" w:type="dxa"/>
            <w:vAlign w:val="center"/>
          </w:tcPr>
          <w:p w:rsidR="00EE4710" w:rsidRPr="009E78B9" w:rsidRDefault="009E78B9" w:rsidP="000F362D">
            <w:pPr>
              <w:pStyle w:val="ConsPlusNormal"/>
              <w:jc w:val="center"/>
              <w:rPr>
                <w:rFonts w:ascii="Times New Roman" w:hAnsi="Times New Roman" w:cs="Times New Roman"/>
                <w:color w:val="FF0000"/>
                <w:sz w:val="24"/>
                <w:szCs w:val="24"/>
              </w:rPr>
            </w:pPr>
            <w:r w:rsidRPr="009E78B9">
              <w:rPr>
                <w:rFonts w:ascii="Times New Roman" w:hAnsi="Times New Roman" w:cs="Times New Roman"/>
                <w:color w:val="FF0000"/>
                <w:sz w:val="24"/>
                <w:szCs w:val="24"/>
              </w:rPr>
              <w:t>Бутова И.М., начальник отдела муниципальной службы и кадров</w:t>
            </w:r>
          </w:p>
        </w:tc>
        <w:tc>
          <w:tcPr>
            <w:tcW w:w="1999" w:type="dxa"/>
            <w:vAlign w:val="center"/>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X</w:t>
            </w:r>
          </w:p>
        </w:tc>
      </w:tr>
      <w:tr w:rsidR="009E78B9" w:rsidRPr="009E78B9" w:rsidTr="000F362D">
        <w:tc>
          <w:tcPr>
            <w:tcW w:w="949" w:type="dxa"/>
            <w:vAlign w:val="center"/>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1.2.1.</w:t>
            </w:r>
          </w:p>
        </w:tc>
        <w:tc>
          <w:tcPr>
            <w:tcW w:w="2891" w:type="dxa"/>
            <w:vAlign w:val="center"/>
          </w:tcPr>
          <w:p w:rsidR="00EE4710" w:rsidRPr="009E78B9" w:rsidRDefault="00EE4710" w:rsidP="009E78B9">
            <w:pPr>
              <w:pStyle w:val="ConsPlusNormal"/>
              <w:rPr>
                <w:rFonts w:ascii="Times New Roman" w:hAnsi="Times New Roman" w:cs="Times New Roman"/>
                <w:sz w:val="24"/>
                <w:szCs w:val="24"/>
              </w:rPr>
            </w:pPr>
            <w:r w:rsidRPr="009E78B9">
              <w:rPr>
                <w:rFonts w:ascii="Times New Roman" w:hAnsi="Times New Roman" w:cs="Times New Roman"/>
                <w:sz w:val="24"/>
                <w:szCs w:val="24"/>
              </w:rPr>
              <w:t>Мероприятие (результат) "</w:t>
            </w:r>
            <w:r w:rsidRPr="009E78B9">
              <w:rPr>
                <w:rFonts w:ascii="Times New Roman" w:hAnsi="Times New Roman" w:cs="Times New Roman"/>
                <w:bCs/>
                <w:sz w:val="24"/>
                <w:szCs w:val="24"/>
              </w:rPr>
              <w:t xml:space="preserve"> </w:t>
            </w:r>
            <w:r w:rsidR="009E78B9" w:rsidRPr="009E78B9">
              <w:rPr>
                <w:rFonts w:ascii="Times New Roman" w:hAnsi="Times New Roman" w:cs="Times New Roman"/>
                <w:bCs/>
                <w:sz w:val="24"/>
                <w:szCs w:val="24"/>
              </w:rPr>
              <w:t>Повышение квалификации, профессиональная подготовка и переподготовка кадров</w:t>
            </w:r>
            <w:r w:rsidRPr="009E78B9">
              <w:rPr>
                <w:rFonts w:ascii="Times New Roman" w:hAnsi="Times New Roman" w:cs="Times New Roman"/>
                <w:sz w:val="24"/>
                <w:szCs w:val="24"/>
              </w:rPr>
              <w:t xml:space="preserve"> ", ежегодно</w:t>
            </w:r>
          </w:p>
        </w:tc>
        <w:tc>
          <w:tcPr>
            <w:tcW w:w="1444" w:type="dxa"/>
            <w:vAlign w:val="center"/>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30.12.</w:t>
            </w:r>
          </w:p>
        </w:tc>
        <w:tc>
          <w:tcPr>
            <w:tcW w:w="1744" w:type="dxa"/>
            <w:vAlign w:val="center"/>
          </w:tcPr>
          <w:p w:rsidR="00EE4710" w:rsidRPr="009E78B9" w:rsidRDefault="009E78B9" w:rsidP="000F362D">
            <w:pPr>
              <w:pStyle w:val="ConsPlusNormal"/>
              <w:jc w:val="center"/>
              <w:rPr>
                <w:rFonts w:ascii="Times New Roman" w:hAnsi="Times New Roman" w:cs="Times New Roman"/>
                <w:color w:val="FF0000"/>
                <w:sz w:val="24"/>
                <w:szCs w:val="24"/>
              </w:rPr>
            </w:pPr>
            <w:r w:rsidRPr="009E78B9">
              <w:rPr>
                <w:rFonts w:ascii="Times New Roman" w:hAnsi="Times New Roman" w:cs="Times New Roman"/>
                <w:color w:val="FF0000"/>
                <w:sz w:val="24"/>
                <w:szCs w:val="24"/>
              </w:rPr>
              <w:t>Бутова И.М., начальник отдела муниципальной службы и кадров</w:t>
            </w:r>
          </w:p>
        </w:tc>
        <w:tc>
          <w:tcPr>
            <w:tcW w:w="1999" w:type="dxa"/>
            <w:vAlign w:val="center"/>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Информационная справка</w:t>
            </w:r>
          </w:p>
        </w:tc>
      </w:tr>
      <w:tr w:rsidR="009E78B9" w:rsidRPr="009E78B9" w:rsidTr="000F362D">
        <w:tc>
          <w:tcPr>
            <w:tcW w:w="949" w:type="dxa"/>
            <w:vAlign w:val="center"/>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1.2.1.К</w:t>
            </w:r>
            <w:proofErr w:type="gramStart"/>
            <w:r w:rsidRPr="009E78B9">
              <w:rPr>
                <w:rFonts w:ascii="Times New Roman" w:hAnsi="Times New Roman" w:cs="Times New Roman"/>
                <w:sz w:val="24"/>
                <w:szCs w:val="24"/>
              </w:rPr>
              <w:t>1</w:t>
            </w:r>
            <w:proofErr w:type="gramEnd"/>
          </w:p>
        </w:tc>
        <w:tc>
          <w:tcPr>
            <w:tcW w:w="2891" w:type="dxa"/>
            <w:vAlign w:val="center"/>
          </w:tcPr>
          <w:p w:rsidR="00EE4710" w:rsidRPr="009E78B9" w:rsidRDefault="00EE4710" w:rsidP="000F362D">
            <w:pPr>
              <w:pStyle w:val="ConsPlusNormal"/>
              <w:rPr>
                <w:rFonts w:ascii="Times New Roman" w:hAnsi="Times New Roman" w:cs="Times New Roman"/>
                <w:sz w:val="24"/>
                <w:szCs w:val="24"/>
              </w:rPr>
            </w:pPr>
            <w:r w:rsidRPr="009E78B9">
              <w:rPr>
                <w:rFonts w:ascii="Times New Roman" w:hAnsi="Times New Roman" w:cs="Times New Roman"/>
                <w:bCs/>
                <w:sz w:val="24"/>
                <w:szCs w:val="24"/>
              </w:rPr>
              <w:t>Обеспечение функций  органов местного самоуправления</w:t>
            </w:r>
            <w:r w:rsidR="009E78B9" w:rsidRPr="009E78B9">
              <w:rPr>
                <w:rFonts w:ascii="Times New Roman" w:hAnsi="Times New Roman" w:cs="Times New Roman"/>
                <w:bCs/>
                <w:sz w:val="24"/>
                <w:szCs w:val="24"/>
              </w:rPr>
              <w:t xml:space="preserve"> в 2025 году</w:t>
            </w:r>
          </w:p>
        </w:tc>
        <w:tc>
          <w:tcPr>
            <w:tcW w:w="1444" w:type="dxa"/>
            <w:vAlign w:val="center"/>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30.12.</w:t>
            </w:r>
          </w:p>
        </w:tc>
        <w:tc>
          <w:tcPr>
            <w:tcW w:w="1744" w:type="dxa"/>
            <w:vAlign w:val="center"/>
          </w:tcPr>
          <w:p w:rsidR="00EE4710" w:rsidRPr="009E78B9" w:rsidRDefault="009E78B9" w:rsidP="000F362D">
            <w:pPr>
              <w:pStyle w:val="ConsPlusNormal"/>
              <w:jc w:val="center"/>
              <w:rPr>
                <w:rFonts w:ascii="Times New Roman" w:hAnsi="Times New Roman" w:cs="Times New Roman"/>
                <w:color w:val="FF0000"/>
                <w:sz w:val="24"/>
                <w:szCs w:val="24"/>
              </w:rPr>
            </w:pPr>
            <w:r w:rsidRPr="009E78B9">
              <w:rPr>
                <w:rFonts w:ascii="Times New Roman" w:hAnsi="Times New Roman" w:cs="Times New Roman"/>
                <w:color w:val="FF0000"/>
                <w:sz w:val="24"/>
                <w:szCs w:val="24"/>
              </w:rPr>
              <w:t>Бутова И.М., начальник отдела муниципальной службы и кадров</w:t>
            </w:r>
          </w:p>
        </w:tc>
        <w:tc>
          <w:tcPr>
            <w:tcW w:w="1999" w:type="dxa"/>
            <w:vAlign w:val="center"/>
          </w:tcPr>
          <w:p w:rsidR="00EE4710" w:rsidRPr="009E78B9" w:rsidRDefault="00EE4710" w:rsidP="000F362D">
            <w:pPr>
              <w:pStyle w:val="ConsPlusNormal"/>
              <w:jc w:val="center"/>
              <w:rPr>
                <w:rFonts w:ascii="Times New Roman" w:hAnsi="Times New Roman" w:cs="Times New Roman"/>
                <w:sz w:val="24"/>
                <w:szCs w:val="24"/>
              </w:rPr>
            </w:pPr>
            <w:r w:rsidRPr="009E78B9">
              <w:rPr>
                <w:rFonts w:ascii="Times New Roman" w:hAnsi="Times New Roman" w:cs="Times New Roman"/>
                <w:sz w:val="24"/>
                <w:szCs w:val="24"/>
              </w:rPr>
              <w:t>Информационная справка</w:t>
            </w:r>
          </w:p>
        </w:tc>
      </w:tr>
    </w:tbl>
    <w:p w:rsidR="00EE4710" w:rsidRPr="002E6B4D" w:rsidRDefault="00EE4710" w:rsidP="00EE4710">
      <w:pPr>
        <w:pStyle w:val="ConsPlusNormal"/>
        <w:jc w:val="both"/>
        <w:rPr>
          <w:rFonts w:ascii="Times New Roman" w:hAnsi="Times New Roman" w:cs="Times New Roman"/>
          <w:sz w:val="24"/>
          <w:szCs w:val="24"/>
        </w:rPr>
      </w:pPr>
    </w:p>
    <w:p w:rsidR="00EE4710" w:rsidRPr="002E6B4D" w:rsidRDefault="00EE4710" w:rsidP="00EE4710">
      <w:pPr>
        <w:pStyle w:val="ConsPlusNormal"/>
        <w:jc w:val="both"/>
        <w:rPr>
          <w:rFonts w:ascii="Times New Roman" w:hAnsi="Times New Roman" w:cs="Times New Roman"/>
          <w:sz w:val="24"/>
          <w:szCs w:val="24"/>
        </w:rPr>
      </w:pPr>
    </w:p>
    <w:p w:rsidR="00EE4710" w:rsidRPr="002E6B4D" w:rsidRDefault="00EE4710" w:rsidP="00EE4710">
      <w:pPr>
        <w:pStyle w:val="ConsPlusNormal"/>
        <w:jc w:val="both"/>
        <w:rPr>
          <w:rFonts w:ascii="Times New Roman" w:hAnsi="Times New Roman" w:cs="Times New Roman"/>
          <w:sz w:val="24"/>
          <w:szCs w:val="24"/>
        </w:rPr>
      </w:pPr>
    </w:p>
    <w:p w:rsidR="00EE4710" w:rsidRDefault="00EE4710" w:rsidP="00EE4710">
      <w:pPr>
        <w:pStyle w:val="ConsPlusNormal"/>
        <w:jc w:val="both"/>
        <w:rPr>
          <w:rFonts w:ascii="Times New Roman" w:hAnsi="Times New Roman" w:cs="Times New Roman"/>
          <w:sz w:val="24"/>
          <w:szCs w:val="24"/>
        </w:rPr>
      </w:pPr>
    </w:p>
    <w:p w:rsidR="00EB29CE" w:rsidRDefault="00EB29CE" w:rsidP="00EE4710">
      <w:pPr>
        <w:pStyle w:val="ConsPlusNormal"/>
        <w:jc w:val="both"/>
        <w:rPr>
          <w:rFonts w:ascii="Times New Roman" w:hAnsi="Times New Roman" w:cs="Times New Roman"/>
          <w:sz w:val="24"/>
          <w:szCs w:val="24"/>
        </w:rPr>
      </w:pPr>
    </w:p>
    <w:p w:rsidR="00EB29CE" w:rsidRDefault="00EB29CE" w:rsidP="00EE4710">
      <w:pPr>
        <w:pStyle w:val="ConsPlusNormal"/>
        <w:jc w:val="both"/>
        <w:rPr>
          <w:rFonts w:ascii="Times New Roman" w:hAnsi="Times New Roman" w:cs="Times New Roman"/>
          <w:sz w:val="24"/>
          <w:szCs w:val="24"/>
        </w:rPr>
      </w:pPr>
    </w:p>
    <w:p w:rsidR="00EB29CE" w:rsidRDefault="00EB29CE" w:rsidP="00EE4710">
      <w:pPr>
        <w:pStyle w:val="ConsPlusNormal"/>
        <w:jc w:val="both"/>
        <w:rPr>
          <w:rFonts w:ascii="Times New Roman" w:hAnsi="Times New Roman" w:cs="Times New Roman"/>
          <w:sz w:val="24"/>
          <w:szCs w:val="24"/>
        </w:rPr>
      </w:pPr>
    </w:p>
    <w:p w:rsidR="00EB29CE" w:rsidRDefault="00EB29CE" w:rsidP="00EE4710">
      <w:pPr>
        <w:pStyle w:val="ConsPlusNormal"/>
        <w:jc w:val="both"/>
        <w:rPr>
          <w:rFonts w:ascii="Times New Roman" w:hAnsi="Times New Roman" w:cs="Times New Roman"/>
          <w:sz w:val="24"/>
          <w:szCs w:val="24"/>
        </w:rPr>
      </w:pPr>
    </w:p>
    <w:p w:rsidR="00EB29CE" w:rsidRDefault="00EB29CE" w:rsidP="00EE4710">
      <w:pPr>
        <w:pStyle w:val="ConsPlusNormal"/>
        <w:jc w:val="both"/>
        <w:rPr>
          <w:rFonts w:ascii="Times New Roman" w:hAnsi="Times New Roman" w:cs="Times New Roman"/>
          <w:sz w:val="24"/>
          <w:szCs w:val="24"/>
        </w:rPr>
      </w:pPr>
    </w:p>
    <w:p w:rsidR="00EB29CE" w:rsidRPr="002E6B4D" w:rsidRDefault="00EB29CE" w:rsidP="00EE4710">
      <w:pPr>
        <w:pStyle w:val="ConsPlusNormal"/>
        <w:jc w:val="both"/>
        <w:rPr>
          <w:rFonts w:ascii="Times New Roman" w:hAnsi="Times New Roman" w:cs="Times New Roman"/>
          <w:sz w:val="24"/>
          <w:szCs w:val="24"/>
        </w:rPr>
      </w:pPr>
    </w:p>
    <w:p w:rsidR="00576FC0" w:rsidRPr="008D4FE2" w:rsidRDefault="00D36B02" w:rsidP="002E6B4D">
      <w:pPr>
        <w:pStyle w:val="ConsPlusTitle"/>
        <w:jc w:val="center"/>
        <w:outlineLvl w:val="1"/>
        <w:rPr>
          <w:rFonts w:ascii="Times New Roman" w:hAnsi="Times New Roman" w:cs="Times New Roman"/>
          <w:sz w:val="24"/>
          <w:szCs w:val="24"/>
        </w:rPr>
      </w:pPr>
      <w:hyperlink r:id="rId47">
        <w:r w:rsidR="00576FC0" w:rsidRPr="008D4FE2">
          <w:rPr>
            <w:rFonts w:ascii="Times New Roman" w:hAnsi="Times New Roman" w:cs="Times New Roman"/>
            <w:sz w:val="24"/>
            <w:szCs w:val="24"/>
          </w:rPr>
          <w:t>X</w:t>
        </w:r>
      </w:hyperlink>
      <w:r w:rsidR="00737D68">
        <w:rPr>
          <w:rFonts w:ascii="Times New Roman" w:hAnsi="Times New Roman" w:cs="Times New Roman"/>
          <w:sz w:val="24"/>
          <w:szCs w:val="24"/>
          <w:lang w:val="en-US"/>
        </w:rPr>
        <w:t>II</w:t>
      </w:r>
      <w:r w:rsidR="00576FC0" w:rsidRPr="008D4FE2">
        <w:rPr>
          <w:rFonts w:ascii="Times New Roman" w:hAnsi="Times New Roman" w:cs="Times New Roman"/>
          <w:sz w:val="24"/>
          <w:szCs w:val="24"/>
        </w:rPr>
        <w:t>. Паспорт комплекса процессных мероприятий</w:t>
      </w:r>
    </w:p>
    <w:p w:rsidR="00576FC0" w:rsidRPr="008D4FE2" w:rsidRDefault="00576FC0" w:rsidP="002E6B4D">
      <w:pPr>
        <w:pStyle w:val="ConsPlusTitle"/>
        <w:jc w:val="center"/>
        <w:rPr>
          <w:rFonts w:ascii="Times New Roman" w:hAnsi="Times New Roman" w:cs="Times New Roman"/>
          <w:sz w:val="24"/>
          <w:szCs w:val="24"/>
        </w:rPr>
      </w:pPr>
      <w:r w:rsidRPr="008D4FE2">
        <w:rPr>
          <w:rFonts w:ascii="Times New Roman" w:hAnsi="Times New Roman" w:cs="Times New Roman"/>
          <w:sz w:val="24"/>
          <w:szCs w:val="24"/>
        </w:rPr>
        <w:t>"</w:t>
      </w:r>
      <w:r w:rsidR="004D478C" w:rsidRPr="008D4FE2">
        <w:rPr>
          <w:rFonts w:ascii="Times New Roman" w:hAnsi="Times New Roman" w:cs="Times New Roman"/>
          <w:sz w:val="24"/>
          <w:szCs w:val="24"/>
        </w:rPr>
        <w:t>Муниципальная</w:t>
      </w:r>
      <w:r w:rsidRPr="008D4FE2">
        <w:rPr>
          <w:rFonts w:ascii="Times New Roman" w:hAnsi="Times New Roman" w:cs="Times New Roman"/>
          <w:sz w:val="24"/>
          <w:szCs w:val="24"/>
        </w:rPr>
        <w:t xml:space="preserve"> политика в сфере образования"</w:t>
      </w:r>
    </w:p>
    <w:p w:rsidR="00576FC0" w:rsidRPr="008D4FE2" w:rsidRDefault="00576FC0" w:rsidP="002E6B4D">
      <w:pPr>
        <w:pStyle w:val="ConsPlusTitle"/>
        <w:jc w:val="center"/>
        <w:rPr>
          <w:rFonts w:ascii="Times New Roman" w:hAnsi="Times New Roman" w:cs="Times New Roman"/>
          <w:sz w:val="24"/>
          <w:szCs w:val="24"/>
        </w:rPr>
      </w:pPr>
      <w:r w:rsidRPr="008D4FE2">
        <w:rPr>
          <w:rFonts w:ascii="Times New Roman" w:hAnsi="Times New Roman" w:cs="Times New Roman"/>
          <w:sz w:val="24"/>
          <w:szCs w:val="24"/>
        </w:rPr>
        <w:t>(далее - комплекс процессных мероприятий 7)</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1. Общие положения</w:t>
      </w:r>
    </w:p>
    <w:p w:rsidR="00576FC0" w:rsidRPr="002E6B4D" w:rsidRDefault="00576FC0" w:rsidP="002E6B4D">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778"/>
        <w:gridCol w:w="6293"/>
      </w:tblGrid>
      <w:tr w:rsidR="00576FC0" w:rsidRPr="002E6B4D">
        <w:tc>
          <w:tcPr>
            <w:tcW w:w="2778"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Ответственный исполнительный орган Белгородской области (иной государственный орган, организация)</w:t>
            </w:r>
          </w:p>
        </w:tc>
        <w:tc>
          <w:tcPr>
            <w:tcW w:w="6293" w:type="dxa"/>
          </w:tcPr>
          <w:p w:rsidR="00576FC0" w:rsidRPr="002E6B4D" w:rsidRDefault="00683611" w:rsidP="002E6B4D">
            <w:pPr>
              <w:pStyle w:val="ConsPlusNormal"/>
              <w:jc w:val="both"/>
              <w:rPr>
                <w:rFonts w:ascii="Times New Roman" w:hAnsi="Times New Roman" w:cs="Times New Roman"/>
                <w:sz w:val="24"/>
                <w:szCs w:val="24"/>
              </w:rPr>
            </w:pPr>
            <w:r>
              <w:rPr>
                <w:rFonts w:ascii="Times New Roman" w:hAnsi="Times New Roman" w:cs="Times New Roman"/>
                <w:sz w:val="24"/>
                <w:szCs w:val="24"/>
              </w:rPr>
              <w:t>Управление образования администрации Ракитянского района</w:t>
            </w:r>
            <w:r w:rsidRPr="002E6B4D">
              <w:rPr>
                <w:rFonts w:ascii="Times New Roman" w:hAnsi="Times New Roman" w:cs="Times New Roman"/>
                <w:sz w:val="24"/>
                <w:szCs w:val="24"/>
              </w:rPr>
              <w:t xml:space="preserve"> (</w:t>
            </w:r>
            <w:r>
              <w:rPr>
                <w:rFonts w:ascii="Times New Roman" w:hAnsi="Times New Roman" w:cs="Times New Roman"/>
                <w:sz w:val="24"/>
                <w:szCs w:val="24"/>
              </w:rPr>
              <w:t>Кутоманова И.Н. – начальник управления образования администрации Ракитянского района</w:t>
            </w:r>
            <w:r w:rsidRPr="002E6B4D">
              <w:rPr>
                <w:rFonts w:ascii="Times New Roman" w:hAnsi="Times New Roman" w:cs="Times New Roman"/>
                <w:sz w:val="24"/>
                <w:szCs w:val="24"/>
              </w:rPr>
              <w:t>)</w:t>
            </w:r>
            <w:r w:rsidR="00F268C1">
              <w:rPr>
                <w:rFonts w:ascii="Times New Roman" w:hAnsi="Times New Roman" w:cs="Times New Roman"/>
                <w:sz w:val="24"/>
                <w:szCs w:val="24"/>
              </w:rPr>
              <w:t>, управление культуры администрации Ракитянского района (Кузин С.А. – начальник управления культуры администрации Ракитянского района)</w:t>
            </w:r>
          </w:p>
        </w:tc>
      </w:tr>
      <w:tr w:rsidR="00576FC0" w:rsidRPr="002E6B4D">
        <w:tc>
          <w:tcPr>
            <w:tcW w:w="2778"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Связь с государственной программой Белгородской области</w:t>
            </w:r>
          </w:p>
        </w:tc>
        <w:tc>
          <w:tcPr>
            <w:tcW w:w="6293" w:type="dxa"/>
          </w:tcPr>
          <w:p w:rsidR="00576FC0" w:rsidRPr="002E6B4D" w:rsidRDefault="00576FC0" w:rsidP="002E6B4D">
            <w:pPr>
              <w:pStyle w:val="ConsPlusNormal"/>
              <w:jc w:val="both"/>
              <w:rPr>
                <w:rFonts w:ascii="Times New Roman" w:hAnsi="Times New Roman" w:cs="Times New Roman"/>
                <w:sz w:val="24"/>
                <w:szCs w:val="24"/>
              </w:rPr>
            </w:pPr>
            <w:r w:rsidRPr="002E6B4D">
              <w:rPr>
                <w:rFonts w:ascii="Times New Roman" w:hAnsi="Times New Roman" w:cs="Times New Roman"/>
                <w:sz w:val="24"/>
                <w:szCs w:val="24"/>
              </w:rPr>
              <w:t>Развитие образования Белгородской области</w:t>
            </w:r>
          </w:p>
        </w:tc>
      </w:tr>
    </w:tbl>
    <w:p w:rsidR="00576FC0" w:rsidRPr="002E6B4D" w:rsidRDefault="00576FC0" w:rsidP="002E6B4D">
      <w:pPr>
        <w:pStyle w:val="ConsPlusNormal"/>
        <w:jc w:val="both"/>
        <w:rPr>
          <w:rFonts w:ascii="Times New Roman" w:hAnsi="Times New Roman" w:cs="Times New Roman"/>
          <w:sz w:val="24"/>
          <w:szCs w:val="24"/>
        </w:rPr>
      </w:pPr>
    </w:p>
    <w:p w:rsidR="005A42F4" w:rsidRDefault="005A42F4" w:rsidP="002E6B4D">
      <w:pPr>
        <w:pStyle w:val="ConsPlusTitle"/>
        <w:jc w:val="center"/>
        <w:outlineLvl w:val="2"/>
        <w:rPr>
          <w:rFonts w:ascii="Times New Roman" w:hAnsi="Times New Roman" w:cs="Times New Roman"/>
          <w:sz w:val="24"/>
          <w:szCs w:val="24"/>
        </w:rPr>
      </w:pPr>
    </w:p>
    <w:p w:rsidR="005A42F4" w:rsidRDefault="005A42F4" w:rsidP="002E6B4D">
      <w:pPr>
        <w:pStyle w:val="ConsPlusTitle"/>
        <w:jc w:val="center"/>
        <w:outlineLvl w:val="2"/>
        <w:rPr>
          <w:rFonts w:ascii="Times New Roman" w:hAnsi="Times New Roman" w:cs="Times New Roman"/>
          <w:sz w:val="24"/>
          <w:szCs w:val="24"/>
        </w:rPr>
      </w:pPr>
    </w:p>
    <w:p w:rsidR="005A42F4" w:rsidRDefault="005A42F4" w:rsidP="002E6B4D">
      <w:pPr>
        <w:pStyle w:val="ConsPlusTitle"/>
        <w:jc w:val="center"/>
        <w:outlineLvl w:val="2"/>
        <w:rPr>
          <w:rFonts w:ascii="Times New Roman" w:hAnsi="Times New Roman" w:cs="Times New Roman"/>
          <w:sz w:val="24"/>
          <w:szCs w:val="24"/>
        </w:rPr>
      </w:pPr>
    </w:p>
    <w:p w:rsidR="005A42F4" w:rsidRDefault="005A42F4" w:rsidP="002E6B4D">
      <w:pPr>
        <w:pStyle w:val="ConsPlusTitle"/>
        <w:jc w:val="center"/>
        <w:outlineLvl w:val="2"/>
        <w:rPr>
          <w:rFonts w:ascii="Times New Roman" w:hAnsi="Times New Roman" w:cs="Times New Roman"/>
          <w:sz w:val="24"/>
          <w:szCs w:val="24"/>
        </w:rPr>
      </w:pPr>
    </w:p>
    <w:p w:rsidR="005A42F4" w:rsidRDefault="005A42F4" w:rsidP="002E6B4D">
      <w:pPr>
        <w:pStyle w:val="ConsPlusTitle"/>
        <w:jc w:val="center"/>
        <w:outlineLvl w:val="2"/>
        <w:rPr>
          <w:rFonts w:ascii="Times New Roman" w:hAnsi="Times New Roman" w:cs="Times New Roman"/>
          <w:sz w:val="24"/>
          <w:szCs w:val="24"/>
        </w:rPr>
      </w:pPr>
    </w:p>
    <w:p w:rsidR="005A42F4" w:rsidRDefault="005A42F4" w:rsidP="002E6B4D">
      <w:pPr>
        <w:pStyle w:val="ConsPlusTitle"/>
        <w:jc w:val="center"/>
        <w:outlineLvl w:val="2"/>
        <w:rPr>
          <w:rFonts w:ascii="Times New Roman" w:hAnsi="Times New Roman" w:cs="Times New Roman"/>
          <w:sz w:val="24"/>
          <w:szCs w:val="24"/>
        </w:rPr>
      </w:pPr>
    </w:p>
    <w:p w:rsidR="005A42F4" w:rsidRDefault="005A42F4" w:rsidP="002E6B4D">
      <w:pPr>
        <w:pStyle w:val="ConsPlusTitle"/>
        <w:jc w:val="center"/>
        <w:outlineLvl w:val="2"/>
        <w:rPr>
          <w:rFonts w:ascii="Times New Roman" w:hAnsi="Times New Roman" w:cs="Times New Roman"/>
          <w:sz w:val="24"/>
          <w:szCs w:val="24"/>
        </w:rPr>
      </w:pPr>
    </w:p>
    <w:p w:rsidR="005A42F4" w:rsidRDefault="005A42F4" w:rsidP="002E6B4D">
      <w:pPr>
        <w:pStyle w:val="ConsPlusTitle"/>
        <w:jc w:val="center"/>
        <w:outlineLvl w:val="2"/>
        <w:rPr>
          <w:rFonts w:ascii="Times New Roman" w:hAnsi="Times New Roman" w:cs="Times New Roman"/>
          <w:sz w:val="24"/>
          <w:szCs w:val="24"/>
        </w:rPr>
        <w:sectPr w:rsidR="005A42F4" w:rsidSect="005A42F4">
          <w:pgSz w:w="11905" w:h="16838"/>
          <w:pgMar w:top="1134" w:right="850" w:bottom="1134" w:left="1701" w:header="0" w:footer="0" w:gutter="0"/>
          <w:cols w:space="720"/>
          <w:titlePg/>
          <w:docGrid w:linePitch="299"/>
        </w:sect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lastRenderedPageBreak/>
        <w:t>2. Показатели комплекса процессных мероприятий 7</w:t>
      </w:r>
    </w:p>
    <w:p w:rsidR="00596552" w:rsidRDefault="00596552" w:rsidP="002E6B4D">
      <w:pPr>
        <w:pStyle w:val="ConsPlusTitle"/>
        <w:jc w:val="center"/>
        <w:outlineLvl w:val="2"/>
        <w:rPr>
          <w:rFonts w:ascii="Times New Roman" w:hAnsi="Times New Roman" w:cs="Times New Roman"/>
          <w:sz w:val="24"/>
          <w:szCs w:val="24"/>
        </w:rPr>
      </w:pPr>
    </w:p>
    <w:tbl>
      <w:tblPr>
        <w:tblW w:w="0" w:type="auto"/>
        <w:tblInd w:w="433" w:type="dxa"/>
        <w:shd w:val="clear" w:color="auto" w:fill="FFFFFF"/>
        <w:tblLayout w:type="fixed"/>
        <w:tblCellMar>
          <w:left w:w="0" w:type="dxa"/>
          <w:right w:w="0" w:type="dxa"/>
        </w:tblCellMar>
        <w:tblLook w:val="04A0"/>
      </w:tblPr>
      <w:tblGrid>
        <w:gridCol w:w="567"/>
        <w:gridCol w:w="2410"/>
        <w:gridCol w:w="1882"/>
        <w:gridCol w:w="1367"/>
        <w:gridCol w:w="1374"/>
        <w:gridCol w:w="1047"/>
        <w:gridCol w:w="892"/>
        <w:gridCol w:w="758"/>
        <w:gridCol w:w="758"/>
        <w:gridCol w:w="758"/>
        <w:gridCol w:w="758"/>
        <w:gridCol w:w="758"/>
        <w:gridCol w:w="758"/>
        <w:gridCol w:w="1822"/>
      </w:tblGrid>
      <w:tr w:rsidR="005A42F4" w:rsidRPr="00596552" w:rsidTr="00E84186">
        <w:tc>
          <w:tcPr>
            <w:tcW w:w="56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596552" w:rsidRDefault="00596552"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 xml:space="preserve">N </w:t>
            </w:r>
            <w:proofErr w:type="gramStart"/>
            <w:r w:rsidRPr="00596552">
              <w:rPr>
                <w:rFonts w:ascii="Times New Roman" w:hAnsi="Times New Roman" w:cs="Times New Roman"/>
                <w:b w:val="0"/>
                <w:sz w:val="24"/>
                <w:szCs w:val="24"/>
              </w:rPr>
              <w:t>п</w:t>
            </w:r>
            <w:proofErr w:type="gramEnd"/>
            <w:r w:rsidRPr="00596552">
              <w:rPr>
                <w:rFonts w:ascii="Times New Roman" w:hAnsi="Times New Roman" w:cs="Times New Roman"/>
                <w:b w:val="0"/>
                <w:sz w:val="24"/>
                <w:szCs w:val="24"/>
              </w:rPr>
              <w:t>/п</w:t>
            </w:r>
          </w:p>
        </w:tc>
        <w:tc>
          <w:tcPr>
            <w:tcW w:w="241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596552" w:rsidRDefault="00596552"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Наименование показателя</w:t>
            </w:r>
          </w:p>
        </w:tc>
        <w:tc>
          <w:tcPr>
            <w:tcW w:w="188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596552" w:rsidRDefault="00596552"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Признак возрастания/убывания</w:t>
            </w:r>
          </w:p>
        </w:tc>
        <w:tc>
          <w:tcPr>
            <w:tcW w:w="1367"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596552" w:rsidRDefault="00596552"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Уровень показателя</w:t>
            </w:r>
          </w:p>
        </w:tc>
        <w:tc>
          <w:tcPr>
            <w:tcW w:w="137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596552" w:rsidRDefault="00596552"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Единица измерения (по </w:t>
            </w:r>
            <w:hyperlink r:id="rId48" w:anchor="7D20K3" w:history="1">
              <w:r w:rsidRPr="00596552">
                <w:rPr>
                  <w:rStyle w:val="aa"/>
                  <w:rFonts w:ascii="Times New Roman" w:hAnsi="Times New Roman" w:cs="Times New Roman"/>
                  <w:b w:val="0"/>
                  <w:sz w:val="24"/>
                  <w:szCs w:val="24"/>
                </w:rPr>
                <w:t>ОКЕИ</w:t>
              </w:r>
            </w:hyperlink>
            <w:r w:rsidRPr="00596552">
              <w:rPr>
                <w:rFonts w:ascii="Times New Roman" w:hAnsi="Times New Roman" w:cs="Times New Roman"/>
                <w:b w:val="0"/>
                <w:sz w:val="24"/>
                <w:szCs w:val="24"/>
              </w:rPr>
              <w:t>)</w:t>
            </w:r>
          </w:p>
        </w:tc>
        <w:tc>
          <w:tcPr>
            <w:tcW w:w="193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596552" w:rsidRDefault="00596552"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Базовое значение</w:t>
            </w:r>
          </w:p>
        </w:tc>
        <w:tc>
          <w:tcPr>
            <w:tcW w:w="4548"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596552" w:rsidRDefault="00596552"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Значение показателей по годам</w:t>
            </w:r>
          </w:p>
        </w:tc>
        <w:tc>
          <w:tcPr>
            <w:tcW w:w="182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8F4E83" w:rsidRPr="00596552" w:rsidRDefault="00596552" w:rsidP="00596552">
            <w:pPr>
              <w:pStyle w:val="ConsPlusTitle"/>
              <w:outlineLvl w:val="2"/>
              <w:rPr>
                <w:rFonts w:ascii="Times New Roman" w:hAnsi="Times New Roman" w:cs="Times New Roman"/>
                <w:b w:val="0"/>
                <w:sz w:val="24"/>
                <w:szCs w:val="24"/>
              </w:rPr>
            </w:pPr>
            <w:proofErr w:type="gramStart"/>
            <w:r w:rsidRPr="00596552">
              <w:rPr>
                <w:rFonts w:ascii="Times New Roman" w:hAnsi="Times New Roman" w:cs="Times New Roman"/>
                <w:b w:val="0"/>
                <w:sz w:val="24"/>
                <w:szCs w:val="24"/>
              </w:rPr>
              <w:t>Ответственный</w:t>
            </w:r>
            <w:proofErr w:type="gramEnd"/>
            <w:r w:rsidRPr="00596552">
              <w:rPr>
                <w:rFonts w:ascii="Times New Roman" w:hAnsi="Times New Roman" w:cs="Times New Roman"/>
                <w:b w:val="0"/>
                <w:sz w:val="24"/>
                <w:szCs w:val="24"/>
              </w:rPr>
              <w:t xml:space="preserve"> за достижение показателя</w:t>
            </w:r>
          </w:p>
        </w:tc>
      </w:tr>
      <w:tr w:rsidR="005A42F4" w:rsidRPr="00596552" w:rsidTr="0023430C">
        <w:tc>
          <w:tcPr>
            <w:tcW w:w="56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jc w:val="center"/>
              <w:outlineLvl w:val="2"/>
              <w:rPr>
                <w:rFonts w:ascii="Times New Roman" w:hAnsi="Times New Roman" w:cs="Times New Roman"/>
                <w:b w:val="0"/>
                <w:sz w:val="24"/>
                <w:szCs w:val="24"/>
              </w:rPr>
            </w:pPr>
          </w:p>
        </w:tc>
        <w:tc>
          <w:tcPr>
            <w:tcW w:w="241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jc w:val="center"/>
              <w:outlineLvl w:val="2"/>
              <w:rPr>
                <w:rFonts w:ascii="Times New Roman" w:hAnsi="Times New Roman" w:cs="Times New Roman"/>
                <w:b w:val="0"/>
                <w:sz w:val="24"/>
                <w:szCs w:val="24"/>
              </w:rPr>
            </w:pPr>
          </w:p>
        </w:tc>
        <w:tc>
          <w:tcPr>
            <w:tcW w:w="188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jc w:val="center"/>
              <w:outlineLvl w:val="2"/>
              <w:rPr>
                <w:rFonts w:ascii="Times New Roman" w:hAnsi="Times New Roman" w:cs="Times New Roman"/>
                <w:b w:val="0"/>
                <w:sz w:val="24"/>
                <w:szCs w:val="24"/>
              </w:rPr>
            </w:pPr>
          </w:p>
        </w:tc>
        <w:tc>
          <w:tcPr>
            <w:tcW w:w="1367"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jc w:val="center"/>
              <w:outlineLvl w:val="2"/>
              <w:rPr>
                <w:rFonts w:ascii="Times New Roman" w:hAnsi="Times New Roman" w:cs="Times New Roman"/>
                <w:b w:val="0"/>
                <w:sz w:val="24"/>
                <w:szCs w:val="24"/>
              </w:rPr>
            </w:pPr>
          </w:p>
        </w:tc>
        <w:tc>
          <w:tcPr>
            <w:tcW w:w="13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jc w:val="center"/>
              <w:outlineLvl w:val="2"/>
              <w:rPr>
                <w:rFonts w:ascii="Times New Roman" w:hAnsi="Times New Roman" w:cs="Times New Roman"/>
                <w:b w:val="0"/>
                <w:sz w:val="24"/>
                <w:szCs w:val="24"/>
              </w:rPr>
            </w:pPr>
          </w:p>
        </w:tc>
        <w:tc>
          <w:tcPr>
            <w:tcW w:w="104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значение</w:t>
            </w:r>
          </w:p>
        </w:tc>
        <w:tc>
          <w:tcPr>
            <w:tcW w:w="8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год</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2025</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2026</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2027</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2028</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2029</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2030</w:t>
            </w:r>
          </w:p>
        </w:tc>
        <w:tc>
          <w:tcPr>
            <w:tcW w:w="182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jc w:val="center"/>
              <w:outlineLvl w:val="2"/>
              <w:rPr>
                <w:rFonts w:ascii="Times New Roman" w:hAnsi="Times New Roman" w:cs="Times New Roman"/>
                <w:b w:val="0"/>
                <w:sz w:val="24"/>
                <w:szCs w:val="24"/>
              </w:rPr>
            </w:pPr>
          </w:p>
        </w:tc>
      </w:tr>
      <w:tr w:rsidR="005A42F4" w:rsidRPr="00596552" w:rsidTr="0023430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2</w:t>
            </w:r>
          </w:p>
        </w:tc>
        <w:tc>
          <w:tcPr>
            <w:tcW w:w="18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3</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4</w:t>
            </w:r>
          </w:p>
        </w:tc>
        <w:tc>
          <w:tcPr>
            <w:tcW w:w="13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5</w:t>
            </w:r>
          </w:p>
        </w:tc>
        <w:tc>
          <w:tcPr>
            <w:tcW w:w="104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6</w:t>
            </w:r>
          </w:p>
        </w:tc>
        <w:tc>
          <w:tcPr>
            <w:tcW w:w="8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7</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A42F4" w:rsidRPr="00596552" w:rsidRDefault="005A42F4"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8</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9</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A42F4">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w:t>
            </w:r>
            <w:r>
              <w:rPr>
                <w:rFonts w:ascii="Times New Roman" w:hAnsi="Times New Roman" w:cs="Times New Roman"/>
                <w:b w:val="0"/>
                <w:sz w:val="24"/>
                <w:szCs w:val="24"/>
              </w:rPr>
              <w:t>0</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A42F4">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w:t>
            </w:r>
            <w:r>
              <w:rPr>
                <w:rFonts w:ascii="Times New Roman" w:hAnsi="Times New Roman" w:cs="Times New Roman"/>
                <w:b w:val="0"/>
                <w:sz w:val="24"/>
                <w:szCs w:val="24"/>
              </w:rPr>
              <w:t>1</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A42F4">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w:t>
            </w:r>
            <w:r>
              <w:rPr>
                <w:rFonts w:ascii="Times New Roman" w:hAnsi="Times New Roman" w:cs="Times New Roman"/>
                <w:b w:val="0"/>
                <w:sz w:val="24"/>
                <w:szCs w:val="24"/>
              </w:rPr>
              <w:t>2</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A42F4">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w:t>
            </w:r>
            <w:r>
              <w:rPr>
                <w:rFonts w:ascii="Times New Roman" w:hAnsi="Times New Roman" w:cs="Times New Roman"/>
                <w:b w:val="0"/>
                <w:sz w:val="24"/>
                <w:szCs w:val="24"/>
              </w:rPr>
              <w:t>3</w:t>
            </w:r>
          </w:p>
        </w:tc>
        <w:tc>
          <w:tcPr>
            <w:tcW w:w="1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A42F4">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w:t>
            </w:r>
            <w:r>
              <w:rPr>
                <w:rFonts w:ascii="Times New Roman" w:hAnsi="Times New Roman" w:cs="Times New Roman"/>
                <w:b w:val="0"/>
                <w:sz w:val="24"/>
                <w:szCs w:val="24"/>
              </w:rPr>
              <w:t>4</w:t>
            </w:r>
          </w:p>
        </w:tc>
      </w:tr>
      <w:tr w:rsidR="00596552" w:rsidRPr="00596552" w:rsidTr="00E84186">
        <w:tc>
          <w:tcPr>
            <w:tcW w:w="15909"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F4E83" w:rsidRPr="00596552" w:rsidRDefault="00596552" w:rsidP="00596552">
            <w:pPr>
              <w:pStyle w:val="ConsPlusTitle"/>
              <w:jc w:val="center"/>
              <w:outlineLvl w:val="2"/>
              <w:rPr>
                <w:rFonts w:ascii="Times New Roman" w:hAnsi="Times New Roman" w:cs="Times New Roman"/>
                <w:b w:val="0"/>
                <w:sz w:val="24"/>
                <w:szCs w:val="24"/>
              </w:rPr>
            </w:pPr>
            <w:r w:rsidRPr="00596552">
              <w:rPr>
                <w:rFonts w:ascii="Times New Roman" w:hAnsi="Times New Roman" w:cs="Times New Roman"/>
                <w:b w:val="0"/>
                <w:sz w:val="24"/>
                <w:szCs w:val="24"/>
              </w:rPr>
              <w:t>Задача "Обеспечение реализации мероприятий государственной программы в соответствии с установленными сроками и этапами"</w:t>
            </w:r>
          </w:p>
        </w:tc>
      </w:tr>
      <w:tr w:rsidR="005A42F4" w:rsidRPr="00596552" w:rsidTr="0023430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1</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jc w:val="center"/>
              <w:outlineLvl w:val="2"/>
              <w:rPr>
                <w:rFonts w:ascii="Times New Roman" w:hAnsi="Times New Roman" w:cs="Times New Roman"/>
                <w:b w:val="0"/>
                <w:sz w:val="24"/>
                <w:szCs w:val="24"/>
              </w:rPr>
            </w:pPr>
            <w:r w:rsidRPr="00596552">
              <w:rPr>
                <w:rFonts w:ascii="Times New Roman" w:hAnsi="Times New Roman" w:cs="Times New Roman"/>
                <w:b w:val="0"/>
                <w:sz w:val="24"/>
                <w:szCs w:val="24"/>
              </w:rPr>
              <w:t>Обеспечение среднего уровня достижения целевых показателей непосредственного результата по направлениям развития дошкольного</w:t>
            </w:r>
            <w:r>
              <w:rPr>
                <w:rFonts w:ascii="Times New Roman" w:hAnsi="Times New Roman" w:cs="Times New Roman"/>
                <w:b w:val="0"/>
                <w:sz w:val="24"/>
                <w:szCs w:val="24"/>
              </w:rPr>
              <w:t xml:space="preserve"> и</w:t>
            </w:r>
            <w:r w:rsidRPr="00596552">
              <w:rPr>
                <w:rFonts w:ascii="Times New Roman" w:hAnsi="Times New Roman" w:cs="Times New Roman"/>
                <w:b w:val="0"/>
                <w:sz w:val="24"/>
                <w:szCs w:val="24"/>
              </w:rPr>
              <w:t xml:space="preserve"> школьного образования</w:t>
            </w:r>
          </w:p>
        </w:tc>
        <w:tc>
          <w:tcPr>
            <w:tcW w:w="18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прогрессирующий</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ГП</w:t>
            </w:r>
            <w:r>
              <w:rPr>
                <w:rFonts w:ascii="Times New Roman" w:hAnsi="Times New Roman" w:cs="Times New Roman"/>
                <w:b w:val="0"/>
                <w:sz w:val="24"/>
                <w:szCs w:val="24"/>
              </w:rPr>
              <w:t>, МП</w:t>
            </w:r>
          </w:p>
        </w:tc>
        <w:tc>
          <w:tcPr>
            <w:tcW w:w="13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w:t>
            </w:r>
          </w:p>
        </w:tc>
        <w:tc>
          <w:tcPr>
            <w:tcW w:w="104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95</w:t>
            </w:r>
          </w:p>
        </w:tc>
        <w:tc>
          <w:tcPr>
            <w:tcW w:w="8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202</w:t>
            </w:r>
            <w:r>
              <w:rPr>
                <w:rFonts w:ascii="Times New Roman" w:hAnsi="Times New Roman" w:cs="Times New Roman"/>
                <w:b w:val="0"/>
                <w:sz w:val="24"/>
                <w:szCs w:val="24"/>
              </w:rPr>
              <w:t>3</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95</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95</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95</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95</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95</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95</w:t>
            </w:r>
          </w:p>
        </w:tc>
        <w:tc>
          <w:tcPr>
            <w:tcW w:w="1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Управление образования администрации Ракитянского района</w:t>
            </w:r>
          </w:p>
        </w:tc>
      </w:tr>
      <w:tr w:rsidR="005A42F4" w:rsidRPr="00596552" w:rsidTr="0023430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2</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jc w:val="center"/>
              <w:outlineLvl w:val="2"/>
              <w:rPr>
                <w:rFonts w:ascii="Times New Roman" w:hAnsi="Times New Roman" w:cs="Times New Roman"/>
                <w:b w:val="0"/>
                <w:sz w:val="24"/>
                <w:szCs w:val="24"/>
              </w:rPr>
            </w:pPr>
            <w:r w:rsidRPr="00596552">
              <w:rPr>
                <w:rFonts w:ascii="Times New Roman" w:hAnsi="Times New Roman" w:cs="Times New Roman"/>
                <w:b w:val="0"/>
                <w:sz w:val="24"/>
                <w:szCs w:val="24"/>
              </w:rPr>
              <w:t xml:space="preserve">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w:t>
            </w:r>
            <w:r w:rsidRPr="00596552">
              <w:rPr>
                <w:rFonts w:ascii="Times New Roman" w:hAnsi="Times New Roman" w:cs="Times New Roman"/>
                <w:b w:val="0"/>
                <w:sz w:val="24"/>
                <w:szCs w:val="24"/>
              </w:rPr>
              <w:lastRenderedPageBreak/>
              <w:t>работников в органах управления образования, претендующих на указанное право</w:t>
            </w:r>
          </w:p>
        </w:tc>
        <w:tc>
          <w:tcPr>
            <w:tcW w:w="18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lastRenderedPageBreak/>
              <w:t>прогрессирующий</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ГП</w:t>
            </w:r>
            <w:proofErr w:type="gramStart"/>
            <w:r>
              <w:rPr>
                <w:rFonts w:ascii="Times New Roman" w:hAnsi="Times New Roman" w:cs="Times New Roman"/>
                <w:b w:val="0"/>
                <w:sz w:val="24"/>
                <w:szCs w:val="24"/>
              </w:rPr>
              <w:t>,М</w:t>
            </w:r>
            <w:proofErr w:type="gramEnd"/>
            <w:r>
              <w:rPr>
                <w:rFonts w:ascii="Times New Roman" w:hAnsi="Times New Roman" w:cs="Times New Roman"/>
                <w:b w:val="0"/>
                <w:sz w:val="24"/>
                <w:szCs w:val="24"/>
              </w:rPr>
              <w:t>П</w:t>
            </w:r>
          </w:p>
        </w:tc>
        <w:tc>
          <w:tcPr>
            <w:tcW w:w="13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w:t>
            </w:r>
          </w:p>
        </w:tc>
        <w:tc>
          <w:tcPr>
            <w:tcW w:w="104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8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23430C"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2</w:t>
            </w:r>
            <w:r w:rsidR="005A42F4" w:rsidRPr="00596552">
              <w:rPr>
                <w:rFonts w:ascii="Times New Roman" w:hAnsi="Times New Roman" w:cs="Times New Roman"/>
                <w:b w:val="0"/>
                <w:sz w:val="24"/>
                <w:szCs w:val="24"/>
              </w:rPr>
              <w:t>02</w:t>
            </w:r>
            <w:r w:rsidR="005A42F4">
              <w:rPr>
                <w:rFonts w:ascii="Times New Roman" w:hAnsi="Times New Roman" w:cs="Times New Roman"/>
                <w:b w:val="0"/>
                <w:sz w:val="24"/>
                <w:szCs w:val="24"/>
              </w:rPr>
              <w:t>3</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1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jc w:val="center"/>
              <w:outlineLvl w:val="2"/>
              <w:rPr>
                <w:rFonts w:ascii="Times New Roman" w:hAnsi="Times New Roman" w:cs="Times New Roman"/>
                <w:b w:val="0"/>
                <w:sz w:val="24"/>
                <w:szCs w:val="24"/>
              </w:rPr>
            </w:pPr>
            <w:r>
              <w:rPr>
                <w:rFonts w:ascii="Times New Roman" w:hAnsi="Times New Roman" w:cs="Times New Roman"/>
                <w:b w:val="0"/>
                <w:sz w:val="24"/>
                <w:szCs w:val="24"/>
              </w:rPr>
              <w:t>Управление образования администрации Ракитянского района</w:t>
            </w:r>
          </w:p>
        </w:tc>
      </w:tr>
      <w:tr w:rsidR="005A42F4" w:rsidRPr="00596552" w:rsidTr="0023430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lastRenderedPageBreak/>
              <w:t>3</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jc w:val="center"/>
              <w:outlineLvl w:val="2"/>
              <w:rPr>
                <w:rFonts w:ascii="Times New Roman" w:hAnsi="Times New Roman" w:cs="Times New Roman"/>
                <w:b w:val="0"/>
                <w:sz w:val="24"/>
                <w:szCs w:val="24"/>
              </w:rPr>
            </w:pPr>
            <w:r w:rsidRPr="00596552">
              <w:rPr>
                <w:rFonts w:ascii="Times New Roman" w:hAnsi="Times New Roman" w:cs="Times New Roman"/>
                <w:b w:val="0"/>
                <w:sz w:val="24"/>
                <w:szCs w:val="24"/>
              </w:rPr>
              <w:t>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в сфере культуры, претендующих на указанное право</w:t>
            </w:r>
          </w:p>
        </w:tc>
        <w:tc>
          <w:tcPr>
            <w:tcW w:w="18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прогрессирующий</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ГП</w:t>
            </w:r>
            <w:r>
              <w:rPr>
                <w:rFonts w:ascii="Times New Roman" w:hAnsi="Times New Roman" w:cs="Times New Roman"/>
                <w:b w:val="0"/>
                <w:sz w:val="24"/>
                <w:szCs w:val="24"/>
              </w:rPr>
              <w:t>, МП</w:t>
            </w:r>
          </w:p>
        </w:tc>
        <w:tc>
          <w:tcPr>
            <w:tcW w:w="13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w:t>
            </w:r>
          </w:p>
        </w:tc>
        <w:tc>
          <w:tcPr>
            <w:tcW w:w="104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8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23430C" w:rsidP="005A42F4">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2</w:t>
            </w:r>
            <w:r w:rsidR="005A42F4" w:rsidRPr="00596552">
              <w:rPr>
                <w:rFonts w:ascii="Times New Roman" w:hAnsi="Times New Roman" w:cs="Times New Roman"/>
                <w:b w:val="0"/>
                <w:sz w:val="24"/>
                <w:szCs w:val="24"/>
              </w:rPr>
              <w:t>02</w:t>
            </w:r>
            <w:r w:rsidR="005A42F4">
              <w:rPr>
                <w:rFonts w:ascii="Times New Roman" w:hAnsi="Times New Roman" w:cs="Times New Roman"/>
                <w:b w:val="0"/>
                <w:sz w:val="24"/>
                <w:szCs w:val="24"/>
              </w:rPr>
              <w:t>3</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100</w:t>
            </w:r>
          </w:p>
        </w:tc>
        <w:tc>
          <w:tcPr>
            <w:tcW w:w="1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A42F4">
            <w:pPr>
              <w:pStyle w:val="ConsPlusTitle"/>
              <w:jc w:val="center"/>
              <w:outlineLvl w:val="2"/>
              <w:rPr>
                <w:rFonts w:ascii="Times New Roman" w:hAnsi="Times New Roman" w:cs="Times New Roman"/>
                <w:b w:val="0"/>
                <w:sz w:val="24"/>
                <w:szCs w:val="24"/>
              </w:rPr>
            </w:pPr>
            <w:r>
              <w:rPr>
                <w:rFonts w:ascii="Times New Roman" w:hAnsi="Times New Roman" w:cs="Times New Roman"/>
                <w:b w:val="0"/>
                <w:sz w:val="24"/>
                <w:szCs w:val="24"/>
              </w:rPr>
              <w:t>Управление культуры администрации Ракитянского района</w:t>
            </w:r>
          </w:p>
        </w:tc>
      </w:tr>
      <w:tr w:rsidR="005A42F4" w:rsidRPr="00596552" w:rsidTr="0023430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4</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A65CF2">
            <w:pPr>
              <w:pStyle w:val="ConsPlusTitle"/>
              <w:jc w:val="center"/>
              <w:outlineLvl w:val="2"/>
              <w:rPr>
                <w:rFonts w:ascii="Times New Roman" w:hAnsi="Times New Roman" w:cs="Times New Roman"/>
                <w:b w:val="0"/>
                <w:sz w:val="24"/>
                <w:szCs w:val="24"/>
              </w:rPr>
            </w:pPr>
            <w:r w:rsidRPr="00596552">
              <w:rPr>
                <w:rFonts w:ascii="Times New Roman" w:hAnsi="Times New Roman" w:cs="Times New Roman"/>
                <w:b w:val="0"/>
                <w:sz w:val="24"/>
                <w:szCs w:val="24"/>
              </w:rPr>
              <w:t xml:space="preserve">Уровень ежегодного достижения показателей </w:t>
            </w:r>
            <w:r w:rsidR="00A65CF2">
              <w:rPr>
                <w:rFonts w:ascii="Times New Roman" w:hAnsi="Times New Roman" w:cs="Times New Roman"/>
                <w:b w:val="0"/>
                <w:sz w:val="24"/>
                <w:szCs w:val="24"/>
              </w:rPr>
              <w:t>муниципального</w:t>
            </w:r>
            <w:r w:rsidRPr="00596552">
              <w:rPr>
                <w:rFonts w:ascii="Times New Roman" w:hAnsi="Times New Roman" w:cs="Times New Roman"/>
                <w:b w:val="0"/>
                <w:sz w:val="24"/>
                <w:szCs w:val="24"/>
              </w:rPr>
              <w:t xml:space="preserve"> задания</w:t>
            </w:r>
          </w:p>
        </w:tc>
        <w:tc>
          <w:tcPr>
            <w:tcW w:w="18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прогрессирующий</w:t>
            </w:r>
          </w:p>
        </w:tc>
        <w:tc>
          <w:tcPr>
            <w:tcW w:w="13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МП</w:t>
            </w:r>
          </w:p>
        </w:tc>
        <w:tc>
          <w:tcPr>
            <w:tcW w:w="13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outlineLvl w:val="2"/>
              <w:rPr>
                <w:rFonts w:ascii="Times New Roman" w:hAnsi="Times New Roman" w:cs="Times New Roman"/>
                <w:b w:val="0"/>
                <w:sz w:val="24"/>
                <w:szCs w:val="24"/>
              </w:rPr>
            </w:pPr>
            <w:r w:rsidRPr="00596552">
              <w:rPr>
                <w:rFonts w:ascii="Times New Roman" w:hAnsi="Times New Roman" w:cs="Times New Roman"/>
                <w:b w:val="0"/>
                <w:sz w:val="24"/>
                <w:szCs w:val="24"/>
              </w:rPr>
              <w:t>%</w:t>
            </w:r>
          </w:p>
        </w:tc>
        <w:tc>
          <w:tcPr>
            <w:tcW w:w="104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A65CF2"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8</w:t>
            </w:r>
            <w:r w:rsidR="005A42F4" w:rsidRPr="00596552">
              <w:rPr>
                <w:rFonts w:ascii="Times New Roman" w:hAnsi="Times New Roman" w:cs="Times New Roman"/>
                <w:b w:val="0"/>
                <w:sz w:val="24"/>
                <w:szCs w:val="24"/>
              </w:rPr>
              <w:t>5</w:t>
            </w:r>
          </w:p>
        </w:tc>
        <w:tc>
          <w:tcPr>
            <w:tcW w:w="8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23430C" w:rsidP="005A42F4">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2</w:t>
            </w:r>
            <w:r w:rsidR="005A42F4" w:rsidRPr="00596552">
              <w:rPr>
                <w:rFonts w:ascii="Times New Roman" w:hAnsi="Times New Roman" w:cs="Times New Roman"/>
                <w:b w:val="0"/>
                <w:sz w:val="24"/>
                <w:szCs w:val="24"/>
              </w:rPr>
              <w:t>02</w:t>
            </w:r>
            <w:r w:rsidR="005A42F4">
              <w:rPr>
                <w:rFonts w:ascii="Times New Roman" w:hAnsi="Times New Roman" w:cs="Times New Roman"/>
                <w:b w:val="0"/>
                <w:sz w:val="24"/>
                <w:szCs w:val="24"/>
              </w:rPr>
              <w:t>3</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A65CF2"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85</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A65CF2"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85</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A65CF2"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85</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A65CF2"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85</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A65CF2"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85</w:t>
            </w:r>
          </w:p>
        </w:tc>
        <w:tc>
          <w:tcPr>
            <w:tcW w:w="7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A65CF2" w:rsidP="00596552">
            <w:pPr>
              <w:pStyle w:val="ConsPlusTitle"/>
              <w:outlineLvl w:val="2"/>
              <w:rPr>
                <w:rFonts w:ascii="Times New Roman" w:hAnsi="Times New Roman" w:cs="Times New Roman"/>
                <w:b w:val="0"/>
                <w:sz w:val="24"/>
                <w:szCs w:val="24"/>
              </w:rPr>
            </w:pPr>
            <w:r>
              <w:rPr>
                <w:rFonts w:ascii="Times New Roman" w:hAnsi="Times New Roman" w:cs="Times New Roman"/>
                <w:b w:val="0"/>
                <w:sz w:val="24"/>
                <w:szCs w:val="24"/>
              </w:rPr>
              <w:t>85</w:t>
            </w:r>
          </w:p>
        </w:tc>
        <w:tc>
          <w:tcPr>
            <w:tcW w:w="18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A42F4" w:rsidRPr="00596552" w:rsidRDefault="005A42F4" w:rsidP="00596552">
            <w:pPr>
              <w:pStyle w:val="ConsPlusTitle"/>
              <w:jc w:val="center"/>
              <w:outlineLvl w:val="2"/>
              <w:rPr>
                <w:rFonts w:ascii="Times New Roman" w:hAnsi="Times New Roman" w:cs="Times New Roman"/>
                <w:b w:val="0"/>
                <w:sz w:val="24"/>
                <w:szCs w:val="24"/>
              </w:rPr>
            </w:pPr>
            <w:r>
              <w:rPr>
                <w:rFonts w:ascii="Times New Roman" w:hAnsi="Times New Roman" w:cs="Times New Roman"/>
                <w:b w:val="0"/>
                <w:sz w:val="24"/>
                <w:szCs w:val="24"/>
              </w:rPr>
              <w:t>Управление образования администрации Ракитянского района</w:t>
            </w:r>
          </w:p>
        </w:tc>
      </w:tr>
    </w:tbl>
    <w:p w:rsidR="00596552" w:rsidRDefault="00596552" w:rsidP="002E6B4D">
      <w:pPr>
        <w:pStyle w:val="ConsPlusTitle"/>
        <w:jc w:val="center"/>
        <w:outlineLvl w:val="2"/>
        <w:rPr>
          <w:rFonts w:ascii="Times New Roman" w:hAnsi="Times New Roman" w:cs="Times New Roman"/>
          <w:sz w:val="24"/>
          <w:szCs w:val="24"/>
        </w:rPr>
      </w:pPr>
    </w:p>
    <w:p w:rsidR="00596552" w:rsidRDefault="00596552" w:rsidP="002E6B4D">
      <w:pPr>
        <w:pStyle w:val="ConsPlusTitle"/>
        <w:jc w:val="center"/>
        <w:outlineLvl w:val="2"/>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3. Помесячный план достижения показателей комплекса</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процессных мероприятий 7 в 202</w:t>
      </w:r>
      <w:r w:rsidR="005A42F4">
        <w:rPr>
          <w:rFonts w:ascii="Times New Roman" w:hAnsi="Times New Roman" w:cs="Times New Roman"/>
          <w:sz w:val="24"/>
          <w:szCs w:val="24"/>
        </w:rPr>
        <w:t>5</w:t>
      </w:r>
      <w:r w:rsidRPr="002E6B4D">
        <w:rPr>
          <w:rFonts w:ascii="Times New Roman" w:hAnsi="Times New Roman" w:cs="Times New Roman"/>
          <w:sz w:val="24"/>
          <w:szCs w:val="24"/>
        </w:rPr>
        <w:t xml:space="preserve"> году</w:t>
      </w:r>
    </w:p>
    <w:p w:rsidR="00576FC0" w:rsidRPr="002E6B4D" w:rsidRDefault="00576FC0" w:rsidP="002E6B4D">
      <w:pPr>
        <w:pStyle w:val="ConsPlusNormal"/>
        <w:jc w:val="both"/>
        <w:rPr>
          <w:rFonts w:ascii="Times New Roman" w:hAnsi="Times New Roman" w:cs="Times New Roman"/>
          <w:sz w:val="24"/>
          <w:szCs w:val="24"/>
        </w:rPr>
      </w:pPr>
    </w:p>
    <w:tbl>
      <w:tblPr>
        <w:tblW w:w="0" w:type="auto"/>
        <w:tblInd w:w="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3649"/>
        <w:gridCol w:w="1204"/>
        <w:gridCol w:w="544"/>
        <w:gridCol w:w="544"/>
        <w:gridCol w:w="604"/>
        <w:gridCol w:w="544"/>
        <w:gridCol w:w="514"/>
        <w:gridCol w:w="679"/>
        <w:gridCol w:w="664"/>
        <w:gridCol w:w="499"/>
        <w:gridCol w:w="634"/>
        <w:gridCol w:w="514"/>
        <w:gridCol w:w="664"/>
        <w:gridCol w:w="724"/>
      </w:tblGrid>
      <w:tr w:rsidR="00576FC0" w:rsidRPr="002E6B4D" w:rsidTr="007C5CC5">
        <w:tc>
          <w:tcPr>
            <w:tcW w:w="45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 xml:space="preserve">N </w:t>
            </w:r>
            <w:proofErr w:type="gramStart"/>
            <w:r w:rsidRPr="002E6B4D">
              <w:rPr>
                <w:rFonts w:ascii="Times New Roman" w:hAnsi="Times New Roman" w:cs="Times New Roman"/>
                <w:sz w:val="24"/>
                <w:szCs w:val="24"/>
              </w:rPr>
              <w:t>п</w:t>
            </w:r>
            <w:proofErr w:type="gramEnd"/>
            <w:r w:rsidRPr="002E6B4D">
              <w:rPr>
                <w:rFonts w:ascii="Times New Roman" w:hAnsi="Times New Roman" w:cs="Times New Roman"/>
                <w:sz w:val="24"/>
                <w:szCs w:val="24"/>
              </w:rPr>
              <w:t>/п</w:t>
            </w:r>
          </w:p>
        </w:tc>
        <w:tc>
          <w:tcPr>
            <w:tcW w:w="3649"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Наименование показателя</w:t>
            </w:r>
          </w:p>
        </w:tc>
        <w:tc>
          <w:tcPr>
            <w:tcW w:w="1204" w:type="dxa"/>
            <w:vMerge w:val="restart"/>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xml:space="preserve">Единица измерения (по </w:t>
            </w:r>
            <w:hyperlink r:id="rId49">
              <w:r w:rsidRPr="002E6B4D">
                <w:rPr>
                  <w:rFonts w:ascii="Times New Roman" w:hAnsi="Times New Roman" w:cs="Times New Roman"/>
                  <w:color w:val="0000FF"/>
                  <w:sz w:val="24"/>
                  <w:szCs w:val="24"/>
                </w:rPr>
                <w:t>ОКЕИ</w:t>
              </w:r>
            </w:hyperlink>
            <w:r w:rsidRPr="002E6B4D">
              <w:rPr>
                <w:rFonts w:ascii="Times New Roman" w:hAnsi="Times New Roman" w:cs="Times New Roman"/>
                <w:sz w:val="24"/>
                <w:szCs w:val="24"/>
              </w:rPr>
              <w:t>)</w:t>
            </w:r>
          </w:p>
        </w:tc>
        <w:tc>
          <w:tcPr>
            <w:tcW w:w="6404" w:type="dxa"/>
            <w:gridSpan w:val="11"/>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Плановые значения на конец месяца</w:t>
            </w:r>
          </w:p>
        </w:tc>
        <w:tc>
          <w:tcPr>
            <w:tcW w:w="724" w:type="dxa"/>
            <w:vMerge w:val="restart"/>
          </w:tcPr>
          <w:p w:rsidR="00576FC0" w:rsidRPr="002E6B4D" w:rsidRDefault="00576FC0" w:rsidP="005A42F4">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sz w:val="24"/>
                <w:szCs w:val="24"/>
              </w:rPr>
              <w:t>На конец</w:t>
            </w:r>
            <w:proofErr w:type="gramEnd"/>
            <w:r w:rsidRPr="002E6B4D">
              <w:rPr>
                <w:rFonts w:ascii="Times New Roman" w:hAnsi="Times New Roman" w:cs="Times New Roman"/>
                <w:sz w:val="24"/>
                <w:szCs w:val="24"/>
              </w:rPr>
              <w:t xml:space="preserve"> 202</w:t>
            </w:r>
            <w:r w:rsidR="005A42F4">
              <w:rPr>
                <w:rFonts w:ascii="Times New Roman" w:hAnsi="Times New Roman" w:cs="Times New Roman"/>
                <w:sz w:val="24"/>
                <w:szCs w:val="24"/>
              </w:rPr>
              <w:t>5</w:t>
            </w:r>
            <w:r w:rsidRPr="002E6B4D">
              <w:rPr>
                <w:rFonts w:ascii="Times New Roman" w:hAnsi="Times New Roman" w:cs="Times New Roman"/>
                <w:sz w:val="24"/>
                <w:szCs w:val="24"/>
              </w:rPr>
              <w:t xml:space="preserve"> года</w:t>
            </w:r>
          </w:p>
        </w:tc>
      </w:tr>
      <w:tr w:rsidR="00576FC0" w:rsidRPr="002E6B4D" w:rsidTr="007C5CC5">
        <w:tc>
          <w:tcPr>
            <w:tcW w:w="454" w:type="dxa"/>
            <w:vMerge/>
          </w:tcPr>
          <w:p w:rsidR="00576FC0" w:rsidRPr="002E6B4D" w:rsidRDefault="00576FC0" w:rsidP="002E6B4D">
            <w:pPr>
              <w:pStyle w:val="ConsPlusNormal"/>
              <w:rPr>
                <w:rFonts w:ascii="Times New Roman" w:hAnsi="Times New Roman" w:cs="Times New Roman"/>
                <w:sz w:val="24"/>
                <w:szCs w:val="24"/>
              </w:rPr>
            </w:pPr>
          </w:p>
        </w:tc>
        <w:tc>
          <w:tcPr>
            <w:tcW w:w="3649" w:type="dxa"/>
            <w:vMerge/>
          </w:tcPr>
          <w:p w:rsidR="00576FC0" w:rsidRPr="002E6B4D" w:rsidRDefault="00576FC0" w:rsidP="002E6B4D">
            <w:pPr>
              <w:pStyle w:val="ConsPlusNormal"/>
              <w:rPr>
                <w:rFonts w:ascii="Times New Roman" w:hAnsi="Times New Roman" w:cs="Times New Roman"/>
                <w:sz w:val="24"/>
                <w:szCs w:val="24"/>
              </w:rPr>
            </w:pPr>
          </w:p>
        </w:tc>
        <w:tc>
          <w:tcPr>
            <w:tcW w:w="1204" w:type="dxa"/>
            <w:vMerge/>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янв.</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фев.</w:t>
            </w:r>
          </w:p>
        </w:tc>
        <w:tc>
          <w:tcPr>
            <w:tcW w:w="6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март</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апр.</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май</w:t>
            </w:r>
          </w:p>
        </w:tc>
        <w:tc>
          <w:tcPr>
            <w:tcW w:w="67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июнь</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июль</w:t>
            </w:r>
          </w:p>
        </w:tc>
        <w:tc>
          <w:tcPr>
            <w:tcW w:w="49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авг.</w:t>
            </w:r>
          </w:p>
        </w:tc>
        <w:tc>
          <w:tcPr>
            <w:tcW w:w="63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сент.</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окт.</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ноябрь</w:t>
            </w:r>
          </w:p>
        </w:tc>
        <w:tc>
          <w:tcPr>
            <w:tcW w:w="724" w:type="dxa"/>
            <w:vMerge/>
          </w:tcPr>
          <w:p w:rsidR="00576FC0" w:rsidRPr="002E6B4D" w:rsidRDefault="00576FC0" w:rsidP="002E6B4D">
            <w:pPr>
              <w:pStyle w:val="ConsPlusNormal"/>
              <w:rPr>
                <w:rFonts w:ascii="Times New Roman" w:hAnsi="Times New Roman" w:cs="Times New Roman"/>
                <w:sz w:val="24"/>
                <w:szCs w:val="24"/>
              </w:rPr>
            </w:pPr>
          </w:p>
        </w:tc>
      </w:tr>
      <w:tr w:rsidR="00576FC0" w:rsidRPr="002E6B4D" w:rsidTr="007C5CC5">
        <w:tc>
          <w:tcPr>
            <w:tcW w:w="45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w:t>
            </w:r>
          </w:p>
        </w:tc>
        <w:tc>
          <w:tcPr>
            <w:tcW w:w="364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2</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3</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4</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5</w:t>
            </w:r>
          </w:p>
        </w:tc>
        <w:tc>
          <w:tcPr>
            <w:tcW w:w="6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6</w:t>
            </w:r>
          </w:p>
        </w:tc>
        <w:tc>
          <w:tcPr>
            <w:tcW w:w="54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7</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8</w:t>
            </w:r>
          </w:p>
        </w:tc>
        <w:tc>
          <w:tcPr>
            <w:tcW w:w="67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w:t>
            </w:r>
          </w:p>
        </w:tc>
        <w:tc>
          <w:tcPr>
            <w:tcW w:w="499"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11</w:t>
            </w:r>
          </w:p>
        </w:tc>
        <w:tc>
          <w:tcPr>
            <w:tcW w:w="63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12</w:t>
            </w:r>
          </w:p>
        </w:tc>
        <w:tc>
          <w:tcPr>
            <w:tcW w:w="51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13</w:t>
            </w:r>
          </w:p>
        </w:tc>
        <w:tc>
          <w:tcPr>
            <w:tcW w:w="66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14</w:t>
            </w:r>
          </w:p>
        </w:tc>
        <w:tc>
          <w:tcPr>
            <w:tcW w:w="72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15</w:t>
            </w:r>
          </w:p>
        </w:tc>
      </w:tr>
      <w:tr w:rsidR="00576FC0" w:rsidRPr="002E6B4D" w:rsidTr="007C5CC5">
        <w:tc>
          <w:tcPr>
            <w:tcW w:w="12435" w:type="dxa"/>
            <w:gridSpan w:val="15"/>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Задача "Обеспечение реализации мероприятий </w:t>
            </w:r>
            <w:r w:rsidR="004D478C">
              <w:rPr>
                <w:rFonts w:ascii="Times New Roman" w:hAnsi="Times New Roman" w:cs="Times New Roman"/>
                <w:sz w:val="24"/>
                <w:szCs w:val="24"/>
              </w:rPr>
              <w:t>муниципальной</w:t>
            </w:r>
            <w:r w:rsidRPr="002E6B4D">
              <w:rPr>
                <w:rFonts w:ascii="Times New Roman" w:hAnsi="Times New Roman" w:cs="Times New Roman"/>
                <w:sz w:val="24"/>
                <w:szCs w:val="24"/>
              </w:rPr>
              <w:t xml:space="preserve"> программы в соответствии с установленными сроками и этапами"</w:t>
            </w:r>
          </w:p>
        </w:tc>
      </w:tr>
      <w:tr w:rsidR="00576FC0" w:rsidRPr="002E6B4D" w:rsidTr="007C5CC5">
        <w:tc>
          <w:tcPr>
            <w:tcW w:w="454" w:type="dxa"/>
          </w:tcPr>
          <w:p w:rsidR="00576FC0" w:rsidRPr="002E6B4D" w:rsidRDefault="005A42F4" w:rsidP="002E6B4D">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3649" w:type="dxa"/>
          </w:tcPr>
          <w:p w:rsidR="00576FC0" w:rsidRPr="002E6B4D" w:rsidRDefault="00576FC0" w:rsidP="008B093B">
            <w:pPr>
              <w:pStyle w:val="ConsPlusNormal"/>
              <w:rPr>
                <w:rFonts w:ascii="Times New Roman" w:hAnsi="Times New Roman" w:cs="Times New Roman"/>
                <w:sz w:val="24"/>
                <w:szCs w:val="24"/>
              </w:rPr>
            </w:pPr>
            <w:r w:rsidRPr="002E6B4D">
              <w:rPr>
                <w:rFonts w:ascii="Times New Roman" w:hAnsi="Times New Roman" w:cs="Times New Roman"/>
                <w:sz w:val="24"/>
                <w:szCs w:val="24"/>
              </w:rPr>
              <w:t>Обеспечение среднего уровня достижения целевых показателей непосредственного результата по направлениям развития дошкольного</w:t>
            </w:r>
            <w:r w:rsidR="008B093B">
              <w:rPr>
                <w:rFonts w:ascii="Times New Roman" w:hAnsi="Times New Roman" w:cs="Times New Roman"/>
                <w:sz w:val="24"/>
                <w:szCs w:val="24"/>
              </w:rPr>
              <w:t xml:space="preserve"> и</w:t>
            </w:r>
            <w:r w:rsidRPr="002E6B4D">
              <w:rPr>
                <w:rFonts w:ascii="Times New Roman" w:hAnsi="Times New Roman" w:cs="Times New Roman"/>
                <w:sz w:val="24"/>
                <w:szCs w:val="24"/>
              </w:rPr>
              <w:t xml:space="preserve"> школьного образования</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604" w:type="dxa"/>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514" w:type="dxa"/>
          </w:tcPr>
          <w:p w:rsidR="00576FC0" w:rsidRPr="002E6B4D" w:rsidRDefault="00576FC0" w:rsidP="002E6B4D">
            <w:pPr>
              <w:pStyle w:val="ConsPlusNormal"/>
              <w:rPr>
                <w:rFonts w:ascii="Times New Roman" w:hAnsi="Times New Roman" w:cs="Times New Roman"/>
                <w:sz w:val="24"/>
                <w:szCs w:val="24"/>
              </w:rPr>
            </w:pPr>
          </w:p>
        </w:tc>
        <w:tc>
          <w:tcPr>
            <w:tcW w:w="679" w:type="dxa"/>
          </w:tcPr>
          <w:p w:rsidR="00576FC0" w:rsidRPr="002E6B4D" w:rsidRDefault="00576FC0" w:rsidP="002E6B4D">
            <w:pPr>
              <w:pStyle w:val="ConsPlusNormal"/>
              <w:rPr>
                <w:rFonts w:ascii="Times New Roman" w:hAnsi="Times New Roman" w:cs="Times New Roman"/>
                <w:sz w:val="24"/>
                <w:szCs w:val="24"/>
              </w:rPr>
            </w:pPr>
          </w:p>
        </w:tc>
        <w:tc>
          <w:tcPr>
            <w:tcW w:w="664" w:type="dxa"/>
          </w:tcPr>
          <w:p w:rsidR="00576FC0" w:rsidRPr="002E6B4D" w:rsidRDefault="00576FC0" w:rsidP="002E6B4D">
            <w:pPr>
              <w:pStyle w:val="ConsPlusNormal"/>
              <w:rPr>
                <w:rFonts w:ascii="Times New Roman" w:hAnsi="Times New Roman" w:cs="Times New Roman"/>
                <w:sz w:val="24"/>
                <w:szCs w:val="24"/>
              </w:rPr>
            </w:pPr>
          </w:p>
        </w:tc>
        <w:tc>
          <w:tcPr>
            <w:tcW w:w="499" w:type="dxa"/>
          </w:tcPr>
          <w:p w:rsidR="00576FC0" w:rsidRPr="002E6B4D" w:rsidRDefault="00576FC0" w:rsidP="002E6B4D">
            <w:pPr>
              <w:pStyle w:val="ConsPlusNormal"/>
              <w:rPr>
                <w:rFonts w:ascii="Times New Roman" w:hAnsi="Times New Roman" w:cs="Times New Roman"/>
                <w:sz w:val="24"/>
                <w:szCs w:val="24"/>
              </w:rPr>
            </w:pPr>
          </w:p>
        </w:tc>
        <w:tc>
          <w:tcPr>
            <w:tcW w:w="634" w:type="dxa"/>
          </w:tcPr>
          <w:p w:rsidR="00576FC0" w:rsidRPr="002E6B4D" w:rsidRDefault="00576FC0" w:rsidP="002E6B4D">
            <w:pPr>
              <w:pStyle w:val="ConsPlusNormal"/>
              <w:rPr>
                <w:rFonts w:ascii="Times New Roman" w:hAnsi="Times New Roman" w:cs="Times New Roman"/>
                <w:sz w:val="24"/>
                <w:szCs w:val="24"/>
              </w:rPr>
            </w:pPr>
          </w:p>
        </w:tc>
        <w:tc>
          <w:tcPr>
            <w:tcW w:w="514" w:type="dxa"/>
          </w:tcPr>
          <w:p w:rsidR="00576FC0" w:rsidRPr="002E6B4D" w:rsidRDefault="00576FC0" w:rsidP="002E6B4D">
            <w:pPr>
              <w:pStyle w:val="ConsPlusNormal"/>
              <w:rPr>
                <w:rFonts w:ascii="Times New Roman" w:hAnsi="Times New Roman" w:cs="Times New Roman"/>
                <w:sz w:val="24"/>
                <w:szCs w:val="24"/>
              </w:rPr>
            </w:pPr>
          </w:p>
        </w:tc>
        <w:tc>
          <w:tcPr>
            <w:tcW w:w="664" w:type="dxa"/>
          </w:tcPr>
          <w:p w:rsidR="00576FC0" w:rsidRPr="002E6B4D" w:rsidRDefault="00576FC0" w:rsidP="002E6B4D">
            <w:pPr>
              <w:pStyle w:val="ConsPlusNormal"/>
              <w:rPr>
                <w:rFonts w:ascii="Times New Roman" w:hAnsi="Times New Roman" w:cs="Times New Roman"/>
                <w:sz w:val="24"/>
                <w:szCs w:val="24"/>
              </w:rPr>
            </w:pPr>
          </w:p>
        </w:tc>
        <w:tc>
          <w:tcPr>
            <w:tcW w:w="72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95</w:t>
            </w:r>
          </w:p>
        </w:tc>
      </w:tr>
      <w:tr w:rsidR="00576FC0" w:rsidRPr="002E6B4D" w:rsidTr="007C5CC5">
        <w:tc>
          <w:tcPr>
            <w:tcW w:w="454" w:type="dxa"/>
          </w:tcPr>
          <w:p w:rsidR="00576FC0" w:rsidRPr="002E6B4D" w:rsidRDefault="005A42F4" w:rsidP="002E6B4D">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3649"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образования, претендующих на указанное право</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604" w:type="dxa"/>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514" w:type="dxa"/>
          </w:tcPr>
          <w:p w:rsidR="00576FC0" w:rsidRPr="002E6B4D" w:rsidRDefault="00576FC0" w:rsidP="002E6B4D">
            <w:pPr>
              <w:pStyle w:val="ConsPlusNormal"/>
              <w:rPr>
                <w:rFonts w:ascii="Times New Roman" w:hAnsi="Times New Roman" w:cs="Times New Roman"/>
                <w:sz w:val="24"/>
                <w:szCs w:val="24"/>
              </w:rPr>
            </w:pPr>
          </w:p>
        </w:tc>
        <w:tc>
          <w:tcPr>
            <w:tcW w:w="679" w:type="dxa"/>
          </w:tcPr>
          <w:p w:rsidR="00576FC0" w:rsidRPr="002E6B4D" w:rsidRDefault="00576FC0" w:rsidP="002E6B4D">
            <w:pPr>
              <w:pStyle w:val="ConsPlusNormal"/>
              <w:rPr>
                <w:rFonts w:ascii="Times New Roman" w:hAnsi="Times New Roman" w:cs="Times New Roman"/>
                <w:sz w:val="24"/>
                <w:szCs w:val="24"/>
              </w:rPr>
            </w:pPr>
          </w:p>
        </w:tc>
        <w:tc>
          <w:tcPr>
            <w:tcW w:w="664" w:type="dxa"/>
          </w:tcPr>
          <w:p w:rsidR="00576FC0" w:rsidRPr="002E6B4D" w:rsidRDefault="00576FC0" w:rsidP="002E6B4D">
            <w:pPr>
              <w:pStyle w:val="ConsPlusNormal"/>
              <w:rPr>
                <w:rFonts w:ascii="Times New Roman" w:hAnsi="Times New Roman" w:cs="Times New Roman"/>
                <w:sz w:val="24"/>
                <w:szCs w:val="24"/>
              </w:rPr>
            </w:pPr>
          </w:p>
        </w:tc>
        <w:tc>
          <w:tcPr>
            <w:tcW w:w="499" w:type="dxa"/>
          </w:tcPr>
          <w:p w:rsidR="00576FC0" w:rsidRPr="002E6B4D" w:rsidRDefault="00576FC0" w:rsidP="002E6B4D">
            <w:pPr>
              <w:pStyle w:val="ConsPlusNormal"/>
              <w:rPr>
                <w:rFonts w:ascii="Times New Roman" w:hAnsi="Times New Roman" w:cs="Times New Roman"/>
                <w:sz w:val="24"/>
                <w:szCs w:val="24"/>
              </w:rPr>
            </w:pPr>
          </w:p>
        </w:tc>
        <w:tc>
          <w:tcPr>
            <w:tcW w:w="634" w:type="dxa"/>
          </w:tcPr>
          <w:p w:rsidR="00576FC0" w:rsidRPr="002E6B4D" w:rsidRDefault="00576FC0" w:rsidP="002E6B4D">
            <w:pPr>
              <w:pStyle w:val="ConsPlusNormal"/>
              <w:rPr>
                <w:rFonts w:ascii="Times New Roman" w:hAnsi="Times New Roman" w:cs="Times New Roman"/>
                <w:sz w:val="24"/>
                <w:szCs w:val="24"/>
              </w:rPr>
            </w:pPr>
          </w:p>
        </w:tc>
        <w:tc>
          <w:tcPr>
            <w:tcW w:w="514" w:type="dxa"/>
          </w:tcPr>
          <w:p w:rsidR="00576FC0" w:rsidRPr="002E6B4D" w:rsidRDefault="00576FC0" w:rsidP="002E6B4D">
            <w:pPr>
              <w:pStyle w:val="ConsPlusNormal"/>
              <w:rPr>
                <w:rFonts w:ascii="Times New Roman" w:hAnsi="Times New Roman" w:cs="Times New Roman"/>
                <w:sz w:val="24"/>
                <w:szCs w:val="24"/>
              </w:rPr>
            </w:pPr>
          </w:p>
        </w:tc>
        <w:tc>
          <w:tcPr>
            <w:tcW w:w="664" w:type="dxa"/>
          </w:tcPr>
          <w:p w:rsidR="00576FC0" w:rsidRPr="002E6B4D" w:rsidRDefault="00576FC0" w:rsidP="002E6B4D">
            <w:pPr>
              <w:pStyle w:val="ConsPlusNormal"/>
              <w:rPr>
                <w:rFonts w:ascii="Times New Roman" w:hAnsi="Times New Roman" w:cs="Times New Roman"/>
                <w:sz w:val="24"/>
                <w:szCs w:val="24"/>
              </w:rPr>
            </w:pPr>
          </w:p>
        </w:tc>
        <w:tc>
          <w:tcPr>
            <w:tcW w:w="72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r>
      <w:tr w:rsidR="00576FC0" w:rsidRPr="002E6B4D" w:rsidTr="007C5CC5">
        <w:tc>
          <w:tcPr>
            <w:tcW w:w="454" w:type="dxa"/>
          </w:tcPr>
          <w:p w:rsidR="00576FC0" w:rsidRPr="002E6B4D" w:rsidRDefault="005A42F4" w:rsidP="002E6B4D">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3649" w:type="dxa"/>
          </w:tcPr>
          <w:p w:rsidR="00576FC0" w:rsidRPr="002E6B4D" w:rsidRDefault="00576FC0" w:rsidP="002E6B4D">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w:t>
            </w:r>
            <w:r w:rsidRPr="002E6B4D">
              <w:rPr>
                <w:rFonts w:ascii="Times New Roman" w:hAnsi="Times New Roman" w:cs="Times New Roman"/>
                <w:sz w:val="24"/>
                <w:szCs w:val="24"/>
              </w:rPr>
              <w:lastRenderedPageBreak/>
              <w:t>в сфере культуры, претендующих на указанное право</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w:t>
            </w: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604" w:type="dxa"/>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514" w:type="dxa"/>
          </w:tcPr>
          <w:p w:rsidR="00576FC0" w:rsidRPr="002E6B4D" w:rsidRDefault="00576FC0" w:rsidP="002E6B4D">
            <w:pPr>
              <w:pStyle w:val="ConsPlusNormal"/>
              <w:rPr>
                <w:rFonts w:ascii="Times New Roman" w:hAnsi="Times New Roman" w:cs="Times New Roman"/>
                <w:sz w:val="24"/>
                <w:szCs w:val="24"/>
              </w:rPr>
            </w:pPr>
          </w:p>
        </w:tc>
        <w:tc>
          <w:tcPr>
            <w:tcW w:w="679" w:type="dxa"/>
          </w:tcPr>
          <w:p w:rsidR="00576FC0" w:rsidRPr="002E6B4D" w:rsidRDefault="00576FC0" w:rsidP="002E6B4D">
            <w:pPr>
              <w:pStyle w:val="ConsPlusNormal"/>
              <w:rPr>
                <w:rFonts w:ascii="Times New Roman" w:hAnsi="Times New Roman" w:cs="Times New Roman"/>
                <w:sz w:val="24"/>
                <w:szCs w:val="24"/>
              </w:rPr>
            </w:pPr>
          </w:p>
        </w:tc>
        <w:tc>
          <w:tcPr>
            <w:tcW w:w="664" w:type="dxa"/>
          </w:tcPr>
          <w:p w:rsidR="00576FC0" w:rsidRPr="002E6B4D" w:rsidRDefault="00576FC0" w:rsidP="002E6B4D">
            <w:pPr>
              <w:pStyle w:val="ConsPlusNormal"/>
              <w:rPr>
                <w:rFonts w:ascii="Times New Roman" w:hAnsi="Times New Roman" w:cs="Times New Roman"/>
                <w:sz w:val="24"/>
                <w:szCs w:val="24"/>
              </w:rPr>
            </w:pPr>
          </w:p>
        </w:tc>
        <w:tc>
          <w:tcPr>
            <w:tcW w:w="499" w:type="dxa"/>
          </w:tcPr>
          <w:p w:rsidR="00576FC0" w:rsidRPr="002E6B4D" w:rsidRDefault="00576FC0" w:rsidP="002E6B4D">
            <w:pPr>
              <w:pStyle w:val="ConsPlusNormal"/>
              <w:rPr>
                <w:rFonts w:ascii="Times New Roman" w:hAnsi="Times New Roman" w:cs="Times New Roman"/>
                <w:sz w:val="24"/>
                <w:szCs w:val="24"/>
              </w:rPr>
            </w:pPr>
          </w:p>
        </w:tc>
        <w:tc>
          <w:tcPr>
            <w:tcW w:w="634" w:type="dxa"/>
          </w:tcPr>
          <w:p w:rsidR="00576FC0" w:rsidRPr="002E6B4D" w:rsidRDefault="00576FC0" w:rsidP="002E6B4D">
            <w:pPr>
              <w:pStyle w:val="ConsPlusNormal"/>
              <w:rPr>
                <w:rFonts w:ascii="Times New Roman" w:hAnsi="Times New Roman" w:cs="Times New Roman"/>
                <w:sz w:val="24"/>
                <w:szCs w:val="24"/>
              </w:rPr>
            </w:pPr>
          </w:p>
        </w:tc>
        <w:tc>
          <w:tcPr>
            <w:tcW w:w="514" w:type="dxa"/>
          </w:tcPr>
          <w:p w:rsidR="00576FC0" w:rsidRPr="002E6B4D" w:rsidRDefault="00576FC0" w:rsidP="002E6B4D">
            <w:pPr>
              <w:pStyle w:val="ConsPlusNormal"/>
              <w:rPr>
                <w:rFonts w:ascii="Times New Roman" w:hAnsi="Times New Roman" w:cs="Times New Roman"/>
                <w:sz w:val="24"/>
                <w:szCs w:val="24"/>
              </w:rPr>
            </w:pPr>
          </w:p>
        </w:tc>
        <w:tc>
          <w:tcPr>
            <w:tcW w:w="664" w:type="dxa"/>
          </w:tcPr>
          <w:p w:rsidR="00576FC0" w:rsidRPr="002E6B4D" w:rsidRDefault="00576FC0" w:rsidP="002E6B4D">
            <w:pPr>
              <w:pStyle w:val="ConsPlusNormal"/>
              <w:rPr>
                <w:rFonts w:ascii="Times New Roman" w:hAnsi="Times New Roman" w:cs="Times New Roman"/>
                <w:sz w:val="24"/>
                <w:szCs w:val="24"/>
              </w:rPr>
            </w:pPr>
          </w:p>
        </w:tc>
        <w:tc>
          <w:tcPr>
            <w:tcW w:w="72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100</w:t>
            </w:r>
          </w:p>
        </w:tc>
      </w:tr>
      <w:tr w:rsidR="00576FC0" w:rsidRPr="002E6B4D" w:rsidTr="007C5CC5">
        <w:tc>
          <w:tcPr>
            <w:tcW w:w="454" w:type="dxa"/>
          </w:tcPr>
          <w:p w:rsidR="00576FC0" w:rsidRPr="002E6B4D" w:rsidRDefault="005A42F4" w:rsidP="002E6B4D">
            <w:pPr>
              <w:pStyle w:val="ConsPlusNormal"/>
              <w:rPr>
                <w:rFonts w:ascii="Times New Roman" w:hAnsi="Times New Roman" w:cs="Times New Roman"/>
                <w:sz w:val="24"/>
                <w:szCs w:val="24"/>
              </w:rPr>
            </w:pPr>
            <w:r>
              <w:rPr>
                <w:rFonts w:ascii="Times New Roman" w:hAnsi="Times New Roman" w:cs="Times New Roman"/>
                <w:sz w:val="24"/>
                <w:szCs w:val="24"/>
              </w:rPr>
              <w:lastRenderedPageBreak/>
              <w:t>4</w:t>
            </w:r>
          </w:p>
        </w:tc>
        <w:tc>
          <w:tcPr>
            <w:tcW w:w="3649" w:type="dxa"/>
          </w:tcPr>
          <w:p w:rsidR="00576FC0" w:rsidRPr="002E6B4D" w:rsidRDefault="00576FC0" w:rsidP="008B093B">
            <w:pPr>
              <w:pStyle w:val="ConsPlusNormal"/>
              <w:rPr>
                <w:rFonts w:ascii="Times New Roman" w:hAnsi="Times New Roman" w:cs="Times New Roman"/>
                <w:sz w:val="24"/>
                <w:szCs w:val="24"/>
              </w:rPr>
            </w:pPr>
            <w:r w:rsidRPr="002E6B4D">
              <w:rPr>
                <w:rFonts w:ascii="Times New Roman" w:hAnsi="Times New Roman" w:cs="Times New Roman"/>
                <w:sz w:val="24"/>
                <w:szCs w:val="24"/>
              </w:rPr>
              <w:t xml:space="preserve">Уровень ежегодного достижения показателей </w:t>
            </w:r>
            <w:r w:rsidR="008B093B">
              <w:rPr>
                <w:rFonts w:ascii="Times New Roman" w:hAnsi="Times New Roman" w:cs="Times New Roman"/>
                <w:sz w:val="24"/>
                <w:szCs w:val="24"/>
              </w:rPr>
              <w:t>муниципального</w:t>
            </w:r>
            <w:r w:rsidRPr="002E6B4D">
              <w:rPr>
                <w:rFonts w:ascii="Times New Roman" w:hAnsi="Times New Roman" w:cs="Times New Roman"/>
                <w:sz w:val="24"/>
                <w:szCs w:val="24"/>
              </w:rPr>
              <w:t xml:space="preserve"> задания</w:t>
            </w:r>
          </w:p>
        </w:tc>
        <w:tc>
          <w:tcPr>
            <w:tcW w:w="1204" w:type="dxa"/>
          </w:tcPr>
          <w:p w:rsidR="00576FC0" w:rsidRPr="002E6B4D" w:rsidRDefault="00576FC0" w:rsidP="002E6B4D">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w:t>
            </w: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604" w:type="dxa"/>
          </w:tcPr>
          <w:p w:rsidR="00576FC0" w:rsidRPr="002E6B4D" w:rsidRDefault="00576FC0" w:rsidP="002E6B4D">
            <w:pPr>
              <w:pStyle w:val="ConsPlusNormal"/>
              <w:rPr>
                <w:rFonts w:ascii="Times New Roman" w:hAnsi="Times New Roman" w:cs="Times New Roman"/>
                <w:sz w:val="24"/>
                <w:szCs w:val="24"/>
              </w:rPr>
            </w:pPr>
          </w:p>
        </w:tc>
        <w:tc>
          <w:tcPr>
            <w:tcW w:w="544" w:type="dxa"/>
          </w:tcPr>
          <w:p w:rsidR="00576FC0" w:rsidRPr="002E6B4D" w:rsidRDefault="00576FC0" w:rsidP="002E6B4D">
            <w:pPr>
              <w:pStyle w:val="ConsPlusNormal"/>
              <w:rPr>
                <w:rFonts w:ascii="Times New Roman" w:hAnsi="Times New Roman" w:cs="Times New Roman"/>
                <w:sz w:val="24"/>
                <w:szCs w:val="24"/>
              </w:rPr>
            </w:pPr>
          </w:p>
        </w:tc>
        <w:tc>
          <w:tcPr>
            <w:tcW w:w="514" w:type="dxa"/>
          </w:tcPr>
          <w:p w:rsidR="00576FC0" w:rsidRPr="002E6B4D" w:rsidRDefault="00576FC0" w:rsidP="002E6B4D">
            <w:pPr>
              <w:pStyle w:val="ConsPlusNormal"/>
              <w:rPr>
                <w:rFonts w:ascii="Times New Roman" w:hAnsi="Times New Roman" w:cs="Times New Roman"/>
                <w:sz w:val="24"/>
                <w:szCs w:val="24"/>
              </w:rPr>
            </w:pPr>
          </w:p>
        </w:tc>
        <w:tc>
          <w:tcPr>
            <w:tcW w:w="679" w:type="dxa"/>
          </w:tcPr>
          <w:p w:rsidR="00576FC0" w:rsidRPr="002E6B4D" w:rsidRDefault="00576FC0" w:rsidP="002E6B4D">
            <w:pPr>
              <w:pStyle w:val="ConsPlusNormal"/>
              <w:rPr>
                <w:rFonts w:ascii="Times New Roman" w:hAnsi="Times New Roman" w:cs="Times New Roman"/>
                <w:sz w:val="24"/>
                <w:szCs w:val="24"/>
              </w:rPr>
            </w:pPr>
          </w:p>
        </w:tc>
        <w:tc>
          <w:tcPr>
            <w:tcW w:w="664" w:type="dxa"/>
          </w:tcPr>
          <w:p w:rsidR="00576FC0" w:rsidRPr="002E6B4D" w:rsidRDefault="00576FC0" w:rsidP="002E6B4D">
            <w:pPr>
              <w:pStyle w:val="ConsPlusNormal"/>
              <w:rPr>
                <w:rFonts w:ascii="Times New Roman" w:hAnsi="Times New Roman" w:cs="Times New Roman"/>
                <w:sz w:val="24"/>
                <w:szCs w:val="24"/>
              </w:rPr>
            </w:pPr>
          </w:p>
        </w:tc>
        <w:tc>
          <w:tcPr>
            <w:tcW w:w="499" w:type="dxa"/>
          </w:tcPr>
          <w:p w:rsidR="00576FC0" w:rsidRPr="002E6B4D" w:rsidRDefault="00576FC0" w:rsidP="002E6B4D">
            <w:pPr>
              <w:pStyle w:val="ConsPlusNormal"/>
              <w:rPr>
                <w:rFonts w:ascii="Times New Roman" w:hAnsi="Times New Roman" w:cs="Times New Roman"/>
                <w:sz w:val="24"/>
                <w:szCs w:val="24"/>
              </w:rPr>
            </w:pPr>
          </w:p>
        </w:tc>
        <w:tc>
          <w:tcPr>
            <w:tcW w:w="634" w:type="dxa"/>
          </w:tcPr>
          <w:p w:rsidR="00576FC0" w:rsidRPr="002E6B4D" w:rsidRDefault="00576FC0" w:rsidP="002E6B4D">
            <w:pPr>
              <w:pStyle w:val="ConsPlusNormal"/>
              <w:rPr>
                <w:rFonts w:ascii="Times New Roman" w:hAnsi="Times New Roman" w:cs="Times New Roman"/>
                <w:sz w:val="24"/>
                <w:szCs w:val="24"/>
              </w:rPr>
            </w:pPr>
          </w:p>
        </w:tc>
        <w:tc>
          <w:tcPr>
            <w:tcW w:w="514" w:type="dxa"/>
          </w:tcPr>
          <w:p w:rsidR="00576FC0" w:rsidRPr="002E6B4D" w:rsidRDefault="00576FC0" w:rsidP="002E6B4D">
            <w:pPr>
              <w:pStyle w:val="ConsPlusNormal"/>
              <w:rPr>
                <w:rFonts w:ascii="Times New Roman" w:hAnsi="Times New Roman" w:cs="Times New Roman"/>
                <w:sz w:val="24"/>
                <w:szCs w:val="24"/>
              </w:rPr>
            </w:pPr>
          </w:p>
        </w:tc>
        <w:tc>
          <w:tcPr>
            <w:tcW w:w="664" w:type="dxa"/>
          </w:tcPr>
          <w:p w:rsidR="00576FC0" w:rsidRPr="002E6B4D" w:rsidRDefault="00576FC0" w:rsidP="002E6B4D">
            <w:pPr>
              <w:pStyle w:val="ConsPlusNormal"/>
              <w:rPr>
                <w:rFonts w:ascii="Times New Roman" w:hAnsi="Times New Roman" w:cs="Times New Roman"/>
                <w:sz w:val="24"/>
                <w:szCs w:val="24"/>
              </w:rPr>
            </w:pPr>
          </w:p>
        </w:tc>
        <w:tc>
          <w:tcPr>
            <w:tcW w:w="724" w:type="dxa"/>
          </w:tcPr>
          <w:p w:rsidR="00576FC0" w:rsidRPr="002E6B4D" w:rsidRDefault="006664D8" w:rsidP="002E6B4D">
            <w:pPr>
              <w:pStyle w:val="ConsPlusNormal"/>
              <w:jc w:val="center"/>
              <w:rPr>
                <w:rFonts w:ascii="Times New Roman" w:hAnsi="Times New Roman" w:cs="Times New Roman"/>
                <w:sz w:val="24"/>
                <w:szCs w:val="24"/>
              </w:rPr>
            </w:pPr>
            <w:r w:rsidRPr="00A65CF2">
              <w:rPr>
                <w:rFonts w:ascii="Times New Roman" w:hAnsi="Times New Roman" w:cs="Times New Roman"/>
                <w:sz w:val="24"/>
                <w:szCs w:val="24"/>
              </w:rPr>
              <w:t>85</w:t>
            </w:r>
          </w:p>
        </w:tc>
      </w:tr>
    </w:tbl>
    <w:p w:rsidR="00576FC0" w:rsidRDefault="00576FC0" w:rsidP="002E6B4D">
      <w:pPr>
        <w:pStyle w:val="ConsPlusNormal"/>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t>4. Перечень мероприятий (результатов) комплекса процессных</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мероприятий </w:t>
      </w:r>
      <w:r w:rsidR="00E84186">
        <w:rPr>
          <w:rFonts w:ascii="Times New Roman" w:hAnsi="Times New Roman" w:cs="Times New Roman"/>
          <w:sz w:val="24"/>
          <w:szCs w:val="24"/>
        </w:rPr>
        <w:t>7</w:t>
      </w:r>
    </w:p>
    <w:p w:rsidR="00576FC0" w:rsidRPr="002E6B4D" w:rsidRDefault="00576FC0" w:rsidP="002E6B4D">
      <w:pPr>
        <w:pStyle w:val="ConsPlusNormal"/>
        <w:jc w:val="both"/>
        <w:rPr>
          <w:rFonts w:ascii="Times New Roman" w:hAnsi="Times New Roman" w:cs="Times New Roman"/>
          <w:sz w:val="24"/>
          <w:szCs w:val="24"/>
        </w:rPr>
      </w:pPr>
    </w:p>
    <w:tbl>
      <w:tblPr>
        <w:tblW w:w="0" w:type="auto"/>
        <w:tblInd w:w="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4"/>
        <w:gridCol w:w="2059"/>
        <w:gridCol w:w="1804"/>
        <w:gridCol w:w="1204"/>
        <w:gridCol w:w="1144"/>
        <w:gridCol w:w="880"/>
        <w:gridCol w:w="932"/>
        <w:gridCol w:w="604"/>
        <w:gridCol w:w="604"/>
        <w:gridCol w:w="604"/>
        <w:gridCol w:w="604"/>
        <w:gridCol w:w="604"/>
        <w:gridCol w:w="2494"/>
      </w:tblGrid>
      <w:tr w:rsidR="008B093B" w:rsidRPr="008B093B" w:rsidTr="008B093B">
        <w:tc>
          <w:tcPr>
            <w:tcW w:w="484" w:type="dxa"/>
            <w:vMerge w:val="restart"/>
          </w:tcPr>
          <w:p w:rsidR="00576FC0" w:rsidRPr="008B093B" w:rsidRDefault="00576FC0"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 xml:space="preserve">N </w:t>
            </w:r>
            <w:proofErr w:type="gramStart"/>
            <w:r w:rsidRPr="008B093B">
              <w:rPr>
                <w:rFonts w:ascii="Times New Roman" w:hAnsi="Times New Roman" w:cs="Times New Roman"/>
                <w:sz w:val="24"/>
                <w:szCs w:val="24"/>
              </w:rPr>
              <w:t>п</w:t>
            </w:r>
            <w:proofErr w:type="gramEnd"/>
            <w:r w:rsidRPr="008B093B">
              <w:rPr>
                <w:rFonts w:ascii="Times New Roman" w:hAnsi="Times New Roman" w:cs="Times New Roman"/>
                <w:sz w:val="24"/>
                <w:szCs w:val="24"/>
              </w:rPr>
              <w:t>/п</w:t>
            </w:r>
          </w:p>
        </w:tc>
        <w:tc>
          <w:tcPr>
            <w:tcW w:w="2059" w:type="dxa"/>
            <w:vMerge w:val="restart"/>
          </w:tcPr>
          <w:p w:rsidR="00576FC0" w:rsidRPr="008B093B" w:rsidRDefault="00576FC0"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Наименование мероприятия (результата)</w:t>
            </w:r>
          </w:p>
        </w:tc>
        <w:tc>
          <w:tcPr>
            <w:tcW w:w="1804" w:type="dxa"/>
            <w:vMerge w:val="restart"/>
          </w:tcPr>
          <w:p w:rsidR="00576FC0" w:rsidRPr="008B093B" w:rsidRDefault="00576FC0"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Тип мероприятия (результата)</w:t>
            </w:r>
          </w:p>
        </w:tc>
        <w:tc>
          <w:tcPr>
            <w:tcW w:w="1204" w:type="dxa"/>
            <w:vMerge w:val="restart"/>
          </w:tcPr>
          <w:p w:rsidR="00576FC0" w:rsidRPr="008B093B" w:rsidRDefault="00576FC0"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 xml:space="preserve">Единица измерения (по </w:t>
            </w:r>
            <w:hyperlink r:id="rId50">
              <w:r w:rsidRPr="008B093B">
                <w:rPr>
                  <w:rFonts w:ascii="Times New Roman" w:hAnsi="Times New Roman" w:cs="Times New Roman"/>
                  <w:sz w:val="24"/>
                  <w:szCs w:val="24"/>
                </w:rPr>
                <w:t>ОКЕИ</w:t>
              </w:r>
            </w:hyperlink>
            <w:r w:rsidRPr="008B093B">
              <w:rPr>
                <w:rFonts w:ascii="Times New Roman" w:hAnsi="Times New Roman" w:cs="Times New Roman"/>
                <w:sz w:val="24"/>
                <w:szCs w:val="24"/>
              </w:rPr>
              <w:t>)</w:t>
            </w:r>
          </w:p>
        </w:tc>
        <w:tc>
          <w:tcPr>
            <w:tcW w:w="2024" w:type="dxa"/>
            <w:gridSpan w:val="2"/>
          </w:tcPr>
          <w:p w:rsidR="00576FC0" w:rsidRPr="008B093B" w:rsidRDefault="00576FC0"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Базовое значение</w:t>
            </w:r>
          </w:p>
        </w:tc>
        <w:tc>
          <w:tcPr>
            <w:tcW w:w="3952" w:type="dxa"/>
            <w:gridSpan w:val="6"/>
          </w:tcPr>
          <w:p w:rsidR="00576FC0" w:rsidRPr="008B093B" w:rsidRDefault="00576FC0"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Значения мероприятия (результата) по годам (накопительным итогом/дискретно в отчетном периоде)</w:t>
            </w:r>
          </w:p>
        </w:tc>
        <w:tc>
          <w:tcPr>
            <w:tcW w:w="2494" w:type="dxa"/>
            <w:vMerge w:val="restart"/>
          </w:tcPr>
          <w:p w:rsidR="00576FC0" w:rsidRPr="008B093B" w:rsidRDefault="00576FC0"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Связь с показателями комплекса процессных мероприятий</w:t>
            </w:r>
          </w:p>
        </w:tc>
      </w:tr>
      <w:tr w:rsidR="008B093B" w:rsidRPr="008B093B" w:rsidTr="008B093B">
        <w:tc>
          <w:tcPr>
            <w:tcW w:w="484" w:type="dxa"/>
            <w:vMerge/>
          </w:tcPr>
          <w:p w:rsidR="008B093B" w:rsidRPr="008B093B" w:rsidRDefault="008B093B" w:rsidP="002E6B4D">
            <w:pPr>
              <w:pStyle w:val="ConsPlusNormal"/>
              <w:rPr>
                <w:rFonts w:ascii="Times New Roman" w:hAnsi="Times New Roman" w:cs="Times New Roman"/>
                <w:sz w:val="24"/>
                <w:szCs w:val="24"/>
              </w:rPr>
            </w:pPr>
          </w:p>
        </w:tc>
        <w:tc>
          <w:tcPr>
            <w:tcW w:w="2059" w:type="dxa"/>
            <w:vMerge/>
          </w:tcPr>
          <w:p w:rsidR="008B093B" w:rsidRPr="008B093B" w:rsidRDefault="008B093B" w:rsidP="002E6B4D">
            <w:pPr>
              <w:pStyle w:val="ConsPlusNormal"/>
              <w:rPr>
                <w:rFonts w:ascii="Times New Roman" w:hAnsi="Times New Roman" w:cs="Times New Roman"/>
                <w:sz w:val="24"/>
                <w:szCs w:val="24"/>
              </w:rPr>
            </w:pPr>
          </w:p>
        </w:tc>
        <w:tc>
          <w:tcPr>
            <w:tcW w:w="1804" w:type="dxa"/>
            <w:vMerge/>
          </w:tcPr>
          <w:p w:rsidR="008B093B" w:rsidRPr="008B093B" w:rsidRDefault="008B093B" w:rsidP="002E6B4D">
            <w:pPr>
              <w:pStyle w:val="ConsPlusNormal"/>
              <w:rPr>
                <w:rFonts w:ascii="Times New Roman" w:hAnsi="Times New Roman" w:cs="Times New Roman"/>
                <w:sz w:val="24"/>
                <w:szCs w:val="24"/>
              </w:rPr>
            </w:pPr>
          </w:p>
        </w:tc>
        <w:tc>
          <w:tcPr>
            <w:tcW w:w="1204" w:type="dxa"/>
            <w:vMerge/>
          </w:tcPr>
          <w:p w:rsidR="008B093B" w:rsidRPr="008B093B" w:rsidRDefault="008B093B" w:rsidP="002E6B4D">
            <w:pPr>
              <w:pStyle w:val="ConsPlusNormal"/>
              <w:rPr>
                <w:rFonts w:ascii="Times New Roman" w:hAnsi="Times New Roman" w:cs="Times New Roman"/>
                <w:sz w:val="24"/>
                <w:szCs w:val="24"/>
              </w:rPr>
            </w:pPr>
          </w:p>
        </w:tc>
        <w:tc>
          <w:tcPr>
            <w:tcW w:w="114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значение</w:t>
            </w:r>
          </w:p>
        </w:tc>
        <w:tc>
          <w:tcPr>
            <w:tcW w:w="880"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год</w:t>
            </w:r>
          </w:p>
        </w:tc>
        <w:tc>
          <w:tcPr>
            <w:tcW w:w="932"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2025</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2026</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2027</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2028</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2029</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2030</w:t>
            </w:r>
          </w:p>
        </w:tc>
        <w:tc>
          <w:tcPr>
            <w:tcW w:w="2494" w:type="dxa"/>
            <w:vMerge/>
          </w:tcPr>
          <w:p w:rsidR="008B093B" w:rsidRPr="008B093B" w:rsidRDefault="008B093B" w:rsidP="002E6B4D">
            <w:pPr>
              <w:pStyle w:val="ConsPlusNormal"/>
              <w:rPr>
                <w:rFonts w:ascii="Times New Roman" w:hAnsi="Times New Roman" w:cs="Times New Roman"/>
                <w:sz w:val="24"/>
                <w:szCs w:val="24"/>
              </w:rPr>
            </w:pPr>
          </w:p>
        </w:tc>
      </w:tr>
      <w:tr w:rsidR="008B093B" w:rsidRPr="008B093B" w:rsidTr="008B093B">
        <w:tc>
          <w:tcPr>
            <w:tcW w:w="48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p>
        </w:tc>
        <w:tc>
          <w:tcPr>
            <w:tcW w:w="2059"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w:t>
            </w:r>
          </w:p>
        </w:tc>
        <w:tc>
          <w:tcPr>
            <w:tcW w:w="18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3</w:t>
            </w:r>
          </w:p>
        </w:tc>
        <w:tc>
          <w:tcPr>
            <w:tcW w:w="12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4</w:t>
            </w:r>
          </w:p>
        </w:tc>
        <w:tc>
          <w:tcPr>
            <w:tcW w:w="114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5</w:t>
            </w:r>
          </w:p>
        </w:tc>
        <w:tc>
          <w:tcPr>
            <w:tcW w:w="880"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6</w:t>
            </w:r>
          </w:p>
        </w:tc>
        <w:tc>
          <w:tcPr>
            <w:tcW w:w="932" w:type="dxa"/>
          </w:tcPr>
          <w:p w:rsidR="008B093B" w:rsidRPr="008B093B" w:rsidRDefault="008B093B"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604" w:type="dxa"/>
          </w:tcPr>
          <w:p w:rsidR="008B093B" w:rsidRPr="008B093B" w:rsidRDefault="008B093B" w:rsidP="008B093B">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r>
              <w:rPr>
                <w:rFonts w:ascii="Times New Roman" w:hAnsi="Times New Roman" w:cs="Times New Roman"/>
                <w:sz w:val="24"/>
                <w:szCs w:val="24"/>
              </w:rPr>
              <w:t>0</w:t>
            </w:r>
          </w:p>
        </w:tc>
        <w:tc>
          <w:tcPr>
            <w:tcW w:w="604" w:type="dxa"/>
          </w:tcPr>
          <w:p w:rsidR="008B093B" w:rsidRPr="008B093B" w:rsidRDefault="008B093B" w:rsidP="008B093B">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r>
              <w:rPr>
                <w:rFonts w:ascii="Times New Roman" w:hAnsi="Times New Roman" w:cs="Times New Roman"/>
                <w:sz w:val="24"/>
                <w:szCs w:val="24"/>
              </w:rPr>
              <w:t>1</w:t>
            </w:r>
          </w:p>
        </w:tc>
        <w:tc>
          <w:tcPr>
            <w:tcW w:w="604" w:type="dxa"/>
          </w:tcPr>
          <w:p w:rsidR="008B093B" w:rsidRPr="008B093B" w:rsidRDefault="008B093B" w:rsidP="008B093B">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r>
              <w:rPr>
                <w:rFonts w:ascii="Times New Roman" w:hAnsi="Times New Roman" w:cs="Times New Roman"/>
                <w:sz w:val="24"/>
                <w:szCs w:val="24"/>
              </w:rPr>
              <w:t>2</w:t>
            </w:r>
          </w:p>
        </w:tc>
        <w:tc>
          <w:tcPr>
            <w:tcW w:w="2494" w:type="dxa"/>
          </w:tcPr>
          <w:p w:rsidR="008B093B" w:rsidRPr="008B093B" w:rsidRDefault="008B093B" w:rsidP="008B093B">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r>
              <w:rPr>
                <w:rFonts w:ascii="Times New Roman" w:hAnsi="Times New Roman" w:cs="Times New Roman"/>
                <w:sz w:val="24"/>
                <w:szCs w:val="24"/>
              </w:rPr>
              <w:t>3</w:t>
            </w:r>
          </w:p>
        </w:tc>
      </w:tr>
      <w:tr w:rsidR="008B093B" w:rsidRPr="008B093B" w:rsidTr="008B093B">
        <w:tc>
          <w:tcPr>
            <w:tcW w:w="484" w:type="dxa"/>
            <w:vAlign w:val="center"/>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p>
        </w:tc>
        <w:tc>
          <w:tcPr>
            <w:tcW w:w="2059" w:type="dxa"/>
          </w:tcPr>
          <w:p w:rsidR="008B093B" w:rsidRPr="008B093B" w:rsidRDefault="008B093B" w:rsidP="002E6B4D">
            <w:pPr>
              <w:pStyle w:val="ConsPlusNormal"/>
              <w:rPr>
                <w:rFonts w:ascii="Times New Roman" w:hAnsi="Times New Roman" w:cs="Times New Roman"/>
                <w:sz w:val="24"/>
                <w:szCs w:val="24"/>
              </w:rPr>
            </w:pPr>
            <w:r w:rsidRPr="008B093B">
              <w:rPr>
                <w:rFonts w:ascii="Times New Roman" w:hAnsi="Times New Roman" w:cs="Times New Roman"/>
                <w:bCs/>
                <w:sz w:val="24"/>
                <w:szCs w:val="24"/>
              </w:rPr>
              <w:t>Обеспечение функций  органов местного самоуправления</w:t>
            </w:r>
          </w:p>
        </w:tc>
        <w:tc>
          <w:tcPr>
            <w:tcW w:w="18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Осуществление текущей деятельности</w:t>
            </w:r>
          </w:p>
        </w:tc>
        <w:tc>
          <w:tcPr>
            <w:tcW w:w="12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Единица</w:t>
            </w:r>
          </w:p>
        </w:tc>
        <w:tc>
          <w:tcPr>
            <w:tcW w:w="114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p>
        </w:tc>
        <w:tc>
          <w:tcPr>
            <w:tcW w:w="880" w:type="dxa"/>
          </w:tcPr>
          <w:p w:rsidR="008B093B" w:rsidRPr="008B093B" w:rsidRDefault="008B093B" w:rsidP="005A42F4">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2023</w:t>
            </w:r>
          </w:p>
        </w:tc>
        <w:tc>
          <w:tcPr>
            <w:tcW w:w="932"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p>
        </w:tc>
        <w:tc>
          <w:tcPr>
            <w:tcW w:w="2494" w:type="dxa"/>
          </w:tcPr>
          <w:p w:rsidR="008B093B" w:rsidRPr="008B093B" w:rsidRDefault="008B093B" w:rsidP="008B093B">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Обеспечение среднего уровня достижения целевых показателей непосредственного результата по направлениям развития дошкольного и школьного образования</w:t>
            </w:r>
          </w:p>
        </w:tc>
      </w:tr>
      <w:tr w:rsidR="008B093B" w:rsidRPr="008B093B" w:rsidTr="008B093B">
        <w:tc>
          <w:tcPr>
            <w:tcW w:w="484" w:type="dxa"/>
            <w:vAlign w:val="center"/>
          </w:tcPr>
          <w:p w:rsidR="00576FC0"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1</w:t>
            </w:r>
            <w:r w:rsidR="00576FC0" w:rsidRPr="008B093B">
              <w:rPr>
                <w:rFonts w:ascii="Times New Roman" w:hAnsi="Times New Roman" w:cs="Times New Roman"/>
                <w:sz w:val="24"/>
                <w:szCs w:val="24"/>
              </w:rPr>
              <w:t>.1.</w:t>
            </w:r>
          </w:p>
        </w:tc>
        <w:tc>
          <w:tcPr>
            <w:tcW w:w="13537" w:type="dxa"/>
            <w:gridSpan w:val="12"/>
          </w:tcPr>
          <w:p w:rsidR="00576FC0" w:rsidRPr="008B093B" w:rsidRDefault="00576FC0" w:rsidP="002E6B4D">
            <w:pPr>
              <w:pStyle w:val="ConsPlusNormal"/>
              <w:rPr>
                <w:rFonts w:ascii="Times New Roman" w:hAnsi="Times New Roman" w:cs="Times New Roman"/>
                <w:sz w:val="24"/>
                <w:szCs w:val="24"/>
              </w:rPr>
            </w:pPr>
            <w:r w:rsidRPr="008B093B">
              <w:rPr>
                <w:rFonts w:ascii="Times New Roman" w:hAnsi="Times New Roman" w:cs="Times New Roman"/>
                <w:sz w:val="24"/>
                <w:szCs w:val="24"/>
              </w:rPr>
              <w:t>Обеспечение стабильного функционирования сферы образования, соблюдение норм российского законодательства и законодательства Белгородской области в данной сфере, выполнение поручений Президента Российской Федерации, Правительства Российской Федерации и федеральных</w:t>
            </w:r>
            <w:r w:rsidR="008B093B" w:rsidRPr="008B093B">
              <w:rPr>
                <w:rFonts w:ascii="Times New Roman" w:hAnsi="Times New Roman" w:cs="Times New Roman"/>
                <w:sz w:val="24"/>
                <w:szCs w:val="24"/>
              </w:rPr>
              <w:t xml:space="preserve"> и региональных</w:t>
            </w:r>
            <w:r w:rsidRPr="008B093B">
              <w:rPr>
                <w:rFonts w:ascii="Times New Roman" w:hAnsi="Times New Roman" w:cs="Times New Roman"/>
                <w:sz w:val="24"/>
                <w:szCs w:val="24"/>
              </w:rPr>
              <w:t xml:space="preserve"> органов государственной власти в области реализации программы</w:t>
            </w:r>
          </w:p>
        </w:tc>
      </w:tr>
      <w:tr w:rsidR="008B093B" w:rsidRPr="008B093B" w:rsidTr="008B093B">
        <w:tc>
          <w:tcPr>
            <w:tcW w:w="484" w:type="dxa"/>
            <w:vAlign w:val="center"/>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lastRenderedPageBreak/>
              <w:t>2</w:t>
            </w:r>
          </w:p>
        </w:tc>
        <w:tc>
          <w:tcPr>
            <w:tcW w:w="2059" w:type="dxa"/>
          </w:tcPr>
          <w:p w:rsidR="008B093B" w:rsidRPr="008B093B" w:rsidRDefault="008B093B" w:rsidP="002E6B4D">
            <w:pPr>
              <w:pStyle w:val="ConsPlusNormal"/>
              <w:rPr>
                <w:rFonts w:ascii="Times New Roman" w:hAnsi="Times New Roman" w:cs="Times New Roman"/>
                <w:sz w:val="24"/>
                <w:szCs w:val="24"/>
              </w:rPr>
            </w:pPr>
            <w:r w:rsidRPr="008B093B">
              <w:rPr>
                <w:rFonts w:ascii="Times New Roman" w:hAnsi="Times New Roman" w:cs="Times New Roman"/>
                <w:bCs/>
                <w:sz w:val="24"/>
                <w:szCs w:val="24"/>
              </w:rPr>
              <w:t>Обеспечение деятельности (оказание услуг) муниципальных учреждений (организаций)</w:t>
            </w:r>
          </w:p>
        </w:tc>
        <w:tc>
          <w:tcPr>
            <w:tcW w:w="18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Оказание услуг (выполнение работ)</w:t>
            </w:r>
          </w:p>
        </w:tc>
        <w:tc>
          <w:tcPr>
            <w:tcW w:w="12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Единица</w:t>
            </w:r>
          </w:p>
        </w:tc>
        <w:tc>
          <w:tcPr>
            <w:tcW w:w="114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w:t>
            </w:r>
          </w:p>
        </w:tc>
        <w:tc>
          <w:tcPr>
            <w:tcW w:w="880" w:type="dxa"/>
          </w:tcPr>
          <w:p w:rsidR="008B093B" w:rsidRPr="008B093B" w:rsidRDefault="008B093B" w:rsidP="008B093B">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2023</w:t>
            </w:r>
          </w:p>
        </w:tc>
        <w:tc>
          <w:tcPr>
            <w:tcW w:w="932"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w:t>
            </w:r>
          </w:p>
        </w:tc>
        <w:tc>
          <w:tcPr>
            <w:tcW w:w="6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w:t>
            </w:r>
          </w:p>
        </w:tc>
        <w:tc>
          <w:tcPr>
            <w:tcW w:w="249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Обеспечение среднего уровня достижения целевых показателей непосредственного результата по направлениям развития дошкольного и школьного образования</w:t>
            </w:r>
          </w:p>
        </w:tc>
      </w:tr>
      <w:tr w:rsidR="008B093B" w:rsidRPr="008B093B" w:rsidTr="008B093B">
        <w:tc>
          <w:tcPr>
            <w:tcW w:w="484" w:type="dxa"/>
            <w:vAlign w:val="center"/>
          </w:tcPr>
          <w:p w:rsidR="00576FC0"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w:t>
            </w:r>
            <w:r w:rsidR="00576FC0" w:rsidRPr="008B093B">
              <w:rPr>
                <w:rFonts w:ascii="Times New Roman" w:hAnsi="Times New Roman" w:cs="Times New Roman"/>
                <w:sz w:val="24"/>
                <w:szCs w:val="24"/>
              </w:rPr>
              <w:t>.1.</w:t>
            </w:r>
          </w:p>
        </w:tc>
        <w:tc>
          <w:tcPr>
            <w:tcW w:w="13537" w:type="dxa"/>
            <w:gridSpan w:val="12"/>
          </w:tcPr>
          <w:p w:rsidR="00576FC0" w:rsidRPr="008B093B" w:rsidRDefault="00576FC0" w:rsidP="008B093B">
            <w:pPr>
              <w:pStyle w:val="ConsPlusNormal"/>
              <w:rPr>
                <w:rFonts w:ascii="Times New Roman" w:hAnsi="Times New Roman" w:cs="Times New Roman"/>
                <w:sz w:val="24"/>
                <w:szCs w:val="24"/>
                <w:highlight w:val="cyan"/>
              </w:rPr>
            </w:pPr>
            <w:r w:rsidRPr="008B093B">
              <w:rPr>
                <w:rFonts w:ascii="Times New Roman" w:hAnsi="Times New Roman" w:cs="Times New Roman"/>
                <w:sz w:val="24"/>
                <w:szCs w:val="24"/>
              </w:rPr>
              <w:t xml:space="preserve">Обеспечение деятельности организаций, подведомственных </w:t>
            </w:r>
            <w:r w:rsidR="008B093B" w:rsidRPr="008B093B">
              <w:rPr>
                <w:rFonts w:ascii="Times New Roman" w:hAnsi="Times New Roman" w:cs="Times New Roman"/>
                <w:sz w:val="24"/>
                <w:szCs w:val="24"/>
              </w:rPr>
              <w:t>управлению образования администрации Ракитянского района</w:t>
            </w:r>
          </w:p>
        </w:tc>
      </w:tr>
      <w:tr w:rsidR="008B093B" w:rsidRPr="008B093B" w:rsidTr="008B093B">
        <w:tc>
          <w:tcPr>
            <w:tcW w:w="484" w:type="dxa"/>
            <w:vAlign w:val="center"/>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3</w:t>
            </w:r>
          </w:p>
        </w:tc>
        <w:tc>
          <w:tcPr>
            <w:tcW w:w="2059" w:type="dxa"/>
          </w:tcPr>
          <w:p w:rsidR="008B093B" w:rsidRPr="008B093B" w:rsidRDefault="008B093B" w:rsidP="002E6B4D">
            <w:pPr>
              <w:pStyle w:val="ConsPlusNormal"/>
              <w:rPr>
                <w:rFonts w:ascii="Times New Roman" w:hAnsi="Times New Roman" w:cs="Times New Roman"/>
                <w:sz w:val="24"/>
                <w:szCs w:val="24"/>
              </w:rPr>
            </w:pPr>
            <w:r w:rsidRPr="008B093B">
              <w:rPr>
                <w:rFonts w:ascii="Times New Roman" w:hAnsi="Times New Roman" w:cs="Times New Roman"/>
                <w:bCs/>
                <w:sz w:val="24"/>
                <w:szCs w:val="24"/>
              </w:rPr>
              <w:t>Предоставление мер социальной поддержки отдельным категориям работников, проживающим и работающим в сельских населенных пунктах, рабочих поселках (поселках городского типа) на территории Ракитянского района</w:t>
            </w:r>
          </w:p>
        </w:tc>
        <w:tc>
          <w:tcPr>
            <w:tcW w:w="18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Выплаты физическим лицам</w:t>
            </w:r>
          </w:p>
        </w:tc>
        <w:tc>
          <w:tcPr>
            <w:tcW w:w="120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Единица</w:t>
            </w:r>
          </w:p>
        </w:tc>
        <w:tc>
          <w:tcPr>
            <w:tcW w:w="1144" w:type="dxa"/>
          </w:tcPr>
          <w:p w:rsidR="008B093B" w:rsidRPr="008B093B" w:rsidRDefault="008B093B" w:rsidP="008B093B">
            <w:pPr>
              <w:pStyle w:val="ConsPlusNormal"/>
              <w:jc w:val="center"/>
              <w:rPr>
                <w:rFonts w:ascii="Times New Roman" w:hAnsi="Times New Roman" w:cs="Times New Roman"/>
                <w:sz w:val="24"/>
                <w:szCs w:val="24"/>
              </w:rPr>
            </w:pPr>
            <w:r w:rsidRPr="008B093B">
              <w:rPr>
                <w:rFonts w:ascii="Times New Roman" w:hAnsi="Times New Roman" w:cs="Times New Roman"/>
                <w:color w:val="FF0000"/>
                <w:sz w:val="24"/>
                <w:szCs w:val="24"/>
              </w:rPr>
              <w:t>27</w:t>
            </w:r>
          </w:p>
        </w:tc>
        <w:tc>
          <w:tcPr>
            <w:tcW w:w="880" w:type="dxa"/>
          </w:tcPr>
          <w:p w:rsidR="008B093B" w:rsidRPr="008B093B" w:rsidRDefault="008B093B" w:rsidP="008B093B">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2023</w:t>
            </w:r>
          </w:p>
        </w:tc>
        <w:tc>
          <w:tcPr>
            <w:tcW w:w="932" w:type="dxa"/>
          </w:tcPr>
          <w:p w:rsidR="008B093B" w:rsidRPr="008B093B" w:rsidRDefault="008B093B" w:rsidP="008B093B">
            <w:pPr>
              <w:pStyle w:val="ConsPlusNormal"/>
              <w:jc w:val="center"/>
              <w:rPr>
                <w:rFonts w:ascii="Times New Roman" w:hAnsi="Times New Roman" w:cs="Times New Roman"/>
                <w:color w:val="FF0000"/>
                <w:sz w:val="24"/>
                <w:szCs w:val="24"/>
              </w:rPr>
            </w:pPr>
            <w:r w:rsidRPr="008B093B">
              <w:rPr>
                <w:rFonts w:ascii="Times New Roman" w:hAnsi="Times New Roman" w:cs="Times New Roman"/>
                <w:color w:val="FF0000"/>
                <w:sz w:val="24"/>
                <w:szCs w:val="24"/>
              </w:rPr>
              <w:t>27</w:t>
            </w:r>
          </w:p>
        </w:tc>
        <w:tc>
          <w:tcPr>
            <w:tcW w:w="604" w:type="dxa"/>
          </w:tcPr>
          <w:p w:rsidR="008B093B" w:rsidRPr="008B093B" w:rsidRDefault="008B093B" w:rsidP="008B093B">
            <w:pPr>
              <w:pStyle w:val="ConsPlusNormal"/>
              <w:jc w:val="center"/>
              <w:rPr>
                <w:rFonts w:ascii="Times New Roman" w:hAnsi="Times New Roman" w:cs="Times New Roman"/>
                <w:color w:val="FF0000"/>
                <w:sz w:val="24"/>
                <w:szCs w:val="24"/>
              </w:rPr>
            </w:pPr>
            <w:r w:rsidRPr="008B093B">
              <w:rPr>
                <w:rFonts w:ascii="Times New Roman" w:hAnsi="Times New Roman" w:cs="Times New Roman"/>
                <w:color w:val="FF0000"/>
                <w:sz w:val="24"/>
                <w:szCs w:val="24"/>
              </w:rPr>
              <w:t>27</w:t>
            </w:r>
          </w:p>
        </w:tc>
        <w:tc>
          <w:tcPr>
            <w:tcW w:w="604" w:type="dxa"/>
          </w:tcPr>
          <w:p w:rsidR="008B093B" w:rsidRPr="008B093B" w:rsidRDefault="008B093B" w:rsidP="008B093B">
            <w:pPr>
              <w:pStyle w:val="ConsPlusNormal"/>
              <w:jc w:val="center"/>
              <w:rPr>
                <w:rFonts w:ascii="Times New Roman" w:hAnsi="Times New Roman" w:cs="Times New Roman"/>
                <w:color w:val="FF0000"/>
                <w:sz w:val="24"/>
                <w:szCs w:val="24"/>
              </w:rPr>
            </w:pPr>
            <w:r w:rsidRPr="008B093B">
              <w:rPr>
                <w:rFonts w:ascii="Times New Roman" w:hAnsi="Times New Roman" w:cs="Times New Roman"/>
                <w:color w:val="FF0000"/>
                <w:sz w:val="24"/>
                <w:szCs w:val="24"/>
              </w:rPr>
              <w:t>27</w:t>
            </w:r>
          </w:p>
        </w:tc>
        <w:tc>
          <w:tcPr>
            <w:tcW w:w="604" w:type="dxa"/>
          </w:tcPr>
          <w:p w:rsidR="008B093B" w:rsidRPr="008B093B" w:rsidRDefault="008B093B" w:rsidP="008B093B">
            <w:pPr>
              <w:pStyle w:val="ConsPlusNormal"/>
              <w:jc w:val="center"/>
              <w:rPr>
                <w:rFonts w:ascii="Times New Roman" w:hAnsi="Times New Roman" w:cs="Times New Roman"/>
                <w:color w:val="FF0000"/>
                <w:sz w:val="24"/>
                <w:szCs w:val="24"/>
              </w:rPr>
            </w:pPr>
            <w:r w:rsidRPr="008B093B">
              <w:rPr>
                <w:rFonts w:ascii="Times New Roman" w:hAnsi="Times New Roman" w:cs="Times New Roman"/>
                <w:color w:val="FF0000"/>
                <w:sz w:val="24"/>
                <w:szCs w:val="24"/>
              </w:rPr>
              <w:t>27</w:t>
            </w:r>
          </w:p>
        </w:tc>
        <w:tc>
          <w:tcPr>
            <w:tcW w:w="604" w:type="dxa"/>
          </w:tcPr>
          <w:p w:rsidR="008B093B" w:rsidRPr="008B093B" w:rsidRDefault="008B093B" w:rsidP="008B093B">
            <w:pPr>
              <w:pStyle w:val="ConsPlusNormal"/>
              <w:jc w:val="center"/>
              <w:rPr>
                <w:rFonts w:ascii="Times New Roman" w:hAnsi="Times New Roman" w:cs="Times New Roman"/>
                <w:color w:val="FF0000"/>
                <w:sz w:val="24"/>
                <w:szCs w:val="24"/>
              </w:rPr>
            </w:pPr>
            <w:r w:rsidRPr="008B093B">
              <w:rPr>
                <w:rFonts w:ascii="Times New Roman" w:hAnsi="Times New Roman" w:cs="Times New Roman"/>
                <w:color w:val="FF0000"/>
                <w:sz w:val="24"/>
                <w:szCs w:val="24"/>
              </w:rPr>
              <w:t>27</w:t>
            </w:r>
          </w:p>
        </w:tc>
        <w:tc>
          <w:tcPr>
            <w:tcW w:w="604" w:type="dxa"/>
          </w:tcPr>
          <w:p w:rsidR="008B093B" w:rsidRPr="008B093B" w:rsidRDefault="008B093B" w:rsidP="008B093B">
            <w:pPr>
              <w:pStyle w:val="ConsPlusNormal"/>
              <w:jc w:val="center"/>
              <w:rPr>
                <w:rFonts w:ascii="Times New Roman" w:hAnsi="Times New Roman" w:cs="Times New Roman"/>
                <w:color w:val="FF0000"/>
                <w:sz w:val="24"/>
                <w:szCs w:val="24"/>
              </w:rPr>
            </w:pPr>
            <w:r w:rsidRPr="008B093B">
              <w:rPr>
                <w:rFonts w:ascii="Times New Roman" w:hAnsi="Times New Roman" w:cs="Times New Roman"/>
                <w:color w:val="FF0000"/>
                <w:sz w:val="24"/>
                <w:szCs w:val="24"/>
              </w:rPr>
              <w:t>27</w:t>
            </w:r>
          </w:p>
        </w:tc>
        <w:tc>
          <w:tcPr>
            <w:tcW w:w="2494" w:type="dxa"/>
          </w:tcPr>
          <w:p w:rsidR="008B093B"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образования, претендующих на указанное право</w:t>
            </w:r>
          </w:p>
        </w:tc>
      </w:tr>
      <w:tr w:rsidR="008B093B" w:rsidRPr="008B093B" w:rsidTr="008B093B">
        <w:tc>
          <w:tcPr>
            <w:tcW w:w="484" w:type="dxa"/>
            <w:vAlign w:val="center"/>
          </w:tcPr>
          <w:p w:rsidR="00576FC0" w:rsidRPr="008B093B" w:rsidRDefault="008B093B" w:rsidP="002E6B4D">
            <w:pPr>
              <w:pStyle w:val="ConsPlusNormal"/>
              <w:jc w:val="center"/>
              <w:rPr>
                <w:rFonts w:ascii="Times New Roman" w:hAnsi="Times New Roman" w:cs="Times New Roman"/>
                <w:sz w:val="24"/>
                <w:szCs w:val="24"/>
              </w:rPr>
            </w:pPr>
            <w:r w:rsidRPr="008B093B">
              <w:rPr>
                <w:rFonts w:ascii="Times New Roman" w:hAnsi="Times New Roman" w:cs="Times New Roman"/>
                <w:sz w:val="24"/>
                <w:szCs w:val="24"/>
              </w:rPr>
              <w:t>3</w:t>
            </w:r>
            <w:r w:rsidR="00576FC0" w:rsidRPr="008B093B">
              <w:rPr>
                <w:rFonts w:ascii="Times New Roman" w:hAnsi="Times New Roman" w:cs="Times New Roman"/>
                <w:sz w:val="24"/>
                <w:szCs w:val="24"/>
              </w:rPr>
              <w:t>.1.</w:t>
            </w:r>
          </w:p>
        </w:tc>
        <w:tc>
          <w:tcPr>
            <w:tcW w:w="13537" w:type="dxa"/>
            <w:gridSpan w:val="12"/>
          </w:tcPr>
          <w:p w:rsidR="00576FC0" w:rsidRPr="008B093B" w:rsidRDefault="00576FC0" w:rsidP="002E6B4D">
            <w:pPr>
              <w:pStyle w:val="ConsPlusNormal"/>
              <w:rPr>
                <w:rFonts w:ascii="Times New Roman" w:hAnsi="Times New Roman" w:cs="Times New Roman"/>
                <w:sz w:val="24"/>
                <w:szCs w:val="24"/>
              </w:rPr>
            </w:pPr>
            <w:r w:rsidRPr="008B093B">
              <w:rPr>
                <w:rFonts w:ascii="Times New Roman" w:hAnsi="Times New Roman" w:cs="Times New Roman"/>
                <w:sz w:val="24"/>
                <w:szCs w:val="24"/>
              </w:rPr>
              <w:t>Социальная поддержка педагогических работников областных и муниципальных образовательных организаций, расположенных в сельских населенных пунктах, рабочих поселках (поселках городского типа), в части оплаты жилья, отопления и освещения</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outlineLvl w:val="2"/>
        <w:rPr>
          <w:rFonts w:ascii="Times New Roman" w:hAnsi="Times New Roman" w:cs="Times New Roman"/>
          <w:sz w:val="24"/>
          <w:szCs w:val="24"/>
        </w:rPr>
      </w:pPr>
      <w:r w:rsidRPr="002E6B4D">
        <w:rPr>
          <w:rFonts w:ascii="Times New Roman" w:hAnsi="Times New Roman" w:cs="Times New Roman"/>
          <w:sz w:val="24"/>
          <w:szCs w:val="24"/>
        </w:rPr>
        <w:lastRenderedPageBreak/>
        <w:t xml:space="preserve">5. Финансовое обеспечение комплекса процессных мероприятий </w:t>
      </w:r>
      <w:r w:rsidR="00DA3A94">
        <w:rPr>
          <w:rFonts w:ascii="Times New Roman" w:hAnsi="Times New Roman" w:cs="Times New Roman"/>
          <w:sz w:val="24"/>
          <w:szCs w:val="24"/>
        </w:rPr>
        <w:t>7</w:t>
      </w:r>
    </w:p>
    <w:p w:rsidR="00576FC0" w:rsidRPr="002E6B4D" w:rsidRDefault="00576FC0" w:rsidP="002E6B4D">
      <w:pPr>
        <w:pStyle w:val="ConsPlusNormal"/>
        <w:jc w:val="both"/>
        <w:rPr>
          <w:rFonts w:ascii="Times New Roman" w:hAnsi="Times New Roman" w:cs="Times New Roman"/>
          <w:sz w:val="24"/>
          <w:szCs w:val="24"/>
        </w:rPr>
      </w:pPr>
    </w:p>
    <w:tbl>
      <w:tblPr>
        <w:tblStyle w:val="a7"/>
        <w:tblW w:w="14540" w:type="dxa"/>
        <w:tblLayout w:type="fixed"/>
        <w:tblLook w:val="04A0"/>
      </w:tblPr>
      <w:tblGrid>
        <w:gridCol w:w="1782"/>
        <w:gridCol w:w="1843"/>
        <w:gridCol w:w="851"/>
        <w:gridCol w:w="850"/>
        <w:gridCol w:w="709"/>
        <w:gridCol w:w="1276"/>
        <w:gridCol w:w="1276"/>
        <w:gridCol w:w="1134"/>
        <w:gridCol w:w="1134"/>
        <w:gridCol w:w="992"/>
        <w:gridCol w:w="850"/>
        <w:gridCol w:w="993"/>
        <w:gridCol w:w="850"/>
      </w:tblGrid>
      <w:tr w:rsidR="006A5729" w:rsidRPr="00F6705D" w:rsidTr="00CE4601">
        <w:tc>
          <w:tcPr>
            <w:tcW w:w="1782"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Наименование государственной программы, подпрограммы, основные мероприятия</w:t>
            </w:r>
          </w:p>
        </w:tc>
        <w:tc>
          <w:tcPr>
            <w:tcW w:w="1843"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Объем финансирования, источники финансирования</w:t>
            </w:r>
          </w:p>
        </w:tc>
        <w:tc>
          <w:tcPr>
            <w:tcW w:w="851"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КФСР</w:t>
            </w:r>
          </w:p>
        </w:tc>
        <w:tc>
          <w:tcPr>
            <w:tcW w:w="850"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КЦСР</w:t>
            </w:r>
          </w:p>
        </w:tc>
        <w:tc>
          <w:tcPr>
            <w:tcW w:w="709"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КВР</w:t>
            </w:r>
          </w:p>
        </w:tc>
        <w:tc>
          <w:tcPr>
            <w:tcW w:w="1276" w:type="dxa"/>
          </w:tcPr>
          <w:p w:rsidR="006A5729" w:rsidRPr="00F6705D" w:rsidRDefault="006A5729" w:rsidP="00CE4601">
            <w:pPr>
              <w:rPr>
                <w:rFonts w:ascii="Times New Roman" w:hAnsi="Times New Roman" w:cs="Times New Roman"/>
                <w:color w:val="000000"/>
                <w:sz w:val="20"/>
                <w:szCs w:val="20"/>
              </w:rPr>
            </w:pPr>
            <w:r w:rsidRPr="00F6705D">
              <w:rPr>
                <w:rFonts w:ascii="Times New Roman" w:hAnsi="Times New Roman" w:cs="Times New Roman"/>
                <w:color w:val="000000"/>
                <w:sz w:val="20"/>
                <w:szCs w:val="20"/>
              </w:rPr>
              <w:t>Статус</w:t>
            </w:r>
          </w:p>
        </w:tc>
        <w:tc>
          <w:tcPr>
            <w:tcW w:w="1276" w:type="dxa"/>
          </w:tcPr>
          <w:p w:rsidR="006A5729" w:rsidRPr="00F6705D" w:rsidRDefault="006A5729" w:rsidP="00CE4601">
            <w:pPr>
              <w:rPr>
                <w:rFonts w:ascii="Times New Roman" w:hAnsi="Times New Roman" w:cs="Times New Roman"/>
                <w:color w:val="000000"/>
                <w:sz w:val="20"/>
                <w:szCs w:val="20"/>
              </w:rPr>
            </w:pPr>
            <w:r w:rsidRPr="00F6705D">
              <w:rPr>
                <w:rFonts w:ascii="Times New Roman" w:hAnsi="Times New Roman" w:cs="Times New Roman"/>
                <w:color w:val="000000"/>
                <w:sz w:val="20"/>
                <w:szCs w:val="20"/>
              </w:rPr>
              <w:t>Всего расходов, тыс. руб</w:t>
            </w:r>
          </w:p>
        </w:tc>
        <w:tc>
          <w:tcPr>
            <w:tcW w:w="5953" w:type="dxa"/>
            <w:gridSpan w:val="6"/>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Объем финансового обеспечения по годам реализации, тыс</w:t>
            </w:r>
            <w:proofErr w:type="gramStart"/>
            <w:r w:rsidRPr="00F6705D">
              <w:rPr>
                <w:rFonts w:ascii="Times New Roman" w:hAnsi="Times New Roman" w:cs="Times New Roman"/>
                <w:color w:val="000000"/>
                <w:sz w:val="20"/>
                <w:szCs w:val="20"/>
              </w:rPr>
              <w:t>.р</w:t>
            </w:r>
            <w:proofErr w:type="gramEnd"/>
            <w:r w:rsidRPr="00F6705D">
              <w:rPr>
                <w:rFonts w:ascii="Times New Roman" w:hAnsi="Times New Roman" w:cs="Times New Roman"/>
                <w:color w:val="000000"/>
                <w:sz w:val="20"/>
                <w:szCs w:val="20"/>
              </w:rPr>
              <w:t>уб.</w:t>
            </w:r>
          </w:p>
        </w:tc>
      </w:tr>
      <w:tr w:rsidR="006A5729" w:rsidRPr="00F6705D" w:rsidTr="00CE4601">
        <w:tc>
          <w:tcPr>
            <w:tcW w:w="1782"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2</w:t>
            </w:r>
          </w:p>
        </w:tc>
        <w:tc>
          <w:tcPr>
            <w:tcW w:w="1843"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3</w:t>
            </w:r>
          </w:p>
        </w:tc>
        <w:tc>
          <w:tcPr>
            <w:tcW w:w="851"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709"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1</w:t>
            </w:r>
          </w:p>
        </w:tc>
        <w:tc>
          <w:tcPr>
            <w:tcW w:w="1276"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4</w:t>
            </w:r>
          </w:p>
        </w:tc>
        <w:tc>
          <w:tcPr>
            <w:tcW w:w="1134"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5</w:t>
            </w:r>
          </w:p>
        </w:tc>
        <w:tc>
          <w:tcPr>
            <w:tcW w:w="1134"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6</w:t>
            </w:r>
          </w:p>
        </w:tc>
        <w:tc>
          <w:tcPr>
            <w:tcW w:w="992"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7</w:t>
            </w:r>
          </w:p>
        </w:tc>
        <w:tc>
          <w:tcPr>
            <w:tcW w:w="850"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8</w:t>
            </w:r>
          </w:p>
        </w:tc>
        <w:tc>
          <w:tcPr>
            <w:tcW w:w="993"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9</w:t>
            </w:r>
          </w:p>
        </w:tc>
        <w:tc>
          <w:tcPr>
            <w:tcW w:w="850" w:type="dxa"/>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10</w:t>
            </w:r>
          </w:p>
        </w:tc>
      </w:tr>
      <w:tr w:rsidR="006A5729" w:rsidRPr="00F6705D" w:rsidTr="00CE4601">
        <w:tc>
          <w:tcPr>
            <w:tcW w:w="1782"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843"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1"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709"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134"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2025</w:t>
            </w:r>
          </w:p>
        </w:tc>
        <w:tc>
          <w:tcPr>
            <w:tcW w:w="1134"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2026</w:t>
            </w:r>
          </w:p>
        </w:tc>
        <w:tc>
          <w:tcPr>
            <w:tcW w:w="992"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2027</w:t>
            </w:r>
          </w:p>
        </w:tc>
        <w:tc>
          <w:tcPr>
            <w:tcW w:w="850"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2028</w:t>
            </w:r>
          </w:p>
        </w:tc>
        <w:tc>
          <w:tcPr>
            <w:tcW w:w="993" w:type="dxa"/>
          </w:tcPr>
          <w:p w:rsidR="006A5729" w:rsidRPr="00F6705D" w:rsidRDefault="006A5729" w:rsidP="00CE4601">
            <w:pPr>
              <w:jc w:val="center"/>
              <w:rPr>
                <w:rFonts w:ascii="Times New Roman" w:hAnsi="Times New Roman" w:cs="Times New Roman"/>
                <w:color w:val="000000"/>
                <w:sz w:val="20"/>
                <w:szCs w:val="20"/>
              </w:rPr>
            </w:pPr>
            <w:r w:rsidRPr="00F6705D">
              <w:rPr>
                <w:rFonts w:ascii="Times New Roman" w:hAnsi="Times New Roman" w:cs="Times New Roman"/>
                <w:color w:val="000000"/>
                <w:sz w:val="20"/>
                <w:szCs w:val="20"/>
              </w:rPr>
              <w:t>2029</w:t>
            </w:r>
          </w:p>
        </w:tc>
        <w:tc>
          <w:tcPr>
            <w:tcW w:w="850" w:type="dxa"/>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2030</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xml:space="preserve"> 4.7 Направление (подпрограмма) 7 "Муниципальная  политика в сфере образования"</w:t>
            </w:r>
          </w:p>
        </w:tc>
        <w:tc>
          <w:tcPr>
            <w:tcW w:w="1843" w:type="dxa"/>
          </w:tcPr>
          <w:p w:rsidR="006A5729" w:rsidRPr="00F6705D" w:rsidRDefault="006A5729" w:rsidP="00CE4601">
            <w:pPr>
              <w:jc w:val="both"/>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Всего</w:t>
            </w:r>
          </w:p>
        </w:tc>
        <w:tc>
          <w:tcPr>
            <w:tcW w:w="851" w:type="dxa"/>
          </w:tcPr>
          <w:p w:rsidR="006A5729" w:rsidRPr="00F6705D" w:rsidRDefault="006A5729" w:rsidP="00CE4601">
            <w:pPr>
              <w:jc w:val="both"/>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0709</w:t>
            </w:r>
          </w:p>
        </w:tc>
        <w:tc>
          <w:tcPr>
            <w:tcW w:w="850" w:type="dxa"/>
          </w:tcPr>
          <w:p w:rsidR="006A5729" w:rsidRPr="00F6705D" w:rsidRDefault="006A5729" w:rsidP="00CE4601">
            <w:pPr>
              <w:jc w:val="both"/>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02407</w:t>
            </w:r>
          </w:p>
        </w:tc>
        <w:tc>
          <w:tcPr>
            <w:tcW w:w="709" w:type="dxa"/>
          </w:tcPr>
          <w:p w:rsidR="006A5729" w:rsidRPr="00F6705D" w:rsidRDefault="006A5729" w:rsidP="00CE4601">
            <w:pPr>
              <w:jc w:val="both"/>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276" w:type="dxa"/>
            <w:vAlign w:val="bottom"/>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113 414,0</w:t>
            </w:r>
          </w:p>
        </w:tc>
        <w:tc>
          <w:tcPr>
            <w:tcW w:w="1134"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56 463,0</w:t>
            </w:r>
          </w:p>
        </w:tc>
        <w:tc>
          <w:tcPr>
            <w:tcW w:w="1134"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56 951,0</w:t>
            </w:r>
          </w:p>
        </w:tc>
        <w:tc>
          <w:tcPr>
            <w:tcW w:w="992"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850"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993"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b/>
                <w:bCs/>
                <w:color w:val="000000"/>
                <w:sz w:val="20"/>
                <w:szCs w:val="20"/>
              </w:rPr>
              <w:t>0,0</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843"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федеральный бюджет</w:t>
            </w:r>
          </w:p>
        </w:tc>
        <w:tc>
          <w:tcPr>
            <w:tcW w:w="851"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709"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0,0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0,0</w:t>
            </w:r>
          </w:p>
        </w:tc>
        <w:tc>
          <w:tcPr>
            <w:tcW w:w="992"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0,0</w:t>
            </w:r>
          </w:p>
        </w:tc>
        <w:tc>
          <w:tcPr>
            <w:tcW w:w="850"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0,0</w:t>
            </w:r>
          </w:p>
        </w:tc>
        <w:tc>
          <w:tcPr>
            <w:tcW w:w="993"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0,0</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0,0</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843"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областной бюджет</w:t>
            </w:r>
          </w:p>
        </w:tc>
        <w:tc>
          <w:tcPr>
            <w:tcW w:w="851"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709"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47 480,0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23 278,0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24 202,0</w:t>
            </w:r>
          </w:p>
        </w:tc>
        <w:tc>
          <w:tcPr>
            <w:tcW w:w="992"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0,0</w:t>
            </w:r>
          </w:p>
        </w:tc>
        <w:tc>
          <w:tcPr>
            <w:tcW w:w="850"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0,0</w:t>
            </w:r>
          </w:p>
        </w:tc>
        <w:tc>
          <w:tcPr>
            <w:tcW w:w="993"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0,0</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0,0</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843"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бюджет муниципального района</w:t>
            </w:r>
          </w:p>
        </w:tc>
        <w:tc>
          <w:tcPr>
            <w:tcW w:w="851"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709"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65 934,0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33 185,0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32 749,0</w:t>
            </w:r>
          </w:p>
        </w:tc>
        <w:tc>
          <w:tcPr>
            <w:tcW w:w="992"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0,0</w:t>
            </w:r>
          </w:p>
        </w:tc>
        <w:tc>
          <w:tcPr>
            <w:tcW w:w="850"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0,0</w:t>
            </w:r>
          </w:p>
        </w:tc>
        <w:tc>
          <w:tcPr>
            <w:tcW w:w="993"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0,0</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0,0</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843"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территориальные государственные внебюджетные фонды</w:t>
            </w:r>
          </w:p>
        </w:tc>
        <w:tc>
          <w:tcPr>
            <w:tcW w:w="851"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709"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0,0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0,0</w:t>
            </w:r>
          </w:p>
        </w:tc>
        <w:tc>
          <w:tcPr>
            <w:tcW w:w="992"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0,0</w:t>
            </w:r>
          </w:p>
        </w:tc>
        <w:tc>
          <w:tcPr>
            <w:tcW w:w="850"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0,0</w:t>
            </w:r>
          </w:p>
        </w:tc>
        <w:tc>
          <w:tcPr>
            <w:tcW w:w="993"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0,0</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0,0</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843"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иные источники</w:t>
            </w:r>
          </w:p>
        </w:tc>
        <w:tc>
          <w:tcPr>
            <w:tcW w:w="851"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709"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0,0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0,0</w:t>
            </w:r>
          </w:p>
        </w:tc>
        <w:tc>
          <w:tcPr>
            <w:tcW w:w="992"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0,0</w:t>
            </w:r>
          </w:p>
        </w:tc>
        <w:tc>
          <w:tcPr>
            <w:tcW w:w="850"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0,0</w:t>
            </w:r>
          </w:p>
        </w:tc>
        <w:tc>
          <w:tcPr>
            <w:tcW w:w="993"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0,0</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0,0</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4.7.1 Обеспечение функций  органов местного самоуправления</w:t>
            </w:r>
          </w:p>
        </w:tc>
        <w:tc>
          <w:tcPr>
            <w:tcW w:w="1843" w:type="dxa"/>
          </w:tcPr>
          <w:p w:rsidR="006A5729" w:rsidRPr="00F6705D" w:rsidRDefault="006A5729" w:rsidP="00CE4601">
            <w:pPr>
              <w:jc w:val="both"/>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Всего</w:t>
            </w:r>
          </w:p>
        </w:tc>
        <w:tc>
          <w:tcPr>
            <w:tcW w:w="851" w:type="dxa"/>
          </w:tcPr>
          <w:p w:rsidR="006A5729" w:rsidRPr="00F6705D" w:rsidRDefault="006A5729" w:rsidP="00CE4601">
            <w:pPr>
              <w:jc w:val="both"/>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0709</w:t>
            </w:r>
          </w:p>
        </w:tc>
        <w:tc>
          <w:tcPr>
            <w:tcW w:w="850" w:type="dxa"/>
          </w:tcPr>
          <w:p w:rsidR="006A5729" w:rsidRPr="00F6705D" w:rsidRDefault="006A5729" w:rsidP="00CE4601">
            <w:pPr>
              <w:jc w:val="both"/>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0240700190</w:t>
            </w:r>
          </w:p>
        </w:tc>
        <w:tc>
          <w:tcPr>
            <w:tcW w:w="709" w:type="dxa"/>
          </w:tcPr>
          <w:p w:rsidR="006A5729" w:rsidRPr="00F6705D" w:rsidRDefault="006A5729" w:rsidP="00CE4601">
            <w:pPr>
              <w:jc w:val="both"/>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100, 200</w:t>
            </w:r>
          </w:p>
        </w:tc>
        <w:tc>
          <w:tcPr>
            <w:tcW w:w="1276" w:type="dxa"/>
            <w:vAlign w:val="bottom"/>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11 652,0</w:t>
            </w:r>
          </w:p>
        </w:tc>
        <w:tc>
          <w:tcPr>
            <w:tcW w:w="1134"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5 804,0</w:t>
            </w:r>
          </w:p>
        </w:tc>
        <w:tc>
          <w:tcPr>
            <w:tcW w:w="1134"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5 848,0</w:t>
            </w:r>
          </w:p>
        </w:tc>
        <w:tc>
          <w:tcPr>
            <w:tcW w:w="992"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850"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993"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b/>
                <w:bCs/>
                <w:color w:val="000000"/>
                <w:sz w:val="20"/>
                <w:szCs w:val="20"/>
              </w:rPr>
              <w:t>0,0</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843"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федеральный бюджет</w:t>
            </w:r>
          </w:p>
        </w:tc>
        <w:tc>
          <w:tcPr>
            <w:tcW w:w="851"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709"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2"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3"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 </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843"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областной бюджет</w:t>
            </w:r>
          </w:p>
        </w:tc>
        <w:tc>
          <w:tcPr>
            <w:tcW w:w="851"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709"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2"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3"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 </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843"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xml:space="preserve">бюджет муниципального </w:t>
            </w:r>
            <w:r w:rsidRPr="00F6705D">
              <w:rPr>
                <w:rFonts w:ascii="Times New Roman" w:hAnsi="Times New Roman" w:cs="Times New Roman"/>
                <w:color w:val="000000"/>
                <w:sz w:val="20"/>
                <w:szCs w:val="20"/>
              </w:rPr>
              <w:lastRenderedPageBreak/>
              <w:t>района</w:t>
            </w:r>
          </w:p>
        </w:tc>
        <w:tc>
          <w:tcPr>
            <w:tcW w:w="851"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lastRenderedPageBreak/>
              <w:t> </w:t>
            </w:r>
          </w:p>
        </w:tc>
        <w:tc>
          <w:tcPr>
            <w:tcW w:w="850"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709"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11 652,0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5 804,0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5 848,0</w:t>
            </w:r>
          </w:p>
        </w:tc>
        <w:tc>
          <w:tcPr>
            <w:tcW w:w="992"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3"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 </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lastRenderedPageBreak/>
              <w:t> </w:t>
            </w:r>
          </w:p>
        </w:tc>
        <w:tc>
          <w:tcPr>
            <w:tcW w:w="1843"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территориальные государственные внебюджетные фонды</w:t>
            </w:r>
          </w:p>
        </w:tc>
        <w:tc>
          <w:tcPr>
            <w:tcW w:w="851"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709"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2"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3"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 </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843"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иные источники</w:t>
            </w:r>
          </w:p>
        </w:tc>
        <w:tc>
          <w:tcPr>
            <w:tcW w:w="851"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709"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2"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3"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 </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4.7.2 Обеспечение деятельности (оказание услуг) муниципальных учреждений (организаций)</w:t>
            </w:r>
          </w:p>
        </w:tc>
        <w:tc>
          <w:tcPr>
            <w:tcW w:w="1843" w:type="dxa"/>
          </w:tcPr>
          <w:p w:rsidR="006A5729" w:rsidRPr="00F6705D" w:rsidRDefault="006A5729" w:rsidP="00CE4601">
            <w:pPr>
              <w:jc w:val="both"/>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Всего</w:t>
            </w:r>
          </w:p>
        </w:tc>
        <w:tc>
          <w:tcPr>
            <w:tcW w:w="851" w:type="dxa"/>
          </w:tcPr>
          <w:p w:rsidR="006A5729" w:rsidRPr="00F6705D" w:rsidRDefault="006A5729" w:rsidP="00CE4601">
            <w:pPr>
              <w:jc w:val="both"/>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0709</w:t>
            </w:r>
          </w:p>
        </w:tc>
        <w:tc>
          <w:tcPr>
            <w:tcW w:w="850" w:type="dxa"/>
          </w:tcPr>
          <w:p w:rsidR="006A5729" w:rsidRPr="00F6705D" w:rsidRDefault="006A5729" w:rsidP="00CE4601">
            <w:pPr>
              <w:jc w:val="both"/>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0240800590</w:t>
            </w:r>
          </w:p>
        </w:tc>
        <w:tc>
          <w:tcPr>
            <w:tcW w:w="709" w:type="dxa"/>
          </w:tcPr>
          <w:p w:rsidR="006A5729" w:rsidRPr="00F6705D" w:rsidRDefault="006A5729" w:rsidP="00CE4601">
            <w:pPr>
              <w:jc w:val="both"/>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100,200,300</w:t>
            </w:r>
          </w:p>
        </w:tc>
        <w:tc>
          <w:tcPr>
            <w:tcW w:w="1276" w:type="dxa"/>
            <w:vAlign w:val="bottom"/>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54 223,0</w:t>
            </w:r>
          </w:p>
        </w:tc>
        <w:tc>
          <w:tcPr>
            <w:tcW w:w="1134"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27 322,0</w:t>
            </w:r>
          </w:p>
        </w:tc>
        <w:tc>
          <w:tcPr>
            <w:tcW w:w="1134"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26 901,0</w:t>
            </w:r>
          </w:p>
        </w:tc>
        <w:tc>
          <w:tcPr>
            <w:tcW w:w="992"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850"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993"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b/>
                <w:bCs/>
                <w:color w:val="000000"/>
                <w:sz w:val="20"/>
                <w:szCs w:val="20"/>
              </w:rPr>
              <w:t>0,0</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843"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федеральный бюджет</w:t>
            </w:r>
          </w:p>
        </w:tc>
        <w:tc>
          <w:tcPr>
            <w:tcW w:w="851"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709"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2"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3"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 </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843"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областной бюджет</w:t>
            </w:r>
          </w:p>
        </w:tc>
        <w:tc>
          <w:tcPr>
            <w:tcW w:w="851"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709"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2"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3"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 </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843"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бюджет муниципального района</w:t>
            </w:r>
          </w:p>
        </w:tc>
        <w:tc>
          <w:tcPr>
            <w:tcW w:w="851"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709"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54 223,0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27 322,0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26 901,0</w:t>
            </w:r>
          </w:p>
        </w:tc>
        <w:tc>
          <w:tcPr>
            <w:tcW w:w="992"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3"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 </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843"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территориальные государственные внебюджетные фонды</w:t>
            </w:r>
          </w:p>
        </w:tc>
        <w:tc>
          <w:tcPr>
            <w:tcW w:w="851"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709"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2"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3"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 </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843"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иные источники</w:t>
            </w:r>
          </w:p>
        </w:tc>
        <w:tc>
          <w:tcPr>
            <w:tcW w:w="851"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709"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2"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3"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 </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xml:space="preserve">4.7.3  Предоставление мер социальной поддержки отдельным категориям работников, проживающим и работающим в сельских населенных пунктах, рабочих поселках (поселках городского типа) </w:t>
            </w:r>
            <w:r w:rsidRPr="00F6705D">
              <w:rPr>
                <w:rFonts w:ascii="Times New Roman" w:hAnsi="Times New Roman" w:cs="Times New Roman"/>
                <w:b/>
                <w:bCs/>
                <w:color w:val="000000"/>
                <w:sz w:val="20"/>
                <w:szCs w:val="20"/>
              </w:rPr>
              <w:lastRenderedPageBreak/>
              <w:t>на территории Ракитянского района</w:t>
            </w:r>
          </w:p>
        </w:tc>
        <w:tc>
          <w:tcPr>
            <w:tcW w:w="1843" w:type="dxa"/>
          </w:tcPr>
          <w:p w:rsidR="006A5729" w:rsidRPr="00F6705D" w:rsidRDefault="006A5729" w:rsidP="00CE4601">
            <w:pPr>
              <w:jc w:val="both"/>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lastRenderedPageBreak/>
              <w:t>Всего</w:t>
            </w:r>
          </w:p>
        </w:tc>
        <w:tc>
          <w:tcPr>
            <w:tcW w:w="851" w:type="dxa"/>
          </w:tcPr>
          <w:p w:rsidR="006A5729" w:rsidRPr="00F6705D" w:rsidRDefault="006A5729" w:rsidP="00CE4601">
            <w:pPr>
              <w:jc w:val="both"/>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1004</w:t>
            </w:r>
          </w:p>
        </w:tc>
        <w:tc>
          <w:tcPr>
            <w:tcW w:w="850" w:type="dxa"/>
          </w:tcPr>
          <w:p w:rsidR="006A5729" w:rsidRPr="00F6705D" w:rsidRDefault="006A5729" w:rsidP="00CE4601">
            <w:pPr>
              <w:jc w:val="both"/>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0241093220</w:t>
            </w:r>
          </w:p>
        </w:tc>
        <w:tc>
          <w:tcPr>
            <w:tcW w:w="709" w:type="dxa"/>
          </w:tcPr>
          <w:p w:rsidR="006A5729" w:rsidRPr="00F6705D" w:rsidRDefault="006A5729" w:rsidP="00CE4601">
            <w:pPr>
              <w:jc w:val="both"/>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600</w:t>
            </w:r>
          </w:p>
        </w:tc>
        <w:tc>
          <w:tcPr>
            <w:tcW w:w="1276" w:type="dxa"/>
            <w:vAlign w:val="bottom"/>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47 539,0</w:t>
            </w:r>
          </w:p>
        </w:tc>
        <w:tc>
          <w:tcPr>
            <w:tcW w:w="1134"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23 337,0</w:t>
            </w:r>
          </w:p>
        </w:tc>
        <w:tc>
          <w:tcPr>
            <w:tcW w:w="1134"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24 202,0</w:t>
            </w:r>
          </w:p>
        </w:tc>
        <w:tc>
          <w:tcPr>
            <w:tcW w:w="992"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850"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993"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b/>
                <w:bCs/>
                <w:color w:val="000000"/>
                <w:sz w:val="20"/>
                <w:szCs w:val="20"/>
              </w:rPr>
              <w:t>0,0</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lastRenderedPageBreak/>
              <w:t> </w:t>
            </w:r>
          </w:p>
        </w:tc>
        <w:tc>
          <w:tcPr>
            <w:tcW w:w="1843"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федеральный бюджет</w:t>
            </w:r>
          </w:p>
        </w:tc>
        <w:tc>
          <w:tcPr>
            <w:tcW w:w="851"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709"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2"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3"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 </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843"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областной бюджет</w:t>
            </w:r>
          </w:p>
        </w:tc>
        <w:tc>
          <w:tcPr>
            <w:tcW w:w="851"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709"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47 480,0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23 278,0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24 202,0</w:t>
            </w:r>
          </w:p>
        </w:tc>
        <w:tc>
          <w:tcPr>
            <w:tcW w:w="992"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3"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 </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843"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бюджет муниципального района</w:t>
            </w:r>
          </w:p>
        </w:tc>
        <w:tc>
          <w:tcPr>
            <w:tcW w:w="851"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709"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59,0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59,0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2"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3"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 </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843"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территориальные государственные внебюджетные фонды</w:t>
            </w:r>
          </w:p>
        </w:tc>
        <w:tc>
          <w:tcPr>
            <w:tcW w:w="851"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709"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2"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3"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 </w:t>
            </w:r>
          </w:p>
        </w:tc>
      </w:tr>
      <w:tr w:rsidR="006A5729" w:rsidRPr="00F6705D" w:rsidTr="00CE4601">
        <w:tc>
          <w:tcPr>
            <w:tcW w:w="1782" w:type="dxa"/>
          </w:tcPr>
          <w:p w:rsidR="006A5729" w:rsidRPr="00F6705D" w:rsidRDefault="006A5729" w:rsidP="00CE4601">
            <w:pPr>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843"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иные источники</w:t>
            </w:r>
          </w:p>
        </w:tc>
        <w:tc>
          <w:tcPr>
            <w:tcW w:w="851"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709" w:type="dxa"/>
          </w:tcPr>
          <w:p w:rsidR="006A5729" w:rsidRPr="00F6705D" w:rsidRDefault="006A5729" w:rsidP="00CE4601">
            <w:pPr>
              <w:jc w:val="both"/>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276" w:type="dxa"/>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 </w:t>
            </w:r>
          </w:p>
        </w:tc>
        <w:tc>
          <w:tcPr>
            <w:tcW w:w="1276" w:type="dxa"/>
            <w:vAlign w:val="center"/>
          </w:tcPr>
          <w:p w:rsidR="006A5729" w:rsidRPr="00F6705D" w:rsidRDefault="006A5729" w:rsidP="00CE4601">
            <w:pPr>
              <w:jc w:val="right"/>
              <w:rPr>
                <w:rFonts w:ascii="Times New Roman" w:hAnsi="Times New Roman" w:cs="Times New Roman"/>
                <w:b/>
                <w:bCs/>
                <w:color w:val="000000"/>
                <w:sz w:val="20"/>
                <w:szCs w:val="20"/>
              </w:rPr>
            </w:pPr>
            <w:r w:rsidRPr="00F6705D">
              <w:rPr>
                <w:rFonts w:ascii="Times New Roman" w:hAnsi="Times New Roman" w:cs="Times New Roman"/>
                <w:b/>
                <w:bCs/>
                <w:color w:val="000000"/>
                <w:sz w:val="20"/>
                <w:szCs w:val="20"/>
              </w:rPr>
              <w:t>0,0</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1134"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2"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993" w:type="dxa"/>
            <w:vAlign w:val="center"/>
          </w:tcPr>
          <w:p w:rsidR="006A5729" w:rsidRPr="00F6705D" w:rsidRDefault="006A5729" w:rsidP="00CE4601">
            <w:pPr>
              <w:jc w:val="right"/>
              <w:rPr>
                <w:rFonts w:ascii="Times New Roman" w:hAnsi="Times New Roman" w:cs="Times New Roman"/>
                <w:color w:val="000000"/>
                <w:sz w:val="20"/>
                <w:szCs w:val="20"/>
              </w:rPr>
            </w:pPr>
            <w:r w:rsidRPr="00F6705D">
              <w:rPr>
                <w:rFonts w:ascii="Times New Roman" w:hAnsi="Times New Roman" w:cs="Times New Roman"/>
                <w:color w:val="000000"/>
                <w:sz w:val="20"/>
                <w:szCs w:val="20"/>
              </w:rPr>
              <w:t> </w:t>
            </w:r>
          </w:p>
        </w:tc>
        <w:tc>
          <w:tcPr>
            <w:tcW w:w="850" w:type="dxa"/>
            <w:vAlign w:val="center"/>
          </w:tcPr>
          <w:p w:rsidR="006A5729" w:rsidRPr="00F6705D" w:rsidRDefault="006A5729" w:rsidP="00CE4601">
            <w:pPr>
              <w:rPr>
                <w:rFonts w:ascii="Times New Roman" w:hAnsi="Times New Roman" w:cs="Times New Roman"/>
                <w:sz w:val="20"/>
                <w:szCs w:val="20"/>
              </w:rPr>
            </w:pPr>
            <w:r w:rsidRPr="00F6705D">
              <w:rPr>
                <w:rFonts w:ascii="Times New Roman" w:hAnsi="Times New Roman" w:cs="Times New Roman"/>
                <w:color w:val="000000"/>
                <w:sz w:val="20"/>
                <w:szCs w:val="20"/>
              </w:rPr>
              <w:t> </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rPr>
          <w:rFonts w:ascii="Times New Roman" w:hAnsi="Times New Roman" w:cs="Times New Roman"/>
          <w:sz w:val="24"/>
          <w:szCs w:val="24"/>
        </w:rPr>
        <w:sectPr w:rsidR="00576FC0" w:rsidRPr="002E6B4D">
          <w:pgSz w:w="16838" w:h="11905" w:orient="landscape"/>
          <w:pgMar w:top="1701" w:right="397" w:bottom="850" w:left="397" w:header="0" w:footer="0" w:gutter="0"/>
          <w:cols w:space="720"/>
          <w:titlePg/>
        </w:sectPr>
      </w:pPr>
    </w:p>
    <w:p w:rsidR="00EE4710" w:rsidRPr="002E6B4D" w:rsidRDefault="00EE4710" w:rsidP="00EE4710">
      <w:pPr>
        <w:pStyle w:val="ConsPlusNormal"/>
        <w:jc w:val="right"/>
        <w:outlineLvl w:val="2"/>
        <w:rPr>
          <w:rFonts w:ascii="Times New Roman" w:hAnsi="Times New Roman" w:cs="Times New Roman"/>
          <w:sz w:val="24"/>
          <w:szCs w:val="24"/>
        </w:rPr>
      </w:pPr>
      <w:r w:rsidRPr="002E6B4D">
        <w:rPr>
          <w:rFonts w:ascii="Times New Roman" w:hAnsi="Times New Roman" w:cs="Times New Roman"/>
          <w:sz w:val="24"/>
          <w:szCs w:val="24"/>
        </w:rPr>
        <w:lastRenderedPageBreak/>
        <w:t>Приложение</w:t>
      </w:r>
    </w:p>
    <w:p w:rsidR="00EE4710" w:rsidRPr="002E6B4D" w:rsidRDefault="00EE4710" w:rsidP="00EE4710">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к паспорту комплекса процессных мероприятий</w:t>
      </w:r>
    </w:p>
    <w:p w:rsidR="00EE4710" w:rsidRPr="002E6B4D" w:rsidRDefault="00EE4710" w:rsidP="00EE4710">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w:t>
      </w:r>
      <w:r>
        <w:rPr>
          <w:rFonts w:ascii="Times New Roman" w:hAnsi="Times New Roman" w:cs="Times New Roman"/>
          <w:sz w:val="24"/>
          <w:szCs w:val="24"/>
        </w:rPr>
        <w:t>Муниципальная</w:t>
      </w:r>
      <w:r w:rsidRPr="002E6B4D">
        <w:rPr>
          <w:rFonts w:ascii="Times New Roman" w:hAnsi="Times New Roman" w:cs="Times New Roman"/>
          <w:sz w:val="24"/>
          <w:szCs w:val="24"/>
        </w:rPr>
        <w:t xml:space="preserve"> политика в сфере образования"</w:t>
      </w:r>
    </w:p>
    <w:p w:rsidR="00EE4710" w:rsidRPr="002E6B4D" w:rsidRDefault="00EE4710" w:rsidP="00EE4710">
      <w:pPr>
        <w:pStyle w:val="ConsPlusNormal"/>
        <w:jc w:val="both"/>
        <w:rPr>
          <w:rFonts w:ascii="Times New Roman" w:hAnsi="Times New Roman" w:cs="Times New Roman"/>
          <w:sz w:val="24"/>
          <w:szCs w:val="24"/>
        </w:rPr>
      </w:pPr>
    </w:p>
    <w:p w:rsidR="00EE4710" w:rsidRPr="002E6B4D" w:rsidRDefault="00EE4710" w:rsidP="00EE4710">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План</w:t>
      </w:r>
    </w:p>
    <w:p w:rsidR="00EE4710" w:rsidRPr="002E6B4D" w:rsidRDefault="00EE4710" w:rsidP="00EE4710">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реализации комплекса процессных мероприятий 7 в </w:t>
      </w:r>
      <w:r>
        <w:rPr>
          <w:rFonts w:ascii="Times New Roman" w:hAnsi="Times New Roman" w:cs="Times New Roman"/>
          <w:sz w:val="24"/>
          <w:szCs w:val="24"/>
        </w:rPr>
        <w:t>2025</w:t>
      </w:r>
      <w:r w:rsidRPr="002E6B4D">
        <w:rPr>
          <w:rFonts w:ascii="Times New Roman" w:hAnsi="Times New Roman" w:cs="Times New Roman"/>
          <w:sz w:val="24"/>
          <w:szCs w:val="24"/>
        </w:rPr>
        <w:t xml:space="preserve"> году</w:t>
      </w:r>
    </w:p>
    <w:p w:rsidR="00EE4710" w:rsidRPr="002E6B4D" w:rsidRDefault="00EE4710" w:rsidP="00EE4710">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49"/>
        <w:gridCol w:w="2891"/>
        <w:gridCol w:w="1444"/>
        <w:gridCol w:w="1744"/>
        <w:gridCol w:w="1999"/>
      </w:tblGrid>
      <w:tr w:rsidR="00EE4710" w:rsidRPr="00AA53D1" w:rsidTr="000F362D">
        <w:tc>
          <w:tcPr>
            <w:tcW w:w="949" w:type="dxa"/>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 xml:space="preserve">N </w:t>
            </w:r>
            <w:proofErr w:type="gramStart"/>
            <w:r w:rsidRPr="00AA53D1">
              <w:rPr>
                <w:rFonts w:ascii="Times New Roman" w:hAnsi="Times New Roman" w:cs="Times New Roman"/>
                <w:sz w:val="24"/>
                <w:szCs w:val="24"/>
              </w:rPr>
              <w:t>п</w:t>
            </w:r>
            <w:proofErr w:type="gramEnd"/>
            <w:r w:rsidRPr="00AA53D1">
              <w:rPr>
                <w:rFonts w:ascii="Times New Roman" w:hAnsi="Times New Roman" w:cs="Times New Roman"/>
                <w:sz w:val="24"/>
                <w:szCs w:val="24"/>
              </w:rPr>
              <w:t>/п</w:t>
            </w:r>
          </w:p>
        </w:tc>
        <w:tc>
          <w:tcPr>
            <w:tcW w:w="2891" w:type="dxa"/>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Задача, мероприятие (результат)/контрольная точка</w:t>
            </w:r>
          </w:p>
        </w:tc>
        <w:tc>
          <w:tcPr>
            <w:tcW w:w="1444" w:type="dxa"/>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Дата наступления контрольной точки</w:t>
            </w:r>
          </w:p>
        </w:tc>
        <w:tc>
          <w:tcPr>
            <w:tcW w:w="1744" w:type="dxa"/>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Ответственный исполнитель</w:t>
            </w:r>
          </w:p>
        </w:tc>
        <w:tc>
          <w:tcPr>
            <w:tcW w:w="1999" w:type="dxa"/>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Вид подтверждающего документа</w:t>
            </w:r>
          </w:p>
        </w:tc>
      </w:tr>
      <w:tr w:rsidR="00EE4710" w:rsidRPr="00AA53D1" w:rsidTr="000F362D">
        <w:tc>
          <w:tcPr>
            <w:tcW w:w="949" w:type="dxa"/>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1</w:t>
            </w:r>
          </w:p>
        </w:tc>
        <w:tc>
          <w:tcPr>
            <w:tcW w:w="2891" w:type="dxa"/>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2</w:t>
            </w:r>
          </w:p>
        </w:tc>
        <w:tc>
          <w:tcPr>
            <w:tcW w:w="1444" w:type="dxa"/>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3</w:t>
            </w:r>
          </w:p>
        </w:tc>
        <w:tc>
          <w:tcPr>
            <w:tcW w:w="1744" w:type="dxa"/>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4</w:t>
            </w:r>
          </w:p>
        </w:tc>
        <w:tc>
          <w:tcPr>
            <w:tcW w:w="1999" w:type="dxa"/>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5</w:t>
            </w:r>
          </w:p>
        </w:tc>
      </w:tr>
      <w:tr w:rsidR="00EE4710" w:rsidRPr="00AA53D1" w:rsidTr="000F362D">
        <w:tc>
          <w:tcPr>
            <w:tcW w:w="94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1.</w:t>
            </w:r>
          </w:p>
        </w:tc>
        <w:tc>
          <w:tcPr>
            <w:tcW w:w="8078" w:type="dxa"/>
            <w:gridSpan w:val="4"/>
            <w:vAlign w:val="center"/>
          </w:tcPr>
          <w:p w:rsidR="00EE4710" w:rsidRPr="00AA53D1" w:rsidRDefault="00EE4710" w:rsidP="000F362D">
            <w:pPr>
              <w:pStyle w:val="ConsPlusNormal"/>
              <w:rPr>
                <w:rFonts w:ascii="Times New Roman" w:hAnsi="Times New Roman" w:cs="Times New Roman"/>
                <w:sz w:val="24"/>
                <w:szCs w:val="24"/>
              </w:rPr>
            </w:pPr>
            <w:r w:rsidRPr="00AA53D1">
              <w:rPr>
                <w:rFonts w:ascii="Times New Roman" w:hAnsi="Times New Roman" w:cs="Times New Roman"/>
                <w:sz w:val="24"/>
                <w:szCs w:val="24"/>
              </w:rPr>
              <w:t>Задача "Обеспечение реализации мероприятий муниципальной программы в соответствии с установленными сроками и этапами"</w:t>
            </w:r>
          </w:p>
        </w:tc>
      </w:tr>
      <w:tr w:rsidR="00EE4710" w:rsidRPr="00AA53D1" w:rsidTr="000F362D">
        <w:tc>
          <w:tcPr>
            <w:tcW w:w="94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1.1.</w:t>
            </w:r>
          </w:p>
        </w:tc>
        <w:tc>
          <w:tcPr>
            <w:tcW w:w="2891" w:type="dxa"/>
            <w:vAlign w:val="center"/>
          </w:tcPr>
          <w:p w:rsidR="00EE4710" w:rsidRPr="00AA53D1" w:rsidRDefault="00EE4710" w:rsidP="000F362D">
            <w:pPr>
              <w:pStyle w:val="ConsPlusNormal"/>
              <w:rPr>
                <w:rFonts w:ascii="Times New Roman" w:hAnsi="Times New Roman" w:cs="Times New Roman"/>
                <w:sz w:val="24"/>
                <w:szCs w:val="24"/>
              </w:rPr>
            </w:pPr>
            <w:r w:rsidRPr="00AA53D1">
              <w:rPr>
                <w:rFonts w:ascii="Times New Roman" w:hAnsi="Times New Roman" w:cs="Times New Roman"/>
                <w:sz w:val="24"/>
                <w:szCs w:val="24"/>
              </w:rPr>
              <w:t>Мероприятие (результат) "</w:t>
            </w:r>
            <w:r w:rsidRPr="00AA53D1">
              <w:rPr>
                <w:rFonts w:ascii="Times New Roman" w:hAnsi="Times New Roman" w:cs="Times New Roman"/>
                <w:bCs/>
                <w:sz w:val="24"/>
                <w:szCs w:val="24"/>
              </w:rPr>
              <w:t xml:space="preserve"> Обеспечение функций  органов местного самоуправления</w:t>
            </w:r>
            <w:r w:rsidRPr="00AA53D1">
              <w:rPr>
                <w:rFonts w:ascii="Times New Roman" w:hAnsi="Times New Roman" w:cs="Times New Roman"/>
                <w:sz w:val="24"/>
                <w:szCs w:val="24"/>
              </w:rPr>
              <w:t xml:space="preserve"> "</w:t>
            </w:r>
          </w:p>
        </w:tc>
        <w:tc>
          <w:tcPr>
            <w:tcW w:w="14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X</w:t>
            </w:r>
          </w:p>
        </w:tc>
        <w:tc>
          <w:tcPr>
            <w:tcW w:w="17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X</w:t>
            </w:r>
          </w:p>
        </w:tc>
      </w:tr>
      <w:tr w:rsidR="00EE4710" w:rsidRPr="00AA53D1" w:rsidTr="000F362D">
        <w:tc>
          <w:tcPr>
            <w:tcW w:w="94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1.2.1.</w:t>
            </w:r>
          </w:p>
        </w:tc>
        <w:tc>
          <w:tcPr>
            <w:tcW w:w="2891" w:type="dxa"/>
            <w:vAlign w:val="center"/>
          </w:tcPr>
          <w:p w:rsidR="00EE4710" w:rsidRPr="00AA53D1" w:rsidRDefault="00EE4710" w:rsidP="000F362D">
            <w:pPr>
              <w:pStyle w:val="ConsPlusNormal"/>
              <w:rPr>
                <w:rFonts w:ascii="Times New Roman" w:hAnsi="Times New Roman" w:cs="Times New Roman"/>
                <w:sz w:val="24"/>
                <w:szCs w:val="24"/>
              </w:rPr>
            </w:pPr>
            <w:r w:rsidRPr="00AA53D1">
              <w:rPr>
                <w:rFonts w:ascii="Times New Roman" w:hAnsi="Times New Roman" w:cs="Times New Roman"/>
                <w:sz w:val="24"/>
                <w:szCs w:val="24"/>
              </w:rPr>
              <w:t>Мероприятие (результат) "</w:t>
            </w:r>
            <w:r w:rsidRPr="00AA53D1">
              <w:rPr>
                <w:rFonts w:ascii="Times New Roman" w:hAnsi="Times New Roman" w:cs="Times New Roman"/>
                <w:bCs/>
                <w:sz w:val="24"/>
                <w:szCs w:val="24"/>
              </w:rPr>
              <w:t xml:space="preserve"> Обеспечение функций  органов местного самоуправления</w:t>
            </w:r>
            <w:r w:rsidRPr="00AA53D1">
              <w:rPr>
                <w:rFonts w:ascii="Times New Roman" w:hAnsi="Times New Roman" w:cs="Times New Roman"/>
                <w:sz w:val="24"/>
                <w:szCs w:val="24"/>
              </w:rPr>
              <w:t xml:space="preserve"> ", ежегодно</w:t>
            </w:r>
          </w:p>
        </w:tc>
        <w:tc>
          <w:tcPr>
            <w:tcW w:w="14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30.12.</w:t>
            </w:r>
          </w:p>
        </w:tc>
        <w:tc>
          <w:tcPr>
            <w:tcW w:w="17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Информационная справка</w:t>
            </w:r>
          </w:p>
        </w:tc>
      </w:tr>
      <w:tr w:rsidR="00EE4710" w:rsidRPr="00AA53D1" w:rsidTr="000F362D">
        <w:tc>
          <w:tcPr>
            <w:tcW w:w="94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1.2.1.К</w:t>
            </w:r>
            <w:proofErr w:type="gramStart"/>
            <w:r w:rsidRPr="00AA53D1">
              <w:rPr>
                <w:rFonts w:ascii="Times New Roman" w:hAnsi="Times New Roman" w:cs="Times New Roman"/>
                <w:sz w:val="24"/>
                <w:szCs w:val="24"/>
              </w:rPr>
              <w:t>1</w:t>
            </w:r>
            <w:proofErr w:type="gramEnd"/>
          </w:p>
        </w:tc>
        <w:tc>
          <w:tcPr>
            <w:tcW w:w="2891" w:type="dxa"/>
            <w:vAlign w:val="center"/>
          </w:tcPr>
          <w:p w:rsidR="00EE4710" w:rsidRPr="00AA53D1" w:rsidRDefault="00EE4710" w:rsidP="000F362D">
            <w:pPr>
              <w:pStyle w:val="ConsPlusNormal"/>
              <w:rPr>
                <w:rFonts w:ascii="Times New Roman" w:hAnsi="Times New Roman" w:cs="Times New Roman"/>
                <w:sz w:val="24"/>
                <w:szCs w:val="24"/>
              </w:rPr>
            </w:pPr>
            <w:r w:rsidRPr="00AA53D1">
              <w:rPr>
                <w:rFonts w:ascii="Times New Roman" w:hAnsi="Times New Roman" w:cs="Times New Roman"/>
                <w:bCs/>
                <w:sz w:val="24"/>
                <w:szCs w:val="24"/>
              </w:rPr>
              <w:t>Обеспечение функций  органов местного самоуправления</w:t>
            </w:r>
          </w:p>
        </w:tc>
        <w:tc>
          <w:tcPr>
            <w:tcW w:w="14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30.12.</w:t>
            </w:r>
          </w:p>
        </w:tc>
        <w:tc>
          <w:tcPr>
            <w:tcW w:w="17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Информационная справка</w:t>
            </w:r>
          </w:p>
        </w:tc>
      </w:tr>
      <w:tr w:rsidR="00EE4710" w:rsidRPr="00AA53D1" w:rsidTr="000F362D">
        <w:tc>
          <w:tcPr>
            <w:tcW w:w="94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1.2</w:t>
            </w:r>
          </w:p>
        </w:tc>
        <w:tc>
          <w:tcPr>
            <w:tcW w:w="2891" w:type="dxa"/>
            <w:vAlign w:val="center"/>
          </w:tcPr>
          <w:p w:rsidR="00EE4710" w:rsidRPr="00AA53D1" w:rsidRDefault="00EE4710" w:rsidP="000F362D">
            <w:pPr>
              <w:pStyle w:val="ConsPlusNormal"/>
              <w:rPr>
                <w:rFonts w:ascii="Times New Roman" w:hAnsi="Times New Roman" w:cs="Times New Roman"/>
                <w:sz w:val="24"/>
                <w:szCs w:val="24"/>
              </w:rPr>
            </w:pPr>
            <w:r w:rsidRPr="00AA53D1">
              <w:rPr>
                <w:rFonts w:ascii="Times New Roman" w:hAnsi="Times New Roman" w:cs="Times New Roman"/>
                <w:sz w:val="24"/>
                <w:szCs w:val="24"/>
              </w:rPr>
              <w:t>Мероприятие (результат) "</w:t>
            </w:r>
            <w:r w:rsidRPr="00AA53D1">
              <w:rPr>
                <w:rFonts w:ascii="Times New Roman" w:hAnsi="Times New Roman" w:cs="Times New Roman"/>
                <w:bCs/>
                <w:sz w:val="24"/>
                <w:szCs w:val="24"/>
              </w:rPr>
              <w:t xml:space="preserve"> Обеспечение деятельности (оказание услуг) муниципальных учреждений (организаций)</w:t>
            </w:r>
            <w:r w:rsidRPr="00AA53D1">
              <w:rPr>
                <w:rFonts w:ascii="Times New Roman" w:hAnsi="Times New Roman" w:cs="Times New Roman"/>
                <w:sz w:val="24"/>
                <w:szCs w:val="24"/>
              </w:rPr>
              <w:t>"</w:t>
            </w:r>
          </w:p>
        </w:tc>
        <w:tc>
          <w:tcPr>
            <w:tcW w:w="14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X</w:t>
            </w:r>
          </w:p>
        </w:tc>
        <w:tc>
          <w:tcPr>
            <w:tcW w:w="17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Отчет</w:t>
            </w:r>
          </w:p>
        </w:tc>
      </w:tr>
      <w:tr w:rsidR="00EE4710" w:rsidRPr="00AA53D1" w:rsidTr="000F362D">
        <w:tc>
          <w:tcPr>
            <w:tcW w:w="94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lastRenderedPageBreak/>
              <w:t>1.2.1.</w:t>
            </w:r>
          </w:p>
        </w:tc>
        <w:tc>
          <w:tcPr>
            <w:tcW w:w="2891" w:type="dxa"/>
            <w:vAlign w:val="center"/>
          </w:tcPr>
          <w:p w:rsidR="00EE4710" w:rsidRPr="00AA53D1" w:rsidRDefault="00EE4710" w:rsidP="000F362D">
            <w:pPr>
              <w:pStyle w:val="ConsPlusNormal"/>
              <w:rPr>
                <w:rFonts w:ascii="Times New Roman" w:hAnsi="Times New Roman" w:cs="Times New Roman"/>
                <w:sz w:val="24"/>
                <w:szCs w:val="24"/>
              </w:rPr>
            </w:pPr>
            <w:r w:rsidRPr="00AA53D1">
              <w:rPr>
                <w:rFonts w:ascii="Times New Roman" w:hAnsi="Times New Roman" w:cs="Times New Roman"/>
                <w:sz w:val="24"/>
                <w:szCs w:val="24"/>
              </w:rPr>
              <w:t>Мероприятие (результат) "</w:t>
            </w:r>
            <w:r w:rsidRPr="00AA53D1">
              <w:rPr>
                <w:rFonts w:ascii="Times New Roman" w:hAnsi="Times New Roman" w:cs="Times New Roman"/>
                <w:bCs/>
                <w:sz w:val="24"/>
                <w:szCs w:val="24"/>
              </w:rPr>
              <w:t xml:space="preserve"> Обеспечение деятельности (оказание услуг) муниципальных учреждений (организаций)</w:t>
            </w:r>
            <w:r w:rsidRPr="00AA53D1">
              <w:rPr>
                <w:rFonts w:ascii="Times New Roman" w:hAnsi="Times New Roman" w:cs="Times New Roman"/>
                <w:sz w:val="24"/>
                <w:szCs w:val="24"/>
              </w:rPr>
              <w:t>", ежегодно</w:t>
            </w:r>
          </w:p>
        </w:tc>
        <w:tc>
          <w:tcPr>
            <w:tcW w:w="14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30.12.</w:t>
            </w:r>
          </w:p>
        </w:tc>
        <w:tc>
          <w:tcPr>
            <w:tcW w:w="17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EE4710" w:rsidRPr="00AA53D1" w:rsidRDefault="00EE4710" w:rsidP="000F362D">
            <w:pPr>
              <w:pStyle w:val="ConsPlusNormal"/>
              <w:rPr>
                <w:rFonts w:ascii="Times New Roman" w:hAnsi="Times New Roman" w:cs="Times New Roman"/>
                <w:sz w:val="24"/>
                <w:szCs w:val="24"/>
              </w:rPr>
            </w:pPr>
          </w:p>
        </w:tc>
      </w:tr>
      <w:tr w:rsidR="00EE4710" w:rsidRPr="00AA53D1" w:rsidTr="000F362D">
        <w:tc>
          <w:tcPr>
            <w:tcW w:w="94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1.2.1.К</w:t>
            </w:r>
            <w:proofErr w:type="gramStart"/>
            <w:r w:rsidRPr="00AA53D1">
              <w:rPr>
                <w:rFonts w:ascii="Times New Roman" w:hAnsi="Times New Roman" w:cs="Times New Roman"/>
                <w:sz w:val="24"/>
                <w:szCs w:val="24"/>
              </w:rPr>
              <w:t>1</w:t>
            </w:r>
            <w:proofErr w:type="gramEnd"/>
          </w:p>
        </w:tc>
        <w:tc>
          <w:tcPr>
            <w:tcW w:w="2891" w:type="dxa"/>
            <w:vAlign w:val="center"/>
          </w:tcPr>
          <w:p w:rsidR="00EE4710" w:rsidRPr="00AA53D1" w:rsidRDefault="00EE4710" w:rsidP="000F362D">
            <w:pPr>
              <w:pStyle w:val="ConsPlusNormal"/>
              <w:rPr>
                <w:rFonts w:ascii="Times New Roman" w:hAnsi="Times New Roman" w:cs="Times New Roman"/>
                <w:sz w:val="24"/>
                <w:szCs w:val="24"/>
              </w:rPr>
            </w:pPr>
            <w:r w:rsidRPr="00AA53D1">
              <w:rPr>
                <w:rFonts w:ascii="Times New Roman" w:hAnsi="Times New Roman" w:cs="Times New Roman"/>
                <w:bCs/>
                <w:sz w:val="24"/>
                <w:szCs w:val="24"/>
              </w:rPr>
              <w:t>Обеспечение деятельности (оказание услуг) муниципальных учреждений (организаций)</w:t>
            </w:r>
          </w:p>
        </w:tc>
        <w:tc>
          <w:tcPr>
            <w:tcW w:w="14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30.12.</w:t>
            </w:r>
          </w:p>
        </w:tc>
        <w:tc>
          <w:tcPr>
            <w:tcW w:w="17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Информационная справка</w:t>
            </w:r>
          </w:p>
        </w:tc>
      </w:tr>
      <w:tr w:rsidR="00EE4710" w:rsidRPr="00AA53D1" w:rsidTr="000F362D">
        <w:tc>
          <w:tcPr>
            <w:tcW w:w="94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1.3.</w:t>
            </w:r>
          </w:p>
        </w:tc>
        <w:tc>
          <w:tcPr>
            <w:tcW w:w="2891" w:type="dxa"/>
            <w:vAlign w:val="center"/>
          </w:tcPr>
          <w:p w:rsidR="00EE4710" w:rsidRPr="00AA53D1" w:rsidRDefault="00EE4710" w:rsidP="000F362D">
            <w:pPr>
              <w:pStyle w:val="ConsPlusNormal"/>
              <w:rPr>
                <w:rFonts w:ascii="Times New Roman" w:hAnsi="Times New Roman" w:cs="Times New Roman"/>
                <w:sz w:val="24"/>
                <w:szCs w:val="24"/>
              </w:rPr>
            </w:pPr>
            <w:r w:rsidRPr="00AA53D1">
              <w:rPr>
                <w:rFonts w:ascii="Times New Roman" w:hAnsi="Times New Roman" w:cs="Times New Roman"/>
                <w:sz w:val="24"/>
                <w:szCs w:val="24"/>
              </w:rPr>
              <w:t>Мероприятие (результат) "</w:t>
            </w:r>
            <w:r w:rsidRPr="00AA53D1">
              <w:rPr>
                <w:rFonts w:ascii="Times New Roman" w:hAnsi="Times New Roman" w:cs="Times New Roman"/>
                <w:bCs/>
                <w:sz w:val="24"/>
                <w:szCs w:val="24"/>
              </w:rPr>
              <w:t>Предоставление мер социальной поддержки отдельным категориям работников, проживающим и работающим в сельских населенных пунктах, рабочих поселках (поселках городского типа) на территории Ракитянского района</w:t>
            </w:r>
            <w:r w:rsidRPr="00AA53D1">
              <w:rPr>
                <w:rFonts w:ascii="Times New Roman" w:hAnsi="Times New Roman" w:cs="Times New Roman"/>
                <w:sz w:val="24"/>
                <w:szCs w:val="24"/>
              </w:rPr>
              <w:t>"</w:t>
            </w:r>
          </w:p>
        </w:tc>
        <w:tc>
          <w:tcPr>
            <w:tcW w:w="14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X</w:t>
            </w:r>
          </w:p>
        </w:tc>
        <w:tc>
          <w:tcPr>
            <w:tcW w:w="17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X</w:t>
            </w:r>
          </w:p>
        </w:tc>
      </w:tr>
      <w:tr w:rsidR="00EE4710" w:rsidRPr="00AA53D1" w:rsidTr="000F362D">
        <w:tc>
          <w:tcPr>
            <w:tcW w:w="94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1.3.1</w:t>
            </w:r>
          </w:p>
        </w:tc>
        <w:tc>
          <w:tcPr>
            <w:tcW w:w="2891" w:type="dxa"/>
            <w:vAlign w:val="center"/>
          </w:tcPr>
          <w:p w:rsidR="00EE4710" w:rsidRPr="00AA53D1" w:rsidRDefault="00EE4710" w:rsidP="000F362D">
            <w:pPr>
              <w:pStyle w:val="ConsPlusNormal"/>
              <w:rPr>
                <w:rFonts w:ascii="Times New Roman" w:hAnsi="Times New Roman" w:cs="Times New Roman"/>
                <w:sz w:val="24"/>
                <w:szCs w:val="24"/>
              </w:rPr>
            </w:pPr>
            <w:r w:rsidRPr="00AA53D1">
              <w:rPr>
                <w:rFonts w:ascii="Times New Roman" w:hAnsi="Times New Roman" w:cs="Times New Roman"/>
                <w:sz w:val="24"/>
                <w:szCs w:val="24"/>
              </w:rPr>
              <w:t>Мероприятие (результат) "</w:t>
            </w:r>
            <w:r w:rsidRPr="00AA53D1">
              <w:rPr>
                <w:rFonts w:ascii="Times New Roman" w:hAnsi="Times New Roman" w:cs="Times New Roman"/>
                <w:bCs/>
                <w:sz w:val="24"/>
                <w:szCs w:val="24"/>
              </w:rPr>
              <w:t>Предоставление мер социальной поддержки отдельным категориям работников, проживающим и работающим в сельских населенных пунктах, рабочих поселках (поселках городского типа) на территории Ракитянского района</w:t>
            </w:r>
            <w:r w:rsidRPr="00AA53D1">
              <w:rPr>
                <w:rFonts w:ascii="Times New Roman" w:hAnsi="Times New Roman" w:cs="Times New Roman"/>
                <w:sz w:val="24"/>
                <w:szCs w:val="24"/>
              </w:rPr>
              <w:t>", ежегодно</w:t>
            </w:r>
          </w:p>
        </w:tc>
        <w:tc>
          <w:tcPr>
            <w:tcW w:w="14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30.12.</w:t>
            </w:r>
          </w:p>
        </w:tc>
        <w:tc>
          <w:tcPr>
            <w:tcW w:w="17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Кутоманова И.Н., начальник управления образования администрации Ракитянского района</w:t>
            </w:r>
          </w:p>
        </w:tc>
        <w:tc>
          <w:tcPr>
            <w:tcW w:w="199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Информационная справка</w:t>
            </w:r>
          </w:p>
        </w:tc>
      </w:tr>
      <w:tr w:rsidR="00EE4710" w:rsidRPr="00AA53D1" w:rsidTr="000F362D">
        <w:tc>
          <w:tcPr>
            <w:tcW w:w="94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1.3.1.К</w:t>
            </w:r>
            <w:proofErr w:type="gramStart"/>
            <w:r w:rsidRPr="00AA53D1">
              <w:rPr>
                <w:rFonts w:ascii="Times New Roman" w:hAnsi="Times New Roman" w:cs="Times New Roman"/>
                <w:sz w:val="24"/>
                <w:szCs w:val="24"/>
              </w:rPr>
              <w:t>1</w:t>
            </w:r>
            <w:proofErr w:type="gramEnd"/>
          </w:p>
        </w:tc>
        <w:tc>
          <w:tcPr>
            <w:tcW w:w="2891" w:type="dxa"/>
            <w:vAlign w:val="center"/>
          </w:tcPr>
          <w:p w:rsidR="00EE4710" w:rsidRPr="00AA53D1" w:rsidRDefault="00EE4710" w:rsidP="000F362D">
            <w:pPr>
              <w:pStyle w:val="ConsPlusNormal"/>
              <w:rPr>
                <w:rFonts w:ascii="Times New Roman" w:hAnsi="Times New Roman" w:cs="Times New Roman"/>
                <w:sz w:val="24"/>
                <w:szCs w:val="24"/>
              </w:rPr>
            </w:pPr>
            <w:r w:rsidRPr="00AA53D1">
              <w:rPr>
                <w:rFonts w:ascii="Times New Roman" w:hAnsi="Times New Roman" w:cs="Times New Roman"/>
                <w:bCs/>
                <w:sz w:val="24"/>
                <w:szCs w:val="24"/>
              </w:rPr>
              <w:t xml:space="preserve">Предоставлены меры социальной поддержки отдельным категориям работников, проживающим и работающим в сельских населенных пунктах, </w:t>
            </w:r>
            <w:r w:rsidRPr="00AA53D1">
              <w:rPr>
                <w:rFonts w:ascii="Times New Roman" w:hAnsi="Times New Roman" w:cs="Times New Roman"/>
                <w:bCs/>
                <w:sz w:val="24"/>
                <w:szCs w:val="24"/>
              </w:rPr>
              <w:lastRenderedPageBreak/>
              <w:t>рабочих поселках (поселках городского типа) на территории Ракитянского района</w:t>
            </w:r>
          </w:p>
        </w:tc>
        <w:tc>
          <w:tcPr>
            <w:tcW w:w="14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lastRenderedPageBreak/>
              <w:t>30.12</w:t>
            </w:r>
          </w:p>
        </w:tc>
        <w:tc>
          <w:tcPr>
            <w:tcW w:w="1744"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t xml:space="preserve">Кутоманова И.Н., начальник управления образования администрации Ракитянского </w:t>
            </w:r>
            <w:r w:rsidRPr="00AA53D1">
              <w:rPr>
                <w:rFonts w:ascii="Times New Roman" w:hAnsi="Times New Roman" w:cs="Times New Roman"/>
                <w:sz w:val="24"/>
                <w:szCs w:val="24"/>
              </w:rPr>
              <w:lastRenderedPageBreak/>
              <w:t>района</w:t>
            </w:r>
          </w:p>
        </w:tc>
        <w:tc>
          <w:tcPr>
            <w:tcW w:w="1999" w:type="dxa"/>
            <w:vAlign w:val="center"/>
          </w:tcPr>
          <w:p w:rsidR="00EE4710" w:rsidRPr="00AA53D1" w:rsidRDefault="00EE4710" w:rsidP="000F362D">
            <w:pPr>
              <w:pStyle w:val="ConsPlusNormal"/>
              <w:jc w:val="center"/>
              <w:rPr>
                <w:rFonts w:ascii="Times New Roman" w:hAnsi="Times New Roman" w:cs="Times New Roman"/>
                <w:sz w:val="24"/>
                <w:szCs w:val="24"/>
              </w:rPr>
            </w:pPr>
            <w:r w:rsidRPr="00AA53D1">
              <w:rPr>
                <w:rFonts w:ascii="Times New Roman" w:hAnsi="Times New Roman" w:cs="Times New Roman"/>
                <w:sz w:val="24"/>
                <w:szCs w:val="24"/>
              </w:rPr>
              <w:lastRenderedPageBreak/>
              <w:t>Информационная справка</w:t>
            </w:r>
          </w:p>
        </w:tc>
      </w:tr>
    </w:tbl>
    <w:p w:rsidR="00EE4710" w:rsidRPr="002E6B4D" w:rsidRDefault="00EE4710" w:rsidP="00EE4710">
      <w:pPr>
        <w:pStyle w:val="ConsPlusNormal"/>
        <w:jc w:val="both"/>
        <w:rPr>
          <w:rFonts w:ascii="Times New Roman" w:hAnsi="Times New Roman" w:cs="Times New Roman"/>
          <w:sz w:val="24"/>
          <w:szCs w:val="24"/>
        </w:rPr>
      </w:pPr>
    </w:p>
    <w:p w:rsidR="00EE4710" w:rsidRPr="002E6B4D" w:rsidRDefault="00EE4710" w:rsidP="00EE4710">
      <w:pPr>
        <w:pStyle w:val="ConsPlusNormal"/>
        <w:jc w:val="both"/>
        <w:rPr>
          <w:rFonts w:ascii="Times New Roman" w:hAnsi="Times New Roman" w:cs="Times New Roman"/>
          <w:sz w:val="24"/>
          <w:szCs w:val="24"/>
        </w:rPr>
      </w:pPr>
    </w:p>
    <w:p w:rsidR="00EE4710" w:rsidRPr="002E6B4D" w:rsidRDefault="00EE4710" w:rsidP="00EE4710">
      <w:pPr>
        <w:pStyle w:val="ConsPlusNormal"/>
        <w:jc w:val="both"/>
        <w:rPr>
          <w:rFonts w:ascii="Times New Roman" w:hAnsi="Times New Roman" w:cs="Times New Roman"/>
          <w:sz w:val="24"/>
          <w:szCs w:val="24"/>
        </w:rPr>
      </w:pPr>
    </w:p>
    <w:p w:rsidR="00EE4710" w:rsidRPr="002E6B4D" w:rsidRDefault="00EE4710" w:rsidP="00EE4710">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right"/>
        <w:outlineLvl w:val="1"/>
        <w:rPr>
          <w:rFonts w:ascii="Times New Roman" w:hAnsi="Times New Roman" w:cs="Times New Roman"/>
          <w:sz w:val="24"/>
          <w:szCs w:val="24"/>
        </w:rPr>
      </w:pPr>
      <w:r w:rsidRPr="002E6B4D">
        <w:rPr>
          <w:rFonts w:ascii="Times New Roman" w:hAnsi="Times New Roman" w:cs="Times New Roman"/>
          <w:sz w:val="24"/>
          <w:szCs w:val="24"/>
        </w:rPr>
        <w:t>Приложение N 1</w:t>
      </w:r>
    </w:p>
    <w:p w:rsidR="00576FC0" w:rsidRPr="002E6B4D" w:rsidRDefault="00737D68" w:rsidP="002E6B4D">
      <w:pPr>
        <w:pStyle w:val="ConsPlusNormal"/>
        <w:jc w:val="right"/>
        <w:rPr>
          <w:rFonts w:ascii="Times New Roman" w:hAnsi="Times New Roman" w:cs="Times New Roman"/>
          <w:sz w:val="24"/>
          <w:szCs w:val="24"/>
        </w:rPr>
      </w:pPr>
      <w:r>
        <w:rPr>
          <w:rFonts w:ascii="Times New Roman" w:hAnsi="Times New Roman" w:cs="Times New Roman"/>
          <w:sz w:val="24"/>
          <w:szCs w:val="24"/>
        </w:rPr>
        <w:t>к муниципальной</w:t>
      </w:r>
      <w:r w:rsidR="00576FC0" w:rsidRPr="002E6B4D">
        <w:rPr>
          <w:rFonts w:ascii="Times New Roman" w:hAnsi="Times New Roman" w:cs="Times New Roman"/>
          <w:sz w:val="24"/>
          <w:szCs w:val="24"/>
        </w:rPr>
        <w:t xml:space="preserve">  программе </w:t>
      </w:r>
      <w:r w:rsidR="005703EA">
        <w:rPr>
          <w:rFonts w:ascii="Times New Roman" w:hAnsi="Times New Roman" w:cs="Times New Roman"/>
          <w:sz w:val="24"/>
          <w:szCs w:val="24"/>
        </w:rPr>
        <w:t>Ракитянского района</w:t>
      </w:r>
    </w:p>
    <w:p w:rsidR="00576FC0" w:rsidRPr="002E6B4D" w:rsidRDefault="00576FC0" w:rsidP="002E6B4D">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sidR="005703EA">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Title"/>
        <w:jc w:val="center"/>
        <w:rPr>
          <w:rFonts w:ascii="Times New Roman" w:hAnsi="Times New Roman" w:cs="Times New Roman"/>
          <w:sz w:val="24"/>
          <w:szCs w:val="24"/>
        </w:rPr>
      </w:pPr>
      <w:bookmarkStart w:id="6" w:name="P23358"/>
      <w:bookmarkEnd w:id="6"/>
      <w:r w:rsidRPr="002E6B4D">
        <w:rPr>
          <w:rFonts w:ascii="Times New Roman" w:hAnsi="Times New Roman" w:cs="Times New Roman"/>
          <w:sz w:val="24"/>
          <w:szCs w:val="24"/>
        </w:rPr>
        <w:t>Сведения</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о порядке сбора информации и методике расчета</w:t>
      </w:r>
    </w:p>
    <w:p w:rsidR="00576FC0" w:rsidRPr="002E6B4D" w:rsidRDefault="00576FC0" w:rsidP="002E6B4D">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значений показателей государственной программы</w:t>
      </w: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rPr>
          <w:rFonts w:ascii="Times New Roman" w:hAnsi="Times New Roman" w:cs="Times New Roman"/>
          <w:sz w:val="24"/>
          <w:szCs w:val="24"/>
        </w:rPr>
        <w:sectPr w:rsidR="00576FC0" w:rsidRPr="002E6B4D">
          <w:pgSz w:w="11905" w:h="16838"/>
          <w:pgMar w:top="1134" w:right="850" w:bottom="1134" w:left="1701" w:header="0" w:footer="0" w:gutter="0"/>
          <w:cols w:space="720"/>
          <w:titlePg/>
        </w:sectPr>
      </w:pPr>
    </w:p>
    <w:tbl>
      <w:tblPr>
        <w:tblStyle w:val="a7"/>
        <w:tblW w:w="0" w:type="auto"/>
        <w:tblLook w:val="04A0"/>
      </w:tblPr>
      <w:tblGrid>
        <w:gridCol w:w="444"/>
        <w:gridCol w:w="1824"/>
        <w:gridCol w:w="972"/>
        <w:gridCol w:w="1580"/>
        <w:gridCol w:w="1351"/>
        <w:gridCol w:w="1846"/>
        <w:gridCol w:w="1846"/>
        <w:gridCol w:w="1476"/>
        <w:gridCol w:w="1334"/>
        <w:gridCol w:w="1334"/>
        <w:gridCol w:w="981"/>
        <w:gridCol w:w="1272"/>
      </w:tblGrid>
      <w:tr w:rsidR="00426211" w:rsidRPr="00D33A0F" w:rsidTr="00DA58BF">
        <w:tc>
          <w:tcPr>
            <w:tcW w:w="443"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lastRenderedPageBreak/>
              <w:t xml:space="preserve">N </w:t>
            </w:r>
            <w:proofErr w:type="gramStart"/>
            <w:r w:rsidRPr="00D33A0F">
              <w:rPr>
                <w:rFonts w:ascii="Times New Roman" w:hAnsi="Times New Roman" w:cs="Times New Roman"/>
                <w:sz w:val="24"/>
                <w:szCs w:val="24"/>
              </w:rPr>
              <w:t>п</w:t>
            </w:r>
            <w:proofErr w:type="gramEnd"/>
            <w:r w:rsidRPr="00D33A0F">
              <w:rPr>
                <w:rFonts w:ascii="Times New Roman" w:hAnsi="Times New Roman" w:cs="Times New Roman"/>
                <w:sz w:val="24"/>
                <w:szCs w:val="24"/>
              </w:rPr>
              <w:t>/п</w:t>
            </w:r>
          </w:p>
        </w:tc>
        <w:tc>
          <w:tcPr>
            <w:tcW w:w="1825"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Наименование показателя</w:t>
            </w:r>
          </w:p>
        </w:tc>
        <w:tc>
          <w:tcPr>
            <w:tcW w:w="973"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Единица измерения</w:t>
            </w:r>
          </w:p>
        </w:tc>
        <w:tc>
          <w:tcPr>
            <w:tcW w:w="1581"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Характеристика планируемой динамики показателя</w:t>
            </w:r>
          </w:p>
        </w:tc>
        <w:tc>
          <w:tcPr>
            <w:tcW w:w="1352"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Временные характеристики показателя</w:t>
            </w:r>
          </w:p>
        </w:tc>
        <w:tc>
          <w:tcPr>
            <w:tcW w:w="1847"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Алгоритм формирования (формула) и методологические пояснения к показателю</w:t>
            </w:r>
          </w:p>
        </w:tc>
        <w:tc>
          <w:tcPr>
            <w:tcW w:w="1847"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Базовые показатели (используемые в формуле)</w:t>
            </w:r>
          </w:p>
        </w:tc>
        <w:tc>
          <w:tcPr>
            <w:tcW w:w="1477"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Метод сбора информации, индекс формы отчетности</w:t>
            </w:r>
          </w:p>
        </w:tc>
        <w:tc>
          <w:tcPr>
            <w:tcW w:w="1334"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Пункт Федерального плана статистических работ</w:t>
            </w:r>
          </w:p>
        </w:tc>
        <w:tc>
          <w:tcPr>
            <w:tcW w:w="1328" w:type="dxa"/>
          </w:tcPr>
          <w:p w:rsidR="0067080E" w:rsidRPr="00D33A0F" w:rsidRDefault="0067080E" w:rsidP="0067080E">
            <w:pPr>
              <w:pStyle w:val="ConsPlusNormal"/>
              <w:jc w:val="center"/>
              <w:rPr>
                <w:rFonts w:ascii="Times New Roman" w:hAnsi="Times New Roman" w:cs="Times New Roman"/>
                <w:sz w:val="24"/>
                <w:szCs w:val="24"/>
              </w:rPr>
            </w:pPr>
            <w:proofErr w:type="gramStart"/>
            <w:r w:rsidRPr="00D33A0F">
              <w:rPr>
                <w:rFonts w:ascii="Times New Roman" w:hAnsi="Times New Roman" w:cs="Times New Roman"/>
                <w:sz w:val="24"/>
                <w:szCs w:val="24"/>
              </w:rPr>
              <w:t>Ответственный за сбор данных по показателю</w:t>
            </w:r>
            <w:proofErr w:type="gramEnd"/>
          </w:p>
        </w:tc>
        <w:tc>
          <w:tcPr>
            <w:tcW w:w="981"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Реквизиты акта (при наличии)</w:t>
            </w:r>
          </w:p>
        </w:tc>
        <w:tc>
          <w:tcPr>
            <w:tcW w:w="1272"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Срок представления годовой отчетной информации</w:t>
            </w:r>
          </w:p>
        </w:tc>
      </w:tr>
      <w:tr w:rsidR="00426211" w:rsidRPr="00D33A0F" w:rsidTr="00DA58BF">
        <w:tc>
          <w:tcPr>
            <w:tcW w:w="443"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1</w:t>
            </w:r>
          </w:p>
        </w:tc>
        <w:tc>
          <w:tcPr>
            <w:tcW w:w="1825"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2</w:t>
            </w:r>
          </w:p>
        </w:tc>
        <w:tc>
          <w:tcPr>
            <w:tcW w:w="973"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3</w:t>
            </w:r>
          </w:p>
        </w:tc>
        <w:tc>
          <w:tcPr>
            <w:tcW w:w="1581"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4</w:t>
            </w:r>
          </w:p>
        </w:tc>
        <w:tc>
          <w:tcPr>
            <w:tcW w:w="1352"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5</w:t>
            </w:r>
          </w:p>
        </w:tc>
        <w:tc>
          <w:tcPr>
            <w:tcW w:w="1847"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6</w:t>
            </w:r>
          </w:p>
        </w:tc>
        <w:tc>
          <w:tcPr>
            <w:tcW w:w="1847"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7</w:t>
            </w:r>
          </w:p>
        </w:tc>
        <w:tc>
          <w:tcPr>
            <w:tcW w:w="1477"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8</w:t>
            </w:r>
          </w:p>
        </w:tc>
        <w:tc>
          <w:tcPr>
            <w:tcW w:w="1334"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9</w:t>
            </w:r>
          </w:p>
        </w:tc>
        <w:tc>
          <w:tcPr>
            <w:tcW w:w="1328"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12</w:t>
            </w:r>
          </w:p>
        </w:tc>
        <w:tc>
          <w:tcPr>
            <w:tcW w:w="981"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13</w:t>
            </w:r>
          </w:p>
        </w:tc>
        <w:tc>
          <w:tcPr>
            <w:tcW w:w="1272" w:type="dxa"/>
          </w:tcPr>
          <w:p w:rsidR="0067080E" w:rsidRPr="00D33A0F" w:rsidRDefault="0067080E" w:rsidP="0067080E">
            <w:pPr>
              <w:pStyle w:val="ConsPlusNormal"/>
              <w:jc w:val="center"/>
              <w:rPr>
                <w:rFonts w:ascii="Times New Roman" w:hAnsi="Times New Roman" w:cs="Times New Roman"/>
                <w:sz w:val="24"/>
                <w:szCs w:val="24"/>
              </w:rPr>
            </w:pPr>
            <w:r w:rsidRPr="00D33A0F">
              <w:rPr>
                <w:rFonts w:ascii="Times New Roman" w:hAnsi="Times New Roman" w:cs="Times New Roman"/>
                <w:sz w:val="24"/>
                <w:szCs w:val="24"/>
              </w:rPr>
              <w:t>14</w:t>
            </w:r>
          </w:p>
        </w:tc>
      </w:tr>
      <w:tr w:rsidR="00426211" w:rsidRPr="00D33A0F" w:rsidTr="00DA58BF">
        <w:tc>
          <w:tcPr>
            <w:tcW w:w="443" w:type="dxa"/>
          </w:tcPr>
          <w:p w:rsidR="0067080E" w:rsidRPr="00D33A0F" w:rsidRDefault="0067080E" w:rsidP="0067080E">
            <w:pPr>
              <w:pStyle w:val="formattext"/>
              <w:spacing w:before="0" w:beforeAutospacing="0" w:after="0" w:afterAutospacing="0"/>
              <w:jc w:val="center"/>
              <w:textAlignment w:val="baseline"/>
            </w:pPr>
            <w:r w:rsidRPr="00D33A0F">
              <w:t>1.</w:t>
            </w:r>
          </w:p>
        </w:tc>
        <w:tc>
          <w:tcPr>
            <w:tcW w:w="1825" w:type="dxa"/>
          </w:tcPr>
          <w:p w:rsidR="0067080E" w:rsidRPr="00D33A0F" w:rsidRDefault="0067080E" w:rsidP="0067080E">
            <w:pPr>
              <w:pStyle w:val="formattext"/>
              <w:spacing w:before="0" w:beforeAutospacing="0" w:after="0" w:afterAutospacing="0"/>
              <w:jc w:val="center"/>
              <w:textAlignment w:val="baseline"/>
            </w:pPr>
            <w:r w:rsidRPr="00D33A0F">
              <w:t>Доступность дошкольного образования для детей в возрасте от 1,5 до 3 лет</w:t>
            </w:r>
          </w:p>
        </w:tc>
        <w:tc>
          <w:tcPr>
            <w:tcW w:w="973" w:type="dxa"/>
          </w:tcPr>
          <w:p w:rsidR="0067080E" w:rsidRPr="00D33A0F" w:rsidRDefault="0067080E" w:rsidP="0067080E">
            <w:pPr>
              <w:pStyle w:val="formattext"/>
              <w:spacing w:before="0" w:beforeAutospacing="0" w:after="0" w:afterAutospacing="0"/>
              <w:jc w:val="center"/>
              <w:textAlignment w:val="baseline"/>
            </w:pPr>
            <w:r w:rsidRPr="00D33A0F">
              <w:t>Процент</w:t>
            </w:r>
          </w:p>
        </w:tc>
        <w:tc>
          <w:tcPr>
            <w:tcW w:w="1581" w:type="dxa"/>
          </w:tcPr>
          <w:p w:rsidR="0067080E" w:rsidRPr="00D33A0F" w:rsidRDefault="0067080E" w:rsidP="0067080E">
            <w:pPr>
              <w:pStyle w:val="formattext"/>
              <w:spacing w:before="0" w:beforeAutospacing="0" w:after="0" w:afterAutospacing="0"/>
              <w:jc w:val="center"/>
              <w:textAlignment w:val="baseline"/>
            </w:pPr>
            <w:r w:rsidRPr="00D33A0F">
              <w:t>Прогрессирующий</w:t>
            </w:r>
          </w:p>
        </w:tc>
        <w:tc>
          <w:tcPr>
            <w:tcW w:w="1352" w:type="dxa"/>
          </w:tcPr>
          <w:p w:rsidR="0067080E" w:rsidRPr="00D33A0F" w:rsidRDefault="0067080E" w:rsidP="0067080E">
            <w:pPr>
              <w:pStyle w:val="formattext"/>
              <w:spacing w:before="0" w:beforeAutospacing="0" w:after="0" w:afterAutospacing="0"/>
              <w:jc w:val="center"/>
              <w:textAlignment w:val="baseline"/>
            </w:pPr>
            <w:r w:rsidRPr="00D33A0F">
              <w:t>Ежегодно в срок до 15-го февраля года, следующего за отчетным годом</w:t>
            </w:r>
          </w:p>
        </w:tc>
        <w:tc>
          <w:tcPr>
            <w:tcW w:w="1847" w:type="dxa"/>
          </w:tcPr>
          <w:p w:rsidR="0067080E" w:rsidRPr="00D33A0F" w:rsidRDefault="0067080E" w:rsidP="0067080E">
            <w:pPr>
              <w:pStyle w:val="formattext"/>
              <w:spacing w:before="0" w:beforeAutospacing="0" w:after="0" w:afterAutospacing="0"/>
              <w:textAlignment w:val="baseline"/>
            </w:pPr>
            <w:r w:rsidRPr="00D33A0F">
              <w:t>ДДО (1,5 - 3) = (А / В) x 100%, где:</w:t>
            </w:r>
          </w:p>
          <w:p w:rsidR="0067080E" w:rsidRPr="00D33A0F" w:rsidRDefault="0067080E" w:rsidP="0067080E">
            <w:pPr>
              <w:pStyle w:val="formattext"/>
              <w:spacing w:before="0" w:beforeAutospacing="0" w:after="0" w:afterAutospacing="0"/>
              <w:textAlignment w:val="baseline"/>
            </w:pPr>
            <w:r w:rsidRPr="00D33A0F">
              <w:t>ДДО (1,5 - 3) - доступность дошкольного образования для детей в возрасте от 1,5 до 3 лет</w:t>
            </w:r>
          </w:p>
          <w:p w:rsidR="0067080E" w:rsidRPr="00D33A0F" w:rsidRDefault="0067080E" w:rsidP="0067080E">
            <w:pPr>
              <w:pStyle w:val="formattext"/>
              <w:spacing w:before="0" w:beforeAutospacing="0" w:after="0" w:afterAutospacing="0"/>
              <w:textAlignment w:val="baseline"/>
            </w:pPr>
            <w:r w:rsidRPr="00D33A0F">
              <w:t>А - численность детей в возрасте от 1,5 до 3 лет, получающих дошкольное образование</w:t>
            </w:r>
          </w:p>
          <w:p w:rsidR="0067080E" w:rsidRPr="00D33A0F" w:rsidRDefault="0067080E" w:rsidP="0067080E">
            <w:pPr>
              <w:pStyle w:val="formattext"/>
              <w:spacing w:before="0" w:beforeAutospacing="0" w:after="0" w:afterAutospacing="0"/>
              <w:textAlignment w:val="baseline"/>
            </w:pPr>
            <w:proofErr w:type="gramStart"/>
            <w:r w:rsidRPr="00D33A0F">
              <w:t>В</w:t>
            </w:r>
            <w:proofErr w:type="gramEnd"/>
            <w:r w:rsidRPr="00D33A0F">
              <w:t xml:space="preserve"> - </w:t>
            </w:r>
            <w:proofErr w:type="gramStart"/>
            <w:r w:rsidRPr="00D33A0F">
              <w:t>сумма</w:t>
            </w:r>
            <w:proofErr w:type="gramEnd"/>
            <w:r w:rsidRPr="00D33A0F">
              <w:t xml:space="preserve"> численности детей в возрасте от 1,5 до 3 лет, получающих дошкольное </w:t>
            </w:r>
            <w:r w:rsidRPr="00D33A0F">
              <w:lastRenderedPageBreak/>
              <w:t>образование, и детей данного возраста, находящихся в очереди на получение дошкольного образования в текущем году</w:t>
            </w:r>
          </w:p>
        </w:tc>
        <w:tc>
          <w:tcPr>
            <w:tcW w:w="1847" w:type="dxa"/>
          </w:tcPr>
          <w:p w:rsidR="0067080E" w:rsidRPr="00D33A0F" w:rsidRDefault="0067080E" w:rsidP="0067080E">
            <w:pPr>
              <w:pStyle w:val="formattext"/>
              <w:spacing w:before="0" w:beforeAutospacing="0" w:after="0" w:afterAutospacing="0"/>
              <w:jc w:val="center"/>
              <w:textAlignment w:val="baseline"/>
            </w:pPr>
            <w:r w:rsidRPr="00D33A0F">
              <w:lastRenderedPageBreak/>
              <w:t>Численность детей в возрасте от 1,5 до 3 лет, получающих дошкольное образование</w:t>
            </w:r>
          </w:p>
        </w:tc>
        <w:tc>
          <w:tcPr>
            <w:tcW w:w="1477" w:type="dxa"/>
          </w:tcPr>
          <w:p w:rsidR="0067080E" w:rsidRPr="00D33A0F" w:rsidRDefault="0067080E" w:rsidP="0067080E">
            <w:pPr>
              <w:pStyle w:val="formattext"/>
              <w:spacing w:before="0" w:beforeAutospacing="0" w:after="0" w:afterAutospacing="0"/>
              <w:jc w:val="center"/>
              <w:textAlignment w:val="baseline"/>
            </w:pPr>
            <w:r w:rsidRPr="00D33A0F">
              <w:t>Данные информационной системы ФГИС ДДО</w:t>
            </w:r>
          </w:p>
        </w:tc>
        <w:tc>
          <w:tcPr>
            <w:tcW w:w="1334" w:type="dxa"/>
          </w:tcPr>
          <w:p w:rsidR="0067080E" w:rsidRPr="00D33A0F" w:rsidRDefault="0067080E" w:rsidP="0067080E">
            <w:pPr>
              <w:pStyle w:val="formattext"/>
              <w:spacing w:before="0" w:beforeAutospacing="0" w:after="0" w:afterAutospacing="0"/>
              <w:jc w:val="center"/>
              <w:textAlignment w:val="baseline"/>
            </w:pPr>
            <w:r w:rsidRPr="00D33A0F">
              <w:t>-</w:t>
            </w:r>
          </w:p>
        </w:tc>
        <w:tc>
          <w:tcPr>
            <w:tcW w:w="1328" w:type="dxa"/>
          </w:tcPr>
          <w:p w:rsidR="0067080E" w:rsidRPr="00D33A0F" w:rsidRDefault="004718E7" w:rsidP="0067080E">
            <w:pPr>
              <w:pStyle w:val="formattext"/>
              <w:spacing w:before="0" w:beforeAutospacing="0" w:after="0" w:afterAutospacing="0"/>
              <w:jc w:val="center"/>
              <w:textAlignment w:val="baseline"/>
            </w:pPr>
            <w:r w:rsidRPr="00D33A0F">
              <w:t>Управление образования администрации Ракитянского района</w:t>
            </w:r>
          </w:p>
        </w:tc>
        <w:tc>
          <w:tcPr>
            <w:tcW w:w="981" w:type="dxa"/>
          </w:tcPr>
          <w:p w:rsidR="0067080E" w:rsidRPr="00D33A0F" w:rsidRDefault="0067080E" w:rsidP="0067080E">
            <w:pPr>
              <w:pStyle w:val="formattext"/>
              <w:spacing w:before="0" w:beforeAutospacing="0" w:after="0" w:afterAutospacing="0"/>
              <w:jc w:val="center"/>
              <w:textAlignment w:val="baseline"/>
            </w:pPr>
            <w:r w:rsidRPr="00D33A0F">
              <w:t>-</w:t>
            </w:r>
          </w:p>
        </w:tc>
        <w:tc>
          <w:tcPr>
            <w:tcW w:w="1272" w:type="dxa"/>
          </w:tcPr>
          <w:p w:rsidR="0067080E" w:rsidRPr="00D33A0F" w:rsidRDefault="0067080E" w:rsidP="0067080E">
            <w:pPr>
              <w:pStyle w:val="formattext"/>
              <w:spacing w:before="0" w:beforeAutospacing="0" w:after="0" w:afterAutospacing="0"/>
              <w:jc w:val="center"/>
              <w:textAlignment w:val="baseline"/>
            </w:pPr>
            <w:r w:rsidRPr="00D33A0F">
              <w:t>В срок до 15-го февраля года, следующего за отчетным годом</w:t>
            </w:r>
          </w:p>
        </w:tc>
      </w:tr>
      <w:tr w:rsidR="00426211" w:rsidRPr="00D33A0F" w:rsidTr="00DA58BF">
        <w:tc>
          <w:tcPr>
            <w:tcW w:w="443" w:type="dxa"/>
          </w:tcPr>
          <w:p w:rsidR="0067080E" w:rsidRPr="00D33A0F" w:rsidRDefault="0067080E" w:rsidP="0067080E">
            <w:pPr>
              <w:rPr>
                <w:rFonts w:ascii="Times New Roman" w:hAnsi="Times New Roman" w:cs="Times New Roman"/>
                <w:sz w:val="24"/>
                <w:szCs w:val="24"/>
              </w:rPr>
            </w:pPr>
          </w:p>
        </w:tc>
        <w:tc>
          <w:tcPr>
            <w:tcW w:w="1825" w:type="dxa"/>
          </w:tcPr>
          <w:p w:rsidR="0067080E" w:rsidRPr="00D33A0F" w:rsidRDefault="0067080E" w:rsidP="0067080E">
            <w:pPr>
              <w:rPr>
                <w:rFonts w:ascii="Times New Roman" w:hAnsi="Times New Roman" w:cs="Times New Roman"/>
                <w:sz w:val="24"/>
                <w:szCs w:val="24"/>
              </w:rPr>
            </w:pPr>
          </w:p>
        </w:tc>
        <w:tc>
          <w:tcPr>
            <w:tcW w:w="973" w:type="dxa"/>
          </w:tcPr>
          <w:p w:rsidR="0067080E" w:rsidRPr="00D33A0F" w:rsidRDefault="0067080E" w:rsidP="0067080E">
            <w:pPr>
              <w:rPr>
                <w:rFonts w:ascii="Times New Roman" w:hAnsi="Times New Roman" w:cs="Times New Roman"/>
                <w:sz w:val="24"/>
                <w:szCs w:val="24"/>
              </w:rPr>
            </w:pPr>
          </w:p>
        </w:tc>
        <w:tc>
          <w:tcPr>
            <w:tcW w:w="1581" w:type="dxa"/>
          </w:tcPr>
          <w:p w:rsidR="0067080E" w:rsidRPr="00D33A0F" w:rsidRDefault="0067080E" w:rsidP="0067080E">
            <w:pPr>
              <w:rPr>
                <w:rFonts w:ascii="Times New Roman" w:hAnsi="Times New Roman" w:cs="Times New Roman"/>
                <w:sz w:val="24"/>
                <w:szCs w:val="24"/>
              </w:rPr>
            </w:pPr>
          </w:p>
        </w:tc>
        <w:tc>
          <w:tcPr>
            <w:tcW w:w="1352" w:type="dxa"/>
          </w:tcPr>
          <w:p w:rsidR="0067080E" w:rsidRPr="00D33A0F" w:rsidRDefault="0067080E" w:rsidP="0067080E">
            <w:pPr>
              <w:rPr>
                <w:rFonts w:ascii="Times New Roman" w:hAnsi="Times New Roman" w:cs="Times New Roman"/>
                <w:sz w:val="24"/>
                <w:szCs w:val="24"/>
              </w:rPr>
            </w:pPr>
          </w:p>
        </w:tc>
        <w:tc>
          <w:tcPr>
            <w:tcW w:w="1847" w:type="dxa"/>
          </w:tcPr>
          <w:p w:rsidR="0067080E" w:rsidRPr="00D33A0F" w:rsidRDefault="0067080E" w:rsidP="0067080E">
            <w:pPr>
              <w:rPr>
                <w:rFonts w:ascii="Times New Roman" w:hAnsi="Times New Roman" w:cs="Times New Roman"/>
                <w:sz w:val="24"/>
                <w:szCs w:val="24"/>
              </w:rPr>
            </w:pPr>
          </w:p>
        </w:tc>
        <w:tc>
          <w:tcPr>
            <w:tcW w:w="1847" w:type="dxa"/>
          </w:tcPr>
          <w:p w:rsidR="0067080E" w:rsidRPr="00D33A0F" w:rsidRDefault="0067080E" w:rsidP="0067080E">
            <w:pPr>
              <w:pStyle w:val="formattext"/>
              <w:spacing w:before="0" w:beforeAutospacing="0" w:after="0" w:afterAutospacing="0"/>
              <w:jc w:val="center"/>
              <w:textAlignment w:val="baseline"/>
            </w:pPr>
            <w:r w:rsidRPr="00D33A0F">
              <w:t>Численность детей в возрасте от 1,5 до 3 лет, находящихся в очереди на получение дошкольного образования в текущем году</w:t>
            </w:r>
          </w:p>
        </w:tc>
        <w:tc>
          <w:tcPr>
            <w:tcW w:w="1477" w:type="dxa"/>
          </w:tcPr>
          <w:p w:rsidR="0067080E" w:rsidRPr="00D33A0F" w:rsidRDefault="0067080E" w:rsidP="0067080E">
            <w:pPr>
              <w:rPr>
                <w:rFonts w:ascii="Times New Roman" w:hAnsi="Times New Roman" w:cs="Times New Roman"/>
                <w:sz w:val="24"/>
                <w:szCs w:val="24"/>
              </w:rPr>
            </w:pPr>
          </w:p>
        </w:tc>
        <w:tc>
          <w:tcPr>
            <w:tcW w:w="1334" w:type="dxa"/>
          </w:tcPr>
          <w:p w:rsidR="0067080E" w:rsidRPr="00D33A0F" w:rsidRDefault="0067080E" w:rsidP="0067080E">
            <w:pPr>
              <w:rPr>
                <w:rFonts w:ascii="Times New Roman" w:hAnsi="Times New Roman" w:cs="Times New Roman"/>
                <w:sz w:val="24"/>
                <w:szCs w:val="24"/>
              </w:rPr>
            </w:pPr>
          </w:p>
        </w:tc>
        <w:tc>
          <w:tcPr>
            <w:tcW w:w="1328" w:type="dxa"/>
          </w:tcPr>
          <w:p w:rsidR="0067080E" w:rsidRPr="00D33A0F" w:rsidRDefault="0067080E" w:rsidP="0067080E">
            <w:pPr>
              <w:rPr>
                <w:rFonts w:ascii="Times New Roman" w:hAnsi="Times New Roman" w:cs="Times New Roman"/>
                <w:sz w:val="24"/>
                <w:szCs w:val="24"/>
              </w:rPr>
            </w:pPr>
          </w:p>
        </w:tc>
        <w:tc>
          <w:tcPr>
            <w:tcW w:w="981" w:type="dxa"/>
          </w:tcPr>
          <w:p w:rsidR="0067080E" w:rsidRPr="00D33A0F" w:rsidRDefault="0067080E" w:rsidP="0067080E">
            <w:pPr>
              <w:rPr>
                <w:rFonts w:ascii="Times New Roman" w:hAnsi="Times New Roman" w:cs="Times New Roman"/>
                <w:sz w:val="24"/>
                <w:szCs w:val="24"/>
              </w:rPr>
            </w:pPr>
          </w:p>
        </w:tc>
        <w:tc>
          <w:tcPr>
            <w:tcW w:w="1272" w:type="dxa"/>
          </w:tcPr>
          <w:p w:rsidR="0067080E" w:rsidRPr="00D33A0F" w:rsidRDefault="0067080E" w:rsidP="0067080E">
            <w:pPr>
              <w:rPr>
                <w:rFonts w:ascii="Times New Roman" w:hAnsi="Times New Roman" w:cs="Times New Roman"/>
                <w:sz w:val="24"/>
                <w:szCs w:val="24"/>
              </w:rPr>
            </w:pPr>
          </w:p>
        </w:tc>
      </w:tr>
      <w:tr w:rsidR="00426211" w:rsidRPr="00D33A0F" w:rsidTr="00DA58BF">
        <w:tc>
          <w:tcPr>
            <w:tcW w:w="443" w:type="dxa"/>
          </w:tcPr>
          <w:p w:rsidR="0067080E" w:rsidRPr="00D33A0F" w:rsidRDefault="0067080E" w:rsidP="0067080E">
            <w:pPr>
              <w:pStyle w:val="formattext"/>
              <w:spacing w:before="0" w:beforeAutospacing="0" w:after="0" w:afterAutospacing="0"/>
              <w:jc w:val="center"/>
              <w:textAlignment w:val="baseline"/>
            </w:pPr>
            <w:r w:rsidRPr="00D33A0F">
              <w:t>2.</w:t>
            </w:r>
          </w:p>
        </w:tc>
        <w:tc>
          <w:tcPr>
            <w:tcW w:w="1825" w:type="dxa"/>
          </w:tcPr>
          <w:p w:rsidR="0067080E" w:rsidRPr="00D33A0F" w:rsidRDefault="0067080E" w:rsidP="0067080E">
            <w:pPr>
              <w:pStyle w:val="formattext"/>
              <w:spacing w:before="0" w:beforeAutospacing="0" w:after="0" w:afterAutospacing="0"/>
              <w:jc w:val="center"/>
              <w:textAlignment w:val="baseline"/>
            </w:pPr>
            <w:r w:rsidRPr="00D33A0F">
              <w:t>Доступность дошкольного образования для детей в возрасте от 3 до 7 лет</w:t>
            </w:r>
          </w:p>
        </w:tc>
        <w:tc>
          <w:tcPr>
            <w:tcW w:w="973" w:type="dxa"/>
          </w:tcPr>
          <w:p w:rsidR="0067080E" w:rsidRPr="00D33A0F" w:rsidRDefault="0067080E" w:rsidP="0067080E">
            <w:pPr>
              <w:pStyle w:val="formattext"/>
              <w:spacing w:before="0" w:beforeAutospacing="0" w:after="0" w:afterAutospacing="0"/>
              <w:jc w:val="center"/>
              <w:textAlignment w:val="baseline"/>
            </w:pPr>
            <w:r w:rsidRPr="00D33A0F">
              <w:t>Процент</w:t>
            </w:r>
          </w:p>
        </w:tc>
        <w:tc>
          <w:tcPr>
            <w:tcW w:w="1581" w:type="dxa"/>
          </w:tcPr>
          <w:p w:rsidR="0067080E" w:rsidRPr="00D33A0F" w:rsidRDefault="0067080E" w:rsidP="0067080E">
            <w:pPr>
              <w:pStyle w:val="formattext"/>
              <w:spacing w:before="0" w:beforeAutospacing="0" w:after="0" w:afterAutospacing="0"/>
              <w:jc w:val="center"/>
              <w:textAlignment w:val="baseline"/>
            </w:pPr>
            <w:r w:rsidRPr="00D33A0F">
              <w:t>Прогрессирующий</w:t>
            </w:r>
          </w:p>
        </w:tc>
        <w:tc>
          <w:tcPr>
            <w:tcW w:w="1352" w:type="dxa"/>
          </w:tcPr>
          <w:p w:rsidR="0067080E" w:rsidRPr="00D33A0F" w:rsidRDefault="0067080E" w:rsidP="0067080E">
            <w:pPr>
              <w:pStyle w:val="formattext"/>
              <w:spacing w:before="0" w:beforeAutospacing="0" w:after="0" w:afterAutospacing="0"/>
              <w:jc w:val="center"/>
              <w:textAlignment w:val="baseline"/>
            </w:pPr>
            <w:r w:rsidRPr="00D33A0F">
              <w:t>Ежегодно в срок до 15-го февраля года, следующего за отчетным годом</w:t>
            </w:r>
          </w:p>
        </w:tc>
        <w:tc>
          <w:tcPr>
            <w:tcW w:w="1847" w:type="dxa"/>
          </w:tcPr>
          <w:p w:rsidR="0067080E" w:rsidRPr="00D33A0F" w:rsidRDefault="0067080E" w:rsidP="0067080E">
            <w:pPr>
              <w:pStyle w:val="formattext"/>
              <w:spacing w:before="0" w:beforeAutospacing="0" w:after="0" w:afterAutospacing="0"/>
              <w:textAlignment w:val="baseline"/>
            </w:pPr>
            <w:r w:rsidRPr="00D33A0F">
              <w:t>ДДО (3 - 7) = (А / В) x 100%, где:</w:t>
            </w:r>
          </w:p>
          <w:p w:rsidR="0067080E" w:rsidRPr="00D33A0F" w:rsidRDefault="0067080E" w:rsidP="0067080E">
            <w:pPr>
              <w:pStyle w:val="formattext"/>
              <w:spacing w:before="0" w:beforeAutospacing="0" w:after="0" w:afterAutospacing="0"/>
              <w:textAlignment w:val="baseline"/>
            </w:pPr>
            <w:r w:rsidRPr="00D33A0F">
              <w:t>ДДО (3 - 7) - доступность дошкольного образования для детей в возрасте от 3 до 7 лет,</w:t>
            </w:r>
          </w:p>
          <w:p w:rsidR="0067080E" w:rsidRPr="00D33A0F" w:rsidRDefault="0067080E" w:rsidP="0067080E">
            <w:pPr>
              <w:pStyle w:val="formattext"/>
              <w:spacing w:before="0" w:beforeAutospacing="0" w:after="0" w:afterAutospacing="0"/>
              <w:textAlignment w:val="baseline"/>
            </w:pPr>
            <w:r w:rsidRPr="00D33A0F">
              <w:t xml:space="preserve">А - численность детей в возрасте от 3 </w:t>
            </w:r>
            <w:r w:rsidRPr="00D33A0F">
              <w:lastRenderedPageBreak/>
              <w:t>до 7 лет, получающих дошкольное образование,</w:t>
            </w:r>
          </w:p>
          <w:p w:rsidR="0067080E" w:rsidRPr="00D33A0F" w:rsidRDefault="0067080E" w:rsidP="0067080E">
            <w:pPr>
              <w:pStyle w:val="formattext"/>
              <w:spacing w:before="0" w:beforeAutospacing="0" w:after="0" w:afterAutospacing="0"/>
              <w:textAlignment w:val="baseline"/>
            </w:pPr>
            <w:proofErr w:type="gramStart"/>
            <w:r w:rsidRPr="00D33A0F">
              <w:t>В</w:t>
            </w:r>
            <w:proofErr w:type="gramEnd"/>
            <w:r w:rsidRPr="00D33A0F">
              <w:t xml:space="preserve"> - </w:t>
            </w:r>
            <w:proofErr w:type="gramStart"/>
            <w:r w:rsidRPr="00D33A0F">
              <w:t>сумма</w:t>
            </w:r>
            <w:proofErr w:type="gramEnd"/>
            <w:r w:rsidRPr="00D33A0F">
              <w:t xml:space="preserve"> численности детей в возрасте от 3 до 7 лет, получающих дошкольное образование, и детей данного возраста, находящихся в очереди на получение дошкольного образования в текущем году</w:t>
            </w:r>
          </w:p>
        </w:tc>
        <w:tc>
          <w:tcPr>
            <w:tcW w:w="1847" w:type="dxa"/>
          </w:tcPr>
          <w:p w:rsidR="0067080E" w:rsidRPr="00D33A0F" w:rsidRDefault="0067080E" w:rsidP="0067080E">
            <w:pPr>
              <w:pStyle w:val="formattext"/>
              <w:spacing w:before="0" w:beforeAutospacing="0" w:after="0" w:afterAutospacing="0"/>
              <w:jc w:val="center"/>
              <w:textAlignment w:val="baseline"/>
            </w:pPr>
            <w:r w:rsidRPr="00D33A0F">
              <w:lastRenderedPageBreak/>
              <w:t>Численность детей в возрасте от 3 до 7 лет, получающих дошкольное образование</w:t>
            </w:r>
          </w:p>
        </w:tc>
        <w:tc>
          <w:tcPr>
            <w:tcW w:w="1477" w:type="dxa"/>
          </w:tcPr>
          <w:p w:rsidR="0067080E" w:rsidRPr="00D33A0F" w:rsidRDefault="0067080E" w:rsidP="0067080E">
            <w:pPr>
              <w:pStyle w:val="formattext"/>
              <w:spacing w:before="0" w:beforeAutospacing="0" w:after="0" w:afterAutospacing="0"/>
              <w:jc w:val="center"/>
              <w:textAlignment w:val="baseline"/>
            </w:pPr>
            <w:r w:rsidRPr="00D33A0F">
              <w:t>Данные информационной системы ФГИС ДДО</w:t>
            </w:r>
          </w:p>
        </w:tc>
        <w:tc>
          <w:tcPr>
            <w:tcW w:w="1334" w:type="dxa"/>
          </w:tcPr>
          <w:p w:rsidR="0067080E" w:rsidRPr="00D33A0F" w:rsidRDefault="0067080E" w:rsidP="0067080E">
            <w:pPr>
              <w:pStyle w:val="formattext"/>
              <w:spacing w:before="0" w:beforeAutospacing="0" w:after="0" w:afterAutospacing="0"/>
              <w:jc w:val="center"/>
              <w:textAlignment w:val="baseline"/>
            </w:pPr>
            <w:r w:rsidRPr="00D33A0F">
              <w:t>-</w:t>
            </w:r>
          </w:p>
        </w:tc>
        <w:tc>
          <w:tcPr>
            <w:tcW w:w="1328" w:type="dxa"/>
          </w:tcPr>
          <w:p w:rsidR="0067080E" w:rsidRPr="00D33A0F" w:rsidRDefault="004718E7" w:rsidP="0067080E">
            <w:pPr>
              <w:pStyle w:val="formattext"/>
              <w:spacing w:before="0" w:beforeAutospacing="0" w:after="0" w:afterAutospacing="0"/>
              <w:jc w:val="center"/>
              <w:textAlignment w:val="baseline"/>
            </w:pPr>
            <w:r w:rsidRPr="00D33A0F">
              <w:t>Управление образования администрации Ракитянского района</w:t>
            </w:r>
          </w:p>
        </w:tc>
        <w:tc>
          <w:tcPr>
            <w:tcW w:w="981" w:type="dxa"/>
          </w:tcPr>
          <w:p w:rsidR="0067080E" w:rsidRPr="00D33A0F" w:rsidRDefault="0067080E" w:rsidP="0067080E">
            <w:pPr>
              <w:pStyle w:val="formattext"/>
              <w:spacing w:before="0" w:beforeAutospacing="0" w:after="0" w:afterAutospacing="0"/>
              <w:jc w:val="center"/>
              <w:textAlignment w:val="baseline"/>
            </w:pPr>
            <w:r w:rsidRPr="00D33A0F">
              <w:t>-</w:t>
            </w:r>
          </w:p>
        </w:tc>
        <w:tc>
          <w:tcPr>
            <w:tcW w:w="1272" w:type="dxa"/>
          </w:tcPr>
          <w:p w:rsidR="0067080E" w:rsidRPr="00D33A0F" w:rsidRDefault="0067080E" w:rsidP="0067080E">
            <w:pPr>
              <w:pStyle w:val="formattext"/>
              <w:spacing w:before="0" w:beforeAutospacing="0" w:after="0" w:afterAutospacing="0"/>
              <w:jc w:val="center"/>
              <w:textAlignment w:val="baseline"/>
            </w:pPr>
            <w:r w:rsidRPr="00D33A0F">
              <w:t>В срок до 15-го февраля года, следующего за отчетным годом</w:t>
            </w:r>
          </w:p>
        </w:tc>
      </w:tr>
      <w:tr w:rsidR="00426211" w:rsidRPr="00D33A0F" w:rsidTr="00DA58BF">
        <w:tc>
          <w:tcPr>
            <w:tcW w:w="443" w:type="dxa"/>
          </w:tcPr>
          <w:p w:rsidR="0067080E" w:rsidRPr="00D33A0F" w:rsidRDefault="0067080E" w:rsidP="0067080E">
            <w:pPr>
              <w:rPr>
                <w:rFonts w:ascii="Times New Roman" w:hAnsi="Times New Roman" w:cs="Times New Roman"/>
                <w:sz w:val="24"/>
                <w:szCs w:val="24"/>
              </w:rPr>
            </w:pPr>
          </w:p>
        </w:tc>
        <w:tc>
          <w:tcPr>
            <w:tcW w:w="1825" w:type="dxa"/>
          </w:tcPr>
          <w:p w:rsidR="0067080E" w:rsidRPr="00D33A0F" w:rsidRDefault="0067080E" w:rsidP="0067080E">
            <w:pPr>
              <w:rPr>
                <w:rFonts w:ascii="Times New Roman" w:hAnsi="Times New Roman" w:cs="Times New Roman"/>
                <w:sz w:val="24"/>
                <w:szCs w:val="24"/>
              </w:rPr>
            </w:pPr>
          </w:p>
        </w:tc>
        <w:tc>
          <w:tcPr>
            <w:tcW w:w="973" w:type="dxa"/>
          </w:tcPr>
          <w:p w:rsidR="0067080E" w:rsidRPr="00D33A0F" w:rsidRDefault="0067080E" w:rsidP="0067080E">
            <w:pPr>
              <w:rPr>
                <w:rFonts w:ascii="Times New Roman" w:hAnsi="Times New Roman" w:cs="Times New Roman"/>
                <w:sz w:val="24"/>
                <w:szCs w:val="24"/>
              </w:rPr>
            </w:pPr>
          </w:p>
        </w:tc>
        <w:tc>
          <w:tcPr>
            <w:tcW w:w="1581" w:type="dxa"/>
          </w:tcPr>
          <w:p w:rsidR="0067080E" w:rsidRPr="00D33A0F" w:rsidRDefault="0067080E" w:rsidP="0067080E">
            <w:pPr>
              <w:rPr>
                <w:rFonts w:ascii="Times New Roman" w:hAnsi="Times New Roman" w:cs="Times New Roman"/>
                <w:sz w:val="24"/>
                <w:szCs w:val="24"/>
              </w:rPr>
            </w:pPr>
          </w:p>
        </w:tc>
        <w:tc>
          <w:tcPr>
            <w:tcW w:w="1352" w:type="dxa"/>
          </w:tcPr>
          <w:p w:rsidR="0067080E" w:rsidRPr="00D33A0F" w:rsidRDefault="0067080E" w:rsidP="0067080E">
            <w:pPr>
              <w:rPr>
                <w:rFonts w:ascii="Times New Roman" w:hAnsi="Times New Roman" w:cs="Times New Roman"/>
                <w:sz w:val="24"/>
                <w:szCs w:val="24"/>
              </w:rPr>
            </w:pPr>
          </w:p>
        </w:tc>
        <w:tc>
          <w:tcPr>
            <w:tcW w:w="1847" w:type="dxa"/>
          </w:tcPr>
          <w:p w:rsidR="0067080E" w:rsidRPr="00D33A0F" w:rsidRDefault="0067080E" w:rsidP="0067080E">
            <w:pPr>
              <w:rPr>
                <w:rFonts w:ascii="Times New Roman" w:hAnsi="Times New Roman" w:cs="Times New Roman"/>
                <w:sz w:val="24"/>
                <w:szCs w:val="24"/>
              </w:rPr>
            </w:pPr>
          </w:p>
        </w:tc>
        <w:tc>
          <w:tcPr>
            <w:tcW w:w="1847" w:type="dxa"/>
          </w:tcPr>
          <w:p w:rsidR="0067080E" w:rsidRPr="00D33A0F" w:rsidRDefault="0067080E" w:rsidP="0067080E">
            <w:pPr>
              <w:pStyle w:val="formattext"/>
              <w:spacing w:before="0" w:beforeAutospacing="0" w:after="0" w:afterAutospacing="0"/>
              <w:jc w:val="center"/>
              <w:textAlignment w:val="baseline"/>
            </w:pPr>
            <w:r w:rsidRPr="00D33A0F">
              <w:t>Численность детей в возрасте от 3 до 7 лет, находящихся в очереди на получение дошкольного образования в текущем году</w:t>
            </w:r>
          </w:p>
        </w:tc>
        <w:tc>
          <w:tcPr>
            <w:tcW w:w="1477" w:type="dxa"/>
          </w:tcPr>
          <w:p w:rsidR="0067080E" w:rsidRPr="00D33A0F" w:rsidRDefault="0067080E" w:rsidP="0067080E">
            <w:pPr>
              <w:rPr>
                <w:rFonts w:ascii="Times New Roman" w:hAnsi="Times New Roman" w:cs="Times New Roman"/>
                <w:sz w:val="24"/>
                <w:szCs w:val="24"/>
              </w:rPr>
            </w:pPr>
          </w:p>
        </w:tc>
        <w:tc>
          <w:tcPr>
            <w:tcW w:w="1334" w:type="dxa"/>
          </w:tcPr>
          <w:p w:rsidR="0067080E" w:rsidRPr="00D33A0F" w:rsidRDefault="0067080E" w:rsidP="0067080E">
            <w:pPr>
              <w:rPr>
                <w:rFonts w:ascii="Times New Roman" w:hAnsi="Times New Roman" w:cs="Times New Roman"/>
                <w:sz w:val="24"/>
                <w:szCs w:val="24"/>
              </w:rPr>
            </w:pPr>
          </w:p>
        </w:tc>
        <w:tc>
          <w:tcPr>
            <w:tcW w:w="1328" w:type="dxa"/>
          </w:tcPr>
          <w:p w:rsidR="0067080E" w:rsidRPr="00D33A0F" w:rsidRDefault="0067080E" w:rsidP="0067080E">
            <w:pPr>
              <w:rPr>
                <w:rFonts w:ascii="Times New Roman" w:hAnsi="Times New Roman" w:cs="Times New Roman"/>
                <w:sz w:val="24"/>
                <w:szCs w:val="24"/>
              </w:rPr>
            </w:pPr>
          </w:p>
        </w:tc>
        <w:tc>
          <w:tcPr>
            <w:tcW w:w="981" w:type="dxa"/>
          </w:tcPr>
          <w:p w:rsidR="0067080E" w:rsidRPr="00D33A0F" w:rsidRDefault="0067080E" w:rsidP="0067080E">
            <w:pPr>
              <w:rPr>
                <w:rFonts w:ascii="Times New Roman" w:hAnsi="Times New Roman" w:cs="Times New Roman"/>
                <w:sz w:val="24"/>
                <w:szCs w:val="24"/>
              </w:rPr>
            </w:pPr>
          </w:p>
        </w:tc>
        <w:tc>
          <w:tcPr>
            <w:tcW w:w="1272" w:type="dxa"/>
          </w:tcPr>
          <w:p w:rsidR="0067080E" w:rsidRPr="00D33A0F" w:rsidRDefault="0067080E" w:rsidP="0067080E">
            <w:pPr>
              <w:rPr>
                <w:rFonts w:ascii="Times New Roman" w:hAnsi="Times New Roman" w:cs="Times New Roman"/>
                <w:sz w:val="24"/>
                <w:szCs w:val="24"/>
              </w:rPr>
            </w:pPr>
          </w:p>
        </w:tc>
      </w:tr>
      <w:tr w:rsidR="00426211" w:rsidRPr="00D33A0F" w:rsidTr="00DA58BF">
        <w:tc>
          <w:tcPr>
            <w:tcW w:w="443" w:type="dxa"/>
          </w:tcPr>
          <w:p w:rsidR="0067080E" w:rsidRPr="00D33A0F" w:rsidRDefault="0067080E" w:rsidP="0067080E">
            <w:pPr>
              <w:pStyle w:val="formattext"/>
              <w:spacing w:before="0" w:beforeAutospacing="0" w:after="0" w:afterAutospacing="0"/>
              <w:jc w:val="center"/>
              <w:textAlignment w:val="baseline"/>
            </w:pPr>
            <w:r w:rsidRPr="00D33A0F">
              <w:t>3.</w:t>
            </w:r>
          </w:p>
        </w:tc>
        <w:tc>
          <w:tcPr>
            <w:tcW w:w="1825" w:type="dxa"/>
          </w:tcPr>
          <w:p w:rsidR="0067080E" w:rsidRPr="00D33A0F" w:rsidRDefault="0067080E" w:rsidP="00915E5C">
            <w:pPr>
              <w:pStyle w:val="formattext"/>
              <w:spacing w:before="0" w:beforeAutospacing="0" w:after="0" w:afterAutospacing="0"/>
              <w:jc w:val="center"/>
              <w:textAlignment w:val="baseline"/>
            </w:pPr>
            <w:r w:rsidRPr="00D33A0F">
              <w:t>Доля обучающихся общеобразоват</w:t>
            </w:r>
            <w:r w:rsidRPr="00D33A0F">
              <w:lastRenderedPageBreak/>
              <w:t xml:space="preserve">ельных организаций </w:t>
            </w:r>
            <w:r w:rsidR="00915E5C" w:rsidRPr="00D33A0F">
              <w:t>Ракитянского района</w:t>
            </w:r>
            <w:r w:rsidRPr="00D33A0F">
              <w:t xml:space="preserve"> на уровне среднего общего образования, охваченных профильным обучением</w:t>
            </w:r>
          </w:p>
        </w:tc>
        <w:tc>
          <w:tcPr>
            <w:tcW w:w="973" w:type="dxa"/>
          </w:tcPr>
          <w:p w:rsidR="0067080E" w:rsidRPr="00D33A0F" w:rsidRDefault="0067080E" w:rsidP="0067080E">
            <w:pPr>
              <w:pStyle w:val="formattext"/>
              <w:spacing w:before="0" w:beforeAutospacing="0" w:after="0" w:afterAutospacing="0"/>
              <w:jc w:val="center"/>
              <w:textAlignment w:val="baseline"/>
            </w:pPr>
            <w:r w:rsidRPr="00D33A0F">
              <w:lastRenderedPageBreak/>
              <w:t>Процент</w:t>
            </w:r>
          </w:p>
        </w:tc>
        <w:tc>
          <w:tcPr>
            <w:tcW w:w="1581" w:type="dxa"/>
          </w:tcPr>
          <w:p w:rsidR="0067080E" w:rsidRPr="00D33A0F" w:rsidRDefault="0067080E" w:rsidP="0067080E">
            <w:pPr>
              <w:pStyle w:val="formattext"/>
              <w:spacing w:before="0" w:beforeAutospacing="0" w:after="0" w:afterAutospacing="0"/>
              <w:jc w:val="center"/>
              <w:textAlignment w:val="baseline"/>
            </w:pPr>
            <w:r w:rsidRPr="00D33A0F">
              <w:t>Прогрессирующий</w:t>
            </w:r>
          </w:p>
        </w:tc>
        <w:tc>
          <w:tcPr>
            <w:tcW w:w="1352" w:type="dxa"/>
          </w:tcPr>
          <w:p w:rsidR="0067080E" w:rsidRPr="00D33A0F" w:rsidRDefault="0067080E" w:rsidP="0067080E">
            <w:pPr>
              <w:pStyle w:val="formattext"/>
              <w:spacing w:before="0" w:beforeAutospacing="0" w:after="0" w:afterAutospacing="0"/>
              <w:jc w:val="center"/>
              <w:textAlignment w:val="baseline"/>
            </w:pPr>
            <w:r w:rsidRPr="00D33A0F">
              <w:t xml:space="preserve">Ежегодно в срок до 15-го </w:t>
            </w:r>
            <w:r w:rsidRPr="00D33A0F">
              <w:lastRenderedPageBreak/>
              <w:t>февраля года, следующего за отчетным годом</w:t>
            </w:r>
          </w:p>
        </w:tc>
        <w:tc>
          <w:tcPr>
            <w:tcW w:w="1847" w:type="dxa"/>
          </w:tcPr>
          <w:p w:rsidR="0067080E" w:rsidRPr="00D33A0F" w:rsidRDefault="0067080E" w:rsidP="0067080E">
            <w:pPr>
              <w:pStyle w:val="formattext"/>
              <w:spacing w:before="0" w:beforeAutospacing="0" w:after="0" w:afterAutospacing="0"/>
              <w:textAlignment w:val="baseline"/>
            </w:pPr>
            <w:proofErr w:type="gramStart"/>
            <w:r w:rsidRPr="00D33A0F">
              <w:lastRenderedPageBreak/>
              <w:t>П</w:t>
            </w:r>
            <w:proofErr w:type="gramEnd"/>
            <w:r w:rsidRPr="00D33A0F">
              <w:t xml:space="preserve"> = (А / В) x 100%, где:</w:t>
            </w:r>
          </w:p>
          <w:p w:rsidR="0067080E" w:rsidRPr="00D33A0F" w:rsidRDefault="0067080E" w:rsidP="0067080E">
            <w:pPr>
              <w:pStyle w:val="formattext"/>
              <w:spacing w:before="0" w:beforeAutospacing="0" w:after="0" w:afterAutospacing="0"/>
              <w:textAlignment w:val="baseline"/>
            </w:pPr>
            <w:proofErr w:type="gramStart"/>
            <w:r w:rsidRPr="00D33A0F">
              <w:t>П</w:t>
            </w:r>
            <w:proofErr w:type="gramEnd"/>
            <w:r w:rsidRPr="00D33A0F">
              <w:t xml:space="preserve"> - доля </w:t>
            </w:r>
            <w:r w:rsidRPr="00D33A0F">
              <w:lastRenderedPageBreak/>
              <w:t xml:space="preserve">обучающихся общеобразовательных организаций </w:t>
            </w:r>
            <w:r w:rsidR="00D33A0F" w:rsidRPr="00D33A0F">
              <w:t>Ракитянского района</w:t>
            </w:r>
            <w:r w:rsidRPr="00D33A0F">
              <w:t xml:space="preserve"> на уровне среднего общего образования, охваченных профильным обучением;</w:t>
            </w:r>
          </w:p>
          <w:p w:rsidR="0067080E" w:rsidRPr="00D33A0F" w:rsidRDefault="0067080E" w:rsidP="0067080E">
            <w:pPr>
              <w:pStyle w:val="formattext"/>
              <w:spacing w:before="0" w:beforeAutospacing="0" w:after="0" w:afterAutospacing="0"/>
              <w:textAlignment w:val="baseline"/>
            </w:pPr>
            <w:r w:rsidRPr="00D33A0F">
              <w:t>А - численность обучающихся общеобразовательных организаций на уровне среднего общего образования, охваченных профильным обучением;</w:t>
            </w:r>
          </w:p>
          <w:p w:rsidR="0067080E" w:rsidRPr="00D33A0F" w:rsidRDefault="0067080E" w:rsidP="0067080E">
            <w:pPr>
              <w:pStyle w:val="formattext"/>
              <w:spacing w:before="0" w:beforeAutospacing="0" w:after="0" w:afterAutospacing="0"/>
              <w:textAlignment w:val="baseline"/>
            </w:pPr>
            <w:proofErr w:type="gramStart"/>
            <w:r w:rsidRPr="00D33A0F">
              <w:t>В</w:t>
            </w:r>
            <w:proofErr w:type="gramEnd"/>
            <w:r w:rsidRPr="00D33A0F">
              <w:t xml:space="preserve"> - </w:t>
            </w:r>
            <w:proofErr w:type="gramStart"/>
            <w:r w:rsidRPr="00D33A0F">
              <w:t>общая</w:t>
            </w:r>
            <w:proofErr w:type="gramEnd"/>
            <w:r w:rsidRPr="00D33A0F">
              <w:t xml:space="preserve"> численность обучающихся общеобразовательных организаций на уровне </w:t>
            </w:r>
            <w:r w:rsidRPr="00D33A0F">
              <w:lastRenderedPageBreak/>
              <w:t>среднего общего образования. Данные формы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p>
        </w:tc>
        <w:tc>
          <w:tcPr>
            <w:tcW w:w="1847" w:type="dxa"/>
          </w:tcPr>
          <w:p w:rsidR="0067080E" w:rsidRPr="00D33A0F" w:rsidRDefault="0067080E" w:rsidP="0067080E">
            <w:pPr>
              <w:pStyle w:val="formattext"/>
              <w:spacing w:before="0" w:beforeAutospacing="0" w:after="0" w:afterAutospacing="0"/>
              <w:jc w:val="center"/>
              <w:textAlignment w:val="baseline"/>
            </w:pPr>
            <w:r w:rsidRPr="00D33A0F">
              <w:lastRenderedPageBreak/>
              <w:t>Численность обучающихся общеобразоват</w:t>
            </w:r>
            <w:r w:rsidRPr="00D33A0F">
              <w:lastRenderedPageBreak/>
              <w:t>ельных организаций на уровне среднего общего образования, охваченных профильным обучением</w:t>
            </w:r>
          </w:p>
        </w:tc>
        <w:tc>
          <w:tcPr>
            <w:tcW w:w="1477" w:type="dxa"/>
          </w:tcPr>
          <w:p w:rsidR="0067080E" w:rsidRPr="00D33A0F" w:rsidRDefault="0067080E" w:rsidP="0067080E">
            <w:pPr>
              <w:pStyle w:val="formattext"/>
              <w:spacing w:before="0" w:beforeAutospacing="0" w:after="0" w:afterAutospacing="0"/>
              <w:jc w:val="center"/>
              <w:textAlignment w:val="baseline"/>
            </w:pPr>
            <w:r w:rsidRPr="00D33A0F">
              <w:lastRenderedPageBreak/>
              <w:t>Ведомственный мониторинг</w:t>
            </w:r>
            <w:r w:rsidRPr="00D33A0F">
              <w:lastRenderedPageBreak/>
              <w:t>. Форма федерального статистического наблюдения N ОО-1.</w:t>
            </w:r>
          </w:p>
        </w:tc>
        <w:tc>
          <w:tcPr>
            <w:tcW w:w="1334" w:type="dxa"/>
          </w:tcPr>
          <w:p w:rsidR="0067080E" w:rsidRPr="00D33A0F" w:rsidRDefault="0067080E" w:rsidP="0067080E">
            <w:pPr>
              <w:rPr>
                <w:rFonts w:ascii="Times New Roman" w:hAnsi="Times New Roman" w:cs="Times New Roman"/>
                <w:sz w:val="24"/>
                <w:szCs w:val="24"/>
              </w:rPr>
            </w:pPr>
          </w:p>
        </w:tc>
        <w:tc>
          <w:tcPr>
            <w:tcW w:w="1328" w:type="dxa"/>
          </w:tcPr>
          <w:p w:rsidR="0067080E" w:rsidRPr="00D33A0F" w:rsidRDefault="004718E7" w:rsidP="0067080E">
            <w:pPr>
              <w:pStyle w:val="formattext"/>
              <w:spacing w:before="0" w:beforeAutospacing="0" w:after="0" w:afterAutospacing="0"/>
              <w:jc w:val="center"/>
              <w:textAlignment w:val="baseline"/>
            </w:pPr>
            <w:r w:rsidRPr="00D33A0F">
              <w:t>Управление образован</w:t>
            </w:r>
            <w:r w:rsidRPr="00D33A0F">
              <w:lastRenderedPageBreak/>
              <w:t>ия администрации Ракитянского района</w:t>
            </w:r>
          </w:p>
        </w:tc>
        <w:tc>
          <w:tcPr>
            <w:tcW w:w="981" w:type="dxa"/>
          </w:tcPr>
          <w:p w:rsidR="0067080E" w:rsidRPr="00D33A0F" w:rsidRDefault="0067080E" w:rsidP="0067080E">
            <w:pPr>
              <w:rPr>
                <w:rFonts w:ascii="Times New Roman" w:hAnsi="Times New Roman" w:cs="Times New Roman"/>
                <w:sz w:val="24"/>
                <w:szCs w:val="24"/>
              </w:rPr>
            </w:pPr>
          </w:p>
        </w:tc>
        <w:tc>
          <w:tcPr>
            <w:tcW w:w="1272" w:type="dxa"/>
          </w:tcPr>
          <w:p w:rsidR="0067080E" w:rsidRPr="00D33A0F" w:rsidRDefault="0067080E" w:rsidP="0067080E">
            <w:pPr>
              <w:pStyle w:val="formattext"/>
              <w:spacing w:before="0" w:beforeAutospacing="0" w:after="0" w:afterAutospacing="0"/>
              <w:jc w:val="center"/>
              <w:textAlignment w:val="baseline"/>
            </w:pPr>
            <w:r w:rsidRPr="00D33A0F">
              <w:t xml:space="preserve">В срок до 15-го февраля </w:t>
            </w:r>
            <w:r w:rsidRPr="00D33A0F">
              <w:lastRenderedPageBreak/>
              <w:t>года, следующего за отчетным годом</w:t>
            </w:r>
          </w:p>
        </w:tc>
      </w:tr>
      <w:tr w:rsidR="00426211" w:rsidRPr="00D33A0F" w:rsidTr="00DA58BF">
        <w:tc>
          <w:tcPr>
            <w:tcW w:w="443" w:type="dxa"/>
          </w:tcPr>
          <w:p w:rsidR="0067080E" w:rsidRPr="00D33A0F" w:rsidRDefault="0067080E" w:rsidP="0067080E">
            <w:pPr>
              <w:rPr>
                <w:rFonts w:ascii="Times New Roman" w:hAnsi="Times New Roman" w:cs="Times New Roman"/>
                <w:sz w:val="24"/>
                <w:szCs w:val="24"/>
              </w:rPr>
            </w:pPr>
          </w:p>
        </w:tc>
        <w:tc>
          <w:tcPr>
            <w:tcW w:w="1825" w:type="dxa"/>
          </w:tcPr>
          <w:p w:rsidR="0067080E" w:rsidRPr="00D33A0F" w:rsidRDefault="0067080E" w:rsidP="0067080E">
            <w:pPr>
              <w:rPr>
                <w:rFonts w:ascii="Times New Roman" w:hAnsi="Times New Roman" w:cs="Times New Roman"/>
                <w:sz w:val="24"/>
                <w:szCs w:val="24"/>
              </w:rPr>
            </w:pPr>
          </w:p>
        </w:tc>
        <w:tc>
          <w:tcPr>
            <w:tcW w:w="973" w:type="dxa"/>
          </w:tcPr>
          <w:p w:rsidR="0067080E" w:rsidRPr="00D33A0F" w:rsidRDefault="0067080E" w:rsidP="0067080E">
            <w:pPr>
              <w:rPr>
                <w:rFonts w:ascii="Times New Roman" w:hAnsi="Times New Roman" w:cs="Times New Roman"/>
                <w:sz w:val="24"/>
                <w:szCs w:val="24"/>
              </w:rPr>
            </w:pPr>
          </w:p>
        </w:tc>
        <w:tc>
          <w:tcPr>
            <w:tcW w:w="1581" w:type="dxa"/>
          </w:tcPr>
          <w:p w:rsidR="0067080E" w:rsidRPr="00D33A0F" w:rsidRDefault="0067080E" w:rsidP="0067080E">
            <w:pPr>
              <w:rPr>
                <w:rFonts w:ascii="Times New Roman" w:hAnsi="Times New Roman" w:cs="Times New Roman"/>
                <w:sz w:val="24"/>
                <w:szCs w:val="24"/>
              </w:rPr>
            </w:pPr>
          </w:p>
        </w:tc>
        <w:tc>
          <w:tcPr>
            <w:tcW w:w="1352" w:type="dxa"/>
          </w:tcPr>
          <w:p w:rsidR="0067080E" w:rsidRPr="00D33A0F" w:rsidRDefault="0067080E" w:rsidP="0067080E">
            <w:pPr>
              <w:rPr>
                <w:rFonts w:ascii="Times New Roman" w:hAnsi="Times New Roman" w:cs="Times New Roman"/>
                <w:sz w:val="24"/>
                <w:szCs w:val="24"/>
              </w:rPr>
            </w:pPr>
          </w:p>
        </w:tc>
        <w:tc>
          <w:tcPr>
            <w:tcW w:w="1847" w:type="dxa"/>
          </w:tcPr>
          <w:p w:rsidR="0067080E" w:rsidRPr="00D33A0F" w:rsidRDefault="0067080E" w:rsidP="0067080E">
            <w:pPr>
              <w:rPr>
                <w:rFonts w:ascii="Times New Roman" w:hAnsi="Times New Roman" w:cs="Times New Roman"/>
                <w:sz w:val="24"/>
                <w:szCs w:val="24"/>
              </w:rPr>
            </w:pPr>
          </w:p>
        </w:tc>
        <w:tc>
          <w:tcPr>
            <w:tcW w:w="1847" w:type="dxa"/>
          </w:tcPr>
          <w:p w:rsidR="0067080E" w:rsidRPr="00D33A0F" w:rsidRDefault="0067080E" w:rsidP="0067080E">
            <w:pPr>
              <w:pStyle w:val="formattext"/>
              <w:spacing w:before="0" w:beforeAutospacing="0" w:after="0" w:afterAutospacing="0"/>
              <w:jc w:val="center"/>
              <w:textAlignment w:val="baseline"/>
            </w:pPr>
            <w:r w:rsidRPr="00D33A0F">
              <w:t xml:space="preserve">Общая численность обучающихся общеобразовательных организаций на уровне среднего общего </w:t>
            </w:r>
            <w:r w:rsidRPr="00D33A0F">
              <w:lastRenderedPageBreak/>
              <w:t>образования</w:t>
            </w:r>
          </w:p>
        </w:tc>
        <w:tc>
          <w:tcPr>
            <w:tcW w:w="1477" w:type="dxa"/>
          </w:tcPr>
          <w:p w:rsidR="0067080E" w:rsidRPr="00D33A0F" w:rsidRDefault="0067080E" w:rsidP="0067080E">
            <w:pPr>
              <w:pStyle w:val="formattext"/>
              <w:spacing w:before="0" w:beforeAutospacing="0" w:after="0" w:afterAutospacing="0"/>
              <w:jc w:val="center"/>
              <w:textAlignment w:val="baseline"/>
            </w:pPr>
            <w:r w:rsidRPr="00D33A0F">
              <w:lastRenderedPageBreak/>
              <w:t xml:space="preserve">Ведомственный мониторинг Форма федерального статистического наблюдения </w:t>
            </w:r>
            <w:r w:rsidRPr="00D33A0F">
              <w:lastRenderedPageBreak/>
              <w:t>N ОО-1.</w:t>
            </w:r>
          </w:p>
        </w:tc>
        <w:tc>
          <w:tcPr>
            <w:tcW w:w="1334" w:type="dxa"/>
          </w:tcPr>
          <w:p w:rsidR="0067080E" w:rsidRPr="00D33A0F" w:rsidRDefault="0067080E" w:rsidP="0067080E">
            <w:pPr>
              <w:rPr>
                <w:rFonts w:ascii="Times New Roman" w:hAnsi="Times New Roman" w:cs="Times New Roman"/>
                <w:sz w:val="24"/>
                <w:szCs w:val="24"/>
              </w:rPr>
            </w:pPr>
          </w:p>
        </w:tc>
        <w:tc>
          <w:tcPr>
            <w:tcW w:w="1328" w:type="dxa"/>
          </w:tcPr>
          <w:p w:rsidR="0067080E" w:rsidRPr="00D33A0F" w:rsidRDefault="0067080E" w:rsidP="0067080E">
            <w:pPr>
              <w:rPr>
                <w:rFonts w:ascii="Times New Roman" w:hAnsi="Times New Roman" w:cs="Times New Roman"/>
                <w:sz w:val="24"/>
                <w:szCs w:val="24"/>
              </w:rPr>
            </w:pPr>
          </w:p>
        </w:tc>
        <w:tc>
          <w:tcPr>
            <w:tcW w:w="981" w:type="dxa"/>
          </w:tcPr>
          <w:p w:rsidR="0067080E" w:rsidRPr="00D33A0F" w:rsidRDefault="0067080E" w:rsidP="0067080E">
            <w:pPr>
              <w:rPr>
                <w:rFonts w:ascii="Times New Roman" w:hAnsi="Times New Roman" w:cs="Times New Roman"/>
                <w:sz w:val="24"/>
                <w:szCs w:val="24"/>
              </w:rPr>
            </w:pPr>
          </w:p>
        </w:tc>
        <w:tc>
          <w:tcPr>
            <w:tcW w:w="1272" w:type="dxa"/>
          </w:tcPr>
          <w:p w:rsidR="0067080E" w:rsidRPr="00D33A0F" w:rsidRDefault="0067080E" w:rsidP="0067080E">
            <w:pPr>
              <w:rPr>
                <w:rFonts w:ascii="Times New Roman" w:hAnsi="Times New Roman" w:cs="Times New Roman"/>
                <w:sz w:val="24"/>
                <w:szCs w:val="24"/>
              </w:rPr>
            </w:pPr>
          </w:p>
        </w:tc>
      </w:tr>
      <w:tr w:rsidR="00426211" w:rsidRPr="00D33A0F" w:rsidTr="00DA58BF">
        <w:tc>
          <w:tcPr>
            <w:tcW w:w="443" w:type="dxa"/>
            <w:hideMark/>
          </w:tcPr>
          <w:p w:rsidR="0067080E" w:rsidRPr="00D33A0F" w:rsidRDefault="00DA58BF"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lastRenderedPageBreak/>
              <w:t>4</w:t>
            </w:r>
            <w:r w:rsidR="0067080E" w:rsidRPr="00D33A0F">
              <w:rPr>
                <w:rFonts w:ascii="Times New Roman" w:eastAsia="Times New Roman" w:hAnsi="Times New Roman" w:cs="Times New Roman"/>
                <w:sz w:val="24"/>
                <w:szCs w:val="24"/>
                <w:lang w:eastAsia="ru-RU"/>
              </w:rPr>
              <w:t>.</w:t>
            </w:r>
          </w:p>
        </w:tc>
        <w:tc>
          <w:tcPr>
            <w:tcW w:w="1825"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оснащению учебным, технологическим оборудованием и мебелью от общего количества общеобразовательных организаций капитально отремонтированных</w:t>
            </w:r>
          </w:p>
        </w:tc>
        <w:tc>
          <w:tcPr>
            <w:tcW w:w="973" w:type="dxa"/>
            <w:hideMark/>
          </w:tcPr>
          <w:p w:rsidR="0067080E" w:rsidRPr="00D33A0F" w:rsidRDefault="0067080E" w:rsidP="0067080E">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Процент</w:t>
            </w:r>
            <w:r w:rsidRPr="00D33A0F">
              <w:rPr>
                <w:rFonts w:ascii="Times New Roman" w:eastAsia="Times New Roman" w:hAnsi="Times New Roman" w:cs="Times New Roman"/>
                <w:sz w:val="24"/>
                <w:szCs w:val="24"/>
                <w:lang w:eastAsia="ru-RU"/>
              </w:rPr>
              <w:br/>
            </w:r>
          </w:p>
        </w:tc>
        <w:tc>
          <w:tcPr>
            <w:tcW w:w="1581" w:type="dxa"/>
            <w:hideMark/>
          </w:tcPr>
          <w:p w:rsidR="0067080E" w:rsidRPr="00D33A0F" w:rsidRDefault="0067080E" w:rsidP="0067080E">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Прогрессирующий</w:t>
            </w:r>
            <w:r w:rsidRPr="00D33A0F">
              <w:rPr>
                <w:rFonts w:ascii="Times New Roman" w:eastAsia="Times New Roman" w:hAnsi="Times New Roman" w:cs="Times New Roman"/>
                <w:sz w:val="24"/>
                <w:szCs w:val="24"/>
                <w:lang w:eastAsia="ru-RU"/>
              </w:rPr>
              <w:br/>
            </w:r>
          </w:p>
        </w:tc>
        <w:tc>
          <w:tcPr>
            <w:tcW w:w="1352" w:type="dxa"/>
            <w:hideMark/>
          </w:tcPr>
          <w:p w:rsidR="0067080E" w:rsidRPr="00D33A0F" w:rsidRDefault="0067080E" w:rsidP="0067080E">
            <w:pPr>
              <w:rPr>
                <w:rFonts w:ascii="Times New Roman" w:eastAsia="Times New Roman" w:hAnsi="Times New Roman" w:cs="Times New Roman"/>
                <w:sz w:val="24"/>
                <w:szCs w:val="24"/>
                <w:lang w:eastAsia="ru-RU"/>
              </w:rPr>
            </w:pPr>
          </w:p>
        </w:tc>
        <w:tc>
          <w:tcPr>
            <w:tcW w:w="1847" w:type="dxa"/>
            <w:hideMark/>
          </w:tcPr>
          <w:p w:rsidR="0067080E" w:rsidRPr="00D33A0F" w:rsidRDefault="0067080E" w:rsidP="0067080E">
            <w:pPr>
              <w:rPr>
                <w:rFonts w:ascii="Times New Roman" w:eastAsia="Times New Roman" w:hAnsi="Times New Roman" w:cs="Times New Roman"/>
                <w:sz w:val="24"/>
                <w:szCs w:val="24"/>
                <w:lang w:eastAsia="ru-RU"/>
              </w:rPr>
            </w:pPr>
          </w:p>
        </w:tc>
        <w:tc>
          <w:tcPr>
            <w:tcW w:w="1847" w:type="dxa"/>
            <w:hideMark/>
          </w:tcPr>
          <w:p w:rsidR="0067080E" w:rsidRPr="00D33A0F" w:rsidRDefault="0067080E" w:rsidP="0067080E">
            <w:pPr>
              <w:rPr>
                <w:rFonts w:ascii="Times New Roman" w:eastAsia="Times New Roman" w:hAnsi="Times New Roman" w:cs="Times New Roman"/>
                <w:sz w:val="24"/>
                <w:szCs w:val="24"/>
                <w:lang w:eastAsia="ru-RU"/>
              </w:rPr>
            </w:pPr>
          </w:p>
        </w:tc>
        <w:tc>
          <w:tcPr>
            <w:tcW w:w="1477"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Ведомственный мониторинг</w:t>
            </w:r>
          </w:p>
        </w:tc>
        <w:tc>
          <w:tcPr>
            <w:tcW w:w="1334"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w:t>
            </w:r>
          </w:p>
        </w:tc>
        <w:tc>
          <w:tcPr>
            <w:tcW w:w="1328" w:type="dxa"/>
            <w:hideMark/>
          </w:tcPr>
          <w:p w:rsidR="0067080E" w:rsidRPr="00D33A0F" w:rsidRDefault="004718E7" w:rsidP="0067080E">
            <w:pPr>
              <w:jc w:val="center"/>
              <w:textAlignment w:val="baseline"/>
              <w:rPr>
                <w:rFonts w:ascii="Times New Roman" w:eastAsia="Times New Roman" w:hAnsi="Times New Roman" w:cs="Times New Roman"/>
                <w:sz w:val="24"/>
                <w:szCs w:val="24"/>
                <w:lang w:eastAsia="ru-RU"/>
              </w:rPr>
            </w:pPr>
            <w:r w:rsidRPr="00D33A0F">
              <w:rPr>
                <w:rFonts w:ascii="Times New Roman" w:hAnsi="Times New Roman" w:cs="Times New Roman"/>
                <w:sz w:val="24"/>
                <w:szCs w:val="24"/>
              </w:rPr>
              <w:t>Управление образования администрации Ракитянского района</w:t>
            </w:r>
          </w:p>
        </w:tc>
        <w:tc>
          <w:tcPr>
            <w:tcW w:w="981" w:type="dxa"/>
            <w:hideMark/>
          </w:tcPr>
          <w:p w:rsidR="0067080E" w:rsidRPr="00D33A0F" w:rsidRDefault="0067080E" w:rsidP="0067080E">
            <w:pPr>
              <w:rPr>
                <w:rFonts w:ascii="Times New Roman" w:eastAsia="Times New Roman" w:hAnsi="Times New Roman" w:cs="Times New Roman"/>
                <w:sz w:val="24"/>
                <w:szCs w:val="24"/>
                <w:lang w:eastAsia="ru-RU"/>
              </w:rPr>
            </w:pPr>
          </w:p>
        </w:tc>
        <w:tc>
          <w:tcPr>
            <w:tcW w:w="1272"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В срок до 15-го февраля года, следующего за отчетным годом</w:t>
            </w:r>
          </w:p>
        </w:tc>
      </w:tr>
      <w:tr w:rsidR="00426211" w:rsidRPr="00D33A0F" w:rsidTr="00DA58BF">
        <w:tc>
          <w:tcPr>
            <w:tcW w:w="443" w:type="dxa"/>
            <w:hideMark/>
          </w:tcPr>
          <w:p w:rsidR="0067080E" w:rsidRPr="00D33A0F" w:rsidRDefault="00DA58BF"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5</w:t>
            </w:r>
            <w:r w:rsidR="0067080E" w:rsidRPr="00D33A0F">
              <w:rPr>
                <w:rFonts w:ascii="Times New Roman" w:eastAsia="Times New Roman" w:hAnsi="Times New Roman" w:cs="Times New Roman"/>
                <w:sz w:val="24"/>
                <w:szCs w:val="24"/>
                <w:lang w:eastAsia="ru-RU"/>
              </w:rPr>
              <w:t>.</w:t>
            </w:r>
          </w:p>
        </w:tc>
        <w:tc>
          <w:tcPr>
            <w:tcW w:w="1825"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 xml:space="preserve">Доля детей в возрасте от 5 </w:t>
            </w:r>
            <w:r w:rsidRPr="00D33A0F">
              <w:rPr>
                <w:rFonts w:ascii="Times New Roman" w:eastAsia="Times New Roman" w:hAnsi="Times New Roman" w:cs="Times New Roman"/>
                <w:sz w:val="24"/>
                <w:szCs w:val="24"/>
                <w:lang w:eastAsia="ru-RU"/>
              </w:rPr>
              <w:lastRenderedPageBreak/>
              <w:t>до 18 лет, охваченных дополнительным образованием</w:t>
            </w:r>
          </w:p>
        </w:tc>
        <w:tc>
          <w:tcPr>
            <w:tcW w:w="973"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lastRenderedPageBreak/>
              <w:t>Процент</w:t>
            </w:r>
          </w:p>
        </w:tc>
        <w:tc>
          <w:tcPr>
            <w:tcW w:w="1581"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Прогрессирующий</w:t>
            </w:r>
          </w:p>
        </w:tc>
        <w:tc>
          <w:tcPr>
            <w:tcW w:w="1352"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 xml:space="preserve">Ежегодно в срок до </w:t>
            </w:r>
            <w:r w:rsidRPr="00D33A0F">
              <w:rPr>
                <w:rFonts w:ascii="Times New Roman" w:eastAsia="Times New Roman" w:hAnsi="Times New Roman" w:cs="Times New Roman"/>
                <w:sz w:val="24"/>
                <w:szCs w:val="24"/>
                <w:lang w:eastAsia="ru-RU"/>
              </w:rPr>
              <w:lastRenderedPageBreak/>
              <w:t>15-го февраля года, следующего за отчетным годом</w:t>
            </w:r>
          </w:p>
        </w:tc>
        <w:tc>
          <w:tcPr>
            <w:tcW w:w="1847" w:type="dxa"/>
            <w:hideMark/>
          </w:tcPr>
          <w:p w:rsidR="0067080E" w:rsidRPr="00D33A0F" w:rsidRDefault="0067080E" w:rsidP="0067080E">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lastRenderedPageBreak/>
              <w:t>D</w:t>
            </w:r>
            <w:proofErr w:type="gramStart"/>
            <w:r w:rsidRPr="00D33A0F">
              <w:rPr>
                <w:rFonts w:ascii="Times New Roman" w:eastAsia="Times New Roman" w:hAnsi="Times New Roman" w:cs="Times New Roman"/>
                <w:sz w:val="24"/>
                <w:szCs w:val="24"/>
                <w:lang w:eastAsia="ru-RU"/>
              </w:rPr>
              <w:t xml:space="preserve"> = К</w:t>
            </w:r>
            <w:proofErr w:type="gramEnd"/>
            <w:r w:rsidRPr="00D33A0F">
              <w:rPr>
                <w:rFonts w:ascii="Times New Roman" w:eastAsia="Times New Roman" w:hAnsi="Times New Roman" w:cs="Times New Roman"/>
                <w:sz w:val="24"/>
                <w:szCs w:val="24"/>
                <w:lang w:eastAsia="ru-RU"/>
              </w:rPr>
              <w:t xml:space="preserve"> / КО x 100%, где:</w:t>
            </w:r>
          </w:p>
          <w:p w:rsidR="0067080E" w:rsidRPr="00D33A0F" w:rsidRDefault="0067080E" w:rsidP="0067080E">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lastRenderedPageBreak/>
              <w:t xml:space="preserve">D - доля </w:t>
            </w:r>
            <w:proofErr w:type="gramStart"/>
            <w:r w:rsidRPr="00D33A0F">
              <w:rPr>
                <w:rFonts w:ascii="Times New Roman" w:eastAsia="Times New Roman" w:hAnsi="Times New Roman" w:cs="Times New Roman"/>
                <w:sz w:val="24"/>
                <w:szCs w:val="24"/>
                <w:lang w:eastAsia="ru-RU"/>
              </w:rPr>
              <w:t>обучающихся</w:t>
            </w:r>
            <w:proofErr w:type="gramEnd"/>
            <w:r w:rsidRPr="00D33A0F">
              <w:rPr>
                <w:rFonts w:ascii="Times New Roman" w:eastAsia="Times New Roman" w:hAnsi="Times New Roman" w:cs="Times New Roman"/>
                <w:sz w:val="24"/>
                <w:szCs w:val="24"/>
                <w:lang w:eastAsia="ru-RU"/>
              </w:rPr>
              <w:t>, занимающихся по дополнительным общеразвивающим программам;</w:t>
            </w:r>
          </w:p>
          <w:p w:rsidR="0067080E" w:rsidRPr="00D33A0F" w:rsidRDefault="0067080E" w:rsidP="0067080E">
            <w:pPr>
              <w:textAlignment w:val="baseline"/>
              <w:rPr>
                <w:rFonts w:ascii="Times New Roman" w:eastAsia="Times New Roman" w:hAnsi="Times New Roman" w:cs="Times New Roman"/>
                <w:sz w:val="24"/>
                <w:szCs w:val="24"/>
                <w:lang w:eastAsia="ru-RU"/>
              </w:rPr>
            </w:pPr>
            <w:proofErr w:type="gramStart"/>
            <w:r w:rsidRPr="00D33A0F">
              <w:rPr>
                <w:rFonts w:ascii="Times New Roman" w:eastAsia="Times New Roman" w:hAnsi="Times New Roman" w:cs="Times New Roman"/>
                <w:sz w:val="24"/>
                <w:szCs w:val="24"/>
                <w:lang w:eastAsia="ru-RU"/>
              </w:rPr>
              <w:t>К - количество детей, занимающихся по дополнительным общеразвивающим программам всех направленностей;</w:t>
            </w:r>
            <w:proofErr w:type="gramEnd"/>
          </w:p>
          <w:p w:rsidR="0067080E" w:rsidRPr="00D33A0F" w:rsidRDefault="0067080E" w:rsidP="0067080E">
            <w:pPr>
              <w:textAlignment w:val="baseline"/>
              <w:rPr>
                <w:rFonts w:ascii="Times New Roman" w:eastAsia="Times New Roman" w:hAnsi="Times New Roman" w:cs="Times New Roman"/>
                <w:sz w:val="24"/>
                <w:szCs w:val="24"/>
                <w:lang w:eastAsia="ru-RU"/>
              </w:rPr>
            </w:pPr>
            <w:proofErr w:type="gramStart"/>
            <w:r w:rsidRPr="00D33A0F">
              <w:rPr>
                <w:rFonts w:ascii="Times New Roman" w:eastAsia="Times New Roman" w:hAnsi="Times New Roman" w:cs="Times New Roman"/>
                <w:sz w:val="24"/>
                <w:szCs w:val="24"/>
                <w:lang w:eastAsia="ru-RU"/>
              </w:rPr>
              <w:t>Ко</w:t>
            </w:r>
            <w:proofErr w:type="gramEnd"/>
            <w:r w:rsidRPr="00D33A0F">
              <w:rPr>
                <w:rFonts w:ascii="Times New Roman" w:eastAsia="Times New Roman" w:hAnsi="Times New Roman" w:cs="Times New Roman"/>
                <w:sz w:val="24"/>
                <w:szCs w:val="24"/>
                <w:lang w:eastAsia="ru-RU"/>
              </w:rPr>
              <w:t xml:space="preserve"> - количество общей численности детей, занимающихся по дополнительным общеобразовательным программам, </w:t>
            </w:r>
            <w:r w:rsidRPr="00D33A0F">
              <w:rPr>
                <w:rFonts w:ascii="Times New Roman" w:eastAsia="Times New Roman" w:hAnsi="Times New Roman" w:cs="Times New Roman"/>
                <w:sz w:val="24"/>
                <w:szCs w:val="24"/>
                <w:lang w:eastAsia="ru-RU"/>
              </w:rPr>
              <w:lastRenderedPageBreak/>
              <w:t>умножается на 100</w:t>
            </w:r>
          </w:p>
        </w:tc>
        <w:tc>
          <w:tcPr>
            <w:tcW w:w="1847"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lastRenderedPageBreak/>
              <w:t xml:space="preserve">Определяется отношением </w:t>
            </w:r>
            <w:r w:rsidRPr="00D33A0F">
              <w:rPr>
                <w:rFonts w:ascii="Times New Roman" w:eastAsia="Times New Roman" w:hAnsi="Times New Roman" w:cs="Times New Roman"/>
                <w:sz w:val="24"/>
                <w:szCs w:val="24"/>
                <w:lang w:eastAsia="ru-RU"/>
              </w:rPr>
              <w:lastRenderedPageBreak/>
              <w:t>количества детей, занимающихся по дополнительным общеразвивающим программам всех направленностей к общей численности детей, занимающихся по дополнительным общеобразовательным программам</w:t>
            </w:r>
          </w:p>
        </w:tc>
        <w:tc>
          <w:tcPr>
            <w:tcW w:w="1477"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lastRenderedPageBreak/>
              <w:t>АИС Навигатор</w:t>
            </w:r>
          </w:p>
        </w:tc>
        <w:tc>
          <w:tcPr>
            <w:tcW w:w="1334" w:type="dxa"/>
            <w:hideMark/>
          </w:tcPr>
          <w:p w:rsidR="0067080E" w:rsidRPr="00D33A0F" w:rsidRDefault="0067080E" w:rsidP="0067080E">
            <w:pPr>
              <w:rPr>
                <w:rFonts w:ascii="Times New Roman" w:eastAsia="Times New Roman" w:hAnsi="Times New Roman" w:cs="Times New Roman"/>
                <w:sz w:val="24"/>
                <w:szCs w:val="24"/>
                <w:lang w:eastAsia="ru-RU"/>
              </w:rPr>
            </w:pPr>
          </w:p>
        </w:tc>
        <w:tc>
          <w:tcPr>
            <w:tcW w:w="1328" w:type="dxa"/>
            <w:hideMark/>
          </w:tcPr>
          <w:p w:rsidR="0067080E" w:rsidRPr="00D33A0F" w:rsidRDefault="004718E7"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 xml:space="preserve">Управление </w:t>
            </w:r>
            <w:r w:rsidRPr="00D33A0F">
              <w:rPr>
                <w:rFonts w:ascii="Times New Roman" w:eastAsia="Times New Roman" w:hAnsi="Times New Roman" w:cs="Times New Roman"/>
                <w:sz w:val="24"/>
                <w:szCs w:val="24"/>
                <w:lang w:eastAsia="ru-RU"/>
              </w:rPr>
              <w:lastRenderedPageBreak/>
              <w:t>образования администрации Ракитянского района</w:t>
            </w:r>
          </w:p>
        </w:tc>
        <w:tc>
          <w:tcPr>
            <w:tcW w:w="981" w:type="dxa"/>
            <w:hideMark/>
          </w:tcPr>
          <w:p w:rsidR="0067080E" w:rsidRPr="00D33A0F" w:rsidRDefault="0067080E" w:rsidP="0067080E">
            <w:pPr>
              <w:rPr>
                <w:rFonts w:ascii="Times New Roman" w:eastAsia="Times New Roman" w:hAnsi="Times New Roman" w:cs="Times New Roman"/>
                <w:sz w:val="24"/>
                <w:szCs w:val="24"/>
                <w:lang w:eastAsia="ru-RU"/>
              </w:rPr>
            </w:pPr>
          </w:p>
        </w:tc>
        <w:tc>
          <w:tcPr>
            <w:tcW w:w="1272"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 xml:space="preserve">В срок до 15-го </w:t>
            </w:r>
            <w:r w:rsidRPr="00D33A0F">
              <w:rPr>
                <w:rFonts w:ascii="Times New Roman" w:eastAsia="Times New Roman" w:hAnsi="Times New Roman" w:cs="Times New Roman"/>
                <w:sz w:val="24"/>
                <w:szCs w:val="24"/>
                <w:lang w:eastAsia="ru-RU"/>
              </w:rPr>
              <w:lastRenderedPageBreak/>
              <w:t>февраля года, следующего за отчетным годом</w:t>
            </w:r>
          </w:p>
        </w:tc>
      </w:tr>
      <w:tr w:rsidR="00426211" w:rsidRPr="00D33A0F" w:rsidTr="00DA58BF">
        <w:tc>
          <w:tcPr>
            <w:tcW w:w="443" w:type="dxa"/>
            <w:hideMark/>
          </w:tcPr>
          <w:p w:rsidR="0067080E" w:rsidRPr="00D33A0F" w:rsidRDefault="00487165"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lastRenderedPageBreak/>
              <w:t>6</w:t>
            </w:r>
            <w:r w:rsidR="0067080E" w:rsidRPr="00D33A0F">
              <w:rPr>
                <w:rFonts w:ascii="Times New Roman" w:eastAsia="Times New Roman" w:hAnsi="Times New Roman" w:cs="Times New Roman"/>
                <w:sz w:val="24"/>
                <w:szCs w:val="24"/>
                <w:lang w:eastAsia="ru-RU"/>
              </w:rPr>
              <w:t>.</w:t>
            </w:r>
          </w:p>
        </w:tc>
        <w:tc>
          <w:tcPr>
            <w:tcW w:w="1825"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973"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Процент</w:t>
            </w:r>
          </w:p>
        </w:tc>
        <w:tc>
          <w:tcPr>
            <w:tcW w:w="1581"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Прогрессирующий</w:t>
            </w:r>
          </w:p>
        </w:tc>
        <w:tc>
          <w:tcPr>
            <w:tcW w:w="1352"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Ежегодно</w:t>
            </w:r>
          </w:p>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в срок до 15-го февраля года, следующего за отчетным годом</w:t>
            </w:r>
          </w:p>
        </w:tc>
        <w:tc>
          <w:tcPr>
            <w:tcW w:w="1847" w:type="dxa"/>
            <w:hideMark/>
          </w:tcPr>
          <w:p w:rsidR="0067080E" w:rsidRPr="00D33A0F" w:rsidRDefault="0067080E" w:rsidP="0067080E">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N = (А / В) x 100%, где:</w:t>
            </w:r>
          </w:p>
          <w:p w:rsidR="0067080E" w:rsidRPr="00D33A0F" w:rsidRDefault="0067080E" w:rsidP="0067080E">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N - доля детей, охваченных организованным отдыхом и оздоровлением;</w:t>
            </w:r>
          </w:p>
          <w:p w:rsidR="0067080E" w:rsidRPr="00D33A0F" w:rsidRDefault="0067080E" w:rsidP="0067080E">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A - количество детей, охваченных организованным отдыхом и оздоровлением;</w:t>
            </w:r>
          </w:p>
          <w:p w:rsidR="0067080E" w:rsidRPr="00D33A0F" w:rsidRDefault="0067080E" w:rsidP="0067080E">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B - общее количество детей, обучающихся в общеобразовательных организациях, в возрасте до 18 лет.</w:t>
            </w:r>
          </w:p>
          <w:p w:rsidR="0067080E" w:rsidRPr="00D33A0F" w:rsidRDefault="0067080E" w:rsidP="00D33A0F">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 xml:space="preserve">Данные </w:t>
            </w:r>
            <w:r w:rsidR="00D33A0F" w:rsidRPr="00D33A0F">
              <w:rPr>
                <w:rFonts w:ascii="Times New Roman" w:eastAsia="Times New Roman" w:hAnsi="Times New Roman" w:cs="Times New Roman"/>
                <w:sz w:val="24"/>
                <w:szCs w:val="24"/>
                <w:lang w:eastAsia="ru-RU"/>
              </w:rPr>
              <w:t>управления образования администрации Ракитянского района</w:t>
            </w:r>
          </w:p>
        </w:tc>
        <w:tc>
          <w:tcPr>
            <w:tcW w:w="1847"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Определяется отношением количества детей, охваченных организованным отдыхом и оздоровлением, к общему количеству детей, обучающихся в общеобразовательных организациях, в возрасте до 18 лет</w:t>
            </w:r>
          </w:p>
        </w:tc>
        <w:tc>
          <w:tcPr>
            <w:tcW w:w="1477"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Ведомственный мониторинг</w:t>
            </w:r>
          </w:p>
        </w:tc>
        <w:tc>
          <w:tcPr>
            <w:tcW w:w="1334" w:type="dxa"/>
            <w:hideMark/>
          </w:tcPr>
          <w:p w:rsidR="0067080E" w:rsidRPr="00D33A0F" w:rsidRDefault="0067080E" w:rsidP="0067080E">
            <w:pPr>
              <w:rPr>
                <w:rFonts w:ascii="Times New Roman" w:eastAsia="Times New Roman" w:hAnsi="Times New Roman" w:cs="Times New Roman"/>
                <w:sz w:val="24"/>
                <w:szCs w:val="24"/>
                <w:lang w:eastAsia="ru-RU"/>
              </w:rPr>
            </w:pPr>
          </w:p>
        </w:tc>
        <w:tc>
          <w:tcPr>
            <w:tcW w:w="1328" w:type="dxa"/>
            <w:hideMark/>
          </w:tcPr>
          <w:p w:rsidR="0067080E" w:rsidRPr="00D33A0F" w:rsidRDefault="004718E7"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Управление образования администрации Ракитянского района</w:t>
            </w:r>
          </w:p>
        </w:tc>
        <w:tc>
          <w:tcPr>
            <w:tcW w:w="981" w:type="dxa"/>
            <w:hideMark/>
          </w:tcPr>
          <w:p w:rsidR="0067080E" w:rsidRPr="00D33A0F" w:rsidRDefault="0067080E" w:rsidP="0067080E">
            <w:pPr>
              <w:rPr>
                <w:rFonts w:ascii="Times New Roman" w:eastAsia="Times New Roman" w:hAnsi="Times New Roman" w:cs="Times New Roman"/>
                <w:sz w:val="24"/>
                <w:szCs w:val="24"/>
                <w:lang w:eastAsia="ru-RU"/>
              </w:rPr>
            </w:pPr>
          </w:p>
        </w:tc>
        <w:tc>
          <w:tcPr>
            <w:tcW w:w="1272" w:type="dxa"/>
            <w:hideMark/>
          </w:tcPr>
          <w:p w:rsidR="0067080E" w:rsidRPr="00D33A0F" w:rsidRDefault="0067080E" w:rsidP="0067080E">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В срок до 15-го февраля года, следующего за отчетным годом</w:t>
            </w:r>
          </w:p>
        </w:tc>
      </w:tr>
      <w:tr w:rsidR="00487165" w:rsidRPr="00D33A0F" w:rsidTr="00DA58BF">
        <w:tc>
          <w:tcPr>
            <w:tcW w:w="443" w:type="dxa"/>
          </w:tcPr>
          <w:p w:rsidR="00487165" w:rsidRPr="00D33A0F" w:rsidRDefault="00487165" w:rsidP="00487165">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7.</w:t>
            </w:r>
          </w:p>
        </w:tc>
        <w:tc>
          <w:tcPr>
            <w:tcW w:w="1825" w:type="dxa"/>
          </w:tcPr>
          <w:p w:rsidR="00487165" w:rsidRPr="00D33A0F" w:rsidRDefault="006967B5" w:rsidP="0021765D">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Число молодежи, задействованно</w:t>
            </w:r>
            <w:r w:rsidRPr="00D33A0F">
              <w:rPr>
                <w:rFonts w:ascii="Times New Roman" w:eastAsia="Times New Roman" w:hAnsi="Times New Roman" w:cs="Times New Roman"/>
                <w:sz w:val="24"/>
                <w:szCs w:val="24"/>
                <w:lang w:eastAsia="ru-RU"/>
              </w:rPr>
              <w:lastRenderedPageBreak/>
              <w:t>й в мероприятиях патриотической направленности</w:t>
            </w:r>
          </w:p>
        </w:tc>
        <w:tc>
          <w:tcPr>
            <w:tcW w:w="973" w:type="dxa"/>
          </w:tcPr>
          <w:p w:rsidR="00487165" w:rsidRPr="00D33A0F" w:rsidRDefault="00915E5C" w:rsidP="0021765D">
            <w:pP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lastRenderedPageBreak/>
              <w:t>Человек</w:t>
            </w:r>
          </w:p>
        </w:tc>
        <w:tc>
          <w:tcPr>
            <w:tcW w:w="1581" w:type="dxa"/>
          </w:tcPr>
          <w:p w:rsidR="00487165" w:rsidRPr="00D33A0F" w:rsidRDefault="00487165" w:rsidP="0021765D">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Прогрессирующий</w:t>
            </w:r>
          </w:p>
        </w:tc>
        <w:tc>
          <w:tcPr>
            <w:tcW w:w="1352" w:type="dxa"/>
          </w:tcPr>
          <w:p w:rsidR="00487165" w:rsidRPr="00D33A0F" w:rsidRDefault="00487165" w:rsidP="0021765D">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 xml:space="preserve">Ежегодно, в срок до 15-го </w:t>
            </w:r>
            <w:r w:rsidRPr="00D33A0F">
              <w:rPr>
                <w:rFonts w:ascii="Times New Roman" w:eastAsia="Times New Roman" w:hAnsi="Times New Roman" w:cs="Times New Roman"/>
                <w:sz w:val="24"/>
                <w:szCs w:val="24"/>
                <w:lang w:eastAsia="ru-RU"/>
              </w:rPr>
              <w:lastRenderedPageBreak/>
              <w:t>февраля года, следующего за отчетным годом</w:t>
            </w:r>
          </w:p>
        </w:tc>
        <w:tc>
          <w:tcPr>
            <w:tcW w:w="1847" w:type="dxa"/>
          </w:tcPr>
          <w:p w:rsidR="00487165" w:rsidRPr="00D33A0F" w:rsidRDefault="00487165" w:rsidP="0021765D">
            <w:pPr>
              <w:textAlignment w:val="baseline"/>
              <w:rPr>
                <w:rFonts w:ascii="Times New Roman" w:eastAsia="Times New Roman" w:hAnsi="Times New Roman" w:cs="Times New Roman"/>
                <w:sz w:val="24"/>
                <w:szCs w:val="24"/>
                <w:lang w:eastAsia="ru-RU"/>
              </w:rPr>
            </w:pPr>
          </w:p>
        </w:tc>
        <w:tc>
          <w:tcPr>
            <w:tcW w:w="1847" w:type="dxa"/>
          </w:tcPr>
          <w:p w:rsidR="00487165" w:rsidRPr="00D33A0F" w:rsidRDefault="00915E5C" w:rsidP="00915E5C">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 xml:space="preserve">Определяется числом молодёжи </w:t>
            </w:r>
            <w:r w:rsidR="00487165" w:rsidRPr="00D33A0F">
              <w:rPr>
                <w:rFonts w:ascii="Times New Roman" w:eastAsia="Times New Roman" w:hAnsi="Times New Roman" w:cs="Times New Roman"/>
                <w:sz w:val="24"/>
                <w:szCs w:val="24"/>
                <w:lang w:eastAsia="ru-RU"/>
              </w:rPr>
              <w:t xml:space="preserve">в </w:t>
            </w:r>
            <w:r w:rsidR="00487165" w:rsidRPr="00D33A0F">
              <w:rPr>
                <w:rFonts w:ascii="Times New Roman" w:eastAsia="Times New Roman" w:hAnsi="Times New Roman" w:cs="Times New Roman"/>
                <w:sz w:val="24"/>
                <w:szCs w:val="24"/>
                <w:lang w:eastAsia="ru-RU"/>
              </w:rPr>
              <w:lastRenderedPageBreak/>
              <w:t xml:space="preserve">возрасте </w:t>
            </w:r>
            <w:r w:rsidRPr="00D33A0F">
              <w:rPr>
                <w:rFonts w:ascii="Times New Roman" w:eastAsia="Times New Roman" w:hAnsi="Times New Roman" w:cs="Times New Roman"/>
                <w:sz w:val="24"/>
                <w:szCs w:val="24"/>
                <w:lang w:eastAsia="ru-RU"/>
              </w:rPr>
              <w:t>14</w:t>
            </w:r>
            <w:r w:rsidR="00487165" w:rsidRPr="00D33A0F">
              <w:rPr>
                <w:rFonts w:ascii="Times New Roman" w:eastAsia="Times New Roman" w:hAnsi="Times New Roman" w:cs="Times New Roman"/>
                <w:sz w:val="24"/>
                <w:szCs w:val="24"/>
                <w:lang w:eastAsia="ru-RU"/>
              </w:rPr>
              <w:t xml:space="preserve"> - </w:t>
            </w:r>
            <w:r w:rsidRPr="00D33A0F">
              <w:rPr>
                <w:rFonts w:ascii="Times New Roman" w:eastAsia="Times New Roman" w:hAnsi="Times New Roman" w:cs="Times New Roman"/>
                <w:sz w:val="24"/>
                <w:szCs w:val="24"/>
                <w:lang w:eastAsia="ru-RU"/>
              </w:rPr>
              <w:t>30</w:t>
            </w:r>
            <w:r w:rsidR="00487165" w:rsidRPr="00D33A0F">
              <w:rPr>
                <w:rFonts w:ascii="Times New Roman" w:eastAsia="Times New Roman" w:hAnsi="Times New Roman" w:cs="Times New Roman"/>
                <w:sz w:val="24"/>
                <w:szCs w:val="24"/>
                <w:lang w:eastAsia="ru-RU"/>
              </w:rPr>
              <w:t xml:space="preserve"> лет, </w:t>
            </w:r>
            <w:r w:rsidRPr="00D33A0F">
              <w:rPr>
                <w:rFonts w:ascii="Times New Roman" w:eastAsia="Times New Roman" w:hAnsi="Times New Roman" w:cs="Times New Roman"/>
                <w:sz w:val="24"/>
                <w:szCs w:val="24"/>
                <w:lang w:eastAsia="ru-RU"/>
              </w:rPr>
              <w:t>задействованной в мероприятиях патриотической направленности</w:t>
            </w:r>
          </w:p>
        </w:tc>
        <w:tc>
          <w:tcPr>
            <w:tcW w:w="1477" w:type="dxa"/>
          </w:tcPr>
          <w:p w:rsidR="00487165" w:rsidRPr="00D33A0F" w:rsidRDefault="00D33A0F" w:rsidP="0021765D">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lastRenderedPageBreak/>
              <w:t>Ведомственный мониторинг</w:t>
            </w:r>
          </w:p>
        </w:tc>
        <w:tc>
          <w:tcPr>
            <w:tcW w:w="1334" w:type="dxa"/>
          </w:tcPr>
          <w:p w:rsidR="00487165" w:rsidRPr="00D33A0F" w:rsidRDefault="00487165" w:rsidP="0021765D">
            <w:pPr>
              <w:rPr>
                <w:rFonts w:ascii="Times New Roman" w:eastAsia="Times New Roman" w:hAnsi="Times New Roman" w:cs="Times New Roman"/>
                <w:sz w:val="24"/>
                <w:szCs w:val="24"/>
                <w:lang w:eastAsia="ru-RU"/>
              </w:rPr>
            </w:pPr>
          </w:p>
        </w:tc>
        <w:tc>
          <w:tcPr>
            <w:tcW w:w="1328" w:type="dxa"/>
          </w:tcPr>
          <w:p w:rsidR="00487165" w:rsidRPr="00D33A0F" w:rsidRDefault="00915E5C" w:rsidP="004858FA">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У</w:t>
            </w:r>
            <w:r w:rsidR="004718E7" w:rsidRPr="00D33A0F">
              <w:rPr>
                <w:rFonts w:ascii="Times New Roman" w:eastAsia="Times New Roman" w:hAnsi="Times New Roman" w:cs="Times New Roman"/>
                <w:sz w:val="24"/>
                <w:szCs w:val="24"/>
                <w:lang w:eastAsia="ru-RU"/>
              </w:rPr>
              <w:t>правление</w:t>
            </w:r>
            <w:r w:rsidR="004858FA">
              <w:rPr>
                <w:rFonts w:ascii="Times New Roman" w:eastAsia="Times New Roman" w:hAnsi="Times New Roman" w:cs="Times New Roman"/>
                <w:sz w:val="24"/>
                <w:szCs w:val="24"/>
                <w:lang w:eastAsia="ru-RU"/>
              </w:rPr>
              <w:t xml:space="preserve"> физическо</w:t>
            </w:r>
            <w:r w:rsidR="004858FA">
              <w:rPr>
                <w:rFonts w:ascii="Times New Roman" w:eastAsia="Times New Roman" w:hAnsi="Times New Roman" w:cs="Times New Roman"/>
                <w:sz w:val="24"/>
                <w:szCs w:val="24"/>
                <w:lang w:eastAsia="ru-RU"/>
              </w:rPr>
              <w:lastRenderedPageBreak/>
              <w:t>й культуры, с</w:t>
            </w:r>
            <w:r w:rsidRPr="00D33A0F">
              <w:rPr>
                <w:rFonts w:ascii="Times New Roman" w:eastAsia="Times New Roman" w:hAnsi="Times New Roman" w:cs="Times New Roman"/>
                <w:sz w:val="24"/>
                <w:szCs w:val="24"/>
                <w:lang w:eastAsia="ru-RU"/>
              </w:rPr>
              <w:t>порта и молодёжной политики администрации Ракитянского района</w:t>
            </w:r>
          </w:p>
        </w:tc>
        <w:tc>
          <w:tcPr>
            <w:tcW w:w="981" w:type="dxa"/>
          </w:tcPr>
          <w:p w:rsidR="00487165" w:rsidRPr="00D33A0F" w:rsidRDefault="00487165" w:rsidP="0021765D">
            <w:pPr>
              <w:rPr>
                <w:rFonts w:ascii="Times New Roman" w:eastAsia="Times New Roman" w:hAnsi="Times New Roman" w:cs="Times New Roman"/>
                <w:sz w:val="24"/>
                <w:szCs w:val="24"/>
                <w:lang w:eastAsia="ru-RU"/>
              </w:rPr>
            </w:pPr>
          </w:p>
        </w:tc>
        <w:tc>
          <w:tcPr>
            <w:tcW w:w="1272" w:type="dxa"/>
          </w:tcPr>
          <w:p w:rsidR="00487165" w:rsidRPr="00D33A0F" w:rsidRDefault="00487165" w:rsidP="0021765D">
            <w:pPr>
              <w:jc w:val="center"/>
              <w:textAlignment w:val="baseline"/>
              <w:rPr>
                <w:rFonts w:ascii="Times New Roman" w:eastAsia="Times New Roman" w:hAnsi="Times New Roman" w:cs="Times New Roman"/>
                <w:sz w:val="24"/>
                <w:szCs w:val="24"/>
                <w:lang w:eastAsia="ru-RU"/>
              </w:rPr>
            </w:pPr>
            <w:r w:rsidRPr="00D33A0F">
              <w:rPr>
                <w:rFonts w:ascii="Times New Roman" w:eastAsia="Times New Roman" w:hAnsi="Times New Roman" w:cs="Times New Roman"/>
                <w:sz w:val="24"/>
                <w:szCs w:val="24"/>
                <w:lang w:eastAsia="ru-RU"/>
              </w:rPr>
              <w:t xml:space="preserve">В срок до 15-го февраля </w:t>
            </w:r>
            <w:r w:rsidRPr="00D33A0F">
              <w:rPr>
                <w:rFonts w:ascii="Times New Roman" w:eastAsia="Times New Roman" w:hAnsi="Times New Roman" w:cs="Times New Roman"/>
                <w:sz w:val="24"/>
                <w:szCs w:val="24"/>
                <w:lang w:eastAsia="ru-RU"/>
              </w:rPr>
              <w:lastRenderedPageBreak/>
              <w:t>года, следующего за отчетным годом</w:t>
            </w:r>
          </w:p>
        </w:tc>
      </w:tr>
    </w:tbl>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jc w:val="both"/>
        <w:rPr>
          <w:rFonts w:ascii="Times New Roman" w:hAnsi="Times New Roman" w:cs="Times New Roman"/>
          <w:sz w:val="24"/>
          <w:szCs w:val="24"/>
        </w:rPr>
      </w:pPr>
    </w:p>
    <w:p w:rsidR="00576FC0" w:rsidRPr="002E6B4D" w:rsidRDefault="00576FC0" w:rsidP="002E6B4D">
      <w:pPr>
        <w:pStyle w:val="ConsPlusNormal"/>
        <w:rPr>
          <w:rFonts w:ascii="Times New Roman" w:hAnsi="Times New Roman" w:cs="Times New Roman"/>
          <w:sz w:val="24"/>
          <w:szCs w:val="24"/>
        </w:rPr>
        <w:sectPr w:rsidR="00576FC0" w:rsidRPr="002E6B4D">
          <w:pgSz w:w="16838" w:h="11905" w:orient="landscape"/>
          <w:pgMar w:top="1701" w:right="397" w:bottom="850" w:left="397" w:header="0" w:footer="0" w:gutter="0"/>
          <w:cols w:space="720"/>
          <w:titlePg/>
        </w:sectPr>
      </w:pPr>
    </w:p>
    <w:p w:rsidR="009E78B9" w:rsidRPr="002E6B4D" w:rsidRDefault="009E78B9" w:rsidP="009E78B9">
      <w:pPr>
        <w:pStyle w:val="ConsPlusNormal"/>
        <w:jc w:val="right"/>
        <w:outlineLvl w:val="1"/>
        <w:rPr>
          <w:rFonts w:ascii="Times New Roman" w:hAnsi="Times New Roman" w:cs="Times New Roman"/>
          <w:sz w:val="24"/>
          <w:szCs w:val="24"/>
        </w:rPr>
      </w:pPr>
      <w:r w:rsidRPr="002E6B4D">
        <w:rPr>
          <w:rFonts w:ascii="Times New Roman" w:hAnsi="Times New Roman" w:cs="Times New Roman"/>
          <w:sz w:val="24"/>
          <w:szCs w:val="24"/>
        </w:rPr>
        <w:lastRenderedPageBreak/>
        <w:t xml:space="preserve">Приложение N </w:t>
      </w:r>
      <w:r w:rsidR="00B021AB">
        <w:rPr>
          <w:rFonts w:ascii="Times New Roman" w:hAnsi="Times New Roman" w:cs="Times New Roman"/>
          <w:sz w:val="24"/>
          <w:szCs w:val="24"/>
        </w:rPr>
        <w:t>2</w:t>
      </w:r>
    </w:p>
    <w:p w:rsidR="009E78B9" w:rsidRPr="002E6B4D" w:rsidRDefault="009E78B9" w:rsidP="009E78B9">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к государственной программе </w:t>
      </w:r>
      <w:r>
        <w:rPr>
          <w:rFonts w:ascii="Times New Roman" w:hAnsi="Times New Roman" w:cs="Times New Roman"/>
          <w:sz w:val="24"/>
          <w:szCs w:val="24"/>
        </w:rPr>
        <w:t>Ракитянского района</w:t>
      </w:r>
    </w:p>
    <w:p w:rsidR="009E78B9" w:rsidRPr="002E6B4D" w:rsidRDefault="009E78B9" w:rsidP="009E78B9">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p w:rsidR="008C06DB" w:rsidRDefault="008C06DB" w:rsidP="002E6B4D">
      <w:pPr>
        <w:spacing w:line="240" w:lineRule="auto"/>
        <w:rPr>
          <w:rFonts w:ascii="Times New Roman" w:hAnsi="Times New Roman" w:cs="Times New Roman"/>
          <w:sz w:val="24"/>
          <w:szCs w:val="24"/>
        </w:rPr>
      </w:pP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Порядок</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предоставления и распределения субсидий </w:t>
      </w:r>
      <w:proofErr w:type="gramStart"/>
      <w:r w:rsidRPr="002E6B4D">
        <w:rPr>
          <w:rFonts w:ascii="Times New Roman" w:hAnsi="Times New Roman" w:cs="Times New Roman"/>
          <w:sz w:val="24"/>
          <w:szCs w:val="24"/>
        </w:rPr>
        <w:t>из</w:t>
      </w:r>
      <w:proofErr w:type="gramEnd"/>
      <w:r w:rsidRPr="002E6B4D">
        <w:rPr>
          <w:rFonts w:ascii="Times New Roman" w:hAnsi="Times New Roman" w:cs="Times New Roman"/>
          <w:sz w:val="24"/>
          <w:szCs w:val="24"/>
        </w:rPr>
        <w:t xml:space="preserve"> областного</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бюджета бюджетам муниципальных образований</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на поддержку альтернативных форм предоставления</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дошкольного образования</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 </w:t>
      </w:r>
      <w:proofErr w:type="gramStart"/>
      <w:r w:rsidRPr="002E6B4D">
        <w:rPr>
          <w:rFonts w:ascii="Times New Roman" w:hAnsi="Times New Roman" w:cs="Times New Roman"/>
          <w:sz w:val="24"/>
          <w:szCs w:val="24"/>
        </w:rPr>
        <w:t>Порядок предоставления и распределения субсидий из областного бюджета бюджетам муниципальных образований на поддержку альтернативных форм предоставления дошкольного образования (далее - Порядок) разработан с целью развития услуги по присмотру и уходу за детьми дошкольного возраста и определяет механизм предоставления субсидий за счет средств областного бюджета бюджетам городских округов и муниципальных районов области (далее - муниципальные образования) на возмещение затрат родителям (законным представителям) детей</w:t>
      </w:r>
      <w:proofErr w:type="gramEnd"/>
      <w:r w:rsidRPr="002E6B4D">
        <w:rPr>
          <w:rFonts w:ascii="Times New Roman" w:hAnsi="Times New Roman" w:cs="Times New Roman"/>
          <w:sz w:val="24"/>
          <w:szCs w:val="24"/>
        </w:rPr>
        <w:t xml:space="preserve"> в части получения услуги по присмотру и уходу за детьми дошкольного возраста (далее - субсидия).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 Министерство образования Белгородской области (далее - Министерство) осуществляет функции главного распорядителя средств областного бюджета по предоставлению субсидий.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3. Субсидия предоставляется в соответствии с законом Белгородской области об областном бюджете на очередной финансовый год и плановый период.</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Субсидия предоставляется в целях получения гражданами услуги по присмотру и уходу за детьми дошкольного возраста от индивидуальных предпринимателей или в организациях частной формы собственности, за исключением частных образовательных организаций, учредителями которых являются религиозные организации, осуществляющие образовательную деятельность и (или) присмотр и уход за детьми дошкольного возраста.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 Критерием отбора муниципальных образований для предоставления субсидии является: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 xml:space="preserve">- оказание на территории муниципального образования услуг по уходу и присмотру за детьми дошкольного возраста индивидуальным предпринимателем или организацией частной формы собственности, осуществляющей образовательную деятельность и (или) присмотр и уход за детьми дошкольного возраста, зарегистрированными в налоговых органах по ОКВЭД </w:t>
      </w:r>
      <w:hyperlink r:id="rId51">
        <w:r w:rsidRPr="002E6B4D">
          <w:rPr>
            <w:rFonts w:ascii="Times New Roman" w:hAnsi="Times New Roman" w:cs="Times New Roman"/>
            <w:color w:val="0000FF"/>
            <w:sz w:val="24"/>
            <w:szCs w:val="24"/>
          </w:rPr>
          <w:t>88.91</w:t>
        </w:r>
      </w:hyperlink>
      <w:r w:rsidRPr="002E6B4D">
        <w:rPr>
          <w:rFonts w:ascii="Times New Roman" w:hAnsi="Times New Roman" w:cs="Times New Roman"/>
          <w:sz w:val="24"/>
          <w:szCs w:val="24"/>
        </w:rPr>
        <w:t xml:space="preserve"> "Предоставление услуг по дневному уходу за детьми" и внесенными в региональный информационный ресурс по учету детей на зачисление в дошкольные</w:t>
      </w:r>
      <w:proofErr w:type="gramEnd"/>
      <w:r w:rsidRPr="002E6B4D">
        <w:rPr>
          <w:rFonts w:ascii="Times New Roman" w:hAnsi="Times New Roman" w:cs="Times New Roman"/>
          <w:sz w:val="24"/>
          <w:szCs w:val="24"/>
        </w:rPr>
        <w:t xml:space="preserve"> образовательные организации (далее - Поставщик услуги).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5. Соглашение о предоставлении субсидии местному бюджету муниципального образования из областного бюджета заключается в соответствии с типовой формой соглашения, утвержденной министерством финансов и бюджетной политики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6. Объем средств областного бюджета муниципальным образованиям определяется по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 = Fi x Чн x Км x</w:t>
      </w:r>
      <w:proofErr w:type="gramStart"/>
      <w:r w:rsidRPr="002E6B4D">
        <w:rPr>
          <w:rFonts w:ascii="Times New Roman" w:hAnsi="Times New Roman" w:cs="Times New Roman"/>
          <w:sz w:val="24"/>
          <w:szCs w:val="24"/>
        </w:rPr>
        <w:t xml:space="preserve"> У</w:t>
      </w:r>
      <w:proofErr w:type="gramEnd"/>
      <w:r w:rsidRPr="002E6B4D">
        <w:rPr>
          <w:rFonts w:ascii="Times New Roman" w:hAnsi="Times New Roman" w:cs="Times New Roman"/>
          <w:sz w:val="24"/>
          <w:szCs w:val="24"/>
        </w:rPr>
        <w:t>,</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Fi - средняя установленная величина по присмотру и уходу за детьми дошкольного возраста на территории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Чн - численность детей, получающих услуги по присмотру и уходу за детьми дошкольного возраста;</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Км</w:t>
      </w:r>
      <w:proofErr w:type="gramEnd"/>
      <w:r w:rsidRPr="002E6B4D">
        <w:rPr>
          <w:rFonts w:ascii="Times New Roman" w:hAnsi="Times New Roman" w:cs="Times New Roman"/>
          <w:sz w:val="24"/>
          <w:szCs w:val="24"/>
        </w:rPr>
        <w:t xml:space="preserve"> - количество месяцев получения услуги;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У - уровень софинансирования за счет средств областного бюджета (для городских округов</w:t>
      </w:r>
      <w:proofErr w:type="gramStart"/>
      <w:r w:rsidRPr="002E6B4D">
        <w:rPr>
          <w:rFonts w:ascii="Times New Roman" w:hAnsi="Times New Roman" w:cs="Times New Roman"/>
          <w:sz w:val="24"/>
          <w:szCs w:val="24"/>
        </w:rPr>
        <w:t xml:space="preserve"> У</w:t>
      </w:r>
      <w:proofErr w:type="gramEnd"/>
      <w:r w:rsidRPr="002E6B4D">
        <w:rPr>
          <w:rFonts w:ascii="Times New Roman" w:hAnsi="Times New Roman" w:cs="Times New Roman"/>
          <w:sz w:val="24"/>
          <w:szCs w:val="24"/>
        </w:rPr>
        <w:t xml:space="preserve"> = 0,5; для муниципальных районов У = 0,5).</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7. </w:t>
      </w:r>
      <w:proofErr w:type="gramStart"/>
      <w:r w:rsidRPr="002E6B4D">
        <w:rPr>
          <w:rFonts w:ascii="Times New Roman" w:hAnsi="Times New Roman" w:cs="Times New Roman"/>
          <w:sz w:val="24"/>
          <w:szCs w:val="24"/>
        </w:rPr>
        <w:t>Направление расходования муниципальными образованиями средств субсидии: предоставление субсидии на финансовое обеспечение получения услуги по присмотру и уходу за детьми дошкольного возраста в частных образовательных организациях, за исключением частных образовательных организаций, учредителями которых являются религиозные организации, и от индивидуальных предпринимателей, оказывающих услугу по присмотру и уходу за детьми, в соответствии со средней установленной величиной на территории Белгородской области в размере 3755</w:t>
      </w:r>
      <w:proofErr w:type="gramEnd"/>
      <w:r w:rsidRPr="002E6B4D">
        <w:rPr>
          <w:rFonts w:ascii="Times New Roman" w:hAnsi="Times New Roman" w:cs="Times New Roman"/>
          <w:sz w:val="24"/>
          <w:szCs w:val="24"/>
        </w:rPr>
        <w:t xml:space="preserve"> рублей: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родителю (законному представителю), заключившему договор об оказании услуг по присмотру и уходу за детьми дошкольного возраста и получающему данную услугу, при условии отсутствия фиксированной для родителей детей платы, не превышающей максимальный размер родительской платы, установленный для муниципальных дошкольных образовательных организаций;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 частной организации, индивидуальному предпринимателю, оказывающему услугу по присмотру и уходу за детьми за фиксированную для родителей (законных представителей) детей плату, не превышающую максимальный размер родительской платы, установленный для муниципальных дошкольных образовательных организаций (далее - Получатель субсидии).</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8. </w:t>
      </w:r>
      <w:proofErr w:type="gramStart"/>
      <w:r w:rsidRPr="002E6B4D">
        <w:rPr>
          <w:rFonts w:ascii="Times New Roman" w:hAnsi="Times New Roman" w:cs="Times New Roman"/>
          <w:sz w:val="24"/>
          <w:szCs w:val="24"/>
        </w:rPr>
        <w:t>Муниципальные образования предоставляют Получателям субсидии субсидию на финансовое обеспечение получения услуги по присмотру и уходу за детьми дошкольного возраста предоставляется при условии ведения и своевременной оплаты обслуживания Поставщиком услуги регионального информационного ресурса по учету детей на зачисление в дошкольные образовательные организации в соответствии с Едиными функционально-техническими требованиями к региональному информационному ресурсу, обеспечивающему прием заявлений, учет детей, находящихся в очереди (электронная</w:t>
      </w:r>
      <w:proofErr w:type="gramEnd"/>
      <w:r w:rsidRPr="002E6B4D">
        <w:rPr>
          <w:rFonts w:ascii="Times New Roman" w:hAnsi="Times New Roman" w:cs="Times New Roman"/>
          <w:sz w:val="24"/>
          <w:szCs w:val="24"/>
        </w:rPr>
        <w:t xml:space="preserve"> очередь в дошкольных образовательных организациях), постановку на учет и зачисление в дошкольные образовательные организации в субъектах Российской Федерации.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9. Субсидии используются Получателями субсидий на следующие цели: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осуществление оплаты за оказание услуг, потребляемых в процессе присмотра и ухода за детьми, в том числе коммунальных услуг, услуг связи, транспортных услуг;</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приобретение расходных материалов и основных средств, необходимых для организации оказания услуг по присмотру и уходу;</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приобретение продуктов питания, потребляемых в процессе оказания услуг по присмотру и уходу;</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 оплата труда с начислениями на выплаты по оплате труда работников, принимающих непосредственное участие в оказании услуги по присмотру и уходу, за исключением работников, оплата труда которых финансируется из областного бюджета в рамках норматива на реализацию образовательной программы дошкольного образования.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10. Услуга по присмотру и уходу за детьми дошкольного возраста может быть организована: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в жилом помещении (жилой дом, часть жилого дома, квартира, за исключением подвального и цокольного этажей) с учетом соблюдения прав и законных интересов проживающих в этом жилом помещении граждан, соседей, требований пожарной безопасности, санитарно-гигиенических, противоэпидемических и иных требований законодательства;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в приспособленных для этих целей помещениях зданий административного, общественного назначения, нежилых помещениях многоквартирных жилых домов, соответствующих санитарно-гигиеническим нормам и требованиям безопасности.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Местом оказания услуги является организация частной формы собственности или индивидуальный предприниматель, осуществляющие образовательную деятельность.</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Услуга по присмотру и уходу за детьми дошкольного возраста предполагает пребывание ребенка по месту оказания услуги в </w:t>
      </w:r>
      <w:proofErr w:type="gramStart"/>
      <w:r w:rsidRPr="002E6B4D">
        <w:rPr>
          <w:rFonts w:ascii="Times New Roman" w:hAnsi="Times New Roman" w:cs="Times New Roman"/>
          <w:sz w:val="24"/>
          <w:szCs w:val="24"/>
        </w:rPr>
        <w:t>течение полного дня</w:t>
      </w:r>
      <w:proofErr w:type="gramEnd"/>
      <w:r w:rsidRPr="002E6B4D">
        <w:rPr>
          <w:rFonts w:ascii="Times New Roman" w:hAnsi="Times New Roman" w:cs="Times New Roman"/>
          <w:sz w:val="24"/>
          <w:szCs w:val="24"/>
        </w:rPr>
        <w:t xml:space="preserve"> (не менее 5 часов) либо круглосуточное пребывание.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11. Взаимоотношения между Поставщиком услуги и родителями (законными представителями) регулируются </w:t>
      </w:r>
      <w:hyperlink w:anchor="P24283">
        <w:r w:rsidRPr="002E6B4D">
          <w:rPr>
            <w:rFonts w:ascii="Times New Roman" w:hAnsi="Times New Roman" w:cs="Times New Roman"/>
            <w:color w:val="0000FF"/>
            <w:sz w:val="24"/>
            <w:szCs w:val="24"/>
          </w:rPr>
          <w:t>договором</w:t>
        </w:r>
      </w:hyperlink>
      <w:r w:rsidRPr="002E6B4D">
        <w:rPr>
          <w:rFonts w:ascii="Times New Roman" w:hAnsi="Times New Roman" w:cs="Times New Roman"/>
          <w:sz w:val="24"/>
          <w:szCs w:val="24"/>
        </w:rPr>
        <w:t xml:space="preserve"> (примерная форма прилагается), включающим в себя взаимные права, обязанности и ответственность сторон, возникающие в процессе оказания услуги, длительность пребывания ребенка по месту оказания услуги, а также расчет размера платы, взимаемой с родителей (законных представителей) за оказание услуги.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12. </w:t>
      </w:r>
      <w:proofErr w:type="gramStart"/>
      <w:r w:rsidRPr="002E6B4D">
        <w:rPr>
          <w:rFonts w:ascii="Times New Roman" w:hAnsi="Times New Roman" w:cs="Times New Roman"/>
          <w:sz w:val="24"/>
          <w:szCs w:val="24"/>
        </w:rPr>
        <w:t xml:space="preserve">В своей деятельности Поставщик услуги руководствуется </w:t>
      </w:r>
      <w:hyperlink r:id="rId52">
        <w:r w:rsidRPr="002E6B4D">
          <w:rPr>
            <w:rFonts w:ascii="Times New Roman" w:hAnsi="Times New Roman" w:cs="Times New Roman"/>
            <w:color w:val="0000FF"/>
            <w:sz w:val="24"/>
            <w:szCs w:val="24"/>
          </w:rPr>
          <w:t>Конституцией</w:t>
        </w:r>
      </w:hyperlink>
      <w:r w:rsidRPr="002E6B4D">
        <w:rPr>
          <w:rFonts w:ascii="Times New Roman" w:hAnsi="Times New Roman" w:cs="Times New Roman"/>
          <w:sz w:val="24"/>
          <w:szCs w:val="24"/>
        </w:rPr>
        <w:t xml:space="preserve"> Российской Федерации, Конвенцией о правах ребенка, Декларацией о правах ребенка, Федеральным </w:t>
      </w:r>
      <w:hyperlink r:id="rId53">
        <w:r w:rsidRPr="002E6B4D">
          <w:rPr>
            <w:rFonts w:ascii="Times New Roman" w:hAnsi="Times New Roman" w:cs="Times New Roman"/>
            <w:color w:val="0000FF"/>
            <w:sz w:val="24"/>
            <w:szCs w:val="24"/>
          </w:rPr>
          <w:t>законом</w:t>
        </w:r>
      </w:hyperlink>
      <w:r w:rsidRPr="002E6B4D">
        <w:rPr>
          <w:rFonts w:ascii="Times New Roman" w:hAnsi="Times New Roman" w:cs="Times New Roman"/>
          <w:sz w:val="24"/>
          <w:szCs w:val="24"/>
        </w:rPr>
        <w:t xml:space="preserve"> от 29 декабря 2012 года N 273-ФЗ "Об образовании в Российской Федерации", </w:t>
      </w:r>
      <w:hyperlink r:id="rId54">
        <w:r w:rsidRPr="002E6B4D">
          <w:rPr>
            <w:rFonts w:ascii="Times New Roman" w:hAnsi="Times New Roman" w:cs="Times New Roman"/>
            <w:color w:val="0000FF"/>
            <w:sz w:val="24"/>
            <w:szCs w:val="24"/>
          </w:rPr>
          <w:t>Постановлением</w:t>
        </w:r>
      </w:hyperlink>
      <w:r w:rsidRPr="002E6B4D">
        <w:rPr>
          <w:rFonts w:ascii="Times New Roman" w:hAnsi="Times New Roman" w:cs="Times New Roman"/>
          <w:sz w:val="24"/>
          <w:szCs w:val="24"/>
        </w:rPr>
        <w:t xml:space="preserve"> Главного государственного санитарного врача Российской Федерации от 28 сентября 2020 года N 28 "Об утверждении санитарных правил СП 2.4.3648-20 "Санитарно-эпидемиологические требования к организациям воспитания и обучения, отдыха</w:t>
      </w:r>
      <w:proofErr w:type="gramEnd"/>
      <w:r w:rsidRPr="002E6B4D">
        <w:rPr>
          <w:rFonts w:ascii="Times New Roman" w:hAnsi="Times New Roman" w:cs="Times New Roman"/>
          <w:sz w:val="24"/>
          <w:szCs w:val="24"/>
        </w:rPr>
        <w:t xml:space="preserve"> и оздоровления детей и молодежи".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13. Услуга по присмотру и уходу за детьми дошкольного возраста в зависимости от длительности пребывания ребенка включает в себя:</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 при пребывании ребенка по месту оказания услуги не более 5 часов - организацию однократного приема пищи, прогулки продолжительностью не менее 1 часа, без организации дневного сна;</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при пребывании ребенка по месту оказания услуги более 5 часов - организацию питания с интервалом приема пищи 3 - 4 часа, прогулок продолжительностью не менее 1 часа и дневного сна.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14. Услуга по присмотру и уходу за детьми дошкольного возраста может быть дополнена услугой по развитию, оздоровлению ребенка в соответствии с договором, заключенным между Поставщиком услуги и родителями (законными представителями) ребенка.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15. Лица, осуществляющие деятельность, непосредственно связанную с оказанием услуги по присмотру и уходу за детьми дошкольного возраста, проходят периодическое медицинское обследование в установленном порядке.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16. Субсидии предоставляются на безвозмездной и безвозвратной основе в соответствии со сводной бюджетной росписью бюджета в пределах лимитов бюджетных обязательств по предоставлению субсидий, предусмотренных в установленном порядке уполномоченным органом местного самоуправления.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17. Муниципальные образования при предоставлении субсидии Получателям субсидии осуществляют расчет субсидии в соответствии со средней установленной величиной на территории Белгородской области в размере 3755 рублей. Субсидия назначается из расчета на каждого ребенка в возрасте от 1,5 до 8 лет, получающего услугу по присмотру и уходу, и выплата субсидии прекращается при зачислении ребенка в муниципальную дошкольную образовательную или общеобразовательную организацию.</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18. Субсидия выплачивается Получателю субсидии по месту оказания услуги (муниципального образования, в котором расположена организация, индивидуальный предприниматель, предоставляющие данную услугу).</w:t>
      </w:r>
    </w:p>
    <w:p w:rsidR="004A371B" w:rsidRPr="002E6B4D" w:rsidRDefault="004A371B" w:rsidP="004A371B">
      <w:pPr>
        <w:pStyle w:val="ConsPlusNormal"/>
        <w:spacing w:before="220"/>
        <w:ind w:firstLine="540"/>
        <w:jc w:val="both"/>
        <w:rPr>
          <w:rFonts w:ascii="Times New Roman" w:hAnsi="Times New Roman" w:cs="Times New Roman"/>
          <w:sz w:val="24"/>
          <w:szCs w:val="24"/>
        </w:rPr>
      </w:pPr>
      <w:bookmarkStart w:id="7" w:name="P24228"/>
      <w:bookmarkEnd w:id="7"/>
      <w:r w:rsidRPr="002E6B4D">
        <w:rPr>
          <w:rFonts w:ascii="Times New Roman" w:hAnsi="Times New Roman" w:cs="Times New Roman"/>
          <w:sz w:val="24"/>
          <w:szCs w:val="24"/>
        </w:rPr>
        <w:t>19. Условием предоставления субсидий является обеспечение Получателем субсидии выполнения совокупности следующих условий: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использование получателем субсидии субсидий по целевому назначению;</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ежемесячное представление в уполномоченный орган местного самоуправления до 10 числа месяца, следующего за отчетным месяцем, отчетов об использовании финансовых средств, списочном составе детей, их посещаемости за отчетный период;</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 отсутствие у получателя субсидии задолженности по налоговым и иным обязательным платежам, в том числе за обслуживание регионального информационного ресурса по учету детей на зачисление в дошкольные образовательные организации, а также по начисленным, по не уплаченным штрафам и пеням в бюджет любого уровня бюджетной системы Российской Федерации (за исключением задолженности, по которой оформлены в установленном порядке соглашения о реструктуризации задолженности;</w:t>
      </w:r>
      <w:proofErr w:type="gramEnd"/>
      <w:r w:rsidRPr="002E6B4D">
        <w:rPr>
          <w:rFonts w:ascii="Times New Roman" w:hAnsi="Times New Roman" w:cs="Times New Roman"/>
          <w:sz w:val="24"/>
          <w:szCs w:val="24"/>
        </w:rPr>
        <w:t xml:space="preserve"> соблюдаются графики погашения задолженности и своевременно осуществляются текущие платежи);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отсутствие факта банкротства, процедур по признанию несостоятельности получателя субсидии;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отсутствие фактов нецелевого использования получателем субсидии ранее предоставленных бюджетных средств;</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установление получателем субсидии платы, взимаемой за оказываемые услуги по присмотру и уходу за воспитанниками, не превышающей максимальный размер родительской платы, установленный в конкретном муниципальном образовании для муниципальных дошкольных образовательных организаций на услуги по присмотру и уходу той же продолжительности;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 xml:space="preserve">- ведение получателем субсидии регионального информационного ресурса по учету детей на зачисление в дошкольные образовательные организации в соответствии с Едиными функционально-техническими требованиями к региональному информационному ресурсу, обеспечивающему прием заявлений, учет детей, находящихся в очереди (электронная очередь в дошкольные образовательные организации), постановку </w:t>
      </w:r>
      <w:r w:rsidRPr="002E6B4D">
        <w:rPr>
          <w:rFonts w:ascii="Times New Roman" w:hAnsi="Times New Roman" w:cs="Times New Roman"/>
          <w:sz w:val="24"/>
          <w:szCs w:val="24"/>
        </w:rPr>
        <w:lastRenderedPageBreak/>
        <w:t>на учет и зачисление в дошкольные образовательные организации в субъектах Российской Федерации;</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наличие согласия получателя субсидии на осуществление органом местного самоуправления, осуществляющим управление в сфере финансов, проверок соблюдения получателем субсидии условий, целей и порядка предоставления субсидии в соответствии с законодательством Российской Федерации и законодательством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20. С целью непрерывного контроля по выполнению условий предоставления субсидий уполномоченный орган муниципального образования осуществляет проверку деятельности получателя субсидии на основании регулярно представляемых им отчетов, порядок представления и форма которых устанавливаются распорядителем дополнительно, а также выездные проверки не чаще 2 раз в год. Право осуществления контроля за соблюдением условий предоставления субсидий, их целевого использования получателем </w:t>
      </w:r>
      <w:proofErr w:type="gramStart"/>
      <w:r w:rsidRPr="002E6B4D">
        <w:rPr>
          <w:rFonts w:ascii="Times New Roman" w:hAnsi="Times New Roman" w:cs="Times New Roman"/>
          <w:sz w:val="24"/>
          <w:szCs w:val="24"/>
        </w:rPr>
        <w:t>субсидии</w:t>
      </w:r>
      <w:proofErr w:type="gramEnd"/>
      <w:r w:rsidRPr="002E6B4D">
        <w:rPr>
          <w:rFonts w:ascii="Times New Roman" w:hAnsi="Times New Roman" w:cs="Times New Roman"/>
          <w:sz w:val="24"/>
          <w:szCs w:val="24"/>
        </w:rPr>
        <w:t xml:space="preserve"> предоставлено также контролирующим органам, уполномоченным осуществлять проверку расходования бюджетных средств.</w:t>
      </w:r>
    </w:p>
    <w:p w:rsidR="004A371B" w:rsidRPr="002E6B4D" w:rsidRDefault="004A371B" w:rsidP="004A371B">
      <w:pPr>
        <w:pStyle w:val="ConsPlusNormal"/>
        <w:spacing w:before="220"/>
        <w:ind w:firstLine="540"/>
        <w:jc w:val="both"/>
        <w:rPr>
          <w:rFonts w:ascii="Times New Roman" w:hAnsi="Times New Roman" w:cs="Times New Roman"/>
          <w:sz w:val="24"/>
          <w:szCs w:val="24"/>
        </w:rPr>
      </w:pPr>
      <w:bookmarkStart w:id="8" w:name="P24238"/>
      <w:bookmarkEnd w:id="8"/>
      <w:r w:rsidRPr="002E6B4D">
        <w:rPr>
          <w:rFonts w:ascii="Times New Roman" w:hAnsi="Times New Roman" w:cs="Times New Roman"/>
          <w:sz w:val="24"/>
          <w:szCs w:val="24"/>
        </w:rPr>
        <w:t xml:space="preserve">21. Для заключения соглашения о предоставлении субсидий получатель субсидии представляет в органы местного самоуправления муниципальных </w:t>
      </w:r>
      <w:proofErr w:type="gramStart"/>
      <w:r w:rsidRPr="002E6B4D">
        <w:rPr>
          <w:rFonts w:ascii="Times New Roman" w:hAnsi="Times New Roman" w:cs="Times New Roman"/>
          <w:sz w:val="24"/>
          <w:szCs w:val="24"/>
        </w:rPr>
        <w:t>образований</w:t>
      </w:r>
      <w:proofErr w:type="gramEnd"/>
      <w:r w:rsidRPr="002E6B4D">
        <w:rPr>
          <w:rFonts w:ascii="Times New Roman" w:hAnsi="Times New Roman" w:cs="Times New Roman"/>
          <w:sz w:val="24"/>
          <w:szCs w:val="24"/>
        </w:rPr>
        <w:t xml:space="preserve"> следующие документы:</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заявку на предоставление субсидии, включающую статистические показатели о структуре оказываемых услуг;</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копию свидетельства о государственной регистрации юридического лица или физического лица в качестве индивидуального предпринимателя;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 копию свидетельства о постановке на учет в налоговом органе с правом оказания услуги по ОКВЭД </w:t>
      </w:r>
      <w:hyperlink r:id="rId55">
        <w:r w:rsidRPr="002E6B4D">
          <w:rPr>
            <w:rFonts w:ascii="Times New Roman" w:hAnsi="Times New Roman" w:cs="Times New Roman"/>
            <w:color w:val="0000FF"/>
            <w:sz w:val="24"/>
            <w:szCs w:val="24"/>
          </w:rPr>
          <w:t>88.91</w:t>
        </w:r>
      </w:hyperlink>
      <w:r w:rsidRPr="002E6B4D">
        <w:rPr>
          <w:rFonts w:ascii="Times New Roman" w:hAnsi="Times New Roman" w:cs="Times New Roman"/>
          <w:sz w:val="24"/>
          <w:szCs w:val="24"/>
        </w:rPr>
        <w:t xml:space="preserve"> "Предоставление услуг по дневному уходу за детьми";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выписку из Единого государственного реестра юридических лиц/индивидуальных предпринимателей;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копию информационного письма органа государственной статистики о присвоении статистических кодов;</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справки об отсутствии задолженностей перед бюджетами всех уровней, государственными внебюджетными фондами за прошедший календарный год (в случае функционирования в прошедшем календарном году);</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гарантийное письмо об установлении платы, взимаемой за оказываемые услуги по присмотру и уходу за воспитанниками, на уровне, не превышающем максимальный размер родительской платы за услуги по присмотру и уходу той же продолжительности, установленный для муниципальных дошкольных образовательных организаций муниципального образования, на территории которого получатель субсидии ведет деятельность.</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22. Муниципальные образования осуществляют проверку полноты и правильности представленных документов, указанных в </w:t>
      </w:r>
      <w:hyperlink w:anchor="P24238">
        <w:r w:rsidRPr="002E6B4D">
          <w:rPr>
            <w:rFonts w:ascii="Times New Roman" w:hAnsi="Times New Roman" w:cs="Times New Roman"/>
            <w:color w:val="0000FF"/>
            <w:sz w:val="24"/>
            <w:szCs w:val="24"/>
          </w:rPr>
          <w:t>пункте 21</w:t>
        </w:r>
      </w:hyperlink>
      <w:r w:rsidRPr="002E6B4D">
        <w:rPr>
          <w:rFonts w:ascii="Times New Roman" w:hAnsi="Times New Roman" w:cs="Times New Roman"/>
          <w:sz w:val="24"/>
          <w:szCs w:val="24"/>
        </w:rPr>
        <w:t xml:space="preserve"> Порядка, в течение 10 (десяти) рабочих дней со дня их представления Получателем субсидии.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 случае несоответствия Получателя субсидии условиям, установленным </w:t>
      </w:r>
      <w:hyperlink w:anchor="P24228">
        <w:r w:rsidRPr="002E6B4D">
          <w:rPr>
            <w:rFonts w:ascii="Times New Roman" w:hAnsi="Times New Roman" w:cs="Times New Roman"/>
            <w:color w:val="0000FF"/>
            <w:sz w:val="24"/>
            <w:szCs w:val="24"/>
          </w:rPr>
          <w:t>пунктом 19</w:t>
        </w:r>
      </w:hyperlink>
      <w:r w:rsidRPr="002E6B4D">
        <w:rPr>
          <w:rFonts w:ascii="Times New Roman" w:hAnsi="Times New Roman" w:cs="Times New Roman"/>
          <w:sz w:val="24"/>
          <w:szCs w:val="24"/>
        </w:rPr>
        <w:t xml:space="preserve"> Порядка, либо непредставления (неполного представления) документов, указанных в пункте 21 Порядка, муниципальное образование в течение 15 (пятнадцати) рабочих дней со дня представления документов направляет получателю субсидии уведомление об </w:t>
      </w:r>
      <w:r w:rsidRPr="002E6B4D">
        <w:rPr>
          <w:rFonts w:ascii="Times New Roman" w:hAnsi="Times New Roman" w:cs="Times New Roman"/>
          <w:sz w:val="24"/>
          <w:szCs w:val="24"/>
        </w:rPr>
        <w:lastRenderedPageBreak/>
        <w:t>отказе в предоставлении субсидии с указанием причины отказа.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 случае соответствия получателя субсидии условиям, установленным пунктом 19 Порядка, и представления полного пакета документов, указанных в </w:t>
      </w:r>
      <w:hyperlink w:anchor="P24238">
        <w:r w:rsidRPr="002E6B4D">
          <w:rPr>
            <w:rFonts w:ascii="Times New Roman" w:hAnsi="Times New Roman" w:cs="Times New Roman"/>
            <w:color w:val="0000FF"/>
            <w:sz w:val="24"/>
            <w:szCs w:val="24"/>
          </w:rPr>
          <w:t>пункте 21</w:t>
        </w:r>
      </w:hyperlink>
      <w:r w:rsidRPr="002E6B4D">
        <w:rPr>
          <w:rFonts w:ascii="Times New Roman" w:hAnsi="Times New Roman" w:cs="Times New Roman"/>
          <w:sz w:val="24"/>
          <w:szCs w:val="24"/>
        </w:rPr>
        <w:t xml:space="preserve"> Порядка, распорядитель в течение 15 (пятнадцати) рабочих дней со дня представления документов направляет частной организации 2 экземпляра соглашения о предоставлении субсидий, подписанных органом местного самоуправления. Форма соглашения о предоставлении субсидии утверждается органом местного самоуправления муниципального образования. Получатель субсидии в течение 3 (трех) рабочих дней подписывает соглашения и возвращает один экземпляр подписанного соглашения распорядителю.</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23. Для перечисления субсидий получатель субсидии ежемесячно представляет в муниципальное образование заявку, в которой указываются: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количество детей, получивших услугу по присмотру и уходу;</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количество дето-дней пребывания воспитанников по месту получения услуги по присмотру и уходу;</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объем запрашиваемой субсидии.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24. На основании заявок получателей субсидий муниципальные образования формируют сводную заявку, включающую следующие данные: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а) наименования индивидуальных предпринимателей или организаций частной формы собственности, осуществляющих присмотр и уход за детьми дошкольного возраста;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б) численность детей, на которых выплачивается субсидия;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в) размер родительской платы в месяц, установленный в данной организации;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г) среднюю величину, установленную на территории Белгородской области в размере 3755 рублей;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д) размер субсидии, необходимый для выплаты в месяц.</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Заявка подписывается руководителем муниципального образования, заверяется печатью и направляется в Министерство ежемесячно не позднее 5 числа месяца, следующего </w:t>
      </w:r>
      <w:proofErr w:type="gramStart"/>
      <w:r w:rsidRPr="002E6B4D">
        <w:rPr>
          <w:rFonts w:ascii="Times New Roman" w:hAnsi="Times New Roman" w:cs="Times New Roman"/>
          <w:sz w:val="24"/>
          <w:szCs w:val="24"/>
        </w:rPr>
        <w:t>за</w:t>
      </w:r>
      <w:proofErr w:type="gramEnd"/>
      <w:r w:rsidRPr="002E6B4D">
        <w:rPr>
          <w:rFonts w:ascii="Times New Roman" w:hAnsi="Times New Roman" w:cs="Times New Roman"/>
          <w:sz w:val="24"/>
          <w:szCs w:val="24"/>
        </w:rPr>
        <w:t xml:space="preserve"> отчетным.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25. Перечисление субсидии осуществляется с лицевого счета получателя бюджетных средств, открытого министерству образования Белгородской области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образования Белгородской области в Управлении Федерального казначейства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26. </w:t>
      </w:r>
      <w:proofErr w:type="gramStart"/>
      <w:r w:rsidRPr="002E6B4D">
        <w:rPr>
          <w:rFonts w:ascii="Times New Roman" w:hAnsi="Times New Roman" w:cs="Times New Roman"/>
          <w:sz w:val="24"/>
          <w:szCs w:val="24"/>
        </w:rPr>
        <w:t>Для перечисления денежных средств муниципальному образованию на финансовое обеспечение получения услуги по присмотру и уходу за детьми дошкольного возраста в течение 3 (трех) рабочих дней после получения заявки от муниципального образования в порядке, установленном министерством финансов и бюджетной политики Белгородской области, формирует в ЦИТП "АЦК-Финансы" заявки на оплату расходов с прикреплением сводной заявки.</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27. Министерство финансов и бюджетной политики Белгородской области на основании полученных заявок в течение 3 (трех) рабочих дней направляет платежные документы в Управлении Федерального казначейства по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28. Муниципальные образования обеспечивают выплату субсидии в срок до 20 числа рабочих дней со дня получения получателем субсидии письменного требования распорядителя.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В случае невыполнения получателем субсидии требования распорядителя о возврате субсидии она подлежит взысканию в порядке, установленном действующим законодательством. Получатель субсидии несет ответственность за целевое использование субсидий в соответствии с действующим законодательством.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29. Правительство Белгородской области вправе в пределах средств, предусмотренных областным бюджетом, перераспределять субсидию на получение гражданами услуги по присмотру и уходу за детьми дошкольного возраста между бюджетами муниципальных образований по итогам отчетов муниципальных образований.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30. </w:t>
      </w:r>
      <w:proofErr w:type="gramStart"/>
      <w:r w:rsidRPr="002E6B4D">
        <w:rPr>
          <w:rFonts w:ascii="Times New Roman" w:hAnsi="Times New Roman" w:cs="Times New Roman"/>
          <w:sz w:val="24"/>
          <w:szCs w:val="24"/>
        </w:rPr>
        <w:t xml:space="preserve">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родителям (законным представителям) выплачивается компенсация в соответствии с Федеральным </w:t>
      </w:r>
      <w:hyperlink r:id="rId56">
        <w:r w:rsidRPr="002E6B4D">
          <w:rPr>
            <w:rFonts w:ascii="Times New Roman" w:hAnsi="Times New Roman" w:cs="Times New Roman"/>
            <w:color w:val="0000FF"/>
            <w:sz w:val="24"/>
            <w:szCs w:val="24"/>
          </w:rPr>
          <w:t>законом</w:t>
        </w:r>
      </w:hyperlink>
      <w:r w:rsidRPr="002E6B4D">
        <w:rPr>
          <w:rFonts w:ascii="Times New Roman" w:hAnsi="Times New Roman" w:cs="Times New Roman"/>
          <w:sz w:val="24"/>
          <w:szCs w:val="24"/>
        </w:rPr>
        <w:t xml:space="preserve"> от 29 декабря 2012 года N 273-ФЗ "Об образовании в Российской Федерации" и </w:t>
      </w:r>
      <w:hyperlink r:id="rId57">
        <w:r w:rsidRPr="002E6B4D">
          <w:rPr>
            <w:rFonts w:ascii="Times New Roman" w:hAnsi="Times New Roman" w:cs="Times New Roman"/>
            <w:color w:val="0000FF"/>
            <w:sz w:val="24"/>
            <w:szCs w:val="24"/>
          </w:rPr>
          <w:t>законом</w:t>
        </w:r>
      </w:hyperlink>
      <w:r w:rsidRPr="002E6B4D">
        <w:rPr>
          <w:rFonts w:ascii="Times New Roman" w:hAnsi="Times New Roman" w:cs="Times New Roman"/>
          <w:sz w:val="24"/>
          <w:szCs w:val="24"/>
        </w:rPr>
        <w:t xml:space="preserve"> Белгородской области от 29 декабря 2006 года N 84 "О наделении органов местного самоуправления полномочиями по выплате компенсации части родительской</w:t>
      </w:r>
      <w:proofErr w:type="gramEnd"/>
      <w:r w:rsidRPr="002E6B4D">
        <w:rPr>
          <w:rFonts w:ascii="Times New Roman" w:hAnsi="Times New Roman" w:cs="Times New Roman"/>
          <w:sz w:val="24"/>
          <w:szCs w:val="24"/>
        </w:rPr>
        <w:t xml:space="preserve"> платы за присмотр и уход за детьми в образовательных организациях, реализующих образовательные программы дошкольного образования".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31. </w:t>
      </w:r>
      <w:proofErr w:type="gramStart"/>
      <w:r w:rsidRPr="002E6B4D">
        <w:rPr>
          <w:rFonts w:ascii="Times New Roman" w:hAnsi="Times New Roman" w:cs="Times New Roman"/>
          <w:sz w:val="24"/>
          <w:szCs w:val="24"/>
        </w:rPr>
        <w:t>Контроль за</w:t>
      </w:r>
      <w:proofErr w:type="gramEnd"/>
      <w:r w:rsidRPr="002E6B4D">
        <w:rPr>
          <w:rFonts w:ascii="Times New Roman" w:hAnsi="Times New Roman" w:cs="Times New Roman"/>
          <w:sz w:val="24"/>
          <w:szCs w:val="24"/>
        </w:rPr>
        <w:t xml:space="preserve"> соблюдением муниципальными образованиями условий предоставления субсидий осуществляется Министерством.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Рекомендовать муниципальным образованиям обеспечить проведение проверок соблюдения целей, условий и порядка предоставления субсидии, в том числе в части достижения результата предоставления субсидии, а также органам муниципального финансового контроля осуществлять проверки в соответствии со </w:t>
      </w:r>
      <w:hyperlink r:id="rId58">
        <w:r w:rsidRPr="002E6B4D">
          <w:rPr>
            <w:rFonts w:ascii="Times New Roman" w:hAnsi="Times New Roman" w:cs="Times New Roman"/>
            <w:color w:val="0000FF"/>
            <w:sz w:val="24"/>
            <w:szCs w:val="24"/>
          </w:rPr>
          <w:t>статьями 268.1</w:t>
        </w:r>
      </w:hyperlink>
      <w:r w:rsidRPr="002E6B4D">
        <w:rPr>
          <w:rFonts w:ascii="Times New Roman" w:hAnsi="Times New Roman" w:cs="Times New Roman"/>
          <w:sz w:val="24"/>
          <w:szCs w:val="24"/>
        </w:rPr>
        <w:t xml:space="preserve"> и </w:t>
      </w:r>
      <w:hyperlink r:id="rId59">
        <w:r w:rsidRPr="002E6B4D">
          <w:rPr>
            <w:rFonts w:ascii="Times New Roman" w:hAnsi="Times New Roman" w:cs="Times New Roman"/>
            <w:color w:val="0000FF"/>
            <w:sz w:val="24"/>
            <w:szCs w:val="24"/>
          </w:rPr>
          <w:t>269.2</w:t>
        </w:r>
      </w:hyperlink>
      <w:r w:rsidRPr="002E6B4D">
        <w:rPr>
          <w:rFonts w:ascii="Times New Roman" w:hAnsi="Times New Roman" w:cs="Times New Roman"/>
          <w:sz w:val="24"/>
          <w:szCs w:val="24"/>
        </w:rPr>
        <w:t xml:space="preserve"> Бюджетного кодекса Российской Федерации.</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right"/>
        <w:outlineLvl w:val="2"/>
        <w:rPr>
          <w:rFonts w:ascii="Times New Roman" w:hAnsi="Times New Roman" w:cs="Times New Roman"/>
          <w:sz w:val="24"/>
          <w:szCs w:val="24"/>
        </w:rPr>
      </w:pPr>
      <w:r w:rsidRPr="002E6B4D">
        <w:rPr>
          <w:rFonts w:ascii="Times New Roman" w:hAnsi="Times New Roman" w:cs="Times New Roman"/>
          <w:sz w:val="24"/>
          <w:szCs w:val="24"/>
        </w:rPr>
        <w:t>Приложение</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к Порядку предоставления и распределения</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субсидий из областного бюджета бюджетам</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муниципальных образований на поддержку</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альтернативных форм предоставления</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дошкольного образования</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Форма</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bookmarkStart w:id="9" w:name="P24283"/>
      <w:bookmarkEnd w:id="9"/>
      <w:r w:rsidRPr="002E6B4D">
        <w:rPr>
          <w:rFonts w:ascii="Times New Roman" w:hAnsi="Times New Roman" w:cs="Times New Roman"/>
          <w:sz w:val="24"/>
          <w:szCs w:val="24"/>
        </w:rPr>
        <w:t>Договор,</w:t>
      </w:r>
    </w:p>
    <w:p w:rsidR="004A371B" w:rsidRPr="002E6B4D" w:rsidRDefault="004A371B" w:rsidP="004A371B">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sz w:val="24"/>
          <w:szCs w:val="24"/>
        </w:rPr>
        <w:t>заключаемый</w:t>
      </w:r>
      <w:proofErr w:type="gramEnd"/>
      <w:r w:rsidRPr="002E6B4D">
        <w:rPr>
          <w:rFonts w:ascii="Times New Roman" w:hAnsi="Times New Roman" w:cs="Times New Roman"/>
          <w:sz w:val="24"/>
          <w:szCs w:val="24"/>
        </w:rPr>
        <w:t xml:space="preserve"> между индивидуальным предпринимателем</w:t>
      </w: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или организацией частной формы собственности, осуществляющей</w:t>
      </w: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образовательную деятельность и (или) присмотр и уход</w:t>
      </w:r>
    </w:p>
    <w:p w:rsidR="004A371B" w:rsidRPr="002E6B4D" w:rsidRDefault="004A371B" w:rsidP="004A371B">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sz w:val="24"/>
          <w:szCs w:val="24"/>
        </w:rPr>
        <w:t>за детьми дошкольного возраста, и родителями (законными</w:t>
      </w:r>
      <w:proofErr w:type="gramEnd"/>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lastRenderedPageBreak/>
        <w:t>представителями) ребенка, получающими услугу по присмотру</w:t>
      </w: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и уходу за детьми дошкольного возраста</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"__" _____________ 20__ г.</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ИП (организация) ____________________, именуемы</w:t>
      </w:r>
      <w:proofErr w:type="gramStart"/>
      <w:r w:rsidRPr="002E6B4D">
        <w:rPr>
          <w:rFonts w:ascii="Times New Roman" w:hAnsi="Times New Roman" w:cs="Times New Roman"/>
          <w:sz w:val="24"/>
          <w:szCs w:val="24"/>
        </w:rPr>
        <w:t>й(</w:t>
      </w:r>
      <w:proofErr w:type="gramEnd"/>
      <w:r w:rsidRPr="002E6B4D">
        <w:rPr>
          <w:rFonts w:ascii="Times New Roman" w:hAnsi="Times New Roman" w:cs="Times New Roman"/>
          <w:sz w:val="24"/>
          <w:szCs w:val="24"/>
        </w:rPr>
        <w:t>ая) в дальнейшем "Поставщик услуги", действующий(ая) на основании ____________________, в лице ____________________, с одной стороны, и родитель (законный представитель) ____________________ (Ф.И.О. родителя - законного представителя), именуемый в дальнейшем "Родитель", ребенка ____________________ (Ф.И.О. ребенка, дата рождения), заключили настоящий договор о следующем:</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outlineLvl w:val="3"/>
        <w:rPr>
          <w:rFonts w:ascii="Times New Roman" w:hAnsi="Times New Roman" w:cs="Times New Roman"/>
          <w:sz w:val="24"/>
          <w:szCs w:val="24"/>
        </w:rPr>
      </w:pPr>
      <w:r w:rsidRPr="002E6B4D">
        <w:rPr>
          <w:rFonts w:ascii="Times New Roman" w:hAnsi="Times New Roman" w:cs="Times New Roman"/>
          <w:sz w:val="24"/>
          <w:szCs w:val="24"/>
        </w:rPr>
        <w:t>1. Обязанности сторон</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1.1. Поставщик услуги обязуется: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1.1.1. В своей деятельности руководствоваться </w:t>
      </w:r>
      <w:hyperlink r:id="rId60">
        <w:r w:rsidRPr="002E6B4D">
          <w:rPr>
            <w:rFonts w:ascii="Times New Roman" w:hAnsi="Times New Roman" w:cs="Times New Roman"/>
            <w:color w:val="0000FF"/>
            <w:sz w:val="24"/>
            <w:szCs w:val="24"/>
          </w:rPr>
          <w:t>Конституцией</w:t>
        </w:r>
      </w:hyperlink>
      <w:r w:rsidRPr="002E6B4D">
        <w:rPr>
          <w:rFonts w:ascii="Times New Roman" w:hAnsi="Times New Roman" w:cs="Times New Roman"/>
          <w:sz w:val="24"/>
          <w:szCs w:val="24"/>
        </w:rPr>
        <w:t xml:space="preserve"> Российской Федерации, Конвенцией о правах ребенка, Декларацией о правах ребенка, </w:t>
      </w:r>
      <w:hyperlink r:id="rId61">
        <w:r w:rsidRPr="002E6B4D">
          <w:rPr>
            <w:rFonts w:ascii="Times New Roman" w:hAnsi="Times New Roman" w:cs="Times New Roman"/>
            <w:color w:val="0000FF"/>
            <w:sz w:val="24"/>
            <w:szCs w:val="24"/>
          </w:rPr>
          <w:t>Постановлением</w:t>
        </w:r>
      </w:hyperlink>
      <w:r w:rsidRPr="002E6B4D">
        <w:rPr>
          <w:rFonts w:ascii="Times New Roman" w:hAnsi="Times New Roman" w:cs="Times New Roman"/>
          <w:sz w:val="24"/>
          <w:szCs w:val="24"/>
        </w:rPr>
        <w:t xml:space="preserve"> Главного государственного санитарного врача Российской Федерации от 28 сентября 2020 года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1.1.2. Зачислить ребенка в список детей, получающих услугу по присмотру и уходу, на основании данного договора и медицинских документов о состоянии здоровья ребенка.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1.1.3. Осуществлять за ребенком присмотр и уход с соблюдением режима дня, организацией питания, сна и прогулок в соответствии с возрастными и физиологическими нормами.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1.1.4. Обеспечивать охрану жизни и здоровья ребенка.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bookmarkStart w:id="10" w:name="P24302"/>
      <w:bookmarkEnd w:id="10"/>
      <w:r w:rsidRPr="002E6B4D">
        <w:rPr>
          <w:rFonts w:ascii="Times New Roman" w:hAnsi="Times New Roman" w:cs="Times New Roman"/>
          <w:sz w:val="24"/>
          <w:szCs w:val="24"/>
        </w:rPr>
        <w:t>1.1.5. Установить график получения услуги: ____________________ (дни недели, время пребывания, выходные, праздничные дни).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1.1.6. Содержать помещения в состоянии, соответствующем эстетическим, санитарно-гигиеническим нормам и требованиям безопасности.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1.1.7. Обеспечить ребенка сбалансированным питанием, необходимым для его нормального роста и развития: ____________________ (вид питания, его кратность, время приема пищи).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1.1.8. Принимать и передавать ребенка в сопровождении лиц, указанных в </w:t>
      </w:r>
      <w:hyperlink w:anchor="P24350">
        <w:r w:rsidRPr="002E6B4D">
          <w:rPr>
            <w:rFonts w:ascii="Times New Roman" w:hAnsi="Times New Roman" w:cs="Times New Roman"/>
            <w:color w:val="0000FF"/>
            <w:sz w:val="24"/>
            <w:szCs w:val="24"/>
          </w:rPr>
          <w:t>пункте 4.1</w:t>
        </w:r>
      </w:hyperlink>
      <w:r w:rsidRPr="002E6B4D">
        <w:rPr>
          <w:rFonts w:ascii="Times New Roman" w:hAnsi="Times New Roman" w:cs="Times New Roman"/>
          <w:sz w:val="24"/>
          <w:szCs w:val="24"/>
        </w:rPr>
        <w:t xml:space="preserve"> настоящего договора.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1.1.9. Обеспечивать сохранность имущества ребенка.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1.1.10. Представлять Родителю необходимые документы, справки для получения субсидии на получение услуги по присмотру и уходу за детьми.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1.1.11. Вносить персональные данные </w:t>
      </w:r>
      <w:proofErr w:type="gramStart"/>
      <w:r w:rsidRPr="002E6B4D">
        <w:rPr>
          <w:rFonts w:ascii="Times New Roman" w:hAnsi="Times New Roman" w:cs="Times New Roman"/>
          <w:sz w:val="24"/>
          <w:szCs w:val="24"/>
        </w:rPr>
        <w:t>о ребенке в региональный информационный ресурс по учету детей на зачисление в дошкольные образовательные организации</w:t>
      </w:r>
      <w:proofErr w:type="gramEnd"/>
      <w:r w:rsidRPr="002E6B4D">
        <w:rPr>
          <w:rFonts w:ascii="Times New Roman" w:hAnsi="Times New Roman" w:cs="Times New Roman"/>
          <w:sz w:val="24"/>
          <w:szCs w:val="24"/>
        </w:rPr>
        <w:t xml:space="preserve"> в целях предоставления Родителю (законному представителю) возможности получения субсидии на оплату услуги по присмотру и уходу в соответствии со средней установленной величиной на территории Белгородской области в размере 3755 рублей.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1.1.12. Соблюдать настоящий договор.</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1.2. Родитель обязуется: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1.2.1. Соблюдать настоящий договор.</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1.2.2. Передавать воспитателю ребенка в опрятном виде, </w:t>
      </w:r>
      <w:proofErr w:type="gramStart"/>
      <w:r w:rsidRPr="002E6B4D">
        <w:rPr>
          <w:rFonts w:ascii="Times New Roman" w:hAnsi="Times New Roman" w:cs="Times New Roman"/>
          <w:sz w:val="24"/>
          <w:szCs w:val="24"/>
        </w:rPr>
        <w:t>здоровым</w:t>
      </w:r>
      <w:proofErr w:type="gramEnd"/>
      <w:r w:rsidRPr="002E6B4D">
        <w:rPr>
          <w:rFonts w:ascii="Times New Roman" w:hAnsi="Times New Roman" w:cs="Times New Roman"/>
          <w:sz w:val="24"/>
          <w:szCs w:val="24"/>
        </w:rPr>
        <w:t>.</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1.2.3. Передавать и забирать ребенка у Поставщика услуги лично или с привлечением лица, указанного в </w:t>
      </w:r>
      <w:hyperlink w:anchor="P24350">
        <w:r w:rsidRPr="002E6B4D">
          <w:rPr>
            <w:rFonts w:ascii="Times New Roman" w:hAnsi="Times New Roman" w:cs="Times New Roman"/>
            <w:color w:val="0000FF"/>
            <w:sz w:val="24"/>
            <w:szCs w:val="24"/>
          </w:rPr>
          <w:t>пункте 4.1</w:t>
        </w:r>
      </w:hyperlink>
      <w:r w:rsidRPr="002E6B4D">
        <w:rPr>
          <w:rFonts w:ascii="Times New Roman" w:hAnsi="Times New Roman" w:cs="Times New Roman"/>
          <w:sz w:val="24"/>
          <w:szCs w:val="24"/>
        </w:rPr>
        <w:t xml:space="preserve"> настоящего договора.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1.2.4. Своевременно забирать ребенка соответственно графику получения услуги, указанному в </w:t>
      </w:r>
      <w:hyperlink w:anchor="P24302">
        <w:r w:rsidRPr="002E6B4D">
          <w:rPr>
            <w:rFonts w:ascii="Times New Roman" w:hAnsi="Times New Roman" w:cs="Times New Roman"/>
            <w:color w:val="0000FF"/>
            <w:sz w:val="24"/>
            <w:szCs w:val="24"/>
          </w:rPr>
          <w:t>подпункте 1.1.5</w:t>
        </w:r>
      </w:hyperlink>
      <w:r w:rsidRPr="002E6B4D">
        <w:rPr>
          <w:rFonts w:ascii="Times New Roman" w:hAnsi="Times New Roman" w:cs="Times New Roman"/>
          <w:sz w:val="24"/>
          <w:szCs w:val="24"/>
        </w:rPr>
        <w:t xml:space="preserve"> настоящего договора.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1.2.5. Информировать Поставщика услуги о предстоящем отсутствии ребенка в случае болезни или по иным причинам в срок ____________________ по телефонам ____________________.</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1.2.6. Информировать Поставщика услуги о дате прибытия ребенка после отсутствия в срок ____________________ по телефонам ____________________.</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1.2.7. Вносить плату за получение услуги в установленном настоящим договором размере в срок ____________________.</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1.2.8. Предоставить Поставщику услуги достоверные сведения о состоянии здоровья ребенка.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1.2.9. </w:t>
      </w:r>
      <w:proofErr w:type="gramStart"/>
      <w:r w:rsidRPr="002E6B4D">
        <w:rPr>
          <w:rFonts w:ascii="Times New Roman" w:hAnsi="Times New Roman" w:cs="Times New Roman"/>
          <w:sz w:val="24"/>
          <w:szCs w:val="24"/>
        </w:rPr>
        <w:t>Предоставить Поставщику услуги согласие на внесение персональных данных о ребенке в региональный информационный ресурс по учету детей на зачисление в дошкольные образовательные организации в целях предоставления Родителю (законному представителю) или Поставщику услуги субсидии на получение (оказание) услуги по присмотру и уходу в соответствии со средней установленной величиной на территории Белгородской области в размере 3755 рублей.</w:t>
      </w:r>
      <w:proofErr w:type="gramEnd"/>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outlineLvl w:val="3"/>
        <w:rPr>
          <w:rFonts w:ascii="Times New Roman" w:hAnsi="Times New Roman" w:cs="Times New Roman"/>
          <w:sz w:val="24"/>
          <w:szCs w:val="24"/>
        </w:rPr>
      </w:pPr>
      <w:r w:rsidRPr="002E6B4D">
        <w:rPr>
          <w:rFonts w:ascii="Times New Roman" w:hAnsi="Times New Roman" w:cs="Times New Roman"/>
          <w:sz w:val="24"/>
          <w:szCs w:val="24"/>
        </w:rPr>
        <w:t>2. Права сторон</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2.1. Поставщик услуги имеет право:</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2.1.1. Расторгнуть настоящий договор досрочно при систематическом невыполнении Родителем своих обязательств, уведомив Родителя об этом </w:t>
      </w:r>
      <w:proofErr w:type="gramStart"/>
      <w:r w:rsidRPr="002E6B4D">
        <w:rPr>
          <w:rFonts w:ascii="Times New Roman" w:hAnsi="Times New Roman" w:cs="Times New Roman"/>
          <w:sz w:val="24"/>
          <w:szCs w:val="24"/>
        </w:rPr>
        <w:t>за</w:t>
      </w:r>
      <w:proofErr w:type="gramEnd"/>
      <w:r w:rsidRPr="002E6B4D">
        <w:rPr>
          <w:rFonts w:ascii="Times New Roman" w:hAnsi="Times New Roman" w:cs="Times New Roman"/>
          <w:sz w:val="24"/>
          <w:szCs w:val="24"/>
        </w:rPr>
        <w:t xml:space="preserve"> __________ дней.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2.1.2. Не принять ребенка с признаками заболевания и без представления медицинской справки о здоровье ребенка после отсутствия его более пяти дней (за исключением выходных и праздничных дней).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2.1.3. Не передавать ребенка Родителю и лицам, указанным в </w:t>
      </w:r>
      <w:hyperlink w:anchor="P24350">
        <w:r w:rsidRPr="002E6B4D">
          <w:rPr>
            <w:rFonts w:ascii="Times New Roman" w:hAnsi="Times New Roman" w:cs="Times New Roman"/>
            <w:color w:val="0000FF"/>
            <w:sz w:val="24"/>
            <w:szCs w:val="24"/>
          </w:rPr>
          <w:t>пункте 4.1</w:t>
        </w:r>
      </w:hyperlink>
      <w:r w:rsidRPr="002E6B4D">
        <w:rPr>
          <w:rFonts w:ascii="Times New Roman" w:hAnsi="Times New Roman" w:cs="Times New Roman"/>
          <w:sz w:val="24"/>
          <w:szCs w:val="24"/>
        </w:rPr>
        <w:t xml:space="preserve"> настоящего договора, находящимся в состоянии алкогольного или наркотического опьянения.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2.1.4. Иметь достоверные сведения о состоянии здоровья ребенка.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2.1.5. Привлекать в соответствии с действующим законодательством организации и индивидуальных предпринимателей, оказывающих услуги по развитию и оздоровлению детей, в целях предоставления Родителям дополнительных услуг.</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2.1.6. Предоставлять Родителю по его ходатайству отсрочку платежей за предоставление услуги.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2.1.7. На уважительное и вежливое обращение со стороны Родителя.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2.2. Родитель имеет право:</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2.2.1. Требовать полноценного предоставления ребенку услуги по присмотру и уходу с соблюдением режима дня, организацией питания, сна и прогулок, обеспечения охраны жизни и здоровья ребенка на условиях, оговоренных настоящим договором.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2.2.2. Вносить Поставщику услуги предложения по повышению качества услуги.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2.2.3. Заключать дополнительные договоры с организациями, индивидуальными предпринимателями, оказывающими дополнительные услуги по развитию и оздоровлению детей.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2.2.4. Находиться с ребенком по месту оказания услуги в период его адаптации в течение _____ дней, в других случаях _________.</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2.2.5. Ходатайствовать перед Поставщиком услуги об отсрочке платежей за предоставление услуги не </w:t>
      </w:r>
      <w:proofErr w:type="gramStart"/>
      <w:r w:rsidRPr="002E6B4D">
        <w:rPr>
          <w:rFonts w:ascii="Times New Roman" w:hAnsi="Times New Roman" w:cs="Times New Roman"/>
          <w:sz w:val="24"/>
          <w:szCs w:val="24"/>
        </w:rPr>
        <w:t>позднее</w:t>
      </w:r>
      <w:proofErr w:type="gramEnd"/>
      <w:r w:rsidRPr="002E6B4D">
        <w:rPr>
          <w:rFonts w:ascii="Times New Roman" w:hAnsi="Times New Roman" w:cs="Times New Roman"/>
          <w:sz w:val="24"/>
          <w:szCs w:val="24"/>
        </w:rPr>
        <w:t xml:space="preserve"> чем за ___________ дней до установленных сроков оплаты.</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2.2.6. Расторгнуть настоящий договор досрочно в одностороннем порядке при условии предварительного уведомления об этом Поставщика услуги </w:t>
      </w:r>
      <w:proofErr w:type="gramStart"/>
      <w:r w:rsidRPr="002E6B4D">
        <w:rPr>
          <w:rFonts w:ascii="Times New Roman" w:hAnsi="Times New Roman" w:cs="Times New Roman"/>
          <w:sz w:val="24"/>
          <w:szCs w:val="24"/>
        </w:rPr>
        <w:t>за</w:t>
      </w:r>
      <w:proofErr w:type="gramEnd"/>
      <w:r w:rsidRPr="002E6B4D">
        <w:rPr>
          <w:rFonts w:ascii="Times New Roman" w:hAnsi="Times New Roman" w:cs="Times New Roman"/>
          <w:sz w:val="24"/>
          <w:szCs w:val="24"/>
        </w:rPr>
        <w:t xml:space="preserve"> __________ дней.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2.2.7. Защищать права и интересы своего ребенка, не ущемляя при этом интересы других детей.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2.2.8. Оказывать помощь в виде добровольных пожертвований для реализации уставных задач Поставщика услуги с правом </w:t>
      </w:r>
      <w:proofErr w:type="gramStart"/>
      <w:r w:rsidRPr="002E6B4D">
        <w:rPr>
          <w:rFonts w:ascii="Times New Roman" w:hAnsi="Times New Roman" w:cs="Times New Roman"/>
          <w:sz w:val="24"/>
          <w:szCs w:val="24"/>
        </w:rPr>
        <w:t>контроля за</w:t>
      </w:r>
      <w:proofErr w:type="gramEnd"/>
      <w:r w:rsidRPr="002E6B4D">
        <w:rPr>
          <w:rFonts w:ascii="Times New Roman" w:hAnsi="Times New Roman" w:cs="Times New Roman"/>
          <w:sz w:val="24"/>
          <w:szCs w:val="24"/>
        </w:rPr>
        <w:t xml:space="preserve"> их использованием.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2.2.9. На уважительное и вежливое обращение со стороны Поставщика услуги.</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outlineLvl w:val="3"/>
        <w:rPr>
          <w:rFonts w:ascii="Times New Roman" w:hAnsi="Times New Roman" w:cs="Times New Roman"/>
          <w:sz w:val="24"/>
          <w:szCs w:val="24"/>
        </w:rPr>
      </w:pPr>
      <w:r w:rsidRPr="002E6B4D">
        <w:rPr>
          <w:rFonts w:ascii="Times New Roman" w:hAnsi="Times New Roman" w:cs="Times New Roman"/>
          <w:sz w:val="24"/>
          <w:szCs w:val="24"/>
        </w:rPr>
        <w:t>3. Форма расчета сторон</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bookmarkStart w:id="11" w:name="P24344"/>
      <w:bookmarkEnd w:id="11"/>
      <w:r w:rsidRPr="002E6B4D">
        <w:rPr>
          <w:rFonts w:ascii="Times New Roman" w:hAnsi="Times New Roman" w:cs="Times New Roman"/>
          <w:sz w:val="24"/>
          <w:szCs w:val="24"/>
        </w:rPr>
        <w:t>3.1. Стоимость услуги составляет ________ рублей в день.</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3.2. Родитель вносит авансом указанную в </w:t>
      </w:r>
      <w:hyperlink w:anchor="P24344">
        <w:r w:rsidRPr="002E6B4D">
          <w:rPr>
            <w:rFonts w:ascii="Times New Roman" w:hAnsi="Times New Roman" w:cs="Times New Roman"/>
            <w:color w:val="0000FF"/>
            <w:sz w:val="24"/>
            <w:szCs w:val="24"/>
          </w:rPr>
          <w:t>пункте 3.1</w:t>
        </w:r>
      </w:hyperlink>
      <w:r w:rsidRPr="002E6B4D">
        <w:rPr>
          <w:rFonts w:ascii="Times New Roman" w:hAnsi="Times New Roman" w:cs="Times New Roman"/>
          <w:sz w:val="24"/>
          <w:szCs w:val="24"/>
        </w:rPr>
        <w:t xml:space="preserve"> настоящего договора сумму денежных средств на расчетный счет Поставщика услуги.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3.3. Не использованные в текущем периоде денежные средства переходят на следующий период в случае ____________________ (отсутствия ребенка по болезни, иные случаи по уважительным причинам - указать конкретно), не переходят на следующий период в случае ____________________ (несвоевременного сообщения о предполагаемом отсутствии ребенка, иные случаи по неуважительным причинам - указать конкретно).</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outlineLvl w:val="3"/>
        <w:rPr>
          <w:rFonts w:ascii="Times New Roman" w:hAnsi="Times New Roman" w:cs="Times New Roman"/>
          <w:sz w:val="24"/>
          <w:szCs w:val="24"/>
        </w:rPr>
      </w:pPr>
      <w:r w:rsidRPr="002E6B4D">
        <w:rPr>
          <w:rFonts w:ascii="Times New Roman" w:hAnsi="Times New Roman" w:cs="Times New Roman"/>
          <w:sz w:val="24"/>
          <w:szCs w:val="24"/>
        </w:rPr>
        <w:t>4. Дополнительные условия</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bookmarkStart w:id="12" w:name="P24350"/>
      <w:bookmarkEnd w:id="12"/>
      <w:r w:rsidRPr="002E6B4D">
        <w:rPr>
          <w:rFonts w:ascii="Times New Roman" w:hAnsi="Times New Roman" w:cs="Times New Roman"/>
          <w:sz w:val="24"/>
          <w:szCs w:val="24"/>
        </w:rPr>
        <w:t>4.1. Родитель доверяет сопровождать ребенка следующим лицам:</w:t>
      </w:r>
    </w:p>
    <w:p w:rsidR="004A371B" w:rsidRPr="002E6B4D" w:rsidRDefault="004A371B" w:rsidP="004A371B">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15"/>
        <w:gridCol w:w="6406"/>
      </w:tblGrid>
      <w:tr w:rsidR="004A371B" w:rsidRPr="002E6B4D" w:rsidTr="00CE4601">
        <w:tc>
          <w:tcPr>
            <w:tcW w:w="2615" w:type="dxa"/>
          </w:tcPr>
          <w:p w:rsidR="004A371B" w:rsidRPr="002E6B4D" w:rsidRDefault="004A371B" w:rsidP="00CE4601">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Ф.И.О.</w:t>
            </w:r>
          </w:p>
        </w:tc>
        <w:tc>
          <w:tcPr>
            <w:tcW w:w="6406" w:type="dxa"/>
          </w:tcPr>
          <w:p w:rsidR="004A371B" w:rsidRPr="002E6B4D" w:rsidRDefault="004A371B" w:rsidP="00CE4601">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Степень родства</w:t>
            </w:r>
          </w:p>
        </w:tc>
      </w:tr>
      <w:tr w:rsidR="004A371B" w:rsidRPr="002E6B4D" w:rsidTr="00CE4601">
        <w:tc>
          <w:tcPr>
            <w:tcW w:w="2615" w:type="dxa"/>
          </w:tcPr>
          <w:p w:rsidR="004A371B" w:rsidRPr="002E6B4D" w:rsidRDefault="004A371B" w:rsidP="00CE4601">
            <w:pPr>
              <w:pStyle w:val="ConsPlusNormal"/>
              <w:rPr>
                <w:rFonts w:ascii="Times New Roman" w:hAnsi="Times New Roman" w:cs="Times New Roman"/>
                <w:sz w:val="24"/>
                <w:szCs w:val="24"/>
              </w:rPr>
            </w:pPr>
          </w:p>
        </w:tc>
        <w:tc>
          <w:tcPr>
            <w:tcW w:w="6406" w:type="dxa"/>
          </w:tcPr>
          <w:p w:rsidR="004A371B" w:rsidRPr="002E6B4D" w:rsidRDefault="004A371B" w:rsidP="00CE4601">
            <w:pPr>
              <w:pStyle w:val="ConsPlusNormal"/>
              <w:rPr>
                <w:rFonts w:ascii="Times New Roman" w:hAnsi="Times New Roman" w:cs="Times New Roman"/>
                <w:sz w:val="24"/>
                <w:szCs w:val="24"/>
              </w:rPr>
            </w:pPr>
          </w:p>
        </w:tc>
      </w:tr>
    </w:tbl>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4.2. Настоящий договор действует с момента его подписания сторонами.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4.3. Договор может быть изменен, дополнен, продлен по взаимному письменному согласию сторон.</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4.4. Стороны несут ответственность за неисполнение или ненадлежащее исполнение обязательств.</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4.5. Ответственность за выполнение условий настоящего договора распространяется на всех родителей (законных представителей) ребенка.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4.6. Настоящий договор составлен в 2 экземплярах: один хранится у Поставщика услуги, другой - у Родителя.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4.7. Все споры и разногласия между сторонами разрешаются на основании действующего законодательства Российской Федерации.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4.8. Срок действия договора с "__" _________ 20__ г. по "__" ________ 20__ г.</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outlineLvl w:val="3"/>
        <w:rPr>
          <w:rFonts w:ascii="Times New Roman" w:hAnsi="Times New Roman" w:cs="Times New Roman"/>
          <w:sz w:val="24"/>
          <w:szCs w:val="24"/>
        </w:rPr>
      </w:pPr>
      <w:r w:rsidRPr="002E6B4D">
        <w:rPr>
          <w:rFonts w:ascii="Times New Roman" w:hAnsi="Times New Roman" w:cs="Times New Roman"/>
          <w:sz w:val="24"/>
          <w:szCs w:val="24"/>
        </w:rPr>
        <w:t>Адреса и подписи сторон:</w:t>
      </w:r>
    </w:p>
    <w:p w:rsidR="004A371B" w:rsidRPr="002E6B4D" w:rsidRDefault="004A371B" w:rsidP="004A371B">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488"/>
        <w:gridCol w:w="4535"/>
      </w:tblGrid>
      <w:tr w:rsidR="004A371B" w:rsidRPr="002E6B4D" w:rsidTr="00CE4601">
        <w:tc>
          <w:tcPr>
            <w:tcW w:w="4488" w:type="dxa"/>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Поставщик услуги:</w:t>
            </w:r>
          </w:p>
        </w:tc>
        <w:tc>
          <w:tcPr>
            <w:tcW w:w="4535" w:type="dxa"/>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Родитель:</w:t>
            </w:r>
          </w:p>
        </w:tc>
      </w:tr>
      <w:tr w:rsidR="004A371B" w:rsidRPr="002E6B4D" w:rsidTr="00CE4601">
        <w:tc>
          <w:tcPr>
            <w:tcW w:w="4488" w:type="dxa"/>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ИП, организация</w:t>
            </w:r>
          </w:p>
        </w:tc>
        <w:tc>
          <w:tcPr>
            <w:tcW w:w="4535" w:type="dxa"/>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Мать (отец, законный представитель)</w:t>
            </w:r>
          </w:p>
        </w:tc>
      </w:tr>
      <w:tr w:rsidR="004A371B" w:rsidRPr="002E6B4D" w:rsidTr="00CE4601">
        <w:tc>
          <w:tcPr>
            <w:tcW w:w="4488" w:type="dxa"/>
            <w:vAlign w:val="bottom"/>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Юридический адрес</w:t>
            </w:r>
          </w:p>
        </w:tc>
        <w:tc>
          <w:tcPr>
            <w:tcW w:w="4535" w:type="dxa"/>
            <w:vAlign w:val="bottom"/>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Паспорт</w:t>
            </w:r>
          </w:p>
        </w:tc>
      </w:tr>
      <w:tr w:rsidR="004A371B" w:rsidRPr="002E6B4D" w:rsidTr="00CE4601">
        <w:tc>
          <w:tcPr>
            <w:tcW w:w="4488" w:type="dxa"/>
            <w:vAlign w:val="bottom"/>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Фактический адрес</w:t>
            </w:r>
          </w:p>
        </w:tc>
        <w:tc>
          <w:tcPr>
            <w:tcW w:w="4535" w:type="dxa"/>
            <w:vAlign w:val="bottom"/>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Адрес проживания</w:t>
            </w:r>
          </w:p>
        </w:tc>
      </w:tr>
      <w:tr w:rsidR="004A371B" w:rsidRPr="002E6B4D" w:rsidTr="00CE4601">
        <w:tc>
          <w:tcPr>
            <w:tcW w:w="4488" w:type="dxa"/>
            <w:vAlign w:val="bottom"/>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Телефоны:</w:t>
            </w:r>
          </w:p>
        </w:tc>
        <w:tc>
          <w:tcPr>
            <w:tcW w:w="4535" w:type="dxa"/>
          </w:tcPr>
          <w:p w:rsidR="004A371B" w:rsidRPr="002E6B4D" w:rsidRDefault="004A371B" w:rsidP="00CE4601">
            <w:pPr>
              <w:pStyle w:val="ConsPlusNormal"/>
              <w:rPr>
                <w:rFonts w:ascii="Times New Roman" w:hAnsi="Times New Roman" w:cs="Times New Roman"/>
                <w:sz w:val="24"/>
                <w:szCs w:val="24"/>
              </w:rPr>
            </w:pPr>
          </w:p>
        </w:tc>
      </w:tr>
      <w:tr w:rsidR="004A371B" w:rsidRPr="002E6B4D" w:rsidTr="00CE4601">
        <w:tc>
          <w:tcPr>
            <w:tcW w:w="4488" w:type="dxa"/>
            <w:vAlign w:val="center"/>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Расчетный счет:</w:t>
            </w:r>
          </w:p>
        </w:tc>
        <w:tc>
          <w:tcPr>
            <w:tcW w:w="4535" w:type="dxa"/>
          </w:tcPr>
          <w:p w:rsidR="004A371B" w:rsidRPr="002E6B4D" w:rsidRDefault="004A371B" w:rsidP="00CE4601">
            <w:pPr>
              <w:pStyle w:val="ConsPlusNormal"/>
              <w:rPr>
                <w:rFonts w:ascii="Times New Roman" w:hAnsi="Times New Roman" w:cs="Times New Roman"/>
                <w:sz w:val="24"/>
                <w:szCs w:val="24"/>
              </w:rPr>
            </w:pPr>
          </w:p>
        </w:tc>
      </w:tr>
      <w:tr w:rsidR="004A371B" w:rsidRPr="002E6B4D" w:rsidTr="00CE4601">
        <w:tc>
          <w:tcPr>
            <w:tcW w:w="4488" w:type="dxa"/>
            <w:vAlign w:val="center"/>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Подпись ______________ Ф.И.О.</w:t>
            </w:r>
          </w:p>
        </w:tc>
        <w:tc>
          <w:tcPr>
            <w:tcW w:w="4535" w:type="dxa"/>
            <w:vAlign w:val="center"/>
          </w:tcPr>
          <w:p w:rsidR="004A371B" w:rsidRPr="002E6B4D" w:rsidRDefault="004A371B" w:rsidP="00CE4601">
            <w:pPr>
              <w:pStyle w:val="ConsPlusNormal"/>
              <w:rPr>
                <w:rFonts w:ascii="Times New Roman" w:hAnsi="Times New Roman" w:cs="Times New Roman"/>
                <w:sz w:val="24"/>
                <w:szCs w:val="24"/>
              </w:rPr>
            </w:pPr>
            <w:r w:rsidRPr="002E6B4D">
              <w:rPr>
                <w:rFonts w:ascii="Times New Roman" w:hAnsi="Times New Roman" w:cs="Times New Roman"/>
                <w:sz w:val="24"/>
                <w:szCs w:val="24"/>
              </w:rPr>
              <w:t>Подпись _______________ Ф.И.О.</w:t>
            </w:r>
          </w:p>
        </w:tc>
      </w:tr>
    </w:tbl>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right"/>
        <w:outlineLvl w:val="1"/>
        <w:rPr>
          <w:rFonts w:ascii="Times New Roman" w:hAnsi="Times New Roman" w:cs="Times New Roman"/>
          <w:sz w:val="24"/>
          <w:szCs w:val="24"/>
        </w:rPr>
      </w:pPr>
      <w:r w:rsidRPr="002E6B4D">
        <w:rPr>
          <w:rFonts w:ascii="Times New Roman" w:hAnsi="Times New Roman" w:cs="Times New Roman"/>
          <w:sz w:val="24"/>
          <w:szCs w:val="24"/>
        </w:rPr>
        <w:t xml:space="preserve">Приложение N </w:t>
      </w:r>
      <w:r>
        <w:rPr>
          <w:rFonts w:ascii="Times New Roman" w:hAnsi="Times New Roman" w:cs="Times New Roman"/>
          <w:sz w:val="24"/>
          <w:szCs w:val="24"/>
        </w:rPr>
        <w:t>3</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к государственной программе </w:t>
      </w:r>
      <w:r>
        <w:rPr>
          <w:rFonts w:ascii="Times New Roman" w:hAnsi="Times New Roman" w:cs="Times New Roman"/>
          <w:sz w:val="24"/>
          <w:szCs w:val="24"/>
        </w:rPr>
        <w:t>Ракитянского района</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Title"/>
        <w:spacing w:before="280"/>
        <w:jc w:val="center"/>
        <w:rPr>
          <w:rFonts w:ascii="Times New Roman" w:hAnsi="Times New Roman" w:cs="Times New Roman"/>
          <w:sz w:val="24"/>
          <w:szCs w:val="24"/>
        </w:rPr>
      </w:pPr>
      <w:bookmarkStart w:id="13" w:name="P24390"/>
      <w:bookmarkStart w:id="14" w:name="P24515"/>
      <w:bookmarkEnd w:id="13"/>
      <w:bookmarkEnd w:id="14"/>
      <w:r w:rsidRPr="002E6B4D">
        <w:rPr>
          <w:rFonts w:ascii="Times New Roman" w:hAnsi="Times New Roman" w:cs="Times New Roman"/>
          <w:sz w:val="24"/>
          <w:szCs w:val="24"/>
        </w:rPr>
        <w:t>Порядок</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предоставления и распределения субсидий </w:t>
      </w:r>
      <w:proofErr w:type="gramStart"/>
      <w:r w:rsidRPr="002E6B4D">
        <w:rPr>
          <w:rFonts w:ascii="Times New Roman" w:hAnsi="Times New Roman" w:cs="Times New Roman"/>
          <w:sz w:val="24"/>
          <w:szCs w:val="24"/>
        </w:rPr>
        <w:t>муниципальным</w:t>
      </w:r>
      <w:proofErr w:type="gramEnd"/>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образованиям на организацию бесплатного горячего питания</w:t>
      </w:r>
    </w:p>
    <w:p w:rsidR="004A371B" w:rsidRPr="002E6B4D" w:rsidRDefault="004A371B" w:rsidP="004A371B">
      <w:pPr>
        <w:pStyle w:val="ConsPlusTitle"/>
        <w:jc w:val="center"/>
        <w:rPr>
          <w:rFonts w:ascii="Times New Roman" w:hAnsi="Times New Roman" w:cs="Times New Roman"/>
          <w:sz w:val="24"/>
          <w:szCs w:val="24"/>
        </w:rPr>
      </w:pPr>
      <w:proofErr w:type="gramStart"/>
      <w:r w:rsidRPr="002E6B4D">
        <w:rPr>
          <w:rFonts w:ascii="Times New Roman" w:hAnsi="Times New Roman" w:cs="Times New Roman"/>
          <w:sz w:val="24"/>
          <w:szCs w:val="24"/>
        </w:rPr>
        <w:t>обучающихся</w:t>
      </w:r>
      <w:proofErr w:type="gramEnd"/>
      <w:r w:rsidRPr="002E6B4D">
        <w:rPr>
          <w:rFonts w:ascii="Times New Roman" w:hAnsi="Times New Roman" w:cs="Times New Roman"/>
          <w:sz w:val="24"/>
          <w:szCs w:val="24"/>
        </w:rPr>
        <w:t>, получающих начальное общее образование</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в муниципальных образовательных организациях</w:t>
      </w:r>
    </w:p>
    <w:p w:rsidR="004A371B" w:rsidRPr="002E6B4D" w:rsidRDefault="004A371B" w:rsidP="004A371B">
      <w:pPr>
        <w:pStyle w:val="ConsPlusNormal"/>
        <w:spacing w:after="1"/>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bookmarkStart w:id="15" w:name="P24524"/>
      <w:bookmarkEnd w:id="15"/>
      <w:r w:rsidRPr="002E6B4D">
        <w:rPr>
          <w:rFonts w:ascii="Times New Roman" w:hAnsi="Times New Roman" w:cs="Times New Roman"/>
          <w:sz w:val="24"/>
          <w:szCs w:val="24"/>
        </w:rPr>
        <w:t xml:space="preserve">1. </w:t>
      </w:r>
      <w:proofErr w:type="gramStart"/>
      <w:r w:rsidRPr="002E6B4D">
        <w:rPr>
          <w:rFonts w:ascii="Times New Roman" w:hAnsi="Times New Roman" w:cs="Times New Roman"/>
          <w:sz w:val="24"/>
          <w:szCs w:val="24"/>
        </w:rPr>
        <w:t xml:space="preserve">Порядок предоставления и распределения субсидий муниципальным образованиям на организацию бесплатного горячего питания обучающихся, получающих начальное общее образование в муниципальных образовательных организациях (далее - Порядок), определяет цели, условия и порядок предоставления и расходования субсидий из федерального бюджета местными бюджетами на реализацию мероприятий по </w:t>
      </w:r>
      <w:r w:rsidRPr="002E6B4D">
        <w:rPr>
          <w:rFonts w:ascii="Times New Roman" w:hAnsi="Times New Roman" w:cs="Times New Roman"/>
          <w:sz w:val="24"/>
          <w:szCs w:val="24"/>
        </w:rPr>
        <w:lastRenderedPageBreak/>
        <w:t>организации бесплатного горячего питания обучающихся, получающих начальное общее образование в муниципальных образовательных организациях (далее - Субсидия).</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 </w:t>
      </w:r>
      <w:proofErr w:type="gramStart"/>
      <w:r w:rsidRPr="002E6B4D">
        <w:rPr>
          <w:rFonts w:ascii="Times New Roman" w:hAnsi="Times New Roman" w:cs="Times New Roman"/>
          <w:sz w:val="24"/>
          <w:szCs w:val="24"/>
        </w:rPr>
        <w:t xml:space="preserve">Субсидии на цели, предусмотренные </w:t>
      </w:r>
      <w:hyperlink w:anchor="P24524">
        <w:r w:rsidRPr="002E6B4D">
          <w:rPr>
            <w:rFonts w:ascii="Times New Roman" w:hAnsi="Times New Roman" w:cs="Times New Roman"/>
            <w:color w:val="0000FF"/>
            <w:sz w:val="24"/>
            <w:szCs w:val="24"/>
          </w:rPr>
          <w:t>пунктом 1</w:t>
        </w:r>
      </w:hyperlink>
      <w:r w:rsidRPr="002E6B4D">
        <w:rPr>
          <w:rFonts w:ascii="Times New Roman" w:hAnsi="Times New Roman" w:cs="Times New Roman"/>
          <w:sz w:val="24"/>
          <w:szCs w:val="24"/>
        </w:rPr>
        <w:t xml:space="preserve"> Порядка, предоставляются муниципальным образованиям Белгородской области, соответствующим условиям, предусмотренным государственной программой Белгородской области "Развитие образования Белгородской области" (далее - государственная программа).</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3. Главным распорядителем бюджетных средств является министерство образования Белгородской области,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 (далее - главный распорядитель).</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 Субсидии предоставляются в соответствии с законом Белгородской области об областном бюджете на очередной финансовый год и плановый период (далее - закон об областном бюджете).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5. Критерием отбора муниципальных образований для предоставления субсидий является наличие потребности в обеспечении бесплатным горячим питанием обучающихся, получающих начальное общее образование в муниципальных образовательных организациях.</w:t>
      </w:r>
    </w:p>
    <w:p w:rsidR="004A371B" w:rsidRPr="002E6B4D" w:rsidRDefault="004A371B" w:rsidP="004A371B">
      <w:pPr>
        <w:pStyle w:val="ConsPlusNormal"/>
        <w:spacing w:before="220"/>
        <w:ind w:firstLine="540"/>
        <w:jc w:val="both"/>
        <w:rPr>
          <w:rFonts w:ascii="Times New Roman" w:hAnsi="Times New Roman" w:cs="Times New Roman"/>
          <w:sz w:val="24"/>
          <w:szCs w:val="24"/>
        </w:rPr>
      </w:pPr>
      <w:bookmarkStart w:id="16" w:name="P24529"/>
      <w:bookmarkEnd w:id="16"/>
      <w:r w:rsidRPr="002E6B4D">
        <w:rPr>
          <w:rFonts w:ascii="Times New Roman" w:hAnsi="Times New Roman" w:cs="Times New Roman"/>
          <w:sz w:val="24"/>
          <w:szCs w:val="24"/>
        </w:rPr>
        <w:t>6. Условиями предоставления субсидий являются: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наличие муниципальной программы (подпрограммы муниципальной программы), предусматривающей проведение 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направление в текущем финансовом году собственных средств местного бюджета на исполнение расходных обязательств муниципального образования, в целях софинансирования которых предоставляется Субсидия, в объеме не менее 21 процента от размера потребности на исполнение указанных расходных обязательств, которые могут расходоваться на оказание услуг по организации бесплатного горячего питания и на приобретение набора продуктов питания.</w:t>
      </w:r>
      <w:proofErr w:type="gramEnd"/>
      <w:r w:rsidRPr="002E6B4D">
        <w:rPr>
          <w:rFonts w:ascii="Times New Roman" w:hAnsi="Times New Roman" w:cs="Times New Roman"/>
          <w:sz w:val="24"/>
          <w:szCs w:val="24"/>
        </w:rPr>
        <w:t xml:space="preserve"> Процент от размера потребности подлежит ежегодной корректировке в рамках заключенного соглашения о предоставлении субсидии из бюджета Белгородской области местному бюджету на организацию бесплатного горячего питания обучающихся, получающих начальное общее образование в муниципальных образовательных организациях (далее - Соглашение);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достижение муниципальным образованием до 31 декабря </w:t>
      </w:r>
      <w:proofErr w:type="gramStart"/>
      <w:r w:rsidRPr="002E6B4D">
        <w:rPr>
          <w:rFonts w:ascii="Times New Roman" w:hAnsi="Times New Roman" w:cs="Times New Roman"/>
          <w:sz w:val="24"/>
          <w:szCs w:val="24"/>
        </w:rPr>
        <w:t>года предоставления Субсидии результата использования Субсидии</w:t>
      </w:r>
      <w:proofErr w:type="gramEnd"/>
      <w:r w:rsidRPr="002E6B4D">
        <w:rPr>
          <w:rFonts w:ascii="Times New Roman" w:hAnsi="Times New Roman" w:cs="Times New Roman"/>
          <w:sz w:val="24"/>
          <w:szCs w:val="24"/>
        </w:rPr>
        <w:t xml:space="preserve"> и представление отчета о его достижении;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заключение Соглашения между главным распорядителем и уполномоченным органом муниципального образования о предоставлении из областного бюджета субсидии бюджету муниципального образования,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 по типовой форме соглашения, утвержденной Министерством финансов Российской Федерации, в государственной интегрированной информационной системе управления общественными финансами "Электронный бюджет".</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7. Соглашение о предоставлении Субсидии бюджету муниципального образования заключается в соответствии с типовой формой соглашения, утвержденной Министерством финансов Российской Федерации.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8. Для получения Субсидии органы местного самоуправления Белгородской области </w:t>
      </w:r>
      <w:proofErr w:type="gramStart"/>
      <w:r w:rsidRPr="002E6B4D">
        <w:rPr>
          <w:rFonts w:ascii="Times New Roman" w:hAnsi="Times New Roman" w:cs="Times New Roman"/>
          <w:sz w:val="24"/>
          <w:szCs w:val="24"/>
        </w:rPr>
        <w:t>предоставляют главному распорядителю следующие документы</w:t>
      </w:r>
      <w:proofErr w:type="gramEnd"/>
      <w:r w:rsidRPr="002E6B4D">
        <w:rPr>
          <w:rFonts w:ascii="Times New Roman" w:hAnsi="Times New Roman" w:cs="Times New Roman"/>
          <w:sz w:val="24"/>
          <w:szCs w:val="24"/>
        </w:rPr>
        <w:t>:</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заявку на предоставление Субсидии по форме, утвержденной главным распорядителем;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выписку из решения представительного органа муниципального образования о местном бюджете на текущий финансовый год (сводной бюджетной росписи), заверенную уполномоченным лицом и подтверждающую наличие бюджетных ассигнований на исполнение расходного обязательства муниципального образования, на софинансирование которого предоставляется Субсидия в текущем финансовом году, в необходимом объеме;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выписку из муниципальной программы (подпрограммы муниципальной программы), предусматривающей реализацию мероприятия, указанного в </w:t>
      </w:r>
      <w:hyperlink w:anchor="P24524">
        <w:r w:rsidRPr="002E6B4D">
          <w:rPr>
            <w:rFonts w:ascii="Times New Roman" w:hAnsi="Times New Roman" w:cs="Times New Roman"/>
            <w:color w:val="0000FF"/>
            <w:sz w:val="24"/>
            <w:szCs w:val="24"/>
          </w:rPr>
          <w:t>пункте 1</w:t>
        </w:r>
      </w:hyperlink>
      <w:r w:rsidRPr="002E6B4D">
        <w:rPr>
          <w:rFonts w:ascii="Times New Roman" w:hAnsi="Times New Roman" w:cs="Times New Roman"/>
          <w:sz w:val="24"/>
          <w:szCs w:val="24"/>
        </w:rPr>
        <w:t xml:space="preserve"> Порядка.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9. Расчет размера Субсидии, предоставляемой бюджету i-го муниципального образования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производится по следующей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S</w:t>
      </w:r>
      <w:r w:rsidRPr="002E6B4D">
        <w:rPr>
          <w:rFonts w:ascii="Times New Roman" w:hAnsi="Times New Roman" w:cs="Times New Roman"/>
          <w:sz w:val="24"/>
          <w:szCs w:val="24"/>
          <w:vertAlign w:val="subscript"/>
        </w:rPr>
        <w:t>i</w:t>
      </w:r>
      <w:r w:rsidRPr="002E6B4D">
        <w:rPr>
          <w:rFonts w:ascii="Times New Roman" w:hAnsi="Times New Roman" w:cs="Times New Roman"/>
          <w:sz w:val="24"/>
          <w:szCs w:val="24"/>
        </w:rPr>
        <w:t xml:space="preserve"> = Ч</w:t>
      </w:r>
      <w:r w:rsidRPr="002E6B4D">
        <w:rPr>
          <w:rFonts w:ascii="Times New Roman" w:hAnsi="Times New Roman" w:cs="Times New Roman"/>
          <w:sz w:val="24"/>
          <w:szCs w:val="24"/>
          <w:vertAlign w:val="subscript"/>
        </w:rPr>
        <w:t>дето-дней</w:t>
      </w:r>
      <w:r w:rsidRPr="002E6B4D">
        <w:rPr>
          <w:rFonts w:ascii="Times New Roman" w:hAnsi="Times New Roman" w:cs="Times New Roman"/>
          <w:sz w:val="24"/>
          <w:szCs w:val="24"/>
        </w:rPr>
        <w:t xml:space="preserve"> x </w:t>
      </w:r>
      <w:proofErr w:type="gramStart"/>
      <w:r w:rsidRPr="002E6B4D">
        <w:rPr>
          <w:rFonts w:ascii="Times New Roman" w:hAnsi="Times New Roman" w:cs="Times New Roman"/>
          <w:sz w:val="24"/>
          <w:szCs w:val="24"/>
        </w:rPr>
        <w:t>N</w:t>
      </w:r>
      <w:proofErr w:type="gramEnd"/>
      <w:r w:rsidRPr="002E6B4D">
        <w:rPr>
          <w:rFonts w:ascii="Times New Roman" w:hAnsi="Times New Roman" w:cs="Times New Roman"/>
          <w:sz w:val="24"/>
          <w:szCs w:val="24"/>
          <w:vertAlign w:val="subscript"/>
        </w:rPr>
        <w:t>пит.</w:t>
      </w:r>
      <w:r w:rsidRPr="002E6B4D">
        <w:rPr>
          <w:rFonts w:ascii="Times New Roman" w:hAnsi="Times New Roman" w:cs="Times New Roman"/>
          <w:sz w:val="24"/>
          <w:szCs w:val="24"/>
        </w:rPr>
        <w:t xml:space="preserve"> x Z</w:t>
      </w:r>
      <w:r w:rsidRPr="002E6B4D">
        <w:rPr>
          <w:rFonts w:ascii="Times New Roman" w:hAnsi="Times New Roman" w:cs="Times New Roman"/>
          <w:sz w:val="24"/>
          <w:szCs w:val="24"/>
          <w:vertAlign w:val="subscript"/>
        </w:rPr>
        <w:t>i</w:t>
      </w:r>
      <w:r w:rsidRPr="002E6B4D">
        <w:rPr>
          <w:rFonts w:ascii="Times New Roman" w:hAnsi="Times New Roman" w:cs="Times New Roman"/>
          <w:sz w:val="24"/>
          <w:szCs w:val="24"/>
        </w:rPr>
        <w:t>,</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S</w:t>
      </w:r>
      <w:r w:rsidRPr="002E6B4D">
        <w:rPr>
          <w:rFonts w:ascii="Times New Roman" w:hAnsi="Times New Roman" w:cs="Times New Roman"/>
          <w:sz w:val="24"/>
          <w:szCs w:val="24"/>
          <w:vertAlign w:val="subscript"/>
        </w:rPr>
        <w:t>i</w:t>
      </w:r>
      <w:r w:rsidRPr="002E6B4D">
        <w:rPr>
          <w:rFonts w:ascii="Times New Roman" w:hAnsi="Times New Roman" w:cs="Times New Roman"/>
          <w:sz w:val="24"/>
          <w:szCs w:val="24"/>
        </w:rPr>
        <w:t xml:space="preserve"> - размер Субсидии бюджету i-го муниципального образования в соответствующем финансовом году;</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Ч</w:t>
      </w:r>
      <w:r w:rsidRPr="002E6B4D">
        <w:rPr>
          <w:rFonts w:ascii="Times New Roman" w:hAnsi="Times New Roman" w:cs="Times New Roman"/>
          <w:sz w:val="24"/>
          <w:szCs w:val="24"/>
          <w:vertAlign w:val="subscript"/>
        </w:rPr>
        <w:t>дето-дней</w:t>
      </w:r>
      <w:r w:rsidRPr="002E6B4D">
        <w:rPr>
          <w:rFonts w:ascii="Times New Roman" w:hAnsi="Times New Roman" w:cs="Times New Roman"/>
          <w:sz w:val="24"/>
          <w:szCs w:val="24"/>
        </w:rPr>
        <w:t xml:space="preserve"> - число дето-дней в Белгородской области для </w:t>
      </w:r>
      <w:proofErr w:type="gramStart"/>
      <w:r w:rsidRPr="002E6B4D">
        <w:rPr>
          <w:rFonts w:ascii="Times New Roman" w:hAnsi="Times New Roman" w:cs="Times New Roman"/>
          <w:sz w:val="24"/>
          <w:szCs w:val="24"/>
        </w:rPr>
        <w:t>обучающихся</w:t>
      </w:r>
      <w:proofErr w:type="gramEnd"/>
      <w:r w:rsidRPr="002E6B4D">
        <w:rPr>
          <w:rFonts w:ascii="Times New Roman" w:hAnsi="Times New Roman" w:cs="Times New Roman"/>
          <w:sz w:val="24"/>
          <w:szCs w:val="24"/>
        </w:rPr>
        <w:t xml:space="preserve"> по программам начального общего образования, рассчитываемое в соответствии с </w:t>
      </w:r>
      <w:hyperlink w:anchor="P24548">
        <w:r w:rsidRPr="002E6B4D">
          <w:rPr>
            <w:rFonts w:ascii="Times New Roman" w:hAnsi="Times New Roman" w:cs="Times New Roman"/>
            <w:color w:val="0000FF"/>
            <w:sz w:val="24"/>
            <w:szCs w:val="24"/>
          </w:rPr>
          <w:t>пунктом 10</w:t>
        </w:r>
      </w:hyperlink>
      <w:r w:rsidRPr="002E6B4D">
        <w:rPr>
          <w:rFonts w:ascii="Times New Roman" w:hAnsi="Times New Roman" w:cs="Times New Roman"/>
          <w:sz w:val="24"/>
          <w:szCs w:val="24"/>
        </w:rPr>
        <w:t xml:space="preserve"> Порядка;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N</w:t>
      </w:r>
      <w:r w:rsidRPr="002E6B4D">
        <w:rPr>
          <w:rFonts w:ascii="Times New Roman" w:hAnsi="Times New Roman" w:cs="Times New Roman"/>
          <w:sz w:val="24"/>
          <w:szCs w:val="24"/>
          <w:vertAlign w:val="subscript"/>
        </w:rPr>
        <w:t>пит.</w:t>
      </w:r>
      <w:r w:rsidRPr="002E6B4D">
        <w:rPr>
          <w:rFonts w:ascii="Times New Roman" w:hAnsi="Times New Roman" w:cs="Times New Roman"/>
          <w:sz w:val="24"/>
          <w:szCs w:val="24"/>
        </w:rPr>
        <w:t xml:space="preserve"> - средняя стоимость горячего питания на одного обучающегося, получающего начальное общее образование в муниципальных образовательных организациях в соответствующем финансовом году (может корректироваться в сторону увеличения с учетом фактического количества детей, их посещаемости и образовавшейся экономии), которая составляет в 2020 году не менее 50,55 рубля и подлежит индексации на не менее чем три процента ежегодно;</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Z</w:t>
      </w:r>
      <w:r w:rsidRPr="002E6B4D">
        <w:rPr>
          <w:rFonts w:ascii="Times New Roman" w:hAnsi="Times New Roman" w:cs="Times New Roman"/>
          <w:sz w:val="24"/>
          <w:szCs w:val="24"/>
          <w:vertAlign w:val="subscript"/>
        </w:rPr>
        <w:t>i</w:t>
      </w:r>
      <w:r w:rsidRPr="002E6B4D">
        <w:rPr>
          <w:rFonts w:ascii="Times New Roman" w:hAnsi="Times New Roman" w:cs="Times New Roman"/>
          <w:sz w:val="24"/>
          <w:szCs w:val="24"/>
        </w:rPr>
        <w:t xml:space="preserve"> - предельный уровень софинансирования расходного обязательства Белгородской области, утвержденный нормативным правовым актом Правительства Российской Федерации на текущий год и плановый период.</w:t>
      </w:r>
    </w:p>
    <w:p w:rsidR="004A371B" w:rsidRPr="002E6B4D" w:rsidRDefault="004A371B" w:rsidP="004A371B">
      <w:pPr>
        <w:pStyle w:val="ConsPlusNormal"/>
        <w:spacing w:before="220"/>
        <w:ind w:firstLine="540"/>
        <w:jc w:val="both"/>
        <w:rPr>
          <w:rFonts w:ascii="Times New Roman" w:hAnsi="Times New Roman" w:cs="Times New Roman"/>
          <w:sz w:val="24"/>
          <w:szCs w:val="24"/>
        </w:rPr>
      </w:pPr>
      <w:bookmarkStart w:id="17" w:name="P24548"/>
      <w:bookmarkEnd w:id="17"/>
      <w:r w:rsidRPr="002E6B4D">
        <w:rPr>
          <w:rFonts w:ascii="Times New Roman" w:hAnsi="Times New Roman" w:cs="Times New Roman"/>
          <w:sz w:val="24"/>
          <w:szCs w:val="24"/>
        </w:rPr>
        <w:t xml:space="preserve">10. Число дето-дней для </w:t>
      </w:r>
      <w:proofErr w:type="gramStart"/>
      <w:r w:rsidRPr="002E6B4D">
        <w:rPr>
          <w:rFonts w:ascii="Times New Roman" w:hAnsi="Times New Roman" w:cs="Times New Roman"/>
          <w:sz w:val="24"/>
          <w:szCs w:val="24"/>
        </w:rPr>
        <w:t>обучающихся</w:t>
      </w:r>
      <w:proofErr w:type="gramEnd"/>
      <w:r w:rsidRPr="002E6B4D">
        <w:rPr>
          <w:rFonts w:ascii="Times New Roman" w:hAnsi="Times New Roman" w:cs="Times New Roman"/>
          <w:sz w:val="24"/>
          <w:szCs w:val="24"/>
        </w:rPr>
        <w:t xml:space="preserve"> по программам начального общего образования в Белгородской области (Ч</w:t>
      </w:r>
      <w:r w:rsidRPr="002E6B4D">
        <w:rPr>
          <w:rFonts w:ascii="Times New Roman" w:hAnsi="Times New Roman" w:cs="Times New Roman"/>
          <w:sz w:val="24"/>
          <w:szCs w:val="24"/>
          <w:vertAlign w:val="subscript"/>
        </w:rPr>
        <w:t>дето-дней</w:t>
      </w:r>
      <w:r w:rsidRPr="002E6B4D">
        <w:rPr>
          <w:rFonts w:ascii="Times New Roman" w:hAnsi="Times New Roman" w:cs="Times New Roman"/>
          <w:sz w:val="24"/>
          <w:szCs w:val="24"/>
        </w:rPr>
        <w:t>) определяется по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Ч</w:t>
      </w:r>
      <w:r w:rsidRPr="002E6B4D">
        <w:rPr>
          <w:rFonts w:ascii="Times New Roman" w:hAnsi="Times New Roman" w:cs="Times New Roman"/>
          <w:sz w:val="24"/>
          <w:szCs w:val="24"/>
          <w:vertAlign w:val="subscript"/>
        </w:rPr>
        <w:t>дето-дней</w:t>
      </w:r>
      <w:r w:rsidRPr="002E6B4D">
        <w:rPr>
          <w:rFonts w:ascii="Times New Roman" w:hAnsi="Times New Roman" w:cs="Times New Roman"/>
          <w:sz w:val="24"/>
          <w:szCs w:val="24"/>
        </w:rPr>
        <w:t xml:space="preserve"> = Ч</w:t>
      </w:r>
      <w:r w:rsidRPr="002E6B4D">
        <w:rPr>
          <w:rFonts w:ascii="Times New Roman" w:hAnsi="Times New Roman" w:cs="Times New Roman"/>
          <w:sz w:val="24"/>
          <w:szCs w:val="24"/>
          <w:vertAlign w:val="subscript"/>
        </w:rPr>
        <w:t>детей 1 клi</w:t>
      </w:r>
      <w:r w:rsidRPr="002E6B4D">
        <w:rPr>
          <w:rFonts w:ascii="Times New Roman" w:hAnsi="Times New Roman" w:cs="Times New Roman"/>
          <w:sz w:val="24"/>
          <w:szCs w:val="24"/>
        </w:rPr>
        <w:t xml:space="preserve"> x Дней</w:t>
      </w:r>
      <w:proofErr w:type="gramStart"/>
      <w:r w:rsidRPr="002E6B4D">
        <w:rPr>
          <w:rFonts w:ascii="Times New Roman" w:hAnsi="Times New Roman" w:cs="Times New Roman"/>
          <w:sz w:val="24"/>
          <w:szCs w:val="24"/>
          <w:vertAlign w:val="subscript"/>
        </w:rPr>
        <w:t>1</w:t>
      </w:r>
      <w:proofErr w:type="gramEnd"/>
      <w:r w:rsidRPr="002E6B4D">
        <w:rPr>
          <w:rFonts w:ascii="Times New Roman" w:hAnsi="Times New Roman" w:cs="Times New Roman"/>
          <w:sz w:val="24"/>
          <w:szCs w:val="24"/>
          <w:vertAlign w:val="subscript"/>
        </w:rPr>
        <w:t xml:space="preserve"> кл</w:t>
      </w:r>
      <w:r w:rsidRPr="002E6B4D">
        <w:rPr>
          <w:rFonts w:ascii="Times New Roman" w:hAnsi="Times New Roman" w:cs="Times New Roman"/>
          <w:sz w:val="24"/>
          <w:szCs w:val="24"/>
        </w:rPr>
        <w:t xml:space="preserve"> +</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 Ч</w:t>
      </w:r>
      <w:r w:rsidRPr="002E6B4D">
        <w:rPr>
          <w:rFonts w:ascii="Times New Roman" w:hAnsi="Times New Roman" w:cs="Times New Roman"/>
          <w:sz w:val="24"/>
          <w:szCs w:val="24"/>
          <w:vertAlign w:val="subscript"/>
        </w:rPr>
        <w:t>детей 2 - 4 клi</w:t>
      </w:r>
      <w:r w:rsidRPr="002E6B4D">
        <w:rPr>
          <w:rFonts w:ascii="Times New Roman" w:hAnsi="Times New Roman" w:cs="Times New Roman"/>
          <w:sz w:val="24"/>
          <w:szCs w:val="24"/>
        </w:rPr>
        <w:t xml:space="preserve"> x Дней</w:t>
      </w:r>
      <w:proofErr w:type="gramStart"/>
      <w:r w:rsidRPr="002E6B4D">
        <w:rPr>
          <w:rFonts w:ascii="Times New Roman" w:hAnsi="Times New Roman" w:cs="Times New Roman"/>
          <w:sz w:val="24"/>
          <w:szCs w:val="24"/>
          <w:vertAlign w:val="subscript"/>
        </w:rPr>
        <w:t>2</w:t>
      </w:r>
      <w:proofErr w:type="gramEnd"/>
      <w:r w:rsidRPr="002E6B4D">
        <w:rPr>
          <w:rFonts w:ascii="Times New Roman" w:hAnsi="Times New Roman" w:cs="Times New Roman"/>
          <w:sz w:val="24"/>
          <w:szCs w:val="24"/>
          <w:vertAlign w:val="subscript"/>
        </w:rPr>
        <w:t xml:space="preserve"> - 4 кл</w:t>
      </w:r>
      <w:r w:rsidRPr="002E6B4D">
        <w:rPr>
          <w:rFonts w:ascii="Times New Roman" w:hAnsi="Times New Roman" w:cs="Times New Roman"/>
          <w:sz w:val="24"/>
          <w:szCs w:val="24"/>
        </w:rPr>
        <w:t>,</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Ч</w:t>
      </w:r>
      <w:r w:rsidRPr="002E6B4D">
        <w:rPr>
          <w:rFonts w:ascii="Times New Roman" w:hAnsi="Times New Roman" w:cs="Times New Roman"/>
          <w:sz w:val="24"/>
          <w:szCs w:val="24"/>
          <w:vertAlign w:val="subscript"/>
        </w:rPr>
        <w:t>детей 1 кл</w:t>
      </w:r>
      <w:proofErr w:type="gramStart"/>
      <w:r w:rsidRPr="002E6B4D">
        <w:rPr>
          <w:rFonts w:ascii="Times New Roman" w:hAnsi="Times New Roman" w:cs="Times New Roman"/>
          <w:sz w:val="24"/>
          <w:szCs w:val="24"/>
          <w:vertAlign w:val="subscript"/>
        </w:rPr>
        <w:t>i</w:t>
      </w:r>
      <w:proofErr w:type="gramEnd"/>
      <w:r w:rsidRPr="002E6B4D">
        <w:rPr>
          <w:rFonts w:ascii="Times New Roman" w:hAnsi="Times New Roman" w:cs="Times New Roman"/>
          <w:sz w:val="24"/>
          <w:szCs w:val="24"/>
        </w:rPr>
        <w:t xml:space="preserve"> - численность обучающихся в первых классах муниципальных образовательных организаций i-го муниципального образования по данным федерального статистического наблюдения на 1 января текущего финансового года, представляемым органами местного самоуправления муниципальных образований к статистической отчетности;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Дней</w:t>
      </w:r>
      <w:proofErr w:type="gramStart"/>
      <w:r w:rsidRPr="002E6B4D">
        <w:rPr>
          <w:rFonts w:ascii="Times New Roman" w:hAnsi="Times New Roman" w:cs="Times New Roman"/>
          <w:sz w:val="24"/>
          <w:szCs w:val="24"/>
          <w:vertAlign w:val="subscript"/>
        </w:rPr>
        <w:t>1</w:t>
      </w:r>
      <w:proofErr w:type="gramEnd"/>
      <w:r w:rsidRPr="002E6B4D">
        <w:rPr>
          <w:rFonts w:ascii="Times New Roman" w:hAnsi="Times New Roman" w:cs="Times New Roman"/>
          <w:sz w:val="24"/>
          <w:szCs w:val="24"/>
          <w:vertAlign w:val="subscript"/>
        </w:rPr>
        <w:t xml:space="preserve"> кл</w:t>
      </w:r>
      <w:r w:rsidRPr="002E6B4D">
        <w:rPr>
          <w:rFonts w:ascii="Times New Roman" w:hAnsi="Times New Roman" w:cs="Times New Roman"/>
          <w:sz w:val="24"/>
          <w:szCs w:val="24"/>
        </w:rPr>
        <w:t xml:space="preserve"> - количество учебных дней в соответствующем календарном году для обучающихся первых классов, равное 165 дням в год (в 2020 году с 1 сентября 2020 года количество учебных дней равно 72 дням);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Ч</w:t>
      </w:r>
      <w:r w:rsidRPr="002E6B4D">
        <w:rPr>
          <w:rFonts w:ascii="Times New Roman" w:hAnsi="Times New Roman" w:cs="Times New Roman"/>
          <w:sz w:val="24"/>
          <w:szCs w:val="24"/>
          <w:vertAlign w:val="subscript"/>
        </w:rPr>
        <w:t>детей 2 - 4 кл</w:t>
      </w:r>
      <w:proofErr w:type="gramStart"/>
      <w:r w:rsidRPr="002E6B4D">
        <w:rPr>
          <w:rFonts w:ascii="Times New Roman" w:hAnsi="Times New Roman" w:cs="Times New Roman"/>
          <w:sz w:val="24"/>
          <w:szCs w:val="24"/>
          <w:vertAlign w:val="subscript"/>
        </w:rPr>
        <w:t>i</w:t>
      </w:r>
      <w:proofErr w:type="gramEnd"/>
      <w:r w:rsidRPr="002E6B4D">
        <w:rPr>
          <w:rFonts w:ascii="Times New Roman" w:hAnsi="Times New Roman" w:cs="Times New Roman"/>
          <w:sz w:val="24"/>
          <w:szCs w:val="24"/>
        </w:rPr>
        <w:t xml:space="preserve"> - численность обучающихся по пятидневной учебной неделе во 2 - 4 классах муниципальных образовательных организаций i-го муниципального образования по данным федерального статистического наблюдения по состоянию на 1 января текущего финансового года, представляемым органами местного самоуправления муниципальных образований к статистической отчетности;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Дней</w:t>
      </w:r>
      <w:proofErr w:type="gramStart"/>
      <w:r w:rsidRPr="002E6B4D">
        <w:rPr>
          <w:rFonts w:ascii="Times New Roman" w:hAnsi="Times New Roman" w:cs="Times New Roman"/>
          <w:sz w:val="24"/>
          <w:szCs w:val="24"/>
          <w:vertAlign w:val="subscript"/>
        </w:rPr>
        <w:t>2</w:t>
      </w:r>
      <w:proofErr w:type="gramEnd"/>
      <w:r w:rsidRPr="002E6B4D">
        <w:rPr>
          <w:rFonts w:ascii="Times New Roman" w:hAnsi="Times New Roman" w:cs="Times New Roman"/>
          <w:sz w:val="24"/>
          <w:szCs w:val="24"/>
          <w:vertAlign w:val="subscript"/>
        </w:rPr>
        <w:t xml:space="preserve"> - 4 кл</w:t>
      </w:r>
      <w:r w:rsidRPr="002E6B4D">
        <w:rPr>
          <w:rFonts w:ascii="Times New Roman" w:hAnsi="Times New Roman" w:cs="Times New Roman"/>
          <w:sz w:val="24"/>
          <w:szCs w:val="24"/>
        </w:rPr>
        <w:t xml:space="preserve"> - количество учебных дней в соответствующем календарном году для обучающихся 2 - 4 классов при 5-дневной учебной неделе, равное 170 дням в год (в 2020 году с 1 сентября 2020 года количество учебных дней равно 72 дням).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Размер Субсидии, предоставляемой бюджету i-го муниципального образования, не должен превышать размера потребности i-го муниципального образования в бюджетных ассигнованиях, необходимых для выполнения мероприятия, указанного в </w:t>
      </w:r>
      <w:hyperlink w:anchor="P24524">
        <w:r w:rsidRPr="002E6B4D">
          <w:rPr>
            <w:rFonts w:ascii="Times New Roman" w:hAnsi="Times New Roman" w:cs="Times New Roman"/>
            <w:color w:val="0000FF"/>
            <w:sz w:val="24"/>
            <w:szCs w:val="24"/>
          </w:rPr>
          <w:t>пункте 1</w:t>
        </w:r>
      </w:hyperlink>
      <w:r w:rsidRPr="002E6B4D">
        <w:rPr>
          <w:rFonts w:ascii="Times New Roman" w:hAnsi="Times New Roman" w:cs="Times New Roman"/>
          <w:sz w:val="24"/>
          <w:szCs w:val="24"/>
        </w:rPr>
        <w:t xml:space="preserve"> настоящего Порядка, уменьшенного на объем бюджетных ассигнований местного бюджета, предусмотренных в местном бюджете на эти цели с учетом установленной доли софинансирования.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Размер ассигнований местного бюджета на финансовое обеспечение расходных обязательств муниципального образования, софинансируемых за счет Субсидии, может быть увеличен в одностороннем порядке со стороны муниципального образования, что не влечет обязательств Белгородской области по увеличению объема Субсидии, предоставляемой местному бюджету.</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11. Финансирование данных расходов осуществляется главным распорядителем в пределах утвержденных лимитов бюджетных обязательств и объемов бюджетного финансирования. Основанием для финансирования является предоставление органами управления в сфере образования муниципальных районов и городских округов Белгородской области документов, подтверждающих соблюдение условий, установленных в </w:t>
      </w:r>
      <w:hyperlink w:anchor="P24529">
        <w:r w:rsidRPr="002E6B4D">
          <w:rPr>
            <w:rFonts w:ascii="Times New Roman" w:hAnsi="Times New Roman" w:cs="Times New Roman"/>
            <w:color w:val="0000FF"/>
            <w:sz w:val="24"/>
            <w:szCs w:val="24"/>
          </w:rPr>
          <w:t>пункте 6</w:t>
        </w:r>
      </w:hyperlink>
      <w:r w:rsidRPr="002E6B4D">
        <w:rPr>
          <w:rFonts w:ascii="Times New Roman" w:hAnsi="Times New Roman" w:cs="Times New Roman"/>
          <w:sz w:val="24"/>
          <w:szCs w:val="24"/>
        </w:rPr>
        <w:t xml:space="preserve"> Порядка.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12. </w:t>
      </w:r>
      <w:proofErr w:type="gramStart"/>
      <w:r w:rsidRPr="002E6B4D">
        <w:rPr>
          <w:rFonts w:ascii="Times New Roman" w:hAnsi="Times New Roman" w:cs="Times New Roman"/>
          <w:sz w:val="24"/>
          <w:szCs w:val="24"/>
        </w:rPr>
        <w:t xml:space="preserve">В случае если муниципальная общеобразовательная организация Белгородской области осуществляет перевод обучающихся, получающих начальное общее образование, на обучение с применением дистанционных образовательных технологий в связи с введением на территории Белгородской области среднего уровня реагирования в соответствии с </w:t>
      </w:r>
      <w:hyperlink r:id="rId62">
        <w:r w:rsidRPr="002E6B4D">
          <w:rPr>
            <w:rFonts w:ascii="Times New Roman" w:hAnsi="Times New Roman" w:cs="Times New Roman"/>
            <w:color w:val="0000FF"/>
            <w:sz w:val="24"/>
            <w:szCs w:val="24"/>
          </w:rPr>
          <w:t>Указом</w:t>
        </w:r>
      </w:hyperlink>
      <w:r w:rsidRPr="002E6B4D">
        <w:rPr>
          <w:rFonts w:ascii="Times New Roman" w:hAnsi="Times New Roman" w:cs="Times New Roman"/>
          <w:sz w:val="24"/>
          <w:szCs w:val="24"/>
        </w:rPr>
        <w:t xml:space="preserve"> Президента Российской Федерации от 19 октября 2022 года N 757 "О мерах, осуществляемых в субъектах Российской Федерации в связи с Указом Президента Российской</w:t>
      </w:r>
      <w:proofErr w:type="gramEnd"/>
      <w:r w:rsidRPr="002E6B4D">
        <w:rPr>
          <w:rFonts w:ascii="Times New Roman" w:hAnsi="Times New Roman" w:cs="Times New Roman"/>
          <w:sz w:val="24"/>
          <w:szCs w:val="24"/>
        </w:rPr>
        <w:t xml:space="preserve"> Федерации от 19 октября 2022 г. N 756", средства бюджета Белгородской области, источником софинансирования которых является Субсидия, могут быть использованы в целях закупки наборов пищевых продуктов и их последующей выдачи родителям (законным представителям) обучающихся для приготовления горячего питания в домашних условиях. Требования к среднесуточному набору пищевых продуктов рассчитываются исходя из норм, установленных санитарно-эпидемиологическими правилами и нормами </w:t>
      </w:r>
      <w:hyperlink r:id="rId63">
        <w:r w:rsidRPr="002E6B4D">
          <w:rPr>
            <w:rFonts w:ascii="Times New Roman" w:hAnsi="Times New Roman" w:cs="Times New Roman"/>
            <w:color w:val="0000FF"/>
            <w:sz w:val="24"/>
            <w:szCs w:val="24"/>
          </w:rPr>
          <w:t>СанПиН 2.3/2.4.3590-20</w:t>
        </w:r>
      </w:hyperlink>
      <w:r w:rsidRPr="002E6B4D">
        <w:rPr>
          <w:rFonts w:ascii="Times New Roman" w:hAnsi="Times New Roman" w:cs="Times New Roman"/>
          <w:sz w:val="24"/>
          <w:szCs w:val="24"/>
        </w:rPr>
        <w:t xml:space="preserve"> "Санитарно-эпидемиологические требования к организации общественного питания населения", и в </w:t>
      </w:r>
      <w:r w:rsidRPr="002E6B4D">
        <w:rPr>
          <w:rFonts w:ascii="Times New Roman" w:hAnsi="Times New Roman" w:cs="Times New Roman"/>
          <w:sz w:val="24"/>
          <w:szCs w:val="24"/>
        </w:rPr>
        <w:lastRenderedPageBreak/>
        <w:t>соответствии с основным меню муниципальной общеобразовательной организации.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13. Для получения Субсидии муниципальные образования в срок до 7 числа текущего месяца подают заявки главному распорядителю с расчетом объема потребности средств Субсидии на оплату контрактов.</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Заявка должна быть подписана руководителем и главным бухгалтером органов управления в сфере образования муниципальных районов и городских округов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14. </w:t>
      </w:r>
      <w:proofErr w:type="gramStart"/>
      <w:r w:rsidRPr="002E6B4D">
        <w:rPr>
          <w:rFonts w:ascii="Times New Roman" w:hAnsi="Times New Roman" w:cs="Times New Roman"/>
          <w:sz w:val="24"/>
          <w:szCs w:val="24"/>
        </w:rPr>
        <w:t>Перечисление Субсидии осуществляется в порядке, установленном министерством финансов и бюджетной политики Белгородской области, с лицевого счета министерства образования Белгородской области,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образования Белгородской области в Управлении Федерального казначейства Белгородской области.</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15. </w:t>
      </w:r>
      <w:proofErr w:type="gramStart"/>
      <w:r w:rsidRPr="002E6B4D">
        <w:rPr>
          <w:rFonts w:ascii="Times New Roman" w:hAnsi="Times New Roman" w:cs="Times New Roman"/>
          <w:sz w:val="24"/>
          <w:szCs w:val="24"/>
        </w:rPr>
        <w:t>Органы местного самоуправления муниципальных образований Белгородской области в результате получения Субсидии должны обеспечить достижение значения результата использования Субсидии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 Белгородской области, равная 100 процентам.</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16. Органы местного самоуправления муниципальных образований Белгородской области обеспечивают целевое и эффективное использование Субсидии и представляют отчетность о расходах, источником финансового обеспечения которых является Субсидия, главному распорядителю в соответствии с условиями Соглашения.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17. По итогам реализации мероприятий в срок до 10 января года, следующего </w:t>
      </w:r>
      <w:proofErr w:type="gramStart"/>
      <w:r w:rsidRPr="002E6B4D">
        <w:rPr>
          <w:rFonts w:ascii="Times New Roman" w:hAnsi="Times New Roman" w:cs="Times New Roman"/>
          <w:sz w:val="24"/>
          <w:szCs w:val="24"/>
        </w:rPr>
        <w:t>за</w:t>
      </w:r>
      <w:proofErr w:type="gramEnd"/>
      <w:r w:rsidRPr="002E6B4D">
        <w:rPr>
          <w:rFonts w:ascii="Times New Roman" w:hAnsi="Times New Roman" w:cs="Times New Roman"/>
          <w:sz w:val="24"/>
          <w:szCs w:val="24"/>
        </w:rPr>
        <w:t xml:space="preserve"> </w:t>
      </w:r>
      <w:proofErr w:type="gramStart"/>
      <w:r w:rsidRPr="002E6B4D">
        <w:rPr>
          <w:rFonts w:ascii="Times New Roman" w:hAnsi="Times New Roman" w:cs="Times New Roman"/>
          <w:sz w:val="24"/>
          <w:szCs w:val="24"/>
        </w:rPr>
        <w:t>отчетным</w:t>
      </w:r>
      <w:proofErr w:type="gramEnd"/>
      <w:r w:rsidRPr="002E6B4D">
        <w:rPr>
          <w:rFonts w:ascii="Times New Roman" w:hAnsi="Times New Roman" w:cs="Times New Roman"/>
          <w:sz w:val="24"/>
          <w:szCs w:val="24"/>
        </w:rPr>
        <w:t>, органы местного самоуправления муниципальных образований Белгородской области представляют главному распорядителю отчет о достижении значения показателя предоставления Субсидии в соответствии с Соглашением.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18. Оценка эффективности использования субсидии осуществляется министерством образования Белгородской </w:t>
      </w:r>
      <w:proofErr w:type="gramStart"/>
      <w:r w:rsidRPr="002E6B4D">
        <w:rPr>
          <w:rFonts w:ascii="Times New Roman" w:hAnsi="Times New Roman" w:cs="Times New Roman"/>
          <w:sz w:val="24"/>
          <w:szCs w:val="24"/>
        </w:rPr>
        <w:t>области</w:t>
      </w:r>
      <w:proofErr w:type="gramEnd"/>
      <w:r w:rsidRPr="002E6B4D">
        <w:rPr>
          <w:rFonts w:ascii="Times New Roman" w:hAnsi="Times New Roman" w:cs="Times New Roman"/>
          <w:sz w:val="24"/>
          <w:szCs w:val="24"/>
        </w:rPr>
        <w:t xml:space="preserve"> на основании сравнения установленного Соглашением и достигнутого значения результата использования Субсидии субъектом Российской Федерации - 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19. Муниципальные образования несут ответственность за целевое использование Субсидии и достоверность сведений и документов, предоставляемых главному распорядителю в соответствии с Порядком и Соглашением.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20. Неиспользованные средства Субсидии, а также средства Субсидии, использованные не по целевому назначению, подлежат возврату в областной бюджет в порядке, предусмотренном действующим бюджетным законодательством.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21. Главный распорядитель представляет квартальную и годовую отчетность об использовании Субсидии в Министерство просвещения Российской Федерации в </w:t>
      </w:r>
      <w:r w:rsidRPr="002E6B4D">
        <w:rPr>
          <w:rFonts w:ascii="Times New Roman" w:hAnsi="Times New Roman" w:cs="Times New Roman"/>
          <w:sz w:val="24"/>
          <w:szCs w:val="24"/>
        </w:rPr>
        <w:lastRenderedPageBreak/>
        <w:t>соответствии с условиями Соглашения.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22. Главный распорядитель осуществляет проверку соблюдения муниципальными образованиями Белгородской области целей,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hyperlink r:id="rId64">
        <w:r w:rsidRPr="002E6B4D">
          <w:rPr>
            <w:rFonts w:ascii="Times New Roman" w:hAnsi="Times New Roman" w:cs="Times New Roman"/>
            <w:color w:val="0000FF"/>
            <w:sz w:val="24"/>
            <w:szCs w:val="24"/>
          </w:rPr>
          <w:t>статьями 268.1</w:t>
        </w:r>
      </w:hyperlink>
      <w:r w:rsidRPr="002E6B4D">
        <w:rPr>
          <w:rFonts w:ascii="Times New Roman" w:hAnsi="Times New Roman" w:cs="Times New Roman"/>
          <w:sz w:val="24"/>
          <w:szCs w:val="24"/>
        </w:rPr>
        <w:t xml:space="preserve"> и </w:t>
      </w:r>
      <w:hyperlink r:id="rId65">
        <w:r w:rsidRPr="002E6B4D">
          <w:rPr>
            <w:rFonts w:ascii="Times New Roman" w:hAnsi="Times New Roman" w:cs="Times New Roman"/>
            <w:color w:val="0000FF"/>
            <w:sz w:val="24"/>
            <w:szCs w:val="24"/>
          </w:rPr>
          <w:t>269.2</w:t>
        </w:r>
      </w:hyperlink>
      <w:r w:rsidRPr="002E6B4D">
        <w:rPr>
          <w:rFonts w:ascii="Times New Roman" w:hAnsi="Times New Roman" w:cs="Times New Roman"/>
          <w:sz w:val="24"/>
          <w:szCs w:val="24"/>
        </w:rPr>
        <w:t xml:space="preserve"> Бюджетного кодекса Российской Федерации.</w:t>
      </w:r>
    </w:p>
    <w:p w:rsidR="004A371B" w:rsidRPr="002E6B4D" w:rsidRDefault="004A371B" w:rsidP="004A371B">
      <w:pPr>
        <w:pStyle w:val="ConsPlusNormal"/>
        <w:ind w:firstLine="540"/>
        <w:jc w:val="both"/>
        <w:rPr>
          <w:rFonts w:ascii="Times New Roman" w:hAnsi="Times New Roman" w:cs="Times New Roman"/>
          <w:sz w:val="24"/>
          <w:szCs w:val="24"/>
        </w:rPr>
      </w:pPr>
    </w:p>
    <w:p w:rsidR="004A371B" w:rsidRDefault="004A371B" w:rsidP="004A371B">
      <w:pPr>
        <w:pStyle w:val="ConsPlusNormal"/>
        <w:jc w:val="both"/>
        <w:rPr>
          <w:rFonts w:ascii="Times New Roman" w:hAnsi="Times New Roman" w:cs="Times New Roman"/>
          <w:sz w:val="24"/>
          <w:szCs w:val="24"/>
        </w:rPr>
      </w:pPr>
    </w:p>
    <w:p w:rsidR="00CE4601" w:rsidRPr="002E6B4D" w:rsidRDefault="00CE4601" w:rsidP="004A371B">
      <w:pPr>
        <w:pStyle w:val="ConsPlusNormal"/>
        <w:jc w:val="both"/>
        <w:rPr>
          <w:rFonts w:ascii="Times New Roman" w:hAnsi="Times New Roman" w:cs="Times New Roman"/>
          <w:sz w:val="24"/>
          <w:szCs w:val="24"/>
        </w:rPr>
      </w:pPr>
    </w:p>
    <w:p w:rsidR="00CE4601" w:rsidRPr="002E6B4D" w:rsidRDefault="00CE4601" w:rsidP="00CE4601">
      <w:pPr>
        <w:pStyle w:val="ConsPlusNormal"/>
        <w:jc w:val="right"/>
        <w:outlineLvl w:val="1"/>
        <w:rPr>
          <w:rFonts w:ascii="Times New Roman" w:hAnsi="Times New Roman" w:cs="Times New Roman"/>
          <w:sz w:val="24"/>
          <w:szCs w:val="24"/>
        </w:rPr>
      </w:pPr>
      <w:r w:rsidRPr="002E6B4D">
        <w:rPr>
          <w:rFonts w:ascii="Times New Roman" w:hAnsi="Times New Roman" w:cs="Times New Roman"/>
          <w:sz w:val="24"/>
          <w:szCs w:val="24"/>
        </w:rPr>
        <w:t xml:space="preserve">Приложение N </w:t>
      </w:r>
      <w:r>
        <w:rPr>
          <w:rFonts w:ascii="Times New Roman" w:hAnsi="Times New Roman" w:cs="Times New Roman"/>
          <w:sz w:val="24"/>
          <w:szCs w:val="24"/>
        </w:rPr>
        <w:t>4</w:t>
      </w:r>
    </w:p>
    <w:p w:rsidR="00CE4601" w:rsidRPr="002E6B4D" w:rsidRDefault="00CE4601" w:rsidP="00CE4601">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к государственной программе </w:t>
      </w:r>
      <w:r>
        <w:rPr>
          <w:rFonts w:ascii="Times New Roman" w:hAnsi="Times New Roman" w:cs="Times New Roman"/>
          <w:sz w:val="24"/>
          <w:szCs w:val="24"/>
        </w:rPr>
        <w:t>Ракитянского района</w:t>
      </w:r>
    </w:p>
    <w:p w:rsidR="004A371B" w:rsidRPr="002E6B4D" w:rsidRDefault="00CE4601" w:rsidP="00CE4601">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Title"/>
        <w:spacing w:before="280"/>
        <w:jc w:val="center"/>
        <w:rPr>
          <w:rFonts w:ascii="Times New Roman" w:hAnsi="Times New Roman" w:cs="Times New Roman"/>
          <w:sz w:val="24"/>
          <w:szCs w:val="24"/>
        </w:rPr>
      </w:pPr>
      <w:bookmarkStart w:id="18" w:name="P24639"/>
      <w:bookmarkEnd w:id="18"/>
      <w:r w:rsidRPr="002E6B4D">
        <w:rPr>
          <w:rFonts w:ascii="Times New Roman" w:hAnsi="Times New Roman" w:cs="Times New Roman"/>
          <w:sz w:val="24"/>
          <w:szCs w:val="24"/>
        </w:rPr>
        <w:t>Порядок</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расходования денежных средств, предоставляемых в виде</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субсидий из федерального бюджета, и средств областного</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бюджета на реализацию мероприятий федеральных проектов</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"Современная школа", "Успех каждого ребенка" и "Цифровая</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образовательная среда" национального проекта "Образование"</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в рамках государственной программы Российской Федерации</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"Развитие образования"</w:t>
      </w:r>
    </w:p>
    <w:p w:rsidR="004A371B" w:rsidRPr="002E6B4D" w:rsidRDefault="004A371B" w:rsidP="004A371B">
      <w:pPr>
        <w:pStyle w:val="ConsPlusNormal"/>
        <w:spacing w:after="1"/>
        <w:rPr>
          <w:rFonts w:ascii="Times New Roman" w:hAnsi="Times New Roman" w:cs="Times New Roman"/>
          <w:sz w:val="24"/>
          <w:szCs w:val="24"/>
        </w:rPr>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8"/>
        <w:gridCol w:w="113"/>
      </w:tblGrid>
      <w:tr w:rsidR="004A371B" w:rsidRPr="002E6B4D" w:rsidTr="00CE4601">
        <w:tc>
          <w:tcPr>
            <w:tcW w:w="60" w:type="dxa"/>
            <w:tcBorders>
              <w:top w:val="nil"/>
              <w:left w:val="nil"/>
              <w:bottom w:val="nil"/>
              <w:right w:val="nil"/>
            </w:tcBorders>
            <w:shd w:val="clear" w:color="auto" w:fill="CED3F1"/>
            <w:tcMar>
              <w:top w:w="0" w:type="dxa"/>
              <w:left w:w="0" w:type="dxa"/>
              <w:bottom w:w="0" w:type="dxa"/>
              <w:right w:w="0" w:type="dxa"/>
            </w:tcMar>
          </w:tcPr>
          <w:p w:rsidR="004A371B" w:rsidRPr="002E6B4D" w:rsidRDefault="004A371B" w:rsidP="00CE4601">
            <w:pPr>
              <w:pStyle w:val="ConsPlusNormal"/>
              <w:rPr>
                <w:rFonts w:ascii="Times New Roman" w:hAnsi="Times New Roman" w:cs="Times New Roman"/>
                <w:sz w:val="24"/>
                <w:szCs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4A371B" w:rsidRPr="002E6B4D" w:rsidRDefault="004A371B" w:rsidP="00CE4601">
            <w:pPr>
              <w:pStyle w:val="ConsPlusNormal"/>
              <w:rPr>
                <w:rFonts w:ascii="Times New Roman" w:hAnsi="Times New Roman" w:cs="Times New Roman"/>
                <w:sz w:val="24"/>
                <w:szCs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4A371B" w:rsidRPr="002E6B4D" w:rsidRDefault="004A371B" w:rsidP="00CE4601">
            <w:pPr>
              <w:pStyle w:val="ConsPlusNormal"/>
              <w:jc w:val="center"/>
              <w:rPr>
                <w:rFonts w:ascii="Times New Roman" w:hAnsi="Times New Roman" w:cs="Times New Roman"/>
                <w:sz w:val="24"/>
                <w:szCs w:val="24"/>
              </w:rPr>
            </w:pPr>
            <w:r w:rsidRPr="002E6B4D">
              <w:rPr>
                <w:rFonts w:ascii="Times New Roman" w:hAnsi="Times New Roman" w:cs="Times New Roman"/>
                <w:color w:val="392C69"/>
                <w:sz w:val="24"/>
                <w:szCs w:val="24"/>
              </w:rPr>
              <w:t>Список изменяющих документов</w:t>
            </w:r>
          </w:p>
          <w:p w:rsidR="004A371B" w:rsidRPr="002E6B4D" w:rsidRDefault="004A371B" w:rsidP="00CE4601">
            <w:pPr>
              <w:pStyle w:val="ConsPlusNormal"/>
              <w:jc w:val="center"/>
              <w:rPr>
                <w:rFonts w:ascii="Times New Roman" w:hAnsi="Times New Roman" w:cs="Times New Roman"/>
                <w:sz w:val="24"/>
                <w:szCs w:val="24"/>
              </w:rPr>
            </w:pPr>
            <w:proofErr w:type="gramStart"/>
            <w:r w:rsidRPr="002E6B4D">
              <w:rPr>
                <w:rFonts w:ascii="Times New Roman" w:hAnsi="Times New Roman" w:cs="Times New Roman"/>
                <w:color w:val="392C69"/>
                <w:sz w:val="24"/>
                <w:szCs w:val="24"/>
              </w:rPr>
              <w:t xml:space="preserve">(в ред. </w:t>
            </w:r>
            <w:hyperlink r:id="rId66">
              <w:r w:rsidRPr="002E6B4D">
                <w:rPr>
                  <w:rFonts w:ascii="Times New Roman" w:hAnsi="Times New Roman" w:cs="Times New Roman"/>
                  <w:color w:val="0000FF"/>
                  <w:sz w:val="24"/>
                  <w:szCs w:val="24"/>
                </w:rPr>
                <w:t>постановления</w:t>
              </w:r>
            </w:hyperlink>
            <w:r w:rsidRPr="002E6B4D">
              <w:rPr>
                <w:rFonts w:ascii="Times New Roman" w:hAnsi="Times New Roman" w:cs="Times New Roman"/>
                <w:color w:val="392C69"/>
                <w:sz w:val="24"/>
                <w:szCs w:val="24"/>
              </w:rPr>
              <w:t xml:space="preserve"> Правительства Белгородской области</w:t>
            </w:r>
            <w:proofErr w:type="gramEnd"/>
          </w:p>
          <w:p w:rsidR="004A371B" w:rsidRPr="002E6B4D" w:rsidRDefault="004A371B" w:rsidP="00CE4601">
            <w:pPr>
              <w:pStyle w:val="ConsPlusNormal"/>
              <w:jc w:val="center"/>
              <w:rPr>
                <w:rFonts w:ascii="Times New Roman" w:hAnsi="Times New Roman" w:cs="Times New Roman"/>
                <w:sz w:val="24"/>
                <w:szCs w:val="24"/>
              </w:rPr>
            </w:pPr>
            <w:r w:rsidRPr="002E6B4D">
              <w:rPr>
                <w:rFonts w:ascii="Times New Roman" w:hAnsi="Times New Roman" w:cs="Times New Roman"/>
                <w:color w:val="392C69"/>
                <w:sz w:val="24"/>
                <w:szCs w:val="24"/>
              </w:rPr>
              <w:t>от 18.06.2024 N 248-пп)</w:t>
            </w:r>
          </w:p>
        </w:tc>
        <w:tc>
          <w:tcPr>
            <w:tcW w:w="113" w:type="dxa"/>
            <w:tcBorders>
              <w:top w:val="nil"/>
              <w:left w:val="nil"/>
              <w:bottom w:val="nil"/>
              <w:right w:val="nil"/>
            </w:tcBorders>
            <w:shd w:val="clear" w:color="auto" w:fill="F4F3F8"/>
            <w:tcMar>
              <w:top w:w="0" w:type="dxa"/>
              <w:left w:w="0" w:type="dxa"/>
              <w:bottom w:w="0" w:type="dxa"/>
              <w:right w:w="0" w:type="dxa"/>
            </w:tcMar>
          </w:tcPr>
          <w:p w:rsidR="004A371B" w:rsidRPr="002E6B4D" w:rsidRDefault="004A371B" w:rsidP="00CE4601">
            <w:pPr>
              <w:pStyle w:val="ConsPlusNormal"/>
              <w:rPr>
                <w:rFonts w:ascii="Times New Roman" w:hAnsi="Times New Roman" w:cs="Times New Roman"/>
                <w:sz w:val="24"/>
                <w:szCs w:val="24"/>
              </w:rPr>
            </w:pPr>
          </w:p>
        </w:tc>
      </w:tr>
    </w:tbl>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bookmarkStart w:id="19" w:name="P24651"/>
      <w:bookmarkEnd w:id="19"/>
      <w:r w:rsidRPr="002E6B4D">
        <w:rPr>
          <w:rFonts w:ascii="Times New Roman" w:hAnsi="Times New Roman" w:cs="Times New Roman"/>
          <w:sz w:val="24"/>
          <w:szCs w:val="24"/>
        </w:rPr>
        <w:t xml:space="preserve">1. </w:t>
      </w:r>
      <w:proofErr w:type="gramStart"/>
      <w:r w:rsidRPr="002E6B4D">
        <w:rPr>
          <w:rFonts w:ascii="Times New Roman" w:hAnsi="Times New Roman" w:cs="Times New Roman"/>
          <w:sz w:val="24"/>
          <w:szCs w:val="24"/>
        </w:rPr>
        <w:t>Порядок расходования денежных средств, предоставляемых в виде субсидий из федерального бюджета, и средств областного бюджета на реализацию мероприятий федеральных проектов "Современная школа", "Успех каждого ребенка" и "Цифровая образовательная среда" национального проекта "Образование" в рамках государственной программы Российской Федерации "Развитие образования" (далее соответственно - Порядок, Субсидии) определяет механизм и условия расходования денежных средств, предоставляемых в виде субсидий из федерального бюджета, и средств</w:t>
      </w:r>
      <w:proofErr w:type="gramEnd"/>
      <w:r w:rsidRPr="002E6B4D">
        <w:rPr>
          <w:rFonts w:ascii="Times New Roman" w:hAnsi="Times New Roman" w:cs="Times New Roman"/>
          <w:sz w:val="24"/>
          <w:szCs w:val="24"/>
        </w:rPr>
        <w:t xml:space="preserve"> областного бюджета на реализацию мероприятий федеральных проектов "Современная школа", "Успех каждого ребенка" и "Цифровая образовательная среда" национального проекта "Образование" в рамках государственной программы Российской Федерации "Развитие образования" (далее соответственно - денежные средства, Мероприятия).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 </w:t>
      </w:r>
      <w:proofErr w:type="gramStart"/>
      <w:r w:rsidRPr="002E6B4D">
        <w:rPr>
          <w:rFonts w:ascii="Times New Roman" w:hAnsi="Times New Roman" w:cs="Times New Roman"/>
          <w:sz w:val="24"/>
          <w:szCs w:val="24"/>
        </w:rPr>
        <w:t>Федеральные средства предоставляются бюджету Белгородской области на основании соглашений между Министерством просвещения Российской Федерации и Правительством Белгородской области о предоставлении субсидий из федерального бюджета бюджету Белгородской области на реализацию мероприятий федеральных проектов "Современная школа", "Успех каждого ребенка" и "Цифровая образовательная среда" национального проекта "Образование" в рамках мероприятий государственной программы "Развитие образования" (далее - соглашение).</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bookmarkStart w:id="20" w:name="P24653"/>
      <w:bookmarkEnd w:id="20"/>
      <w:r w:rsidRPr="002E6B4D">
        <w:rPr>
          <w:rFonts w:ascii="Times New Roman" w:hAnsi="Times New Roman" w:cs="Times New Roman"/>
          <w:sz w:val="24"/>
          <w:szCs w:val="24"/>
        </w:rPr>
        <w:t xml:space="preserve">3. Главным распорядителем бюджетных средств является министерство образования Белгородской области (далее - Министерство),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w:t>
      </w:r>
      <w:r w:rsidRPr="002E6B4D">
        <w:rPr>
          <w:rFonts w:ascii="Times New Roman" w:hAnsi="Times New Roman" w:cs="Times New Roman"/>
          <w:sz w:val="24"/>
          <w:szCs w:val="24"/>
        </w:rPr>
        <w:lastRenderedPageBreak/>
        <w:t>соответствующий финансовый год и на плановый период (далее - главный распорядитель).</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4. Субсидии на цели, предусмотренные </w:t>
      </w:r>
      <w:hyperlink w:anchor="P24651">
        <w:r w:rsidRPr="002E6B4D">
          <w:rPr>
            <w:rFonts w:ascii="Times New Roman" w:hAnsi="Times New Roman" w:cs="Times New Roman"/>
            <w:color w:val="0000FF"/>
            <w:sz w:val="24"/>
            <w:szCs w:val="24"/>
          </w:rPr>
          <w:t>пунктом 1</w:t>
        </w:r>
      </w:hyperlink>
      <w:r w:rsidRPr="002E6B4D">
        <w:rPr>
          <w:rFonts w:ascii="Times New Roman" w:hAnsi="Times New Roman" w:cs="Times New Roman"/>
          <w:sz w:val="24"/>
          <w:szCs w:val="24"/>
        </w:rPr>
        <w:t xml:space="preserve"> Порядка, могут предоставляться муниципальным образованиям Белгородской области на обновление материально-технической базы образовательных организаций, в рамках регионального проекта "Успех каждого ребенка".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5. Условием для получения Субсидии муниципальным образованием Белгородской области, предусмотренной </w:t>
      </w:r>
      <w:hyperlink w:anchor="P24653">
        <w:r w:rsidRPr="002E6B4D">
          <w:rPr>
            <w:rFonts w:ascii="Times New Roman" w:hAnsi="Times New Roman" w:cs="Times New Roman"/>
            <w:color w:val="0000FF"/>
            <w:sz w:val="24"/>
            <w:szCs w:val="24"/>
          </w:rPr>
          <w:t>пунктом 3</w:t>
        </w:r>
      </w:hyperlink>
      <w:r w:rsidRPr="002E6B4D">
        <w:rPr>
          <w:rFonts w:ascii="Times New Roman" w:hAnsi="Times New Roman" w:cs="Times New Roman"/>
          <w:sz w:val="24"/>
          <w:szCs w:val="24"/>
        </w:rPr>
        <w:t xml:space="preserve"> настоящего Порядка, является потребность в оснащении мебелью и оборудованием (кроме монтируемого), средствами обучения и воспитания в рамках капитального ремонта и строительства объектов.</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6. Расчет размера субсидии, предоставляемой бюджету i-го муниципального образования на обновление материально-технической базы образовательных организаций в рамках регионального проекта "Успех каждого ребенка", производится по следующим формулам:</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lang w:val="en-US"/>
        </w:rPr>
      </w:pPr>
      <w:r w:rsidRPr="002E6B4D">
        <w:rPr>
          <w:rFonts w:ascii="Times New Roman" w:hAnsi="Times New Roman" w:cs="Times New Roman"/>
          <w:sz w:val="24"/>
          <w:szCs w:val="24"/>
          <w:lang w:val="en-US"/>
        </w:rPr>
        <w:t>V = K</w:t>
      </w:r>
      <w:r w:rsidRPr="002E6B4D">
        <w:rPr>
          <w:rFonts w:ascii="Times New Roman" w:hAnsi="Times New Roman" w:cs="Times New Roman"/>
          <w:sz w:val="24"/>
          <w:szCs w:val="24"/>
          <w:vertAlign w:val="subscript"/>
          <w:lang w:val="en-US"/>
        </w:rPr>
        <w:t>1</w:t>
      </w:r>
      <w:r w:rsidRPr="002E6B4D">
        <w:rPr>
          <w:rFonts w:ascii="Times New Roman" w:hAnsi="Times New Roman" w:cs="Times New Roman"/>
          <w:sz w:val="24"/>
          <w:szCs w:val="24"/>
          <w:lang w:val="en-US"/>
        </w:rPr>
        <w:t xml:space="preserve"> x N</w:t>
      </w:r>
      <w:r w:rsidRPr="002E6B4D">
        <w:rPr>
          <w:rFonts w:ascii="Times New Roman" w:hAnsi="Times New Roman" w:cs="Times New Roman"/>
          <w:sz w:val="24"/>
          <w:szCs w:val="24"/>
          <w:vertAlign w:val="subscript"/>
          <w:lang w:val="en-US"/>
        </w:rPr>
        <w:t>1</w:t>
      </w:r>
      <w:r w:rsidRPr="002E6B4D">
        <w:rPr>
          <w:rFonts w:ascii="Times New Roman" w:hAnsi="Times New Roman" w:cs="Times New Roman"/>
          <w:sz w:val="24"/>
          <w:szCs w:val="24"/>
          <w:lang w:val="en-US"/>
        </w:rPr>
        <w:t xml:space="preserve"> + K</w:t>
      </w:r>
      <w:r w:rsidRPr="002E6B4D">
        <w:rPr>
          <w:rFonts w:ascii="Times New Roman" w:hAnsi="Times New Roman" w:cs="Times New Roman"/>
          <w:sz w:val="24"/>
          <w:szCs w:val="24"/>
          <w:vertAlign w:val="subscript"/>
          <w:lang w:val="en-US"/>
        </w:rPr>
        <w:t>2</w:t>
      </w:r>
      <w:r w:rsidRPr="002E6B4D">
        <w:rPr>
          <w:rFonts w:ascii="Times New Roman" w:hAnsi="Times New Roman" w:cs="Times New Roman"/>
          <w:sz w:val="24"/>
          <w:szCs w:val="24"/>
          <w:lang w:val="en-US"/>
        </w:rPr>
        <w:t xml:space="preserve"> x N</w:t>
      </w:r>
      <w:r w:rsidRPr="002E6B4D">
        <w:rPr>
          <w:rFonts w:ascii="Times New Roman" w:hAnsi="Times New Roman" w:cs="Times New Roman"/>
          <w:sz w:val="24"/>
          <w:szCs w:val="24"/>
          <w:vertAlign w:val="subscript"/>
          <w:lang w:val="en-US"/>
        </w:rPr>
        <w:t>2,</w:t>
      </w:r>
    </w:p>
    <w:p w:rsidR="004A371B" w:rsidRPr="002E6B4D" w:rsidRDefault="004A371B" w:rsidP="004A371B">
      <w:pPr>
        <w:pStyle w:val="ConsPlusNormal"/>
        <w:jc w:val="both"/>
        <w:rPr>
          <w:rFonts w:ascii="Times New Roman" w:hAnsi="Times New Roman" w:cs="Times New Roman"/>
          <w:sz w:val="24"/>
          <w:szCs w:val="24"/>
          <w:lang w:val="en-US"/>
        </w:rPr>
      </w:pPr>
    </w:p>
    <w:p w:rsidR="004A371B" w:rsidRPr="002E6B4D" w:rsidRDefault="004A371B" w:rsidP="004A371B">
      <w:pPr>
        <w:pStyle w:val="ConsPlusNormal"/>
        <w:jc w:val="center"/>
        <w:rPr>
          <w:rFonts w:ascii="Times New Roman" w:hAnsi="Times New Roman" w:cs="Times New Roman"/>
          <w:sz w:val="24"/>
          <w:szCs w:val="24"/>
          <w:lang w:val="en-US"/>
        </w:rPr>
      </w:pPr>
      <w:proofErr w:type="spellStart"/>
      <w:r w:rsidRPr="002E6B4D">
        <w:rPr>
          <w:rFonts w:ascii="Times New Roman" w:hAnsi="Times New Roman" w:cs="Times New Roman"/>
          <w:sz w:val="24"/>
          <w:szCs w:val="24"/>
          <w:lang w:val="en-US"/>
        </w:rPr>
        <w:t>P</w:t>
      </w:r>
      <w:r w:rsidRPr="002E6B4D">
        <w:rPr>
          <w:rFonts w:ascii="Times New Roman" w:hAnsi="Times New Roman" w:cs="Times New Roman"/>
          <w:sz w:val="24"/>
          <w:szCs w:val="24"/>
          <w:vertAlign w:val="subscript"/>
          <w:lang w:val="en-US"/>
        </w:rPr>
        <w:t>k</w:t>
      </w:r>
      <w:proofErr w:type="spellEnd"/>
      <w:r w:rsidRPr="002E6B4D">
        <w:rPr>
          <w:rFonts w:ascii="Times New Roman" w:hAnsi="Times New Roman" w:cs="Times New Roman"/>
          <w:sz w:val="24"/>
          <w:szCs w:val="24"/>
          <w:lang w:val="en-US"/>
        </w:rPr>
        <w:t xml:space="preserve"> = </w:t>
      </w:r>
      <w:proofErr w:type="spellStart"/>
      <w:r w:rsidRPr="002E6B4D">
        <w:rPr>
          <w:rFonts w:ascii="Times New Roman" w:hAnsi="Times New Roman" w:cs="Times New Roman"/>
          <w:sz w:val="24"/>
          <w:szCs w:val="24"/>
          <w:lang w:val="en-US"/>
        </w:rPr>
        <w:t>V</w:t>
      </w:r>
      <w:r w:rsidRPr="002E6B4D">
        <w:rPr>
          <w:rFonts w:ascii="Times New Roman" w:hAnsi="Times New Roman" w:cs="Times New Roman"/>
          <w:sz w:val="24"/>
          <w:szCs w:val="24"/>
          <w:vertAlign w:val="subscript"/>
          <w:lang w:val="en-US"/>
        </w:rPr>
        <w:t>n</w:t>
      </w:r>
      <w:proofErr w:type="spellEnd"/>
      <w:r w:rsidRPr="002E6B4D">
        <w:rPr>
          <w:rFonts w:ascii="Times New Roman" w:hAnsi="Times New Roman" w:cs="Times New Roman"/>
          <w:sz w:val="24"/>
          <w:szCs w:val="24"/>
          <w:lang w:val="en-US"/>
        </w:rPr>
        <w:t xml:space="preserve"> / V,</w:t>
      </w:r>
    </w:p>
    <w:p w:rsidR="004A371B" w:rsidRPr="002E6B4D" w:rsidRDefault="004A371B" w:rsidP="004A371B">
      <w:pPr>
        <w:pStyle w:val="ConsPlusNormal"/>
        <w:jc w:val="both"/>
        <w:rPr>
          <w:rFonts w:ascii="Times New Roman" w:hAnsi="Times New Roman" w:cs="Times New Roman"/>
          <w:sz w:val="24"/>
          <w:szCs w:val="24"/>
          <w:lang w:val="en-US"/>
        </w:rPr>
      </w:pP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w:t>
      </w:r>
      <w:proofErr w:type="gramStart"/>
      <w:r w:rsidRPr="002E6B4D">
        <w:rPr>
          <w:rFonts w:ascii="Times New Roman" w:hAnsi="Times New Roman" w:cs="Times New Roman"/>
          <w:sz w:val="24"/>
          <w:szCs w:val="24"/>
          <w:vertAlign w:val="subscript"/>
        </w:rPr>
        <w:t>i</w:t>
      </w:r>
      <w:proofErr w:type="gramEnd"/>
      <w:r w:rsidRPr="002E6B4D">
        <w:rPr>
          <w:rFonts w:ascii="Times New Roman" w:hAnsi="Times New Roman" w:cs="Times New Roman"/>
          <w:sz w:val="24"/>
          <w:szCs w:val="24"/>
        </w:rPr>
        <w:t xml:space="preserve"> = V x P</w:t>
      </w:r>
      <w:r w:rsidRPr="002E6B4D">
        <w:rPr>
          <w:rFonts w:ascii="Times New Roman" w:hAnsi="Times New Roman" w:cs="Times New Roman"/>
          <w:sz w:val="24"/>
          <w:szCs w:val="24"/>
          <w:vertAlign w:val="subscript"/>
        </w:rPr>
        <w:t>k</w:t>
      </w:r>
      <w:r w:rsidRPr="002E6B4D">
        <w:rPr>
          <w:rFonts w:ascii="Times New Roman" w:hAnsi="Times New Roman" w:cs="Times New Roman"/>
          <w:sz w:val="24"/>
          <w:szCs w:val="24"/>
        </w:rPr>
        <w:t xml:space="preserve"> x Y%,</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V - нормативный объем субсидии муниципальному району для оснащения оборудованием в строящемся и капитально отремонтированном объекте;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K</w:t>
      </w:r>
      <w:r w:rsidRPr="002E6B4D">
        <w:rPr>
          <w:rFonts w:ascii="Times New Roman" w:hAnsi="Times New Roman" w:cs="Times New Roman"/>
          <w:sz w:val="24"/>
          <w:szCs w:val="24"/>
          <w:vertAlign w:val="subscript"/>
        </w:rPr>
        <w:t>1</w:t>
      </w:r>
      <w:r w:rsidRPr="002E6B4D">
        <w:rPr>
          <w:rFonts w:ascii="Times New Roman" w:hAnsi="Times New Roman" w:cs="Times New Roman"/>
          <w:sz w:val="24"/>
          <w:szCs w:val="24"/>
        </w:rPr>
        <w:t xml:space="preserve"> - количество ме</w:t>
      </w:r>
      <w:proofErr w:type="gramStart"/>
      <w:r w:rsidRPr="002E6B4D">
        <w:rPr>
          <w:rFonts w:ascii="Times New Roman" w:hAnsi="Times New Roman" w:cs="Times New Roman"/>
          <w:sz w:val="24"/>
          <w:szCs w:val="24"/>
        </w:rPr>
        <w:t>ст в стр</w:t>
      </w:r>
      <w:proofErr w:type="gramEnd"/>
      <w:r w:rsidRPr="002E6B4D">
        <w:rPr>
          <w:rFonts w:ascii="Times New Roman" w:hAnsi="Times New Roman" w:cs="Times New Roman"/>
          <w:sz w:val="24"/>
          <w:szCs w:val="24"/>
        </w:rPr>
        <w:t>оящемся и капитально отремонтированном объекте;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N</w:t>
      </w:r>
      <w:r w:rsidRPr="002E6B4D">
        <w:rPr>
          <w:rFonts w:ascii="Times New Roman" w:hAnsi="Times New Roman" w:cs="Times New Roman"/>
          <w:sz w:val="24"/>
          <w:szCs w:val="24"/>
          <w:vertAlign w:val="subscript"/>
        </w:rPr>
        <w:t>1</w:t>
      </w:r>
      <w:r w:rsidRPr="002E6B4D">
        <w:rPr>
          <w:rFonts w:ascii="Times New Roman" w:hAnsi="Times New Roman" w:cs="Times New Roman"/>
          <w:sz w:val="24"/>
          <w:szCs w:val="24"/>
        </w:rPr>
        <w:t xml:space="preserve"> - финансовый норматив обеспечения учебным, технологическим оборудованием и мебелью на 1 обучающегося;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K</w:t>
      </w:r>
      <w:r w:rsidRPr="002E6B4D">
        <w:rPr>
          <w:rFonts w:ascii="Times New Roman" w:hAnsi="Times New Roman" w:cs="Times New Roman"/>
          <w:sz w:val="24"/>
          <w:szCs w:val="24"/>
          <w:vertAlign w:val="subscript"/>
        </w:rPr>
        <w:t>2</w:t>
      </w:r>
      <w:r w:rsidRPr="002E6B4D">
        <w:rPr>
          <w:rFonts w:ascii="Times New Roman" w:hAnsi="Times New Roman" w:cs="Times New Roman"/>
          <w:sz w:val="24"/>
          <w:szCs w:val="24"/>
        </w:rPr>
        <w:t xml:space="preserve"> - количество ме</w:t>
      </w:r>
      <w:proofErr w:type="gramStart"/>
      <w:r w:rsidRPr="002E6B4D">
        <w:rPr>
          <w:rFonts w:ascii="Times New Roman" w:hAnsi="Times New Roman" w:cs="Times New Roman"/>
          <w:sz w:val="24"/>
          <w:szCs w:val="24"/>
        </w:rPr>
        <w:t>ст в стр</w:t>
      </w:r>
      <w:proofErr w:type="gramEnd"/>
      <w:r w:rsidRPr="002E6B4D">
        <w:rPr>
          <w:rFonts w:ascii="Times New Roman" w:hAnsi="Times New Roman" w:cs="Times New Roman"/>
          <w:sz w:val="24"/>
          <w:szCs w:val="24"/>
        </w:rPr>
        <w:t>оящемся и капитально отремонтированном объекте;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N</w:t>
      </w:r>
      <w:r w:rsidRPr="002E6B4D">
        <w:rPr>
          <w:rFonts w:ascii="Times New Roman" w:hAnsi="Times New Roman" w:cs="Times New Roman"/>
          <w:sz w:val="24"/>
          <w:szCs w:val="24"/>
          <w:vertAlign w:val="subscript"/>
        </w:rPr>
        <w:t>2</w:t>
      </w:r>
      <w:r w:rsidRPr="002E6B4D">
        <w:rPr>
          <w:rFonts w:ascii="Times New Roman" w:hAnsi="Times New Roman" w:cs="Times New Roman"/>
          <w:sz w:val="24"/>
          <w:szCs w:val="24"/>
        </w:rPr>
        <w:t xml:space="preserve"> - финансовый норматив обеспечения учебным, технологическим оборудованием и мебелью на 1 воспитанника;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P</w:t>
      </w:r>
      <w:r w:rsidRPr="002E6B4D">
        <w:rPr>
          <w:rFonts w:ascii="Times New Roman" w:hAnsi="Times New Roman" w:cs="Times New Roman"/>
          <w:sz w:val="24"/>
          <w:szCs w:val="24"/>
          <w:vertAlign w:val="subscript"/>
        </w:rPr>
        <w:t>k</w:t>
      </w:r>
      <w:r w:rsidRPr="002E6B4D">
        <w:rPr>
          <w:rFonts w:ascii="Times New Roman" w:hAnsi="Times New Roman" w:cs="Times New Roman"/>
          <w:sz w:val="24"/>
          <w:szCs w:val="24"/>
        </w:rPr>
        <w:t xml:space="preserve"> - поправочный коэффициент на имеющееся оборудование в организации;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V</w:t>
      </w:r>
      <w:r w:rsidRPr="002E6B4D">
        <w:rPr>
          <w:rFonts w:ascii="Times New Roman" w:hAnsi="Times New Roman" w:cs="Times New Roman"/>
          <w:sz w:val="24"/>
          <w:szCs w:val="24"/>
          <w:vertAlign w:val="subscript"/>
        </w:rPr>
        <w:t>n</w:t>
      </w:r>
      <w:r w:rsidRPr="002E6B4D">
        <w:rPr>
          <w:rFonts w:ascii="Times New Roman" w:hAnsi="Times New Roman" w:cs="Times New Roman"/>
          <w:sz w:val="24"/>
          <w:szCs w:val="24"/>
        </w:rPr>
        <w:t xml:space="preserve"> - общий объем расходов, необходимый для оснащения оборудованием в строящемся и капитально отремонтированном объекте;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С</w:t>
      </w:r>
      <w:proofErr w:type="gramStart"/>
      <w:r w:rsidRPr="002E6B4D">
        <w:rPr>
          <w:rFonts w:ascii="Times New Roman" w:hAnsi="Times New Roman" w:cs="Times New Roman"/>
          <w:sz w:val="24"/>
          <w:szCs w:val="24"/>
          <w:vertAlign w:val="subscript"/>
        </w:rPr>
        <w:t>i</w:t>
      </w:r>
      <w:proofErr w:type="gramEnd"/>
      <w:r w:rsidRPr="002E6B4D">
        <w:rPr>
          <w:rFonts w:ascii="Times New Roman" w:hAnsi="Times New Roman" w:cs="Times New Roman"/>
          <w:sz w:val="24"/>
          <w:szCs w:val="24"/>
        </w:rPr>
        <w:t xml:space="preserve"> - размер Субсидии, предоставляемой бюджету i-го муниципального района (городского округа) Белгородской области на реализацию мероприятий;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Y - предельный уровень софинансирования муниципального района (городского округа), в процентах.</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7. Соглашение о предоставлении Субсидии бюджету муниципального образования заключается в соответствии с типовой формой соглашения, утвержденной Министерством финансов Российской Федерации.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8. </w:t>
      </w:r>
      <w:proofErr w:type="gramStart"/>
      <w:r w:rsidRPr="002E6B4D">
        <w:rPr>
          <w:rFonts w:ascii="Times New Roman" w:hAnsi="Times New Roman" w:cs="Times New Roman"/>
          <w:sz w:val="24"/>
          <w:szCs w:val="24"/>
        </w:rPr>
        <w:t xml:space="preserve">Перечисление Субсидии бюджетам муниципальных образований Белгородской </w:t>
      </w:r>
      <w:r w:rsidRPr="002E6B4D">
        <w:rPr>
          <w:rFonts w:ascii="Times New Roman" w:hAnsi="Times New Roman" w:cs="Times New Roman"/>
          <w:sz w:val="24"/>
          <w:szCs w:val="24"/>
        </w:rPr>
        <w:lastRenderedPageBreak/>
        <w:t>области осуществляется в порядке, установленном министерством финансов и бюджетной политики Белгородской области, с лицевого счета министерства образования Белгородской области,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Белгородской области.</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9. </w:t>
      </w:r>
      <w:proofErr w:type="gramStart"/>
      <w:r w:rsidRPr="002E6B4D">
        <w:rPr>
          <w:rFonts w:ascii="Times New Roman" w:hAnsi="Times New Roman" w:cs="Times New Roman"/>
          <w:sz w:val="24"/>
          <w:szCs w:val="24"/>
        </w:rPr>
        <w:t xml:space="preserve">В соответствии с соглашением между Министерством просвещения Российской Федерации и Правительством Белгородской области Министерство осуществляет функции по размещению заказов с целью заключения государственных контрактов путем проведения торгов в соответствии с Федеральным </w:t>
      </w:r>
      <w:hyperlink r:id="rId67">
        <w:r w:rsidRPr="002E6B4D">
          <w:rPr>
            <w:rFonts w:ascii="Times New Roman" w:hAnsi="Times New Roman" w:cs="Times New Roman"/>
            <w:color w:val="0000FF"/>
            <w:sz w:val="24"/>
            <w:szCs w:val="24"/>
          </w:rPr>
          <w:t>законом</w:t>
        </w:r>
      </w:hyperlink>
      <w:r w:rsidRPr="002E6B4D">
        <w:rPr>
          <w:rFonts w:ascii="Times New Roman" w:hAnsi="Times New Roman" w:cs="Times New Roman"/>
          <w:sz w:val="24"/>
          <w:szCs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10. При осуществлении закупок для государственных и муниципальных нужд за счет средств Субсидии применяется национальный режим в соответствии с требованиями </w:t>
      </w:r>
      <w:hyperlink r:id="rId68">
        <w:r w:rsidRPr="002E6B4D">
          <w:rPr>
            <w:rFonts w:ascii="Times New Roman" w:hAnsi="Times New Roman" w:cs="Times New Roman"/>
            <w:color w:val="0000FF"/>
            <w:sz w:val="24"/>
            <w:szCs w:val="24"/>
          </w:rPr>
          <w:t>статьи 14</w:t>
        </w:r>
      </w:hyperlink>
      <w:r w:rsidRPr="002E6B4D">
        <w:rPr>
          <w:rFonts w:ascii="Times New Roman" w:hAnsi="Times New Roman" w:cs="Times New Roman"/>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 Кассовые выплаты по исполненным государственным контрактам (договорам) за счет средств Субсидии осуществляются в порядке, установленном министерством финансов и бюджетной политики Белгородской области, с лицевого счета Министерства, открытого в министерстве финансов и бюджетной политики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12. </w:t>
      </w:r>
      <w:proofErr w:type="gramStart"/>
      <w:r w:rsidRPr="002E6B4D">
        <w:rPr>
          <w:rFonts w:ascii="Times New Roman" w:hAnsi="Times New Roman" w:cs="Times New Roman"/>
          <w:sz w:val="24"/>
          <w:szCs w:val="24"/>
        </w:rPr>
        <w:t xml:space="preserve">В случае передачи средств организациям, подведомственным Министерству (далее - организации), закупка товаров, работ, услуг осуществляется организациями в соответствии с Федеральными законами от 18 июля 2011 года </w:t>
      </w:r>
      <w:hyperlink r:id="rId69">
        <w:r w:rsidRPr="002E6B4D">
          <w:rPr>
            <w:rFonts w:ascii="Times New Roman" w:hAnsi="Times New Roman" w:cs="Times New Roman"/>
            <w:color w:val="0000FF"/>
            <w:sz w:val="24"/>
            <w:szCs w:val="24"/>
          </w:rPr>
          <w:t>N 223-ФЗ</w:t>
        </w:r>
      </w:hyperlink>
      <w:r w:rsidRPr="002E6B4D">
        <w:rPr>
          <w:rFonts w:ascii="Times New Roman" w:hAnsi="Times New Roman" w:cs="Times New Roman"/>
          <w:sz w:val="24"/>
          <w:szCs w:val="24"/>
        </w:rPr>
        <w:t xml:space="preserve"> "О закупках товаров, работ, услуг отдельными видами юридических лиц" и от 5 апреля 2013 года </w:t>
      </w:r>
      <w:hyperlink r:id="rId70">
        <w:r w:rsidRPr="002E6B4D">
          <w:rPr>
            <w:rFonts w:ascii="Times New Roman" w:hAnsi="Times New Roman" w:cs="Times New Roman"/>
            <w:color w:val="0000FF"/>
            <w:sz w:val="24"/>
            <w:szCs w:val="24"/>
          </w:rPr>
          <w:t>N 44-ФЗ</w:t>
        </w:r>
      </w:hyperlink>
      <w:r w:rsidRPr="002E6B4D">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13. Министерство финансов и бюджетной политики Белгородской области в течение 3 (трех) рабочих дней со дня получения от главного распорядителя сводной заявки по государственным общеобразовательным организациям в электронном виде осуществляет кассовые выплаты государственным общеобразовательным организациям со счета областного бюджета.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14. Исполнительный орган области ежеквартально не позднее 15 числа месяца, следующего за отчетным кварталом, направляет в Министерство просвещения Российской Федерации отчет в форме электронного документа в государственной интегрированной информационной системе управления общественными финансами "Электронный бюджет" о расходах бюджета Белгородской области, в целях софинансирования которых предоставляется Субсидия.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15. </w:t>
      </w:r>
      <w:proofErr w:type="gramStart"/>
      <w:r w:rsidRPr="002E6B4D">
        <w:rPr>
          <w:rFonts w:ascii="Times New Roman" w:hAnsi="Times New Roman" w:cs="Times New Roman"/>
          <w:sz w:val="24"/>
          <w:szCs w:val="24"/>
        </w:rPr>
        <w:t>По итогам реализации мероприятий в срок до 10 января года, следующего за отчетным, органы местного самоуправления муниципальных образований Белгородской области представляют главному распорядителю отчет о достижении значения показателя предоставления Субсидии в соответствии с соглашением, заключенным между министерством образования Белгородской области и муниципальным образованием Белгородской области.</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16. Министерство обеспечивает представление в Министерство просвещения Российской Федерации в форме электронного документа в государственной </w:t>
      </w:r>
      <w:r w:rsidRPr="002E6B4D">
        <w:rPr>
          <w:rFonts w:ascii="Times New Roman" w:hAnsi="Times New Roman" w:cs="Times New Roman"/>
          <w:sz w:val="24"/>
          <w:szCs w:val="24"/>
        </w:rPr>
        <w:lastRenderedPageBreak/>
        <w:t>интегрированной информационной системе управления общественными финансами "Электронный бюджет" отчеты:</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о расходах бюджета Белгородской области, в целях софинансирования которых предоставляется Субсидия, по форме согласно соглашению, заключенному между Министерством и Министерством просвещения Российской Федерации, не позднее 15 числа месяца, следующего за отчетным кварталом;</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 достижении значений результатов использования Субсидии по форме согласно соглашению, заключенному между Министерством и Министерством просвещения Российской Федерации (ежеквартальные отчеты - не позднее 15 рабочих дней месяца, следующего за отчетным периодом; ежегодные отчеты - не позднее 15 рабочих дней месяца, следующего за отчетным периодом, ежегодные уточненные отчеты - не позднее 10 февраля года, следующего за отчетным годом).</w:t>
      </w:r>
      <w:proofErr w:type="gramEnd"/>
    </w:p>
    <w:p w:rsidR="004A371B" w:rsidRPr="002E6B4D" w:rsidRDefault="004A371B" w:rsidP="004A371B">
      <w:pPr>
        <w:pStyle w:val="ConsPlusNormal"/>
        <w:ind w:firstLine="540"/>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BA7FF5" w:rsidRPr="002E6B4D" w:rsidRDefault="00BA7FF5" w:rsidP="00BA7FF5">
      <w:pPr>
        <w:pStyle w:val="ConsPlusNormal"/>
        <w:jc w:val="right"/>
        <w:outlineLvl w:val="1"/>
        <w:rPr>
          <w:rFonts w:ascii="Times New Roman" w:hAnsi="Times New Roman" w:cs="Times New Roman"/>
          <w:sz w:val="24"/>
          <w:szCs w:val="24"/>
        </w:rPr>
      </w:pPr>
      <w:r w:rsidRPr="002E6B4D">
        <w:rPr>
          <w:rFonts w:ascii="Times New Roman" w:hAnsi="Times New Roman" w:cs="Times New Roman"/>
          <w:sz w:val="24"/>
          <w:szCs w:val="24"/>
        </w:rPr>
        <w:t xml:space="preserve">Приложение N </w:t>
      </w:r>
      <w:r>
        <w:rPr>
          <w:rFonts w:ascii="Times New Roman" w:hAnsi="Times New Roman" w:cs="Times New Roman"/>
          <w:sz w:val="24"/>
          <w:szCs w:val="24"/>
        </w:rPr>
        <w:t>5</w:t>
      </w:r>
    </w:p>
    <w:p w:rsidR="00BA7FF5" w:rsidRPr="002E6B4D" w:rsidRDefault="00BA7FF5" w:rsidP="00BA7FF5">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к государственной программе </w:t>
      </w:r>
      <w:r>
        <w:rPr>
          <w:rFonts w:ascii="Times New Roman" w:hAnsi="Times New Roman" w:cs="Times New Roman"/>
          <w:sz w:val="24"/>
          <w:szCs w:val="24"/>
        </w:rPr>
        <w:t>Ракитянского района</w:t>
      </w:r>
    </w:p>
    <w:p w:rsidR="00BA7FF5" w:rsidRPr="002E6B4D" w:rsidRDefault="00BA7FF5" w:rsidP="00BA7FF5">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p w:rsidR="004A371B" w:rsidRDefault="004A371B" w:rsidP="004A371B">
      <w:pPr>
        <w:pStyle w:val="ConsPlusNormal"/>
        <w:jc w:val="both"/>
        <w:rPr>
          <w:rFonts w:ascii="Times New Roman" w:hAnsi="Times New Roman" w:cs="Times New Roman"/>
          <w:sz w:val="24"/>
          <w:szCs w:val="24"/>
        </w:rPr>
      </w:pPr>
    </w:p>
    <w:p w:rsidR="00BA7FF5" w:rsidRPr="002E6B4D" w:rsidRDefault="00BA7FF5" w:rsidP="004A371B">
      <w:pPr>
        <w:pStyle w:val="ConsPlusNormal"/>
        <w:jc w:val="both"/>
        <w:rPr>
          <w:rFonts w:ascii="Times New Roman" w:hAnsi="Times New Roman" w:cs="Times New Roman"/>
          <w:sz w:val="24"/>
          <w:szCs w:val="24"/>
        </w:rPr>
      </w:pPr>
    </w:p>
    <w:p w:rsidR="004A371B" w:rsidRPr="002E6B4D" w:rsidRDefault="004A371B" w:rsidP="004A371B">
      <w:pPr>
        <w:pStyle w:val="ConsPlusTitle"/>
        <w:jc w:val="center"/>
        <w:rPr>
          <w:rFonts w:ascii="Times New Roman" w:hAnsi="Times New Roman" w:cs="Times New Roman"/>
          <w:sz w:val="24"/>
          <w:szCs w:val="24"/>
        </w:rPr>
      </w:pPr>
      <w:bookmarkStart w:id="21" w:name="P24912"/>
      <w:bookmarkEnd w:id="21"/>
      <w:r w:rsidRPr="002E6B4D">
        <w:rPr>
          <w:rFonts w:ascii="Times New Roman" w:hAnsi="Times New Roman" w:cs="Times New Roman"/>
          <w:sz w:val="24"/>
          <w:szCs w:val="24"/>
        </w:rPr>
        <w:t>Порядок</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предоставления и расходования субсидий из областного бюджета</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бюджетам муниципальных районов и городских округов</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Белгородской области на реализацию мероприятий по оснащению</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учебным, технологическим оборудованием и мебелью</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муниципальных образовательных организаций, подлежащих</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капитальному ремонту, строительству и реконструкции</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 </w:t>
      </w:r>
      <w:proofErr w:type="gramStart"/>
      <w:r w:rsidRPr="002E6B4D">
        <w:rPr>
          <w:rFonts w:ascii="Times New Roman" w:hAnsi="Times New Roman" w:cs="Times New Roman"/>
          <w:sz w:val="24"/>
          <w:szCs w:val="24"/>
        </w:rPr>
        <w:t>Порядок предоставления и расходования субсидий из областного бюджета бюджетам муниципальных районов и городских округов Белгородской области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(далее - Порядок), определяет условия предоставления и расходования субсидий из бюджета Белгородской области бюджетам муниципальных районов и городских округов на реализацию мероприятий по оснащению учебным, технологическим</w:t>
      </w:r>
      <w:proofErr w:type="gramEnd"/>
      <w:r w:rsidRPr="002E6B4D">
        <w:rPr>
          <w:rFonts w:ascii="Times New Roman" w:hAnsi="Times New Roman" w:cs="Times New Roman"/>
          <w:sz w:val="24"/>
          <w:szCs w:val="24"/>
        </w:rPr>
        <w:t xml:space="preserve"> оборудованием и мебелью муниципальных образовательных организаций, подлежащих капитальному ремонту, строительству и реконструкции (далее соответственно - субсидия, мероприятие).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 Субсидия предоставляется в соответствии с законом Белгородской области об областном бюджете на очередной финансовый год и на плановый период (далее - закон об областном бюджете).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3. Субсидия предоставляется бюджетам муниципальных районов и городских округов Белгородской области в целях оснащения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4. Главным распорядителем средств бюджета Белгородской области, осуществляющим предоставление субсидии, является министерство образования </w:t>
      </w:r>
      <w:r w:rsidRPr="002E6B4D">
        <w:rPr>
          <w:rFonts w:ascii="Times New Roman" w:hAnsi="Times New Roman" w:cs="Times New Roman"/>
          <w:sz w:val="24"/>
          <w:szCs w:val="24"/>
        </w:rPr>
        <w:lastRenderedPageBreak/>
        <w:t>Белгородской области (далее - главный распорядитель).</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5. Условием предоставления субсидии являются: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наличие в бюджете муниципального района (городского округа) бюджетных ассигнований на исполнение соответствующего расходного обязательства муниципального района (городского округа), на софинансирование которого предоставляется субсидия;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заключение соглашения между главным распорядителем и органами управления в сфере образования муниципальных районов и городских округов о предоставлении субсидии.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6. Объем средств муниципальному району или городскому округу определяется с учетом потребности в оснащении учебным, технологическим оборудованием и мебелью дошкольных и общеобразовательных организаций муниципального образования.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7. Нормативный объем субсидии муниципальному району для оснащения оборудованием в строящемся и капитально отремонтированном объекте определяется по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V = K x N,</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К</w:t>
      </w:r>
      <w:proofErr w:type="gramEnd"/>
      <w:r w:rsidRPr="002E6B4D">
        <w:rPr>
          <w:rFonts w:ascii="Times New Roman" w:hAnsi="Times New Roman" w:cs="Times New Roman"/>
          <w:sz w:val="24"/>
          <w:szCs w:val="24"/>
        </w:rPr>
        <w:t xml:space="preserve"> - количество мест в строящемся и капитально отремонтированном объекте;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N - финансовый норматив обеспечения учебным, технологическим оборудованием и мебелью на 1 воспитанника (учащегося);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V - нормативный объем субсидии муниципальному району для оснащения оборудованием в строящемся и капитально отремонтированном объекте.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7.1. Размер норматива по дошкольным образовательным организациям на 2022 - 2023 годы определяется министерством образования Белгородской области в пределах лимитов бюджетных обязательств, предусмотренных министерству образования Белгородской области на указанные цели, но не более 99,0 тыс. рублей на оснащение одного места.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7.2. </w:t>
      </w:r>
      <w:proofErr w:type="gramStart"/>
      <w:r w:rsidRPr="002E6B4D">
        <w:rPr>
          <w:rFonts w:ascii="Times New Roman" w:hAnsi="Times New Roman" w:cs="Times New Roman"/>
          <w:sz w:val="24"/>
          <w:szCs w:val="24"/>
        </w:rPr>
        <w:t xml:space="preserve">Размер норматива по общеобразовательным организациям на 2022 год определяется </w:t>
      </w:r>
      <w:hyperlink r:id="rId71">
        <w:r w:rsidRPr="002E6B4D">
          <w:rPr>
            <w:rFonts w:ascii="Times New Roman" w:hAnsi="Times New Roman" w:cs="Times New Roman"/>
            <w:color w:val="0000FF"/>
            <w:sz w:val="24"/>
            <w:szCs w:val="24"/>
          </w:rPr>
          <w:t>Приказом</w:t>
        </w:r>
      </w:hyperlink>
      <w:r w:rsidRPr="002E6B4D">
        <w:rPr>
          <w:rFonts w:ascii="Times New Roman" w:hAnsi="Times New Roman" w:cs="Times New Roman"/>
          <w:sz w:val="24"/>
          <w:szCs w:val="24"/>
        </w:rPr>
        <w:t xml:space="preserve"> Минпросвещения России от 23 августа 2021 года N 590 "Об утверждении перечня средств обучения и воспитания, соответствующих современным условиям обучения, необходимых при оснащении общеобразовательных организаций в целях реализации мероприятий, предусмотренных подпунктом "г" пункта 5 приложения N 3 к государственной программе Российской Федерации "Развитие образования" и подпунктом "б" пункта 8 приложения</w:t>
      </w:r>
      <w:proofErr w:type="gramEnd"/>
      <w:r w:rsidRPr="002E6B4D">
        <w:rPr>
          <w:rFonts w:ascii="Times New Roman" w:hAnsi="Times New Roman" w:cs="Times New Roman"/>
          <w:sz w:val="24"/>
          <w:szCs w:val="24"/>
        </w:rPr>
        <w:t xml:space="preserve"> </w:t>
      </w:r>
      <w:proofErr w:type="gramStart"/>
      <w:r w:rsidRPr="002E6B4D">
        <w:rPr>
          <w:rFonts w:ascii="Times New Roman" w:hAnsi="Times New Roman" w:cs="Times New Roman"/>
          <w:sz w:val="24"/>
          <w:szCs w:val="24"/>
        </w:rPr>
        <w:t xml:space="preserve">N 27 к государственной программе Российской Федерации "Развитие образования", критериев его формирования и требований к функциональному оснащению общеобразовательных организаций, а также определении норматива стоимости оснащения одного места обучающегося указанными средствами обучения и воспитания", на 2023 год - </w:t>
      </w:r>
      <w:hyperlink r:id="rId72">
        <w:r w:rsidRPr="002E6B4D">
          <w:rPr>
            <w:rFonts w:ascii="Times New Roman" w:hAnsi="Times New Roman" w:cs="Times New Roman"/>
            <w:color w:val="0000FF"/>
            <w:sz w:val="24"/>
            <w:szCs w:val="24"/>
          </w:rPr>
          <w:t>Приказом</w:t>
        </w:r>
      </w:hyperlink>
      <w:r w:rsidRPr="002E6B4D">
        <w:rPr>
          <w:rFonts w:ascii="Times New Roman" w:hAnsi="Times New Roman" w:cs="Times New Roman"/>
          <w:sz w:val="24"/>
          <w:szCs w:val="24"/>
        </w:rPr>
        <w:t xml:space="preserve"> Минпросвещения России от 6 сентября 2022 года N 804 "Об утверждении перечня средств обучения и воспитания, соответствующих современным условиям обучения, необходимых при оснащении</w:t>
      </w:r>
      <w:proofErr w:type="gramEnd"/>
      <w:r w:rsidRPr="002E6B4D">
        <w:rPr>
          <w:rFonts w:ascii="Times New Roman" w:hAnsi="Times New Roman" w:cs="Times New Roman"/>
          <w:sz w:val="24"/>
          <w:szCs w:val="24"/>
        </w:rPr>
        <w:t xml:space="preserve"> </w:t>
      </w:r>
      <w:proofErr w:type="gramStart"/>
      <w:r w:rsidRPr="002E6B4D">
        <w:rPr>
          <w:rFonts w:ascii="Times New Roman" w:hAnsi="Times New Roman" w:cs="Times New Roman"/>
          <w:sz w:val="24"/>
          <w:szCs w:val="24"/>
        </w:rPr>
        <w:t xml:space="preserve">общеобразовательных организаций в целях реализации мероприятий государственной программы Российской Федерации "Развитие образования", направленных на содействие </w:t>
      </w:r>
      <w:r w:rsidRPr="002E6B4D">
        <w:rPr>
          <w:rFonts w:ascii="Times New Roman" w:hAnsi="Times New Roman" w:cs="Times New Roman"/>
          <w:sz w:val="24"/>
          <w:szCs w:val="24"/>
        </w:rPr>
        <w:lastRenderedPageBreak/>
        <w:t>созданию (создание) в субъектах Российской Федерации новых (дополнительных) мест в общеобразовательных организациях, модернизацию инфраструктуры общего образования, школьных систем образования, критериев его формирования и требований к функциональному оснащению общеобразовательных организаций, а также определении норматива стоимости оснащения одного места обучающегося указанными средствами обучения и воспитания" и составляет</w:t>
      </w:r>
      <w:proofErr w:type="gramEnd"/>
      <w:r w:rsidRPr="002E6B4D">
        <w:rPr>
          <w:rFonts w:ascii="Times New Roman" w:hAnsi="Times New Roman" w:cs="Times New Roman"/>
          <w:sz w:val="24"/>
          <w:szCs w:val="24"/>
        </w:rPr>
        <w:t xml:space="preserve"> 198,0 тыс. рублей на оснащение одного места.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8. Поправочный коэффициент на имеющееся оборудование в организации определяется по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Pk = VN / V,</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Pk - поправочный коэффициент на имеющееся оборудование в организации;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VN - общий объем расходов, необходимый для оснащения оборудованием в строящемся и капитально отремонтированном объекте;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V - нормативный объем субсидии муниципальному району для оснащения оборудованием в строящемся и капитально отремонтированном объекте.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9. Объем средств финансирования муниципальному району, городскому округу определяется по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С</w:t>
      </w:r>
      <w:proofErr w:type="gramStart"/>
      <w:r w:rsidRPr="002E6B4D">
        <w:rPr>
          <w:rFonts w:ascii="Times New Roman" w:hAnsi="Times New Roman" w:cs="Times New Roman"/>
          <w:sz w:val="24"/>
          <w:szCs w:val="24"/>
        </w:rPr>
        <w:t>i</w:t>
      </w:r>
      <w:proofErr w:type="gramEnd"/>
      <w:r w:rsidRPr="002E6B4D">
        <w:rPr>
          <w:rFonts w:ascii="Times New Roman" w:hAnsi="Times New Roman" w:cs="Times New Roman"/>
          <w:sz w:val="24"/>
          <w:szCs w:val="24"/>
        </w:rPr>
        <w:t xml:space="preserve"> = V x Pk x Y,</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С</w:t>
      </w:r>
      <w:proofErr w:type="gramStart"/>
      <w:r w:rsidRPr="002E6B4D">
        <w:rPr>
          <w:rFonts w:ascii="Times New Roman" w:hAnsi="Times New Roman" w:cs="Times New Roman"/>
          <w:sz w:val="24"/>
          <w:szCs w:val="24"/>
        </w:rPr>
        <w:t>i</w:t>
      </w:r>
      <w:proofErr w:type="gramEnd"/>
      <w:r w:rsidRPr="002E6B4D">
        <w:rPr>
          <w:rFonts w:ascii="Times New Roman" w:hAnsi="Times New Roman" w:cs="Times New Roman"/>
          <w:sz w:val="24"/>
          <w:szCs w:val="24"/>
        </w:rPr>
        <w:t xml:space="preserve"> - размер субсидий, предоставляемой бюджету i-го муниципального района (городского округа) Белгородской области на реализацию мероприятий;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 xml:space="preserve">Y - предельный уровень софинансирования муниципального района (городского округа), процент (определен в соответствии с </w:t>
      </w:r>
      <w:hyperlink r:id="rId73">
        <w:r w:rsidRPr="002E6B4D">
          <w:rPr>
            <w:rFonts w:ascii="Times New Roman" w:hAnsi="Times New Roman" w:cs="Times New Roman"/>
            <w:color w:val="0000FF"/>
            <w:sz w:val="24"/>
            <w:szCs w:val="24"/>
          </w:rPr>
          <w:t>распоряжением</w:t>
        </w:r>
      </w:hyperlink>
      <w:r w:rsidRPr="002E6B4D">
        <w:rPr>
          <w:rFonts w:ascii="Times New Roman" w:hAnsi="Times New Roman" w:cs="Times New Roman"/>
          <w:sz w:val="24"/>
          <w:szCs w:val="24"/>
        </w:rPr>
        <w:t xml:space="preserve"> Правительства Белгородской области от 29 ноября 2021 года N 568-рп "Об установлении предельного уровня софинансирования из областного бюджета объема расходного обязательства муниципального образования Белгородской области по муниципальным образованиям Белгородской области на 2022 год и на плановый период 2023 и 2024 годов").</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10. Органы управления в сфере образования муниципальных районов и городских округов не позднее 1 декабря текущего финансового года направляют главному распорядителю заявку на перечисление денежных сре</w:t>
      </w:r>
      <w:proofErr w:type="gramStart"/>
      <w:r w:rsidRPr="002E6B4D">
        <w:rPr>
          <w:rFonts w:ascii="Times New Roman" w:hAnsi="Times New Roman" w:cs="Times New Roman"/>
          <w:sz w:val="24"/>
          <w:szCs w:val="24"/>
        </w:rPr>
        <w:t>дств дл</w:t>
      </w:r>
      <w:proofErr w:type="gramEnd"/>
      <w:r w:rsidRPr="002E6B4D">
        <w:rPr>
          <w:rFonts w:ascii="Times New Roman" w:hAnsi="Times New Roman" w:cs="Times New Roman"/>
          <w:sz w:val="24"/>
          <w:szCs w:val="24"/>
        </w:rPr>
        <w:t>я осуществления мероприятия с приложением копий документов, подтверждающих возникшие денежные обязательства (контракты (договоры), накладные, акты приема-передачи оборудования).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 Главный распорядитель в течение 5 (пяти) рабочих дней со дня получения заявки от органов управления в сфере образования муниципальных районов и городских округов направляет в министерство финансов и бюджетной политики Белгородской области заявку на финансирование в электронной форме с прикреплением подтверждающих документов для предоставления субсидии.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12. Министерство финансов и бюджетной политики Белгородской области в течение 3 (трех) рабочих дней доводит предельные объемы финансирования на лицевые счета для учета операций по переданным полномочиям получателя бюджетных средств, открытые </w:t>
      </w:r>
      <w:r w:rsidRPr="002E6B4D">
        <w:rPr>
          <w:rFonts w:ascii="Times New Roman" w:hAnsi="Times New Roman" w:cs="Times New Roman"/>
          <w:sz w:val="24"/>
          <w:szCs w:val="24"/>
        </w:rPr>
        <w:lastRenderedPageBreak/>
        <w:t>главному распорядителю в Управлении Федерального казначейства по Белгородской области для каждого муниципального образования.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13. Органы управления в сфере образования муниципальных районов и городских округов в срок до 10 января года, следующего за годом, в котором была получена субсидия, представляют отчет об использовании субсидии по форме, установленной главным распорядителем.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14. Органы управления в сфере образования муниципальных районов и городских округов несут ответственность за использование субсидии по целевому назначению. Нецелевое использование бюджетных средств, в том числе невозврат муниципальными образованиями средств в областной бюджет в установленном порядке, влечет применение мер ответственности, предусмотренных законодательством Российской Федерации 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15. </w:t>
      </w:r>
      <w:proofErr w:type="gramStart"/>
      <w:r w:rsidRPr="002E6B4D">
        <w:rPr>
          <w:rFonts w:ascii="Times New Roman" w:hAnsi="Times New Roman" w:cs="Times New Roman"/>
          <w:sz w:val="24"/>
          <w:szCs w:val="24"/>
        </w:rPr>
        <w:t>Контроль за</w:t>
      </w:r>
      <w:proofErr w:type="gramEnd"/>
      <w:r w:rsidRPr="002E6B4D">
        <w:rPr>
          <w:rFonts w:ascii="Times New Roman" w:hAnsi="Times New Roman" w:cs="Times New Roman"/>
          <w:sz w:val="24"/>
          <w:szCs w:val="24"/>
        </w:rPr>
        <w:t xml:space="preserve"> целевым использованием субсидий осуществляет главный распорядитель.</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BA7FF5" w:rsidRPr="002E6B4D" w:rsidRDefault="00BA7FF5" w:rsidP="00BA7FF5">
      <w:pPr>
        <w:pStyle w:val="ConsPlusNormal"/>
        <w:jc w:val="right"/>
        <w:outlineLvl w:val="1"/>
        <w:rPr>
          <w:rFonts w:ascii="Times New Roman" w:hAnsi="Times New Roman" w:cs="Times New Roman"/>
          <w:sz w:val="24"/>
          <w:szCs w:val="24"/>
        </w:rPr>
      </w:pPr>
      <w:r w:rsidRPr="002E6B4D">
        <w:rPr>
          <w:rFonts w:ascii="Times New Roman" w:hAnsi="Times New Roman" w:cs="Times New Roman"/>
          <w:sz w:val="24"/>
          <w:szCs w:val="24"/>
        </w:rPr>
        <w:t xml:space="preserve">Приложение N </w:t>
      </w:r>
      <w:r>
        <w:rPr>
          <w:rFonts w:ascii="Times New Roman" w:hAnsi="Times New Roman" w:cs="Times New Roman"/>
          <w:sz w:val="24"/>
          <w:szCs w:val="24"/>
        </w:rPr>
        <w:t>6</w:t>
      </w:r>
    </w:p>
    <w:p w:rsidR="00BA7FF5" w:rsidRPr="002E6B4D" w:rsidRDefault="00BA7FF5" w:rsidP="00BA7FF5">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к государственной программе </w:t>
      </w:r>
      <w:r>
        <w:rPr>
          <w:rFonts w:ascii="Times New Roman" w:hAnsi="Times New Roman" w:cs="Times New Roman"/>
          <w:sz w:val="24"/>
          <w:szCs w:val="24"/>
        </w:rPr>
        <w:t>Ракитянского района</w:t>
      </w:r>
    </w:p>
    <w:p w:rsidR="00BA7FF5" w:rsidRPr="002E6B4D" w:rsidRDefault="00BA7FF5" w:rsidP="00BA7FF5">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Title"/>
        <w:jc w:val="center"/>
        <w:rPr>
          <w:rFonts w:ascii="Times New Roman" w:hAnsi="Times New Roman" w:cs="Times New Roman"/>
          <w:sz w:val="24"/>
          <w:szCs w:val="24"/>
        </w:rPr>
      </w:pPr>
      <w:bookmarkStart w:id="22" w:name="P24996"/>
      <w:bookmarkEnd w:id="22"/>
      <w:r w:rsidRPr="002E6B4D">
        <w:rPr>
          <w:rFonts w:ascii="Times New Roman" w:hAnsi="Times New Roman" w:cs="Times New Roman"/>
          <w:sz w:val="24"/>
          <w:szCs w:val="24"/>
        </w:rPr>
        <w:t>Порядок</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предоставления и расходования субсидий бюджетам</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муниципальных районов и городских округов</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на софинансирование расходных обязательств, возникающих</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при организации питания обучающихся 1 - 4 классов</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при условии сохранения дистанционного формата обучения</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bookmarkStart w:id="23" w:name="P25003"/>
      <w:bookmarkEnd w:id="23"/>
      <w:r w:rsidRPr="002E6B4D">
        <w:rPr>
          <w:rFonts w:ascii="Times New Roman" w:hAnsi="Times New Roman" w:cs="Times New Roman"/>
          <w:sz w:val="24"/>
          <w:szCs w:val="24"/>
        </w:rPr>
        <w:t xml:space="preserve">1. </w:t>
      </w:r>
      <w:proofErr w:type="gramStart"/>
      <w:r w:rsidRPr="002E6B4D">
        <w:rPr>
          <w:rFonts w:ascii="Times New Roman" w:hAnsi="Times New Roman" w:cs="Times New Roman"/>
          <w:sz w:val="24"/>
          <w:szCs w:val="24"/>
        </w:rPr>
        <w:t xml:space="preserve">В соответствии со </w:t>
      </w:r>
      <w:hyperlink r:id="rId74">
        <w:r w:rsidRPr="002E6B4D">
          <w:rPr>
            <w:rFonts w:ascii="Times New Roman" w:hAnsi="Times New Roman" w:cs="Times New Roman"/>
            <w:color w:val="0000FF"/>
            <w:sz w:val="24"/>
            <w:szCs w:val="24"/>
          </w:rPr>
          <w:t>статьей 139</w:t>
        </w:r>
      </w:hyperlink>
      <w:r w:rsidRPr="002E6B4D">
        <w:rPr>
          <w:rFonts w:ascii="Times New Roman" w:hAnsi="Times New Roman" w:cs="Times New Roman"/>
          <w:sz w:val="24"/>
          <w:szCs w:val="24"/>
        </w:rPr>
        <w:t xml:space="preserve"> Бюджетного кодекса Российской Федерации, </w:t>
      </w:r>
      <w:hyperlink r:id="rId75">
        <w:r w:rsidRPr="002E6B4D">
          <w:rPr>
            <w:rFonts w:ascii="Times New Roman" w:hAnsi="Times New Roman" w:cs="Times New Roman"/>
            <w:color w:val="0000FF"/>
            <w:sz w:val="24"/>
            <w:szCs w:val="24"/>
          </w:rPr>
          <w:t>постановлением</w:t>
        </w:r>
      </w:hyperlink>
      <w:r w:rsidRPr="002E6B4D">
        <w:rPr>
          <w:rFonts w:ascii="Times New Roman" w:hAnsi="Times New Roman" w:cs="Times New Roman"/>
          <w:sz w:val="24"/>
          <w:szCs w:val="24"/>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 разработан Порядок предоставления и расходования субсидий бюджетам муниципальных районов и городских округов на софинансирование расходных обязательств, возникающих при организации питания обучающихся 1 - 4 классов</w:t>
      </w:r>
      <w:proofErr w:type="gramEnd"/>
      <w:r w:rsidRPr="002E6B4D">
        <w:rPr>
          <w:rFonts w:ascii="Times New Roman" w:hAnsi="Times New Roman" w:cs="Times New Roman"/>
          <w:sz w:val="24"/>
          <w:szCs w:val="24"/>
        </w:rPr>
        <w:t xml:space="preserve"> в период с 31 октября по 30 декабря 2022 года и в последующие годы при условии сохранения дистанционного формата обучения (далее - Порядок). Порядок определяет условия предоставления и расходования субсидий из областного бюджета бюджетам 11 муниципальных образований Белгородской области (9 приграничных территорий, Яковлевский городской округ и город Белгород), при условии сохранения дистанционного формата обучения (далее соответственно - субсидия, мероприятие).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 Субсидии на цели, предусмотренные </w:t>
      </w:r>
      <w:hyperlink w:anchor="P25003">
        <w:r w:rsidRPr="002E6B4D">
          <w:rPr>
            <w:rFonts w:ascii="Times New Roman" w:hAnsi="Times New Roman" w:cs="Times New Roman"/>
            <w:color w:val="0000FF"/>
            <w:sz w:val="24"/>
            <w:szCs w:val="24"/>
          </w:rPr>
          <w:t>пунктом 1</w:t>
        </w:r>
      </w:hyperlink>
      <w:r w:rsidRPr="002E6B4D">
        <w:rPr>
          <w:rFonts w:ascii="Times New Roman" w:hAnsi="Times New Roman" w:cs="Times New Roman"/>
          <w:sz w:val="24"/>
          <w:szCs w:val="24"/>
        </w:rPr>
        <w:t xml:space="preserve"> Порядка, предоставляются муниципальным образованиям, соответствующим условиям, предусмотренным государственной программой Белгородской области "Развитие образования Белгородской области" (далее - государственная программа).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3. Главным распорядителем средств областного бюджета, предусмотренных на выплату субсидий, является министерство образования Белгородской области (далее - главный распорядитель).</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 Субсидии предоставляются в соответствии с законом Белгородской области об областном бюджете на очередной финансовый год и плановый период (далее - закон об областном бюджете).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5. </w:t>
      </w:r>
      <w:proofErr w:type="gramStart"/>
      <w:r w:rsidRPr="002E6B4D">
        <w:rPr>
          <w:rFonts w:ascii="Times New Roman" w:hAnsi="Times New Roman" w:cs="Times New Roman"/>
          <w:sz w:val="24"/>
          <w:szCs w:val="24"/>
        </w:rPr>
        <w:t>Критерием отбора муниципальных образований для предоставления субсидий является наличие потребности в организации одноразового горячего питания (завтрака) в виде продуктовых наборов (сухих пайков) всех обучающихся 1 - 4 классов, не имеющих льгот, за время дистанционного обучения за период с 31 октября 2022 года по 30 декабря 2022 года и в последующие годы при условии сохранения дистанционного формата обучения.</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bookmarkStart w:id="24" w:name="P25008"/>
      <w:bookmarkEnd w:id="24"/>
      <w:r w:rsidRPr="002E6B4D">
        <w:rPr>
          <w:rFonts w:ascii="Times New Roman" w:hAnsi="Times New Roman" w:cs="Times New Roman"/>
          <w:sz w:val="24"/>
          <w:szCs w:val="24"/>
        </w:rPr>
        <w:t>6. Условием предоставления субсидий является: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а) наличие муниципальной программы (подпрограммы муниципальной программы), предусматривающей проведение 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б) заключение между главным распорядителем и уполномоченным органом муниципального образования соглашения о предоставлении субсидии (далее - Соглашение) по типовой форме, утвержденной министерством финансов и бюджетной политики Белгородской области, которое должно содержать:</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размер предоставляемой субсидии, порядок, условия и сроки ее перечисления в бюджет муниципального образования, а также объем бюджетных ассигнований муниципальных бюджетов на реализацию соответствующих расходных обязательств;</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значения показателей результативности использования субсидии, которые должны соответствовать значениям целевых показателей и индикаторов государственной программы, и обязательства муниципального образования по их достижению;</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обязательства муниципального образования по выполнению установленных требований к качеству и доступности предоставляемых государственных и (или) муниципальных услуг в отношении субсидий, предоставляемых на софинансирование расходных обязательств по оказанию государственных и (или) муниципальных услуг;</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обязательства муниципального образования по согласованию с соответствующими субъектами бюджетного планирования муниципальных программ, софинансируемых за счет средств областного бюджета, и внесение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реквизиты муниципального правового акта, устанавливающего расходное обязательство муниципального образования, в целях софинансирования которого предоставляется субсидия;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сроки и порядок представления отчетности об осуществлении расходов местного бюджета, источником финансового обеспечения которых является субсидия;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 порядок осуществления </w:t>
      </w:r>
      <w:proofErr w:type="gramStart"/>
      <w:r w:rsidRPr="002E6B4D">
        <w:rPr>
          <w:rFonts w:ascii="Times New Roman" w:hAnsi="Times New Roman" w:cs="Times New Roman"/>
          <w:sz w:val="24"/>
          <w:szCs w:val="24"/>
        </w:rPr>
        <w:t>контроля за</w:t>
      </w:r>
      <w:proofErr w:type="gramEnd"/>
      <w:r w:rsidRPr="002E6B4D">
        <w:rPr>
          <w:rFonts w:ascii="Times New Roman" w:hAnsi="Times New Roman" w:cs="Times New Roman"/>
          <w:sz w:val="24"/>
          <w:szCs w:val="24"/>
        </w:rPr>
        <w:t xml:space="preserve"> выполнением муниципальным образованием </w:t>
      </w:r>
      <w:r w:rsidRPr="002E6B4D">
        <w:rPr>
          <w:rFonts w:ascii="Times New Roman" w:hAnsi="Times New Roman" w:cs="Times New Roman"/>
          <w:sz w:val="24"/>
          <w:szCs w:val="24"/>
        </w:rPr>
        <w:lastRenderedPageBreak/>
        <w:t>обязательств, предусмотренных Соглашением;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 последствия недостижения муниципальным образованием установленных </w:t>
      </w:r>
      <w:proofErr w:type="gramStart"/>
      <w:r w:rsidRPr="002E6B4D">
        <w:rPr>
          <w:rFonts w:ascii="Times New Roman" w:hAnsi="Times New Roman" w:cs="Times New Roman"/>
          <w:sz w:val="24"/>
          <w:szCs w:val="24"/>
        </w:rPr>
        <w:t>значений показателей результативности использования субсидии</w:t>
      </w:r>
      <w:proofErr w:type="gramEnd"/>
      <w:r w:rsidRPr="002E6B4D">
        <w:rPr>
          <w:rFonts w:ascii="Times New Roman" w:hAnsi="Times New Roman" w:cs="Times New Roman"/>
          <w:sz w:val="24"/>
          <w:szCs w:val="24"/>
        </w:rPr>
        <w:t>;</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ответственность сторон за нарушение условий Соглашения;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условие о вступлении в силу Соглашения.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7. </w:t>
      </w:r>
      <w:proofErr w:type="gramStart"/>
      <w:r w:rsidRPr="002E6B4D">
        <w:rPr>
          <w:rFonts w:ascii="Times New Roman" w:hAnsi="Times New Roman" w:cs="Times New Roman"/>
          <w:sz w:val="24"/>
          <w:szCs w:val="24"/>
        </w:rPr>
        <w:t>Расчет размера субсидии, предоставляемой бюджету i-го муниципального образования, на реализацию мероприятий по организации одноразового горячего питания (завтрака) в виде продуктовых наборов (сухих пайков) всех обучающихся 1 - 4 классов, не имеющих льгот, за время дистанционного обучения за период с 31 октября 2022 года по 30 декабря 2022 года и в последующие годы при условии сохранения дистанционного формата обучения осуществляется по формуле:</w:t>
      </w:r>
      <w:proofErr w:type="gramEnd"/>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S</w:t>
      </w:r>
      <w:r w:rsidRPr="002E6B4D">
        <w:rPr>
          <w:rFonts w:ascii="Times New Roman" w:hAnsi="Times New Roman" w:cs="Times New Roman"/>
          <w:sz w:val="24"/>
          <w:szCs w:val="24"/>
          <w:vertAlign w:val="subscript"/>
        </w:rPr>
        <w:t>i</w:t>
      </w:r>
      <w:r w:rsidRPr="002E6B4D">
        <w:rPr>
          <w:rFonts w:ascii="Times New Roman" w:hAnsi="Times New Roman" w:cs="Times New Roman"/>
          <w:sz w:val="24"/>
          <w:szCs w:val="24"/>
        </w:rPr>
        <w:t xml:space="preserve"> = </w:t>
      </w:r>
      <w:proofErr w:type="gramStart"/>
      <w:r w:rsidRPr="002E6B4D">
        <w:rPr>
          <w:rFonts w:ascii="Times New Roman" w:hAnsi="Times New Roman" w:cs="Times New Roman"/>
          <w:sz w:val="24"/>
          <w:szCs w:val="24"/>
        </w:rPr>
        <w:t>K</w:t>
      </w:r>
      <w:proofErr w:type="gramEnd"/>
      <w:r w:rsidRPr="002E6B4D">
        <w:rPr>
          <w:rFonts w:ascii="Times New Roman" w:hAnsi="Times New Roman" w:cs="Times New Roman"/>
          <w:sz w:val="24"/>
          <w:szCs w:val="24"/>
          <w:vertAlign w:val="subscript"/>
        </w:rPr>
        <w:t>д</w:t>
      </w:r>
      <w:r w:rsidRPr="002E6B4D">
        <w:rPr>
          <w:rFonts w:ascii="Times New Roman" w:hAnsi="Times New Roman" w:cs="Times New Roman"/>
          <w:sz w:val="24"/>
          <w:szCs w:val="24"/>
        </w:rPr>
        <w:t xml:space="preserve"> x N</w:t>
      </w:r>
      <w:r w:rsidRPr="002E6B4D">
        <w:rPr>
          <w:rFonts w:ascii="Times New Roman" w:hAnsi="Times New Roman" w:cs="Times New Roman"/>
          <w:sz w:val="24"/>
          <w:szCs w:val="24"/>
          <w:vertAlign w:val="subscript"/>
        </w:rPr>
        <w:t>п</w:t>
      </w:r>
      <w:r w:rsidRPr="002E6B4D">
        <w:rPr>
          <w:rFonts w:ascii="Times New Roman" w:hAnsi="Times New Roman" w:cs="Times New Roman"/>
          <w:sz w:val="24"/>
          <w:szCs w:val="24"/>
        </w:rPr>
        <w:t xml:space="preserve"> x K</w:t>
      </w:r>
      <w:r w:rsidRPr="002E6B4D">
        <w:rPr>
          <w:rFonts w:ascii="Times New Roman" w:hAnsi="Times New Roman" w:cs="Times New Roman"/>
          <w:sz w:val="24"/>
          <w:szCs w:val="24"/>
          <w:vertAlign w:val="subscript"/>
        </w:rPr>
        <w:t>дн</w:t>
      </w:r>
      <w:r w:rsidRPr="002E6B4D">
        <w:rPr>
          <w:rFonts w:ascii="Times New Roman" w:hAnsi="Times New Roman" w:cs="Times New Roman"/>
          <w:sz w:val="24"/>
          <w:szCs w:val="24"/>
        </w:rPr>
        <w:t>,</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S</w:t>
      </w:r>
      <w:r w:rsidRPr="002E6B4D">
        <w:rPr>
          <w:rFonts w:ascii="Times New Roman" w:hAnsi="Times New Roman" w:cs="Times New Roman"/>
          <w:sz w:val="24"/>
          <w:szCs w:val="24"/>
          <w:vertAlign w:val="subscript"/>
        </w:rPr>
        <w:t>i</w:t>
      </w:r>
      <w:r w:rsidRPr="002E6B4D">
        <w:rPr>
          <w:rFonts w:ascii="Times New Roman" w:hAnsi="Times New Roman" w:cs="Times New Roman"/>
          <w:sz w:val="24"/>
          <w:szCs w:val="24"/>
        </w:rPr>
        <w:t xml:space="preserve"> - размер субсидии бюджету i-го муниципального образования в соответствующем финансовом году;</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K</w:t>
      </w:r>
      <w:proofErr w:type="gramEnd"/>
      <w:r w:rsidRPr="002E6B4D">
        <w:rPr>
          <w:rFonts w:ascii="Times New Roman" w:hAnsi="Times New Roman" w:cs="Times New Roman"/>
          <w:sz w:val="24"/>
          <w:szCs w:val="24"/>
          <w:vertAlign w:val="subscript"/>
        </w:rPr>
        <w:t>д</w:t>
      </w:r>
      <w:r w:rsidRPr="002E6B4D">
        <w:rPr>
          <w:rFonts w:ascii="Times New Roman" w:hAnsi="Times New Roman" w:cs="Times New Roman"/>
          <w:sz w:val="24"/>
          <w:szCs w:val="24"/>
        </w:rPr>
        <w:t xml:space="preserve"> - количество детей 1 - 4 классов, обучающихся в формате дистанционного обучения за период с 31 октября 2022 года по 30 декабря 2022 года и в последующие годы;</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N</w:t>
      </w:r>
      <w:r w:rsidRPr="002E6B4D">
        <w:rPr>
          <w:rFonts w:ascii="Times New Roman" w:hAnsi="Times New Roman" w:cs="Times New Roman"/>
          <w:sz w:val="24"/>
          <w:szCs w:val="24"/>
          <w:vertAlign w:val="subscript"/>
        </w:rPr>
        <w:t>п</w:t>
      </w:r>
      <w:r w:rsidRPr="002E6B4D">
        <w:rPr>
          <w:rFonts w:ascii="Times New Roman" w:hAnsi="Times New Roman" w:cs="Times New Roman"/>
          <w:sz w:val="24"/>
          <w:szCs w:val="24"/>
        </w:rPr>
        <w:t xml:space="preserve"> - средняя стоимость организации одноразового горячего питания (завтрак) в виде продуктовых наборов (сухой паек) на 1 ребенка из расчета 53 (пятьдесят три) рубля 63 копейки (в том числе 40 (сорок) рублей 76 копеек за счет субсидий из областного бюджета и 12 (двенадцать) рублей 87 копеек за счет средств муниципального бюджета) в учреждениях, самостоятельно организующих питание;</w:t>
      </w:r>
      <w:proofErr w:type="gramEnd"/>
      <w:r w:rsidRPr="002E6B4D">
        <w:rPr>
          <w:rFonts w:ascii="Times New Roman" w:hAnsi="Times New Roman" w:cs="Times New Roman"/>
          <w:sz w:val="24"/>
          <w:szCs w:val="24"/>
        </w:rPr>
        <w:t xml:space="preserve"> 67 (шестьдесят семь) рублей 29 копеек (в том числе 40 (сорок) рублей 76 копеек за счет средств областного бюджета и 26 (двадцать шесть) рублей 53 копейки за счет средств муниципального бюджета) в учреждениях с организацией питания силами сторонних организаций (аутсорсинг/услуга питания);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K</w:t>
      </w:r>
      <w:proofErr w:type="gramEnd"/>
      <w:r w:rsidRPr="002E6B4D">
        <w:rPr>
          <w:rFonts w:ascii="Times New Roman" w:hAnsi="Times New Roman" w:cs="Times New Roman"/>
          <w:sz w:val="24"/>
          <w:szCs w:val="24"/>
          <w:vertAlign w:val="subscript"/>
        </w:rPr>
        <w:t>дн</w:t>
      </w:r>
      <w:r w:rsidRPr="002E6B4D">
        <w:rPr>
          <w:rFonts w:ascii="Times New Roman" w:hAnsi="Times New Roman" w:cs="Times New Roman"/>
          <w:sz w:val="24"/>
          <w:szCs w:val="24"/>
        </w:rPr>
        <w:t xml:space="preserve"> - количество дней дистанционного формата обучения.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8. Финансирование данных расходов осуществляется главным распорядителем в пределах утвержденных лимитов бюджетных обязательств и объемов бюджетного финансирования. Основанием для финансирования является предоставление органами управления муниципальных образований в сфере образования документов, подтверждающих соблюдение условий, установленных </w:t>
      </w:r>
      <w:hyperlink w:anchor="P25008">
        <w:r w:rsidRPr="002E6B4D">
          <w:rPr>
            <w:rFonts w:ascii="Times New Roman" w:hAnsi="Times New Roman" w:cs="Times New Roman"/>
            <w:color w:val="0000FF"/>
            <w:sz w:val="24"/>
            <w:szCs w:val="24"/>
          </w:rPr>
          <w:t>пунктами 6</w:t>
        </w:r>
      </w:hyperlink>
      <w:r w:rsidRPr="002E6B4D">
        <w:rPr>
          <w:rFonts w:ascii="Times New Roman" w:hAnsi="Times New Roman" w:cs="Times New Roman"/>
          <w:sz w:val="24"/>
          <w:szCs w:val="24"/>
        </w:rPr>
        <w:t xml:space="preserve"> и </w:t>
      </w:r>
      <w:hyperlink w:anchor="P25031">
        <w:r w:rsidRPr="002E6B4D">
          <w:rPr>
            <w:rFonts w:ascii="Times New Roman" w:hAnsi="Times New Roman" w:cs="Times New Roman"/>
            <w:color w:val="0000FF"/>
            <w:sz w:val="24"/>
            <w:szCs w:val="24"/>
          </w:rPr>
          <w:t>9</w:t>
        </w:r>
      </w:hyperlink>
      <w:r w:rsidRPr="002E6B4D">
        <w:rPr>
          <w:rFonts w:ascii="Times New Roman" w:hAnsi="Times New Roman" w:cs="Times New Roman"/>
          <w:sz w:val="24"/>
          <w:szCs w:val="24"/>
        </w:rPr>
        <w:t xml:space="preserve"> Порядка.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bookmarkStart w:id="25" w:name="P25031"/>
      <w:bookmarkEnd w:id="25"/>
      <w:r w:rsidRPr="002E6B4D">
        <w:rPr>
          <w:rFonts w:ascii="Times New Roman" w:hAnsi="Times New Roman" w:cs="Times New Roman"/>
          <w:sz w:val="24"/>
          <w:szCs w:val="24"/>
        </w:rPr>
        <w:t>9. Для получения субсидии органы управления муниципальных образований в сфере образования не позднее 5 декабря ежегодно направляют главному распорядителю заявку на перечисление субсидии для осуществления мероприятия с приложением: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расчета потребности в средствах субсидии с указанием количества детей, стоимости сухого пайка и общей суммы требующихся средств субсидии;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 выписки из решения представительного органа муниципального образования о местном бюджете на текущий финансовый год (сводной бюджетной росписи), заверенной уполномоченным лицом и подтверждающей наличие бюджетных ассигнований на </w:t>
      </w:r>
      <w:r w:rsidRPr="002E6B4D">
        <w:rPr>
          <w:rFonts w:ascii="Times New Roman" w:hAnsi="Times New Roman" w:cs="Times New Roman"/>
          <w:sz w:val="24"/>
          <w:szCs w:val="24"/>
        </w:rPr>
        <w:lastRenderedPageBreak/>
        <w:t>исполнение расходного обязательства муниципального образования, на софинансирование которого предоставляется субсидия в текущем финансовом году, в необходимом объеме;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 выписки из муниципальной программы (подпрограммы муниципальной программы), предусматривающей реализацию мероприятия, указанного в </w:t>
      </w:r>
      <w:hyperlink w:anchor="P25003">
        <w:r w:rsidRPr="002E6B4D">
          <w:rPr>
            <w:rFonts w:ascii="Times New Roman" w:hAnsi="Times New Roman" w:cs="Times New Roman"/>
            <w:color w:val="0000FF"/>
            <w:sz w:val="24"/>
            <w:szCs w:val="24"/>
          </w:rPr>
          <w:t>пункте 1</w:t>
        </w:r>
      </w:hyperlink>
      <w:r w:rsidRPr="002E6B4D">
        <w:rPr>
          <w:rFonts w:ascii="Times New Roman" w:hAnsi="Times New Roman" w:cs="Times New Roman"/>
          <w:sz w:val="24"/>
          <w:szCs w:val="24"/>
        </w:rPr>
        <w:t xml:space="preserve"> Порядка.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Заявка должна быть подписана руководителем и главным бухгалтером органа управления муниципального образования в сфере образования.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10. Перечисление субсидии осуществляется с лицевого счета получателя бюджетных средств, открытого министерству образования Белгородской области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образования Белгородской области в Управлении Федерального казначейства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 Главный распорядитель в течение 5 (пяти) рабочих дней со дня получения заявки от органа управления муниципального образования в сфере образования направляет заявку на финансирование в системе "АЦК-Финансы" в министерство финансов и бюджетной политики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12. Министерство финансов и бюджетной политики Белгородской области на основании полученных заявок в течение 3 (трех) рабочих дней направляет платежные документы в Управление Федерального казначейства по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13. Органы управления муниципальных образований в сфере образования в срок до 10 января года, следующего за годом, в котором была получена субсидия, представляют отчет об использовании субсидии по форме, установленной главным распорядителем.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14. Органы управления муниципальных образований в сфере образования несут ответственность за целевое использование субсидии по назначению. В случае нецелевого использования субсидии и (или) нарушения муниципальным образованием условий ее предоставления, в том числе невозврата муниципальным образованием средств в областной бюджет в установленном порядке, к нему применяются бюджетные меры принуждения, предусмотренные бюджетным законодательством Российской Федерации.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15. Решение о приостановлении перечисления (сокращении объема) субсидии бюджету муниципального образования не принимается в случае, если условия предоставления субсидии были не выполнены в силу обстоятельств непреодолимой силы.</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Решение о наличии потребности в субсидиях, предоставленных муниципальным образованиям из областного бюджета и не использованных в отчетном финансовом году (далее - решение о наличии потребности в субсидиях), а также об их возврате в бюджеты муниципальных образований в текущем финансовом году принимает главный распорядитель по согласованию с министерством финансов и бюджетной политики Белгородской области в срок не позднее 30 (тридцати) рабочих дней</w:t>
      </w:r>
      <w:proofErr w:type="gramEnd"/>
      <w:r w:rsidRPr="002E6B4D">
        <w:rPr>
          <w:rFonts w:ascii="Times New Roman" w:hAnsi="Times New Roman" w:cs="Times New Roman"/>
          <w:sz w:val="24"/>
          <w:szCs w:val="24"/>
        </w:rPr>
        <w:t xml:space="preserve"> со дня поступления указанных средств в областной бюджет.</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В случае принятия главным распорядителем решения о наличии потребности в субсидиях средства в объеме, не превышающем остатка субсидий, не использованные в отчетном финансовом году, возвращаются им в текущем финансовом году в доход бюджета муниципального образования, которому они были ранее предоставлены, для </w:t>
      </w:r>
      <w:r w:rsidRPr="002E6B4D">
        <w:rPr>
          <w:rFonts w:ascii="Times New Roman" w:hAnsi="Times New Roman" w:cs="Times New Roman"/>
          <w:sz w:val="24"/>
          <w:szCs w:val="24"/>
        </w:rPr>
        <w:lastRenderedPageBreak/>
        <w:t>финансового обеспечения расходов местного бюджета, соответствующих целям их предоставления.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Решение о возврате не использованных в отчетном финансовом году субсидий в бюджеты муниципальных образований принимается главным распорядителем в случае, если предоставление в текущем финансовом году из областного бюджета субсидий на аналогичные цели не предусмотрено, а у муниципального образования имеются принятые получателями неисполненные бюджетные обязательства, источником финансового обеспечения которых являются остатки субсидий.</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16. </w:t>
      </w:r>
      <w:proofErr w:type="gramStart"/>
      <w:r w:rsidRPr="002E6B4D">
        <w:rPr>
          <w:rFonts w:ascii="Times New Roman" w:hAnsi="Times New Roman" w:cs="Times New Roman"/>
          <w:sz w:val="24"/>
          <w:szCs w:val="24"/>
        </w:rPr>
        <w:t>Контроль за</w:t>
      </w:r>
      <w:proofErr w:type="gramEnd"/>
      <w:r w:rsidRPr="002E6B4D">
        <w:rPr>
          <w:rFonts w:ascii="Times New Roman" w:hAnsi="Times New Roman" w:cs="Times New Roman"/>
          <w:sz w:val="24"/>
          <w:szCs w:val="24"/>
        </w:rPr>
        <w:t xml:space="preserve"> соблюдением муниципальными образованиями условий предоставления субсидий осуществляется главным распорядителям. Рекомендовать органам местного самоуправления обеспечить проведение проверок соблюдения целей, условий и порядка предоставления субсидии, в том числе в части достижения результата предоставления субсидии, а также органам муниципального финансового контроля осуществлять проверки в соответствии со </w:t>
      </w:r>
      <w:hyperlink r:id="rId76">
        <w:r w:rsidRPr="002E6B4D">
          <w:rPr>
            <w:rFonts w:ascii="Times New Roman" w:hAnsi="Times New Roman" w:cs="Times New Roman"/>
            <w:color w:val="0000FF"/>
            <w:sz w:val="24"/>
            <w:szCs w:val="24"/>
          </w:rPr>
          <w:t>статьями 268.1</w:t>
        </w:r>
      </w:hyperlink>
      <w:r w:rsidRPr="002E6B4D">
        <w:rPr>
          <w:rFonts w:ascii="Times New Roman" w:hAnsi="Times New Roman" w:cs="Times New Roman"/>
          <w:sz w:val="24"/>
          <w:szCs w:val="24"/>
        </w:rPr>
        <w:t xml:space="preserve"> и </w:t>
      </w:r>
      <w:hyperlink r:id="rId77">
        <w:r w:rsidRPr="002E6B4D">
          <w:rPr>
            <w:rFonts w:ascii="Times New Roman" w:hAnsi="Times New Roman" w:cs="Times New Roman"/>
            <w:color w:val="0000FF"/>
            <w:sz w:val="24"/>
            <w:szCs w:val="24"/>
          </w:rPr>
          <w:t>269.2</w:t>
        </w:r>
      </w:hyperlink>
      <w:r w:rsidRPr="002E6B4D">
        <w:rPr>
          <w:rFonts w:ascii="Times New Roman" w:hAnsi="Times New Roman" w:cs="Times New Roman"/>
          <w:sz w:val="24"/>
          <w:szCs w:val="24"/>
        </w:rPr>
        <w:t xml:space="preserve"> Бюджетного кодекса Российской Федерации.</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BA7FF5" w:rsidRPr="002E6B4D" w:rsidRDefault="00BA7FF5" w:rsidP="00BA7FF5">
      <w:pPr>
        <w:pStyle w:val="ConsPlusNormal"/>
        <w:jc w:val="right"/>
        <w:outlineLvl w:val="1"/>
        <w:rPr>
          <w:rFonts w:ascii="Times New Roman" w:hAnsi="Times New Roman" w:cs="Times New Roman"/>
          <w:sz w:val="24"/>
          <w:szCs w:val="24"/>
        </w:rPr>
      </w:pPr>
      <w:r w:rsidRPr="002E6B4D">
        <w:rPr>
          <w:rFonts w:ascii="Times New Roman" w:hAnsi="Times New Roman" w:cs="Times New Roman"/>
          <w:sz w:val="24"/>
          <w:szCs w:val="24"/>
        </w:rPr>
        <w:t xml:space="preserve">Приложение N </w:t>
      </w:r>
      <w:r>
        <w:rPr>
          <w:rFonts w:ascii="Times New Roman" w:hAnsi="Times New Roman" w:cs="Times New Roman"/>
          <w:sz w:val="24"/>
          <w:szCs w:val="24"/>
        </w:rPr>
        <w:t>7</w:t>
      </w:r>
    </w:p>
    <w:p w:rsidR="00BA7FF5" w:rsidRPr="002E6B4D" w:rsidRDefault="00BA7FF5" w:rsidP="00BA7FF5">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к государственной программе </w:t>
      </w:r>
      <w:r>
        <w:rPr>
          <w:rFonts w:ascii="Times New Roman" w:hAnsi="Times New Roman" w:cs="Times New Roman"/>
          <w:sz w:val="24"/>
          <w:szCs w:val="24"/>
        </w:rPr>
        <w:t>Ракитянского района</w:t>
      </w:r>
    </w:p>
    <w:p w:rsidR="00BA7FF5" w:rsidRPr="002E6B4D" w:rsidRDefault="00BA7FF5" w:rsidP="00BA7FF5">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bookmarkStart w:id="26" w:name="P25055"/>
      <w:bookmarkEnd w:id="26"/>
    </w:p>
    <w:p w:rsidR="004A371B" w:rsidRPr="002E6B4D" w:rsidRDefault="004A371B" w:rsidP="004A371B">
      <w:pPr>
        <w:pStyle w:val="ConsPlusTitle"/>
        <w:jc w:val="center"/>
        <w:rPr>
          <w:rFonts w:ascii="Times New Roman" w:hAnsi="Times New Roman" w:cs="Times New Roman"/>
          <w:sz w:val="24"/>
          <w:szCs w:val="24"/>
        </w:rPr>
      </w:pPr>
      <w:bookmarkStart w:id="27" w:name="P25112"/>
      <w:bookmarkEnd w:id="27"/>
      <w:r w:rsidRPr="002E6B4D">
        <w:rPr>
          <w:rFonts w:ascii="Times New Roman" w:hAnsi="Times New Roman" w:cs="Times New Roman"/>
          <w:sz w:val="24"/>
          <w:szCs w:val="24"/>
        </w:rPr>
        <w:t>Порядок</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предоставления и расходования субсидий из областного бюджета</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бюджетам муниципальных районов и городских округов</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Белгородской области на реализацию мероприятия</w:t>
      </w:r>
    </w:p>
    <w:p w:rsidR="004A371B" w:rsidRPr="002E6B4D" w:rsidRDefault="004A371B" w:rsidP="004A371B">
      <w:pPr>
        <w:pStyle w:val="ConsPlusTitle"/>
        <w:jc w:val="center"/>
        <w:rPr>
          <w:rFonts w:ascii="Times New Roman" w:hAnsi="Times New Roman" w:cs="Times New Roman"/>
          <w:sz w:val="24"/>
          <w:szCs w:val="24"/>
        </w:rPr>
      </w:pPr>
      <w:proofErr w:type="gramStart"/>
      <w:r w:rsidRPr="002E6B4D">
        <w:rPr>
          <w:rFonts w:ascii="Times New Roman" w:hAnsi="Times New Roman" w:cs="Times New Roman"/>
          <w:sz w:val="24"/>
          <w:szCs w:val="24"/>
        </w:rPr>
        <w:t>по модернизации школьных систем образования (оснащение</w:t>
      </w:r>
      <w:proofErr w:type="gramEnd"/>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отремонтированных зданий общеобразовательных</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организаций средствами обучения и воспитания)</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 </w:t>
      </w:r>
      <w:proofErr w:type="gramStart"/>
      <w:r w:rsidRPr="002E6B4D">
        <w:rPr>
          <w:rFonts w:ascii="Times New Roman" w:hAnsi="Times New Roman" w:cs="Times New Roman"/>
          <w:sz w:val="24"/>
          <w:szCs w:val="24"/>
        </w:rPr>
        <w:t>Порядок предоставления и расходования субсидий из областного бюджета бюджетам муниципальных районов и городских округов Белгородской области на реализацию мероприятия по модернизации школьных систем образования (оснащение отремонтированных зданий общеобразовательных организаций средствами обучения и воспитания) (далее - Порядок) определяет условия предоставления и расходования субсидий из бюджета Белгородской области бюджетам муниципальных районов и городских округов Белгородской области на реализацию мероприятий по модернизации школьных систем</w:t>
      </w:r>
      <w:proofErr w:type="gramEnd"/>
      <w:r w:rsidRPr="002E6B4D">
        <w:rPr>
          <w:rFonts w:ascii="Times New Roman" w:hAnsi="Times New Roman" w:cs="Times New Roman"/>
          <w:sz w:val="24"/>
          <w:szCs w:val="24"/>
        </w:rPr>
        <w:t xml:space="preserve"> образования (оснащение отремонтированных зданий общеобразовательных организаций средствами обучения и воспитания) (далее соответственно - субсидия, мероприятие).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 Субсидия предоставляется в соответствии с законом Белгородской области об областном бюджете на очередной финансовый год и на плановый период (далее - закон об областном бюджете).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3. Субсидия предоставляется бюджетам муниципальных районов и городских округов Белгородской области в целях оснащения общеобразовательных организаций средствами обучения и воспитания в рамках реализации регионального проекта </w:t>
      </w:r>
      <w:r w:rsidRPr="002E6B4D">
        <w:rPr>
          <w:rFonts w:ascii="Times New Roman" w:hAnsi="Times New Roman" w:cs="Times New Roman"/>
          <w:sz w:val="24"/>
          <w:szCs w:val="24"/>
        </w:rPr>
        <w:lastRenderedPageBreak/>
        <w:t>"Модернизация школьных систем образования".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 Главным распорядителем средств бюджета Белгородской области, осуществляющим предоставление субсидии, является министерство образования Белгородской области (далее - главный распорядитель).</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5. Условием предоставления субсидии являются: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заключение соглашения между главным распорядителем и органами управления в сфере образования муниципальных районов и городских округов Белгородской области о предоставлении субсидии.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6. Объем средств муниципальному району или городскому округу Белгородской области определяется с учетом потребности в оснащении общеобразовательных организаций средствами обучения и воспитания.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7. Нормативный объем субсидии муниципальному району (городскому округу) Белгородской области для оснащения общеобразовательных организаций средствами обучения и воспитания определяется по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V = K x N,</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K - количество мест в общеобразовательной организации;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N - финансовый норматив обеспечения учебным, технологическим оборудованием и мебелью на 1 воспитанника (учащегося);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V - нормативный объем субсидии муниципальному району (городскому округу) Белгородской области для оснащения общеобразовательных организаций средствами обучения и воспитания.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 xml:space="preserve">Размер норматива по общеобразовательным организациям на 2023 год определяется </w:t>
      </w:r>
      <w:hyperlink r:id="rId78">
        <w:r w:rsidRPr="002E6B4D">
          <w:rPr>
            <w:rFonts w:ascii="Times New Roman" w:hAnsi="Times New Roman" w:cs="Times New Roman"/>
            <w:color w:val="0000FF"/>
            <w:sz w:val="24"/>
            <w:szCs w:val="24"/>
          </w:rPr>
          <w:t>приказом</w:t>
        </w:r>
      </w:hyperlink>
      <w:r w:rsidRPr="002E6B4D">
        <w:rPr>
          <w:rFonts w:ascii="Times New Roman" w:hAnsi="Times New Roman" w:cs="Times New Roman"/>
          <w:sz w:val="24"/>
          <w:szCs w:val="24"/>
        </w:rPr>
        <w:t xml:space="preserve"> Минпросвещения России от 6 сентября 2022 года N 804 "Об утверждении перечня средств обучения и воспитания, соответствующих современным условиям обучения, необходимых при оснащении общеобразовательных организаций в целях реализации мероприятий государственной программы Российской Федерации "Развитие образования", направленных на содействие созданию (создание) в субъектах Российской Федерации новых (дополнительных) мест в общеобразовательных организациях</w:t>
      </w:r>
      <w:proofErr w:type="gramEnd"/>
      <w:r w:rsidRPr="002E6B4D">
        <w:rPr>
          <w:rFonts w:ascii="Times New Roman" w:hAnsi="Times New Roman" w:cs="Times New Roman"/>
          <w:sz w:val="24"/>
          <w:szCs w:val="24"/>
        </w:rPr>
        <w:t xml:space="preserve">, модернизацию инфраструктуры общего образования, школьных систем образования, критериев его формирования и требований к функциональному оснащению общеобразовательных организаций, а также </w:t>
      </w:r>
      <w:proofErr w:type="gramStart"/>
      <w:r w:rsidRPr="002E6B4D">
        <w:rPr>
          <w:rFonts w:ascii="Times New Roman" w:hAnsi="Times New Roman" w:cs="Times New Roman"/>
          <w:sz w:val="24"/>
          <w:szCs w:val="24"/>
        </w:rPr>
        <w:t>определении</w:t>
      </w:r>
      <w:proofErr w:type="gramEnd"/>
      <w:r w:rsidRPr="002E6B4D">
        <w:rPr>
          <w:rFonts w:ascii="Times New Roman" w:hAnsi="Times New Roman" w:cs="Times New Roman"/>
          <w:sz w:val="24"/>
          <w:szCs w:val="24"/>
        </w:rPr>
        <w:t xml:space="preserve"> норматива стоимости оснащения одного места обучающегося указанными средствами обучения и воспитания" и составляет 198,0 тыс. рублей на оснащение одного места.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8. Поправочный коэффициент на имеющееся оборудование в образовательной организации определяется по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Pk = Vn / V,</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Pk - поправочный коэффициент на имеющееся оборудование в образовательной организации;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Vn - общий объем расходов, необходимый для оснащения общеобразовательных организаций средствами обучения и воспитания;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V - нормативный объем субсидии муниципальному району (городскому округу) Белгородской области для оснащения общеобразовательных организаций средствами обучения и воспитания.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9. Объем средств финансирования муниципальному району, городскому округу Белгородской области определяется по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Ci = V x Pk x Y,</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Ci - размер субсидии, предоставляемой бюджету i-го муниципального района (городского округа) Белгородской области на реализацию мероприятий;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Y - предельный уровень софинансирования муниципального района (городского округа) Белгородской области, процент (определен в соответствии с установленным предельным уровнем софинансирования из областного бюджета объема расходного обязательства муниципального образования Белгородской области по муниципальным образованиям Белгородской области в текущем году).</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10. Органы управления в сфере образования муниципальных районов и городских округов Белгородской области не позднее 1 декабря текущего года направляют главному распорядителю заявку на перечисление денежных сре</w:t>
      </w:r>
      <w:proofErr w:type="gramStart"/>
      <w:r w:rsidRPr="002E6B4D">
        <w:rPr>
          <w:rFonts w:ascii="Times New Roman" w:hAnsi="Times New Roman" w:cs="Times New Roman"/>
          <w:sz w:val="24"/>
          <w:szCs w:val="24"/>
        </w:rPr>
        <w:t>дств дл</w:t>
      </w:r>
      <w:proofErr w:type="gramEnd"/>
      <w:r w:rsidRPr="002E6B4D">
        <w:rPr>
          <w:rFonts w:ascii="Times New Roman" w:hAnsi="Times New Roman" w:cs="Times New Roman"/>
          <w:sz w:val="24"/>
          <w:szCs w:val="24"/>
        </w:rPr>
        <w:t>я осуществления мероприятия с приложением копий документов (контракты (договоры), накладные, акты приема-передачи оборудования).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 Главный распорядитель для перечисления субсидии в течение 5 (пяти) рабочих дней формирует в ЦИТП "АЦК-Финансы" заявку на финансирование и включает ее в распорядительную заявку, которую направляет в министерство финансов и бюджетной политики Белгородской области с прикреплением подтверждающих документов (контракты (договоры), накладные, акты приема-передачи оборудования).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12. Министерство финансов и бюджетной политики Белгородской области в течение 3 (трех) рабочих дней со дня получения от главного распорядителя распорядительной заявки доводит предельный объем финансирования на лицевые счета для учета операций по переданным полномочиям получателя бюджетных средств, открытые главному распорядителю в Управлении Федерального казначейства по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13. Органы управления в сфере образования муниципальных районов и городских округов Белгородской области в срок до 10 января года, следующего за годом, в котором была получена субсидия, представляют отчет об использовании субсидии по форме, установленной главным распорядителем.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14. Органы управления в сфере образования муниципальных районов и городских округов Белгородской области несут ответственность за использование субсидии по целевому назначению. Нецелевое использование бюджетных средств, в том числе невозврат муниципальными образованиями Белгородской области средств в областной бюджет в установленном порядке, влечет применение мер ответственности, предусмотренных законодательством Российской Федерации 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15. </w:t>
      </w:r>
      <w:proofErr w:type="gramStart"/>
      <w:r w:rsidRPr="002E6B4D">
        <w:rPr>
          <w:rFonts w:ascii="Times New Roman" w:hAnsi="Times New Roman" w:cs="Times New Roman"/>
          <w:sz w:val="24"/>
          <w:szCs w:val="24"/>
        </w:rPr>
        <w:t>Контроль за</w:t>
      </w:r>
      <w:proofErr w:type="gramEnd"/>
      <w:r w:rsidRPr="002E6B4D">
        <w:rPr>
          <w:rFonts w:ascii="Times New Roman" w:hAnsi="Times New Roman" w:cs="Times New Roman"/>
          <w:sz w:val="24"/>
          <w:szCs w:val="24"/>
        </w:rPr>
        <w:t xml:space="preserve"> соблюдением муниципальными образованиями условий </w:t>
      </w:r>
      <w:r w:rsidRPr="002E6B4D">
        <w:rPr>
          <w:rFonts w:ascii="Times New Roman" w:hAnsi="Times New Roman" w:cs="Times New Roman"/>
          <w:sz w:val="24"/>
          <w:szCs w:val="24"/>
        </w:rPr>
        <w:lastRenderedPageBreak/>
        <w:t xml:space="preserve">предоставления субсидий осуществляется главным распорядителем. Рекомендовать органам местного самоуправления обеспечить проведение проверок соблюдения целей, условий и порядка предоставления субсидии, в том числе в части достижения результата предоставления субсидии, а также органам муниципального финансового контроля осуществлять проверки в соответствии со </w:t>
      </w:r>
      <w:hyperlink r:id="rId79">
        <w:r w:rsidRPr="002E6B4D">
          <w:rPr>
            <w:rFonts w:ascii="Times New Roman" w:hAnsi="Times New Roman" w:cs="Times New Roman"/>
            <w:color w:val="0000FF"/>
            <w:sz w:val="24"/>
            <w:szCs w:val="24"/>
          </w:rPr>
          <w:t>статьями 268.1</w:t>
        </w:r>
      </w:hyperlink>
      <w:r w:rsidRPr="002E6B4D">
        <w:rPr>
          <w:rFonts w:ascii="Times New Roman" w:hAnsi="Times New Roman" w:cs="Times New Roman"/>
          <w:sz w:val="24"/>
          <w:szCs w:val="24"/>
        </w:rPr>
        <w:t xml:space="preserve"> и </w:t>
      </w:r>
      <w:hyperlink r:id="rId80">
        <w:r w:rsidRPr="002E6B4D">
          <w:rPr>
            <w:rFonts w:ascii="Times New Roman" w:hAnsi="Times New Roman" w:cs="Times New Roman"/>
            <w:color w:val="0000FF"/>
            <w:sz w:val="24"/>
            <w:szCs w:val="24"/>
          </w:rPr>
          <w:t>269.2</w:t>
        </w:r>
      </w:hyperlink>
      <w:r w:rsidRPr="002E6B4D">
        <w:rPr>
          <w:rFonts w:ascii="Times New Roman" w:hAnsi="Times New Roman" w:cs="Times New Roman"/>
          <w:sz w:val="24"/>
          <w:szCs w:val="24"/>
        </w:rPr>
        <w:t xml:space="preserve"> Бюджетного кодекса Российской Федерации.</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BA7FF5" w:rsidRPr="002E6B4D" w:rsidRDefault="00BA7FF5" w:rsidP="00BA7FF5">
      <w:pPr>
        <w:pStyle w:val="ConsPlusNormal"/>
        <w:jc w:val="right"/>
        <w:outlineLvl w:val="1"/>
        <w:rPr>
          <w:rFonts w:ascii="Times New Roman" w:hAnsi="Times New Roman" w:cs="Times New Roman"/>
          <w:sz w:val="24"/>
          <w:szCs w:val="24"/>
        </w:rPr>
      </w:pPr>
      <w:r w:rsidRPr="002E6B4D">
        <w:rPr>
          <w:rFonts w:ascii="Times New Roman" w:hAnsi="Times New Roman" w:cs="Times New Roman"/>
          <w:sz w:val="24"/>
          <w:szCs w:val="24"/>
        </w:rPr>
        <w:t xml:space="preserve">Приложение N </w:t>
      </w:r>
      <w:r>
        <w:rPr>
          <w:rFonts w:ascii="Times New Roman" w:hAnsi="Times New Roman" w:cs="Times New Roman"/>
          <w:sz w:val="24"/>
          <w:szCs w:val="24"/>
        </w:rPr>
        <w:t>8</w:t>
      </w:r>
    </w:p>
    <w:p w:rsidR="00BA7FF5" w:rsidRPr="002E6B4D" w:rsidRDefault="00BA7FF5" w:rsidP="00BA7FF5">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к государственной программе </w:t>
      </w:r>
      <w:r>
        <w:rPr>
          <w:rFonts w:ascii="Times New Roman" w:hAnsi="Times New Roman" w:cs="Times New Roman"/>
          <w:sz w:val="24"/>
          <w:szCs w:val="24"/>
        </w:rPr>
        <w:t>Ракитянского района</w:t>
      </w:r>
    </w:p>
    <w:p w:rsidR="00BA7FF5" w:rsidRPr="002E6B4D" w:rsidRDefault="00BA7FF5" w:rsidP="00BA7FF5">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p w:rsidR="004A371B" w:rsidRPr="002E6B4D" w:rsidRDefault="004A371B" w:rsidP="004A371B">
      <w:pPr>
        <w:pStyle w:val="ConsPlusNormal"/>
        <w:jc w:val="right"/>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Title"/>
        <w:jc w:val="center"/>
        <w:rPr>
          <w:rFonts w:ascii="Times New Roman" w:hAnsi="Times New Roman" w:cs="Times New Roman"/>
          <w:sz w:val="24"/>
          <w:szCs w:val="24"/>
        </w:rPr>
      </w:pPr>
      <w:bookmarkStart w:id="28" w:name="P25166"/>
      <w:bookmarkEnd w:id="28"/>
      <w:r w:rsidRPr="002E6B4D">
        <w:rPr>
          <w:rFonts w:ascii="Times New Roman" w:hAnsi="Times New Roman" w:cs="Times New Roman"/>
          <w:sz w:val="24"/>
          <w:szCs w:val="24"/>
        </w:rPr>
        <w:t>Порядок</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предоставления и распределения субсидий </w:t>
      </w:r>
      <w:proofErr w:type="gramStart"/>
      <w:r w:rsidRPr="002E6B4D">
        <w:rPr>
          <w:rFonts w:ascii="Times New Roman" w:hAnsi="Times New Roman" w:cs="Times New Roman"/>
          <w:sz w:val="24"/>
          <w:szCs w:val="24"/>
        </w:rPr>
        <w:t>из</w:t>
      </w:r>
      <w:proofErr w:type="gramEnd"/>
      <w:r w:rsidRPr="002E6B4D">
        <w:rPr>
          <w:rFonts w:ascii="Times New Roman" w:hAnsi="Times New Roman" w:cs="Times New Roman"/>
          <w:sz w:val="24"/>
          <w:szCs w:val="24"/>
        </w:rPr>
        <w:t xml:space="preserve"> областного</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бюджета бюджетам муниципальных образований </w:t>
      </w:r>
      <w:proofErr w:type="gramStart"/>
      <w:r w:rsidRPr="002E6B4D">
        <w:rPr>
          <w:rFonts w:ascii="Times New Roman" w:hAnsi="Times New Roman" w:cs="Times New Roman"/>
          <w:sz w:val="24"/>
          <w:szCs w:val="24"/>
        </w:rPr>
        <w:t>Белгородской</w:t>
      </w:r>
      <w:proofErr w:type="gramEnd"/>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области на мероприятия в области строительства,</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реконструкции, приобретения и капитального ремонта</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объектов муниципальной собственности в рамках реализации</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государственной программы Белгородской области</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"Развитие образования Белгородской области"</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 </w:t>
      </w:r>
      <w:proofErr w:type="gramStart"/>
      <w:r w:rsidRPr="002E6B4D">
        <w:rPr>
          <w:rFonts w:ascii="Times New Roman" w:hAnsi="Times New Roman" w:cs="Times New Roman"/>
          <w:sz w:val="24"/>
          <w:szCs w:val="24"/>
        </w:rPr>
        <w:t xml:space="preserve">Порядок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в рамках реализации государственной программы Белгородской области "Развитие образования Белгородской области" (далее - Порядок) разработан в соответствии со </w:t>
      </w:r>
      <w:hyperlink r:id="rId81">
        <w:r w:rsidRPr="002E6B4D">
          <w:rPr>
            <w:rFonts w:ascii="Times New Roman" w:hAnsi="Times New Roman" w:cs="Times New Roman"/>
            <w:color w:val="0000FF"/>
            <w:sz w:val="24"/>
            <w:szCs w:val="24"/>
          </w:rPr>
          <w:t>статьями 139</w:t>
        </w:r>
      </w:hyperlink>
      <w:r w:rsidRPr="002E6B4D">
        <w:rPr>
          <w:rFonts w:ascii="Times New Roman" w:hAnsi="Times New Roman" w:cs="Times New Roman"/>
          <w:sz w:val="24"/>
          <w:szCs w:val="24"/>
        </w:rPr>
        <w:t xml:space="preserve"> и </w:t>
      </w:r>
      <w:hyperlink r:id="rId82">
        <w:r w:rsidRPr="002E6B4D">
          <w:rPr>
            <w:rFonts w:ascii="Times New Roman" w:hAnsi="Times New Roman" w:cs="Times New Roman"/>
            <w:color w:val="0000FF"/>
            <w:sz w:val="24"/>
            <w:szCs w:val="24"/>
          </w:rPr>
          <w:t>179</w:t>
        </w:r>
      </w:hyperlink>
      <w:r w:rsidRPr="002E6B4D">
        <w:rPr>
          <w:rFonts w:ascii="Times New Roman" w:hAnsi="Times New Roman" w:cs="Times New Roman"/>
          <w:sz w:val="24"/>
          <w:szCs w:val="24"/>
        </w:rPr>
        <w:t xml:space="preserve"> Бюджетного кодекса Российской Федерации, </w:t>
      </w:r>
      <w:hyperlink r:id="rId83">
        <w:r w:rsidRPr="002E6B4D">
          <w:rPr>
            <w:rFonts w:ascii="Times New Roman" w:hAnsi="Times New Roman" w:cs="Times New Roman"/>
            <w:color w:val="0000FF"/>
            <w:sz w:val="24"/>
            <w:szCs w:val="24"/>
          </w:rPr>
          <w:t>постановлением</w:t>
        </w:r>
      </w:hyperlink>
      <w:r w:rsidRPr="002E6B4D">
        <w:rPr>
          <w:rFonts w:ascii="Times New Roman" w:hAnsi="Times New Roman" w:cs="Times New Roman"/>
          <w:sz w:val="24"/>
          <w:szCs w:val="24"/>
        </w:rPr>
        <w:t xml:space="preserve"> Правительства Белгородской области от 18 декабря 2017 года</w:t>
      </w:r>
      <w:proofErr w:type="gramEnd"/>
      <w:r w:rsidRPr="002E6B4D">
        <w:rPr>
          <w:rFonts w:ascii="Times New Roman" w:hAnsi="Times New Roman" w:cs="Times New Roman"/>
          <w:sz w:val="24"/>
          <w:szCs w:val="24"/>
        </w:rPr>
        <w:t xml:space="preserve">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 (далее - Правила формирования, предоставления и распределения субсидий).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 Порядок определяет цели, условия и правила предоставления и распределения субсидий из бюджета Белгородской области бюджетам муниципальных районов и городских округов Белгородской области на софинансирование мероприятий в области строительства, реконструкции, приобретения и капитального ремонта объектов муниципальной собственности в рамках реализации государственной программы Белгородской области "Развитие образования Белгородской области" (далее - государственная программа).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3. Министерство строительства Белгородской области (далее - Министерство) осуществляет функции главного распорядителя средств бюджета Белгородской области по предоставлению субсидий.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 Субсидии предоставляется в целях софинансирования расходов бюджетов муниципальных образований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5. </w:t>
      </w:r>
      <w:proofErr w:type="gramStart"/>
      <w:r w:rsidRPr="002E6B4D">
        <w:rPr>
          <w:rFonts w:ascii="Times New Roman" w:hAnsi="Times New Roman" w:cs="Times New Roman"/>
          <w:sz w:val="24"/>
          <w:szCs w:val="24"/>
        </w:rPr>
        <w:t xml:space="preserve">Средства областного бюджета предоставляются муниципальным образованиям Белгородской области в пределах субсидий, предусмотренных законом Белгородской </w:t>
      </w:r>
      <w:r w:rsidRPr="002E6B4D">
        <w:rPr>
          <w:rFonts w:ascii="Times New Roman" w:hAnsi="Times New Roman" w:cs="Times New Roman"/>
          <w:sz w:val="24"/>
          <w:szCs w:val="24"/>
        </w:rPr>
        <w:lastRenderedPageBreak/>
        <w:t>области об областном бюджете на соответствующий финансовый год и плановые периоды, на мероприятия в области строительства, реконструкции, приобретения и капитального ремонта объектов муниципальной собственности согласно пообъектному перечню строительства, реконструкции и капитального ремонта объектов социальной сферы и развития жилищно-коммунальной инфраструктуры Белгородской области на соответствующий период, утвержденному постановлением</w:t>
      </w:r>
      <w:proofErr w:type="gramEnd"/>
      <w:r w:rsidRPr="002E6B4D">
        <w:rPr>
          <w:rFonts w:ascii="Times New Roman" w:hAnsi="Times New Roman" w:cs="Times New Roman"/>
          <w:sz w:val="24"/>
          <w:szCs w:val="24"/>
        </w:rPr>
        <w:t xml:space="preserve"> Правительства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6. Критериями отбора муниципальных образований Белгородской области для предоставления субсидии являются: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наличие объектов муниципальной собственности, требующих проведения мероприятий в области строительства, реконструкции, приобретения и капитального ремонта, в предложениях, поступивших в Министерство от органа местного самоуправления муниципального образования Белгородской области, с учетом их приоритетности;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наличие разработанной и прошедшей экспертизу проектно-сметной документации на объекты, находящиеся на территории муниципальных образований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7. Условиями предоставления и расходования субсидии являются: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наличие нормативного правового акта муниципального образования Белгородской области об утверждении перечня мероприятий (объектов капитального строительства и (или) объектов недвижимого имущества), в целях софинансирования которых предоставляется субсидия;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proofErr w:type="gramStart"/>
      <w:r w:rsidRPr="002E6B4D">
        <w:rPr>
          <w:rFonts w:ascii="Times New Roman" w:hAnsi="Times New Roman" w:cs="Times New Roman"/>
          <w:sz w:val="24"/>
          <w:szCs w:val="24"/>
        </w:rPr>
        <w:t xml:space="preserve">- наличие в бюджете муниципального образования Белгородской области бюджетных ассигнований на исполнение расходного обязательства муниципального образования Белгородской области, софинансирование которого осуществляется из областного бюджета, в объеме, рассчитанном в соответствии с </w:t>
      </w:r>
      <w:hyperlink r:id="rId84">
        <w:r w:rsidRPr="002E6B4D">
          <w:rPr>
            <w:rFonts w:ascii="Times New Roman" w:hAnsi="Times New Roman" w:cs="Times New Roman"/>
            <w:color w:val="0000FF"/>
            <w:sz w:val="24"/>
            <w:szCs w:val="24"/>
          </w:rPr>
          <w:t>Порядком</w:t>
        </w:r>
      </w:hyperlink>
      <w:r w:rsidRPr="002E6B4D">
        <w:rPr>
          <w:rFonts w:ascii="Times New Roman" w:hAnsi="Times New Roman" w:cs="Times New Roman"/>
          <w:sz w:val="24"/>
          <w:szCs w:val="24"/>
        </w:rPr>
        <w:t xml:space="preserve"> определения и установления предельного уровня софинансирования из областного бюджета объема расходного обязательства муниципального образования Белгородской области, утвержденным постановлением Правительства Белгородской области от 18 декабря 2017 года N 489-пп;</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 наличие заключенного соглашения между Министерством и органом местного самоуправления муниципального образования Белгородской области о предоставлении субсидии (далее - соглашение) в соответствии с </w:t>
      </w:r>
      <w:hyperlink r:id="rId85">
        <w:r w:rsidRPr="002E6B4D">
          <w:rPr>
            <w:rFonts w:ascii="Times New Roman" w:hAnsi="Times New Roman" w:cs="Times New Roman"/>
            <w:color w:val="0000FF"/>
            <w:sz w:val="24"/>
            <w:szCs w:val="24"/>
          </w:rPr>
          <w:t>пунктом 9</w:t>
        </w:r>
      </w:hyperlink>
      <w:r w:rsidRPr="002E6B4D">
        <w:rPr>
          <w:rFonts w:ascii="Times New Roman" w:hAnsi="Times New Roman" w:cs="Times New Roman"/>
          <w:sz w:val="24"/>
          <w:szCs w:val="24"/>
        </w:rPr>
        <w:t xml:space="preserve"> Правил формирования, предоставления и распределения субсидий.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8. Расчет субсидии из областного бюджета выполняется в соответствии со следующей методикой.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Размер субсидии областного бюджета (S</w:t>
      </w:r>
      <w:r w:rsidRPr="002E6B4D">
        <w:rPr>
          <w:rFonts w:ascii="Times New Roman" w:hAnsi="Times New Roman" w:cs="Times New Roman"/>
          <w:sz w:val="24"/>
          <w:szCs w:val="24"/>
          <w:vertAlign w:val="subscript"/>
        </w:rPr>
        <w:t>i</w:t>
      </w:r>
      <w:r w:rsidRPr="002E6B4D">
        <w:rPr>
          <w:rFonts w:ascii="Times New Roman" w:hAnsi="Times New Roman" w:cs="Times New Roman"/>
          <w:sz w:val="24"/>
          <w:szCs w:val="24"/>
        </w:rPr>
        <w:t>), предоставляемой бюджету i-го муниципального образования в соответствующем году на реализацию мероприятий по строительству, реконструкции и капитальному ремонту объектов муниципальной собственности, определяется по следующей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noProof/>
          <w:position w:val="-19"/>
          <w:sz w:val="24"/>
          <w:szCs w:val="24"/>
        </w:rPr>
        <w:drawing>
          <wp:inline distT="0" distB="0" distL="0" distR="0">
            <wp:extent cx="880110" cy="38798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80110" cy="387985"/>
                    </a:xfrm>
                    <a:prstGeom prst="rect">
                      <a:avLst/>
                    </a:prstGeom>
                    <a:noFill/>
                    <a:ln>
                      <a:noFill/>
                    </a:ln>
                  </pic:spPr>
                </pic:pic>
              </a:graphicData>
            </a:graphic>
          </wp:inline>
        </w:drawing>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k - общее количество объектов муниципальной собственности, по которым необходимо проведение работ по строительству, реконструкции, капитальному ремонту и которые будут приобретены в соответствующем году в i-м муниципальном образовании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C</w:t>
      </w:r>
      <w:r w:rsidRPr="002E6B4D">
        <w:rPr>
          <w:rFonts w:ascii="Times New Roman" w:hAnsi="Times New Roman" w:cs="Times New Roman"/>
          <w:sz w:val="24"/>
          <w:szCs w:val="24"/>
          <w:vertAlign w:val="subscript"/>
        </w:rPr>
        <w:t>j</w:t>
      </w:r>
      <w:r w:rsidRPr="002E6B4D">
        <w:rPr>
          <w:rFonts w:ascii="Times New Roman" w:hAnsi="Times New Roman" w:cs="Times New Roman"/>
          <w:sz w:val="24"/>
          <w:szCs w:val="24"/>
        </w:rPr>
        <w:t xml:space="preserve"> - размер субсидии в соответствующем году на j-й объект.</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C</w:t>
      </w:r>
      <w:r w:rsidRPr="002E6B4D">
        <w:rPr>
          <w:rFonts w:ascii="Times New Roman" w:hAnsi="Times New Roman" w:cs="Times New Roman"/>
          <w:sz w:val="24"/>
          <w:szCs w:val="24"/>
          <w:vertAlign w:val="subscript"/>
        </w:rPr>
        <w:t>j</w:t>
      </w:r>
      <w:r w:rsidRPr="002E6B4D">
        <w:rPr>
          <w:rFonts w:ascii="Times New Roman" w:hAnsi="Times New Roman" w:cs="Times New Roman"/>
          <w:sz w:val="24"/>
          <w:szCs w:val="24"/>
        </w:rPr>
        <w:t xml:space="preserve"> определяется по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C</w:t>
      </w:r>
      <w:r w:rsidRPr="002E6B4D">
        <w:rPr>
          <w:rFonts w:ascii="Times New Roman" w:hAnsi="Times New Roman" w:cs="Times New Roman"/>
          <w:sz w:val="24"/>
          <w:szCs w:val="24"/>
          <w:vertAlign w:val="subscript"/>
        </w:rPr>
        <w:t>j</w:t>
      </w:r>
      <w:r w:rsidRPr="002E6B4D">
        <w:rPr>
          <w:rFonts w:ascii="Times New Roman" w:hAnsi="Times New Roman" w:cs="Times New Roman"/>
          <w:sz w:val="24"/>
          <w:szCs w:val="24"/>
        </w:rPr>
        <w:t xml:space="preserve"> = ОП</w:t>
      </w:r>
      <w:r w:rsidRPr="002E6B4D">
        <w:rPr>
          <w:rFonts w:ascii="Times New Roman" w:hAnsi="Times New Roman" w:cs="Times New Roman"/>
          <w:sz w:val="24"/>
          <w:szCs w:val="24"/>
          <w:vertAlign w:val="subscript"/>
        </w:rPr>
        <w:t>j</w:t>
      </w:r>
      <w:r w:rsidRPr="002E6B4D">
        <w:rPr>
          <w:rFonts w:ascii="Times New Roman" w:hAnsi="Times New Roman" w:cs="Times New Roman"/>
          <w:sz w:val="24"/>
          <w:szCs w:val="24"/>
        </w:rPr>
        <w:t xml:space="preserve"> - C</w:t>
      </w:r>
      <w:proofErr w:type="gramStart"/>
      <w:r w:rsidRPr="002E6B4D">
        <w:rPr>
          <w:rFonts w:ascii="Times New Roman" w:hAnsi="Times New Roman" w:cs="Times New Roman"/>
          <w:sz w:val="24"/>
          <w:szCs w:val="24"/>
        </w:rPr>
        <w:t>м</w:t>
      </w:r>
      <w:proofErr w:type="gramEnd"/>
      <w:r w:rsidRPr="002E6B4D">
        <w:rPr>
          <w:rFonts w:ascii="Times New Roman" w:hAnsi="Times New Roman" w:cs="Times New Roman"/>
          <w:sz w:val="24"/>
          <w:szCs w:val="24"/>
          <w:vertAlign w:val="subscript"/>
        </w:rPr>
        <w:t>j</w:t>
      </w:r>
      <w:r w:rsidRPr="002E6B4D">
        <w:rPr>
          <w:rFonts w:ascii="Times New Roman" w:hAnsi="Times New Roman" w:cs="Times New Roman"/>
          <w:sz w:val="24"/>
          <w:szCs w:val="24"/>
        </w:rPr>
        <w:t xml:space="preserve"> - Cn</w:t>
      </w:r>
      <w:r w:rsidRPr="002E6B4D">
        <w:rPr>
          <w:rFonts w:ascii="Times New Roman" w:hAnsi="Times New Roman" w:cs="Times New Roman"/>
          <w:sz w:val="24"/>
          <w:szCs w:val="24"/>
          <w:vertAlign w:val="subscript"/>
        </w:rPr>
        <w:t>j</w:t>
      </w:r>
      <w:r w:rsidRPr="002E6B4D">
        <w:rPr>
          <w:rFonts w:ascii="Times New Roman" w:hAnsi="Times New Roman" w:cs="Times New Roman"/>
          <w:sz w:val="24"/>
          <w:szCs w:val="24"/>
        </w:rPr>
        <w:t>,</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ОП</w:t>
      </w:r>
      <w:proofErr w:type="gramStart"/>
      <w:r w:rsidRPr="002E6B4D">
        <w:rPr>
          <w:rFonts w:ascii="Times New Roman" w:hAnsi="Times New Roman" w:cs="Times New Roman"/>
          <w:sz w:val="24"/>
          <w:szCs w:val="24"/>
          <w:vertAlign w:val="subscript"/>
        </w:rPr>
        <w:t>j</w:t>
      </w:r>
      <w:proofErr w:type="gramEnd"/>
      <w:r w:rsidRPr="002E6B4D">
        <w:rPr>
          <w:rFonts w:ascii="Times New Roman" w:hAnsi="Times New Roman" w:cs="Times New Roman"/>
          <w:sz w:val="24"/>
          <w:szCs w:val="24"/>
        </w:rPr>
        <w:t xml:space="preserve"> - общая потребность в средствах, необходимых в соответствующем году на проведение работ по строительству, реконструкции, капитальному ремонту или приобретению объектов муниципальной собственности в i-м муниципальном образовании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C</w:t>
      </w:r>
      <w:proofErr w:type="gramStart"/>
      <w:r w:rsidRPr="002E6B4D">
        <w:rPr>
          <w:rFonts w:ascii="Times New Roman" w:hAnsi="Times New Roman" w:cs="Times New Roman"/>
          <w:sz w:val="24"/>
          <w:szCs w:val="24"/>
        </w:rPr>
        <w:t>м</w:t>
      </w:r>
      <w:proofErr w:type="gramEnd"/>
      <w:r w:rsidRPr="002E6B4D">
        <w:rPr>
          <w:rFonts w:ascii="Times New Roman" w:hAnsi="Times New Roman" w:cs="Times New Roman"/>
          <w:sz w:val="24"/>
          <w:szCs w:val="24"/>
          <w:vertAlign w:val="subscript"/>
        </w:rPr>
        <w:t>j</w:t>
      </w:r>
      <w:r w:rsidRPr="002E6B4D">
        <w:rPr>
          <w:rFonts w:ascii="Times New Roman" w:hAnsi="Times New Roman" w:cs="Times New Roman"/>
          <w:sz w:val="24"/>
          <w:szCs w:val="24"/>
        </w:rPr>
        <w:t xml:space="preserve"> - объем средств бюджета муниципального образования Белгородской области, предусматриваемых на долевое финансирование работ по строительству, реконструкции, капитальному ремонту или приобретению объектов муниципальной собственности в i-м муниципальном образовании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Cn</w:t>
      </w:r>
      <w:r w:rsidRPr="002E6B4D">
        <w:rPr>
          <w:rFonts w:ascii="Times New Roman" w:hAnsi="Times New Roman" w:cs="Times New Roman"/>
          <w:sz w:val="24"/>
          <w:szCs w:val="24"/>
          <w:vertAlign w:val="subscript"/>
        </w:rPr>
        <w:t>j</w:t>
      </w:r>
      <w:r w:rsidRPr="002E6B4D">
        <w:rPr>
          <w:rFonts w:ascii="Times New Roman" w:hAnsi="Times New Roman" w:cs="Times New Roman"/>
          <w:sz w:val="24"/>
          <w:szCs w:val="24"/>
        </w:rPr>
        <w:t xml:space="preserve"> - объем внебюджетных средств муниципального образования, предусмотренный на долевое финансирование работ по строительству, реконструкции, капитальному ремонту или приобретению объектов муниципальной собственности в i-м муниципальном образовании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9. Предоставление субсидий осуществляется на основании соглашения, заключенного в соответствии с типовой формой, утвержденной министерством финансов и бюджетной политики Белгородской области, в сроки, установленные бюджетным законодательством.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Соглашение заключается на срок, соответствующий сроку утвержденного в установленном порядке распределения субсидий между муниципальными образованиями.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10. Соглашение должно содержать следующие основные положения: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порядок взаимодействия Министерства и муниципального образования Белгородской области по осуществлению совместных скоординированных действий и организации выполнения взаимных обязательств по исполнению отдельных расходных обязательств областного бюджета и бюджета муниципального образования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размер предоставляемой субсидии, порядок, условия, цели и сроки ее перечисления в бюджет муниципального образования Белгородской области и последующего расходования;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значения показателей результативности использования субсидии и обязательства муниципального образования Белгородской области по их достижению;</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адресное (пообъектное) распределение субсидий;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сроки и порядок предоставления отчетности об осуществлении расходов местного бюджета, источником финансового обеспечения которых является субсидия;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 xml:space="preserve">- порядок осуществления </w:t>
      </w:r>
      <w:proofErr w:type="gramStart"/>
      <w:r w:rsidRPr="002E6B4D">
        <w:rPr>
          <w:rFonts w:ascii="Times New Roman" w:hAnsi="Times New Roman" w:cs="Times New Roman"/>
          <w:sz w:val="24"/>
          <w:szCs w:val="24"/>
        </w:rPr>
        <w:t>контроля за</w:t>
      </w:r>
      <w:proofErr w:type="gramEnd"/>
      <w:r w:rsidRPr="002E6B4D">
        <w:rPr>
          <w:rFonts w:ascii="Times New Roman" w:hAnsi="Times New Roman" w:cs="Times New Roman"/>
          <w:sz w:val="24"/>
          <w:szCs w:val="24"/>
        </w:rPr>
        <w:t xml:space="preserve"> выполнением муниципальным образованием Белгородской области обязательств, предусмотренных соглашением;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права и обязанности сторон;</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ответственность сторон за нарушение условий соглашения;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условие о вступлении в силу соглашения;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иные положения, установленные Правилами формирования, предоставления и распределения субсидий.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 Министерство направляет главным распорядителям бюджетных средств муниципальных образований Белгородской области проект соглашения о предоставлении субсидии из областного бюджета бюджету муниципального района или городского округа на софинансирование мероприятия в области строительства, реконструкции, приобретения и капитального ремонта объектов муниципальной собственности.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12. Главные распорядители бюджетных средств муниципальных образований Белгородской области в срок не позднее 10 (десяти) рабочих дней после получения проекта соглашения от Министерства подписывают его и направляют на бумажном носителе в двух экземплярах в Министерство.</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13. Министерство в срок не позднее 5 (пяти) рабочих дней после дня получения подписанного соглашения подписывает его и возвращает один экземпляр муниципальному образованию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14. Финансирование мероприятий в области строительства, реконструкции, приобретения и капитального ремонта объектов муниципальной собственности осуществляется на условиях софинансирования, в том числе: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за счет средств областного бюджета, переданных муниципальным образованиям Белгородской области в виде субсидий на софинансирование расходов в пределах бюджетных ассигнований на текущий финансовый год;</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за счет средств местных бюджетов, направляемых муниципальными образованиями на финансирование мероприятий в области строительства, реконструкции, приобретения и капитального ремонта объектов муниципальной собственности;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администрации муниципальных районов и городских округов области финансируют за счет средств местных бюджетов дополнительную потребность в средствах на мероприятия в области строительства, реконструкции, приобретения и капитального ремонта объектов муниципальной собственности, если такая потребность возникла.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15. Перечисление субсидии в бюджет муниципального образования Белгородской области осуществляется в соответствии с </w:t>
      </w:r>
      <w:hyperlink r:id="rId87">
        <w:r w:rsidRPr="002E6B4D">
          <w:rPr>
            <w:rFonts w:ascii="Times New Roman" w:hAnsi="Times New Roman" w:cs="Times New Roman"/>
            <w:color w:val="0000FF"/>
            <w:sz w:val="24"/>
            <w:szCs w:val="24"/>
          </w:rPr>
          <w:t>разделом III</w:t>
        </w:r>
      </w:hyperlink>
      <w:r w:rsidRPr="002E6B4D">
        <w:rPr>
          <w:rFonts w:ascii="Times New Roman" w:hAnsi="Times New Roman" w:cs="Times New Roman"/>
          <w:sz w:val="24"/>
          <w:szCs w:val="24"/>
        </w:rPr>
        <w:t xml:space="preserve"> Порядка организации и финансирования из областного бюджета строительства, реконструкции и капитального ремонта объектов социальной сферы и развития жилищно-коммунальной инфраструктуры государственной и муниципальной собственности, утвержденного постановлением Правительства Белгородской области от 25 января 2021 года N 25-пп.</w:t>
      </w:r>
    </w:p>
    <w:p w:rsidR="004A371B" w:rsidRPr="002E6B4D" w:rsidRDefault="004A371B" w:rsidP="004A371B">
      <w:pPr>
        <w:pStyle w:val="ConsPlusNormal"/>
        <w:spacing w:before="220"/>
        <w:ind w:firstLine="540"/>
        <w:jc w:val="both"/>
        <w:rPr>
          <w:rFonts w:ascii="Times New Roman" w:hAnsi="Times New Roman" w:cs="Times New Roman"/>
          <w:sz w:val="24"/>
          <w:szCs w:val="24"/>
        </w:rPr>
      </w:pPr>
      <w:bookmarkStart w:id="29" w:name="P25224"/>
      <w:bookmarkEnd w:id="29"/>
      <w:r w:rsidRPr="002E6B4D">
        <w:rPr>
          <w:rFonts w:ascii="Times New Roman" w:hAnsi="Times New Roman" w:cs="Times New Roman"/>
          <w:sz w:val="24"/>
          <w:szCs w:val="24"/>
        </w:rPr>
        <w:t>16. Показателем результативности использования субсидии является достижение значений целевых показателей государственной программы.</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17. Муниципальные образования Белгородской области производят расходование сре</w:t>
      </w:r>
      <w:proofErr w:type="gramStart"/>
      <w:r w:rsidRPr="002E6B4D">
        <w:rPr>
          <w:rFonts w:ascii="Times New Roman" w:hAnsi="Times New Roman" w:cs="Times New Roman"/>
          <w:sz w:val="24"/>
          <w:szCs w:val="24"/>
        </w:rPr>
        <w:t>дств в с</w:t>
      </w:r>
      <w:proofErr w:type="gramEnd"/>
      <w:r w:rsidRPr="002E6B4D">
        <w:rPr>
          <w:rFonts w:ascii="Times New Roman" w:hAnsi="Times New Roman" w:cs="Times New Roman"/>
          <w:sz w:val="24"/>
          <w:szCs w:val="24"/>
        </w:rPr>
        <w:t xml:space="preserve">оответствии с Бюджетным </w:t>
      </w:r>
      <w:hyperlink r:id="rId88">
        <w:r w:rsidRPr="002E6B4D">
          <w:rPr>
            <w:rFonts w:ascii="Times New Roman" w:hAnsi="Times New Roman" w:cs="Times New Roman"/>
            <w:color w:val="0000FF"/>
            <w:sz w:val="24"/>
            <w:szCs w:val="24"/>
          </w:rPr>
          <w:t>кодексом</w:t>
        </w:r>
      </w:hyperlink>
      <w:r w:rsidRPr="002E6B4D">
        <w:rPr>
          <w:rFonts w:ascii="Times New Roman" w:hAnsi="Times New Roman" w:cs="Times New Roman"/>
          <w:sz w:val="24"/>
          <w:szCs w:val="24"/>
        </w:rPr>
        <w:t xml:space="preserve"> Российской Федерации, условиями настоящего Порядка и соглашением.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Средства субсидий носят целевой характер и не могут быть использованы на другие цели.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18. Авансирование выполненных работ (услуг) осуществляется в соответствии с условиями муниципальных контрактов согласно законодательству и в порядке, установленном для исполнения бюджета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19. Муниципальные образования Белгородской области несут ответственность за целевое использование субсидий, достоверность представляемых в Министерство сведений и документов, а также соблюдение условий, предусмотренных настоящим Порядком и соглашением.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20. Уполномоченные органы муниципальных образований Белгородской области представляют в Министерство отчетность по формам и в сроки, которые установлены в соглашении.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21. Оценка эффективности использования субсидии осуществляется Министерством на основе достижения значений результатов использования субсидии, указанного в </w:t>
      </w:r>
      <w:hyperlink w:anchor="P25224">
        <w:r w:rsidRPr="002E6B4D">
          <w:rPr>
            <w:rFonts w:ascii="Times New Roman" w:hAnsi="Times New Roman" w:cs="Times New Roman"/>
            <w:color w:val="0000FF"/>
            <w:sz w:val="24"/>
            <w:szCs w:val="24"/>
          </w:rPr>
          <w:t>пункте 16</w:t>
        </w:r>
      </w:hyperlink>
      <w:r w:rsidRPr="002E6B4D">
        <w:rPr>
          <w:rFonts w:ascii="Times New Roman" w:hAnsi="Times New Roman" w:cs="Times New Roman"/>
          <w:sz w:val="24"/>
          <w:szCs w:val="24"/>
        </w:rPr>
        <w:t xml:space="preserve"> настоящего Порядка.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22. В случае нецелевого использования субсидии и (или) нарушения муниципальным образованием Белгородской области условий ее предоставления, в том числе невозврата средств в областной бюджет в установленном порядке, к нему применяются бюджетные меры принуждения, предусмотренные бюджетным законодательством Российской Федерации.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23. Неиспользованные средства субсидии, а также субсидии, использованные не по целевому назначению, подлежат возврату в областной бюджет в порядке, предусмотренном действующим бюджетным законодательством.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24. </w:t>
      </w:r>
      <w:proofErr w:type="gramStart"/>
      <w:r w:rsidRPr="002E6B4D">
        <w:rPr>
          <w:rFonts w:ascii="Times New Roman" w:hAnsi="Times New Roman" w:cs="Times New Roman"/>
          <w:sz w:val="24"/>
          <w:szCs w:val="24"/>
        </w:rPr>
        <w:t>Контроль за</w:t>
      </w:r>
      <w:proofErr w:type="gramEnd"/>
      <w:r w:rsidRPr="002E6B4D">
        <w:rPr>
          <w:rFonts w:ascii="Times New Roman" w:hAnsi="Times New Roman" w:cs="Times New Roman"/>
          <w:sz w:val="24"/>
          <w:szCs w:val="24"/>
        </w:rPr>
        <w:t xml:space="preserve"> соблюдением муниципальными образованиями условий предоставления субсидий осуществляется Министерством. Рекомендовать органам местного самоуправления обеспечить проведение проверок соблюдения целей, условий и порядка предоставления субсидии, в том числе в части достижения результата предоставления субсидии, а также органам муниципального финансового контроля осуществлять проверки в соответствии со </w:t>
      </w:r>
      <w:hyperlink r:id="rId89">
        <w:r w:rsidRPr="002E6B4D">
          <w:rPr>
            <w:rFonts w:ascii="Times New Roman" w:hAnsi="Times New Roman" w:cs="Times New Roman"/>
            <w:color w:val="0000FF"/>
            <w:sz w:val="24"/>
            <w:szCs w:val="24"/>
          </w:rPr>
          <w:t>статьями 268.1</w:t>
        </w:r>
      </w:hyperlink>
      <w:r w:rsidRPr="002E6B4D">
        <w:rPr>
          <w:rFonts w:ascii="Times New Roman" w:hAnsi="Times New Roman" w:cs="Times New Roman"/>
          <w:sz w:val="24"/>
          <w:szCs w:val="24"/>
        </w:rPr>
        <w:t xml:space="preserve"> и </w:t>
      </w:r>
      <w:hyperlink r:id="rId90">
        <w:r w:rsidRPr="002E6B4D">
          <w:rPr>
            <w:rFonts w:ascii="Times New Roman" w:hAnsi="Times New Roman" w:cs="Times New Roman"/>
            <w:color w:val="0000FF"/>
            <w:sz w:val="24"/>
            <w:szCs w:val="24"/>
          </w:rPr>
          <w:t>269.2</w:t>
        </w:r>
      </w:hyperlink>
      <w:r w:rsidRPr="002E6B4D">
        <w:rPr>
          <w:rFonts w:ascii="Times New Roman" w:hAnsi="Times New Roman" w:cs="Times New Roman"/>
          <w:sz w:val="24"/>
          <w:szCs w:val="24"/>
        </w:rPr>
        <w:t xml:space="preserve"> Бюджетного кодекса Российской Федерации.</w:t>
      </w:r>
    </w:p>
    <w:p w:rsidR="004A371B" w:rsidRPr="002E6B4D" w:rsidRDefault="004A371B" w:rsidP="004A371B">
      <w:pPr>
        <w:pStyle w:val="ConsPlusNormal"/>
        <w:ind w:firstLine="540"/>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BA7FF5" w:rsidRPr="002E6B4D" w:rsidRDefault="00BA7FF5" w:rsidP="00BA7FF5">
      <w:pPr>
        <w:pStyle w:val="ConsPlusNormal"/>
        <w:jc w:val="right"/>
        <w:outlineLvl w:val="1"/>
        <w:rPr>
          <w:rFonts w:ascii="Times New Roman" w:hAnsi="Times New Roman" w:cs="Times New Roman"/>
          <w:sz w:val="24"/>
          <w:szCs w:val="24"/>
        </w:rPr>
      </w:pPr>
      <w:r w:rsidRPr="002E6B4D">
        <w:rPr>
          <w:rFonts w:ascii="Times New Roman" w:hAnsi="Times New Roman" w:cs="Times New Roman"/>
          <w:sz w:val="24"/>
          <w:szCs w:val="24"/>
        </w:rPr>
        <w:t xml:space="preserve">Приложение N </w:t>
      </w:r>
      <w:r>
        <w:rPr>
          <w:rFonts w:ascii="Times New Roman" w:hAnsi="Times New Roman" w:cs="Times New Roman"/>
          <w:sz w:val="24"/>
          <w:szCs w:val="24"/>
        </w:rPr>
        <w:t>9</w:t>
      </w:r>
    </w:p>
    <w:p w:rsidR="00BA7FF5" w:rsidRPr="002E6B4D" w:rsidRDefault="00BA7FF5" w:rsidP="00BA7FF5">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к государственной программе </w:t>
      </w:r>
      <w:r>
        <w:rPr>
          <w:rFonts w:ascii="Times New Roman" w:hAnsi="Times New Roman" w:cs="Times New Roman"/>
          <w:sz w:val="24"/>
          <w:szCs w:val="24"/>
        </w:rPr>
        <w:t>Ракитянского района</w:t>
      </w:r>
    </w:p>
    <w:p w:rsidR="00BA7FF5" w:rsidRPr="002E6B4D" w:rsidRDefault="00BA7FF5" w:rsidP="00BA7FF5">
      <w:pPr>
        <w:pStyle w:val="ConsPlusNormal"/>
        <w:numPr>
          <w:ilvl w:val="0"/>
          <w:numId w:val="6"/>
        </w:numPr>
        <w:jc w:val="right"/>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p w:rsidR="004A371B" w:rsidRPr="002E6B4D" w:rsidRDefault="004A371B" w:rsidP="004A371B">
      <w:pPr>
        <w:pStyle w:val="ConsPlusNormal"/>
        <w:jc w:val="right"/>
        <w:rPr>
          <w:rFonts w:ascii="Times New Roman" w:hAnsi="Times New Roman" w:cs="Times New Roman"/>
          <w:sz w:val="24"/>
          <w:szCs w:val="24"/>
        </w:rPr>
      </w:pPr>
    </w:p>
    <w:p w:rsidR="004A371B" w:rsidRPr="002E6B4D" w:rsidRDefault="004A371B" w:rsidP="004A371B">
      <w:pPr>
        <w:pStyle w:val="ConsPlusTitle"/>
        <w:spacing w:before="280"/>
        <w:jc w:val="center"/>
        <w:rPr>
          <w:rFonts w:ascii="Times New Roman" w:hAnsi="Times New Roman" w:cs="Times New Roman"/>
          <w:sz w:val="24"/>
          <w:szCs w:val="24"/>
        </w:rPr>
      </w:pPr>
      <w:bookmarkStart w:id="30" w:name="P25244"/>
      <w:bookmarkStart w:id="31" w:name="P25354"/>
      <w:bookmarkEnd w:id="30"/>
      <w:bookmarkEnd w:id="31"/>
      <w:r w:rsidRPr="002E6B4D">
        <w:rPr>
          <w:rFonts w:ascii="Times New Roman" w:hAnsi="Times New Roman" w:cs="Times New Roman"/>
          <w:sz w:val="24"/>
          <w:szCs w:val="24"/>
        </w:rPr>
        <w:t>Порядок</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предоставления субвенций из областного бюджета бюджетам</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муниципальных образований для выплаты </w:t>
      </w:r>
      <w:proofErr w:type="gramStart"/>
      <w:r w:rsidRPr="002E6B4D">
        <w:rPr>
          <w:rFonts w:ascii="Times New Roman" w:hAnsi="Times New Roman" w:cs="Times New Roman"/>
          <w:sz w:val="24"/>
          <w:szCs w:val="24"/>
        </w:rPr>
        <w:t>денежного</w:t>
      </w:r>
      <w:proofErr w:type="gramEnd"/>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lastRenderedPageBreak/>
        <w:t>вознаграждения за выполнение функций классного руководителя</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педагогическим работникам </w:t>
      </w:r>
      <w:proofErr w:type="gramStart"/>
      <w:r w:rsidRPr="002E6B4D">
        <w:rPr>
          <w:rFonts w:ascii="Times New Roman" w:hAnsi="Times New Roman" w:cs="Times New Roman"/>
          <w:sz w:val="24"/>
          <w:szCs w:val="24"/>
        </w:rPr>
        <w:t>муниципальных</w:t>
      </w:r>
      <w:proofErr w:type="gramEnd"/>
      <w:r w:rsidRPr="002E6B4D">
        <w:rPr>
          <w:rFonts w:ascii="Times New Roman" w:hAnsi="Times New Roman" w:cs="Times New Roman"/>
          <w:sz w:val="24"/>
          <w:szCs w:val="24"/>
        </w:rPr>
        <w:t xml:space="preserve"> образовательных</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организаций Белгородской области</w:t>
      </w:r>
    </w:p>
    <w:p w:rsidR="004A371B" w:rsidRPr="002E6B4D" w:rsidRDefault="004A371B" w:rsidP="004A371B">
      <w:pPr>
        <w:pStyle w:val="ConsPlusNormal"/>
        <w:spacing w:after="1"/>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bookmarkStart w:id="32" w:name="P25364"/>
      <w:bookmarkEnd w:id="32"/>
      <w:r w:rsidRPr="002E6B4D">
        <w:rPr>
          <w:rFonts w:ascii="Times New Roman" w:hAnsi="Times New Roman" w:cs="Times New Roman"/>
          <w:sz w:val="24"/>
          <w:szCs w:val="24"/>
        </w:rPr>
        <w:t xml:space="preserve">1. </w:t>
      </w:r>
      <w:proofErr w:type="gramStart"/>
      <w:r w:rsidRPr="002E6B4D">
        <w:rPr>
          <w:rFonts w:ascii="Times New Roman" w:hAnsi="Times New Roman" w:cs="Times New Roman"/>
          <w:sz w:val="24"/>
          <w:szCs w:val="24"/>
        </w:rPr>
        <w:t>Порядок предоставления субвенций из областного бюджета бюджетам муниципальных образований для выплаты денежного вознаграждения за выполнение функций классного руководителя педагогическим работникам муниципальных образовательных организаций Белгородской области (далее - Порядок) определяет правила предоставления, размер и условия выплат денежного вознаграждения за выполнение функций классного руководителя педагогическим работникам муниципальных образовательных организаций Белгородской области, реализующих образовательные программы начального общего, основного общего и среднего общего образования, в</w:t>
      </w:r>
      <w:proofErr w:type="gramEnd"/>
      <w:r w:rsidRPr="002E6B4D">
        <w:rPr>
          <w:rFonts w:ascii="Times New Roman" w:hAnsi="Times New Roman" w:cs="Times New Roman"/>
          <w:sz w:val="24"/>
          <w:szCs w:val="24"/>
        </w:rPr>
        <w:t xml:space="preserve"> том числе адаптированные основные общеобразовательные программы.</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Выплата вознаграждения в муниципальных образовательных организациях осуществляется за счет субвенций на указанные цели, выделенных в виде иного межбюджетного трансферта из федерального бюджета.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 Министерство образования Белгородской области (далее - Министерство) осуществляет функции главного распорядителя средств бюджета Белгородской области по предоставлению субвенций.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3. Субвенция предоставляется Министерством бюджетам муниципальных образований в соответствии с законом Белгородской области об областном бюджете на очередной финансовый год и на плановый период.</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 Право на получение вознаграждения за классное руководство в муниципальных образовательных организациях Белгородской области имеют педагогические работники, на которых приказом общеобразовательного учреждения возложены функции классного руководителя.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5. </w:t>
      </w:r>
      <w:proofErr w:type="gramStart"/>
      <w:r w:rsidRPr="002E6B4D">
        <w:rPr>
          <w:rFonts w:ascii="Times New Roman" w:hAnsi="Times New Roman" w:cs="Times New Roman"/>
          <w:sz w:val="24"/>
          <w:szCs w:val="24"/>
        </w:rPr>
        <w:t>Размер вознаграждения педагогическим работникам муниципальных общеобразовательных организаций за выполнение функций классного руководителя в месяц составляет 5000 (пять тысяч) рублей в населенных пунктах с численностью населения 100 тыс. человек и более (но не более 2 выплат ежемесячного денежного вознаграждения одному педагогическому работнику при условии осуществления классного руководства в 2 и более классах) и 10000 (десять тысяч) рублей в месяц в населенных</w:t>
      </w:r>
      <w:proofErr w:type="gramEnd"/>
      <w:r w:rsidRPr="002E6B4D">
        <w:rPr>
          <w:rFonts w:ascii="Times New Roman" w:hAnsi="Times New Roman" w:cs="Times New Roman"/>
          <w:sz w:val="24"/>
          <w:szCs w:val="24"/>
        </w:rPr>
        <w:t xml:space="preserve"> </w:t>
      </w:r>
      <w:proofErr w:type="gramStart"/>
      <w:r w:rsidRPr="002E6B4D">
        <w:rPr>
          <w:rFonts w:ascii="Times New Roman" w:hAnsi="Times New Roman" w:cs="Times New Roman"/>
          <w:sz w:val="24"/>
          <w:szCs w:val="24"/>
        </w:rPr>
        <w:t>пунктах с численностью населения менее 100 тыс. человек (но не более 2 выплат ежемесячного денежного вознаграждения одному педагогическому работнику при условии осуществления классного руководства в 2 и более классах) с учетом установленных трудовым законодательством Российской Федерации отчислений по социальному страхованию в государственные внебюджетные фонды Российской Федерации (Фонд пенсионного и социального страхования Российской Федерации на страховые взносы, Федеральный фонд обязательного медицинского</w:t>
      </w:r>
      <w:proofErr w:type="gramEnd"/>
      <w:r w:rsidRPr="002E6B4D">
        <w:rPr>
          <w:rFonts w:ascii="Times New Roman" w:hAnsi="Times New Roman" w:cs="Times New Roman"/>
          <w:sz w:val="24"/>
          <w:szCs w:val="24"/>
        </w:rPr>
        <w:t xml:space="preserve"> страхования на обязательное медицинское страхование, а также с учетом страховых взносов на обязательное социальное страхование от несчастных случаев на производстве и профессиональных заболеваний) (далее - страховые взносы в государственные внебюджетные фонды).</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Расчет вознаграждения за выполнение функций классного руководителя устанавливается по состоянию на 1 сентября текущего учебного года.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Педагогический работник, выполняющий функции классного руководителя </w:t>
      </w:r>
      <w:r w:rsidRPr="002E6B4D">
        <w:rPr>
          <w:rFonts w:ascii="Times New Roman" w:hAnsi="Times New Roman" w:cs="Times New Roman"/>
          <w:sz w:val="24"/>
          <w:szCs w:val="24"/>
        </w:rPr>
        <w:lastRenderedPageBreak/>
        <w:t>одновременно в двух и более классах, получает вознаграждение только за одно классное руководство.</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При расчете среднего заработка за время нахождения педагогического работника в ежегодном основном и учебном отпусках, а также в период временной нетрудоспособности сумма вознаграждения учитывается в соответствии с действующим законодательством.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Выплата вознаграждения прекращается в случае освобождения педагогического работника от выполнения функций классного руководителя.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6. Вознаграждение выплачивается классным руководителям ежемесячно одновременно с выплатой заработной платы. На выплаченное вознаграждение осуществляются соответствующие отчисления страховых взносов в государственные внебюджетные фонды, а также удерживается налог на доходы физических лиц.</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7. Министерство в целях реализации мероприятий, указанных в </w:t>
      </w:r>
      <w:hyperlink w:anchor="P25364">
        <w:r w:rsidRPr="002E6B4D">
          <w:rPr>
            <w:rFonts w:ascii="Times New Roman" w:hAnsi="Times New Roman" w:cs="Times New Roman"/>
            <w:color w:val="0000FF"/>
            <w:sz w:val="24"/>
            <w:szCs w:val="24"/>
          </w:rPr>
          <w:t>пункте 1</w:t>
        </w:r>
      </w:hyperlink>
      <w:r w:rsidRPr="002E6B4D">
        <w:rPr>
          <w:rFonts w:ascii="Times New Roman" w:hAnsi="Times New Roman" w:cs="Times New Roman"/>
          <w:sz w:val="24"/>
          <w:szCs w:val="24"/>
        </w:rPr>
        <w:t xml:space="preserve"> Порядка, заключает соглашения с муниципальными образованиями Белгородской области о предоставлении субвенции из областного бюджета в соответствии с типовой формой, утвержденной Министерством финансов Российской Федерации (далее - Соглашение).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8. Для получения субвенций муниципальные образования подают заявки главному распорядителю бюджетных средств ежемесячно не позднее 27 числа текущего месяца с расчетами, подтверждающими выплаты педагогическим работникам, выполняющим функции классного руководителя.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Заявка должна быть подписана руководителем и главным бухгалтером муниципального органа управления в сфере образования.</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9. Перечисление субвенции осуществляется в порядке, установленном министерством финансов и бюджетной политики Белгородской области с лицевого счета получателя бюджетных средств, открытого Министерству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10. Муниципальные органы управления в сфере образования в течение 3 (трех) рабочих дней после доведения предельных объемов финансирования расходов осуществляют перечисление средств на лицевые счета муниципальных общеобразовательных организаций.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11. Органы местного самоуправления Белгородской области ежемесячно не позднее 8 числа месяца, следующего за отчетным месяцем, </w:t>
      </w:r>
      <w:proofErr w:type="gramStart"/>
      <w:r w:rsidRPr="002E6B4D">
        <w:rPr>
          <w:rFonts w:ascii="Times New Roman" w:hAnsi="Times New Roman" w:cs="Times New Roman"/>
          <w:sz w:val="24"/>
          <w:szCs w:val="24"/>
        </w:rPr>
        <w:t>предоставляют отчеты</w:t>
      </w:r>
      <w:proofErr w:type="gramEnd"/>
      <w:r w:rsidRPr="002E6B4D">
        <w:rPr>
          <w:rFonts w:ascii="Times New Roman" w:hAnsi="Times New Roman" w:cs="Times New Roman"/>
          <w:sz w:val="24"/>
          <w:szCs w:val="24"/>
        </w:rPr>
        <w:t xml:space="preserve"> о расходах на выплату вознаграждения, включая информацию о количестве классов в общеобразовательных организациях, за классное руководство над которыми педагогические работники получают вознаграждения, количество педагогических работников, получающих вознаграждение, среднем размере выплаченного вознаграждения в Министерство.</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12. Министерство осуществляет проверку соблюдения муниципальными образованиями Белгородской области целей, условий и порядка предоставления субвенции, в том числе в части достижения результата предоставления субвенции, а также органы государственного финансового контроля осуществляют проверки в соответствии со </w:t>
      </w:r>
      <w:hyperlink r:id="rId91">
        <w:r w:rsidRPr="002E6B4D">
          <w:rPr>
            <w:rFonts w:ascii="Times New Roman" w:hAnsi="Times New Roman" w:cs="Times New Roman"/>
            <w:color w:val="0000FF"/>
            <w:sz w:val="24"/>
            <w:szCs w:val="24"/>
          </w:rPr>
          <w:t>статьями 268.1</w:t>
        </w:r>
      </w:hyperlink>
      <w:r w:rsidRPr="002E6B4D">
        <w:rPr>
          <w:rFonts w:ascii="Times New Roman" w:hAnsi="Times New Roman" w:cs="Times New Roman"/>
          <w:sz w:val="24"/>
          <w:szCs w:val="24"/>
        </w:rPr>
        <w:t xml:space="preserve"> и </w:t>
      </w:r>
      <w:hyperlink r:id="rId92">
        <w:r w:rsidRPr="002E6B4D">
          <w:rPr>
            <w:rFonts w:ascii="Times New Roman" w:hAnsi="Times New Roman" w:cs="Times New Roman"/>
            <w:color w:val="0000FF"/>
            <w:sz w:val="24"/>
            <w:szCs w:val="24"/>
          </w:rPr>
          <w:t>269.2</w:t>
        </w:r>
      </w:hyperlink>
      <w:r w:rsidRPr="002E6B4D">
        <w:rPr>
          <w:rFonts w:ascii="Times New Roman" w:hAnsi="Times New Roman" w:cs="Times New Roman"/>
          <w:sz w:val="24"/>
          <w:szCs w:val="24"/>
        </w:rPr>
        <w:t xml:space="preserve"> Бюджетного кодекса Российской Федерации.</w:t>
      </w:r>
    </w:p>
    <w:p w:rsidR="00BA7FF5" w:rsidRPr="002E6B4D" w:rsidRDefault="00BA7FF5" w:rsidP="00BA7FF5">
      <w:pPr>
        <w:pStyle w:val="ConsPlusNormal"/>
        <w:jc w:val="right"/>
        <w:outlineLvl w:val="1"/>
        <w:rPr>
          <w:rFonts w:ascii="Times New Roman" w:hAnsi="Times New Roman" w:cs="Times New Roman"/>
          <w:sz w:val="24"/>
          <w:szCs w:val="24"/>
        </w:rPr>
      </w:pPr>
      <w:r w:rsidRPr="002E6B4D">
        <w:rPr>
          <w:rFonts w:ascii="Times New Roman" w:hAnsi="Times New Roman" w:cs="Times New Roman"/>
          <w:sz w:val="24"/>
          <w:szCs w:val="24"/>
        </w:rPr>
        <w:lastRenderedPageBreak/>
        <w:t xml:space="preserve">Приложение N </w:t>
      </w:r>
      <w:r>
        <w:rPr>
          <w:rFonts w:ascii="Times New Roman" w:hAnsi="Times New Roman" w:cs="Times New Roman"/>
          <w:sz w:val="24"/>
          <w:szCs w:val="24"/>
        </w:rPr>
        <w:t>10</w:t>
      </w:r>
    </w:p>
    <w:p w:rsidR="00BA7FF5" w:rsidRPr="002E6B4D" w:rsidRDefault="00BA7FF5" w:rsidP="00BA7FF5">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к государственной программе </w:t>
      </w:r>
      <w:r>
        <w:rPr>
          <w:rFonts w:ascii="Times New Roman" w:hAnsi="Times New Roman" w:cs="Times New Roman"/>
          <w:sz w:val="24"/>
          <w:szCs w:val="24"/>
        </w:rPr>
        <w:t>Ракитянского района</w:t>
      </w:r>
    </w:p>
    <w:p w:rsidR="00BA7FF5" w:rsidRPr="002E6B4D" w:rsidRDefault="00BA7FF5" w:rsidP="00BA7FF5">
      <w:pPr>
        <w:pStyle w:val="ConsPlusNormal"/>
        <w:numPr>
          <w:ilvl w:val="0"/>
          <w:numId w:val="6"/>
        </w:numPr>
        <w:jc w:val="right"/>
        <w:rPr>
          <w:rFonts w:ascii="Times New Roman" w:hAnsi="Times New Roman" w:cs="Times New Roman"/>
          <w:sz w:val="24"/>
          <w:szCs w:val="24"/>
        </w:rPr>
      </w:pPr>
      <w:r w:rsidRPr="002E6B4D">
        <w:rPr>
          <w:rFonts w:ascii="Times New Roman" w:hAnsi="Times New Roman" w:cs="Times New Roman"/>
          <w:sz w:val="24"/>
          <w:szCs w:val="24"/>
        </w:rPr>
        <w:t xml:space="preserve">"Развитие образования </w:t>
      </w:r>
      <w:r>
        <w:rPr>
          <w:rFonts w:ascii="Times New Roman" w:hAnsi="Times New Roman" w:cs="Times New Roman"/>
          <w:sz w:val="24"/>
          <w:szCs w:val="24"/>
        </w:rPr>
        <w:t>Ракитянского района</w:t>
      </w:r>
      <w:r w:rsidRPr="002E6B4D">
        <w:rPr>
          <w:rFonts w:ascii="Times New Roman" w:hAnsi="Times New Roman" w:cs="Times New Roman"/>
          <w:sz w:val="24"/>
          <w:szCs w:val="24"/>
        </w:rPr>
        <w:t>"</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Title"/>
        <w:jc w:val="center"/>
        <w:rPr>
          <w:rFonts w:ascii="Times New Roman" w:hAnsi="Times New Roman" w:cs="Times New Roman"/>
          <w:sz w:val="24"/>
          <w:szCs w:val="24"/>
        </w:rPr>
      </w:pPr>
      <w:bookmarkStart w:id="33" w:name="P25420"/>
      <w:bookmarkEnd w:id="33"/>
      <w:r w:rsidRPr="002E6B4D">
        <w:rPr>
          <w:rFonts w:ascii="Times New Roman" w:hAnsi="Times New Roman" w:cs="Times New Roman"/>
          <w:sz w:val="24"/>
          <w:szCs w:val="24"/>
        </w:rPr>
        <w:t>Правила</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предоставления иных межбюджетных трансфертов </w:t>
      </w:r>
      <w:proofErr w:type="gramStart"/>
      <w:r w:rsidRPr="002E6B4D">
        <w:rPr>
          <w:rFonts w:ascii="Times New Roman" w:hAnsi="Times New Roman" w:cs="Times New Roman"/>
          <w:sz w:val="24"/>
          <w:szCs w:val="24"/>
        </w:rPr>
        <w:t>из</w:t>
      </w:r>
      <w:proofErr w:type="gramEnd"/>
      <w:r w:rsidRPr="002E6B4D">
        <w:rPr>
          <w:rFonts w:ascii="Times New Roman" w:hAnsi="Times New Roman" w:cs="Times New Roman"/>
          <w:sz w:val="24"/>
          <w:szCs w:val="24"/>
        </w:rPr>
        <w:t xml:space="preserve"> областного</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бюджета бюджетам муниципальных районов и городских округов</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Белгородской области на организацию отдыха и оздоровления</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детей, проживающих на территории Белгородской области,</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в организациях отдыха детей и их оздоровления, расположенных</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на территории Республики Крым, за счет средств </w:t>
      </w:r>
      <w:proofErr w:type="gramStart"/>
      <w:r w:rsidRPr="002E6B4D">
        <w:rPr>
          <w:rFonts w:ascii="Times New Roman" w:hAnsi="Times New Roman" w:cs="Times New Roman"/>
          <w:sz w:val="24"/>
          <w:szCs w:val="24"/>
        </w:rPr>
        <w:t>резервного</w:t>
      </w:r>
      <w:proofErr w:type="gramEnd"/>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фонда Правительства Российской Федерации</w:t>
      </w:r>
    </w:p>
    <w:p w:rsidR="004A371B" w:rsidRPr="002E6B4D" w:rsidRDefault="004A371B" w:rsidP="004A371B">
      <w:pPr>
        <w:pStyle w:val="ConsPlusNormal"/>
        <w:spacing w:after="1"/>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bookmarkStart w:id="34" w:name="P25432"/>
      <w:bookmarkEnd w:id="34"/>
      <w:r w:rsidRPr="002E6B4D">
        <w:rPr>
          <w:rFonts w:ascii="Times New Roman" w:hAnsi="Times New Roman" w:cs="Times New Roman"/>
          <w:sz w:val="24"/>
          <w:szCs w:val="24"/>
        </w:rPr>
        <w:t xml:space="preserve">1. </w:t>
      </w:r>
      <w:proofErr w:type="gramStart"/>
      <w:r w:rsidRPr="002E6B4D">
        <w:rPr>
          <w:rFonts w:ascii="Times New Roman" w:hAnsi="Times New Roman" w:cs="Times New Roman"/>
          <w:sz w:val="24"/>
          <w:szCs w:val="24"/>
        </w:rPr>
        <w:t>Правила предоставления иных межбюджетных трансфертов из областного бюджета бюджетам муниципальных районов и городских округов Белгородской области на организацию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(далее - Правила) определяют цели, условия и порядок предоставления иных межбюджетных трансфертов из областного</w:t>
      </w:r>
      <w:proofErr w:type="gramEnd"/>
      <w:r w:rsidRPr="002E6B4D">
        <w:rPr>
          <w:rFonts w:ascii="Times New Roman" w:hAnsi="Times New Roman" w:cs="Times New Roman"/>
          <w:sz w:val="24"/>
          <w:szCs w:val="24"/>
        </w:rPr>
        <w:t xml:space="preserve"> бюджета бюджетам муниципальных районов и городских округов Белгородской области (далее - муниципальные образования) на организацию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(далее - иные межбюджетные трансферты), за счет средств резервного фонда Правительства Российской Федерации.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Целью предоставления иного межбюджетного трансферта является организация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 Иные межбюджетные трансферты предоставляются муниципальным образованиям, соответствующим условиям, предусмотренным государственной программой Белгородской области "Развитие образования Белгородской области" (далее - государственная программа).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3. Главным распорядителем бюджетных средств является министерство образования Белгородской области (далее - Министерство),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иных межбюджетных трансфертов.</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4. Критерием отбора является потребность муниципального образования Белгородской области в организации отдыха и оздоровления детей в организациях отдыха детей и их оздоровления, расположенных на территории Республики Крым.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5. Уровень софинансирования расходных обязательств муниципальных образований из областного бюджета устанавливается в размере 100 процентов.</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6. Распределение иных межбюджетных трансфертов муниципальных образований утверждается правовым актом Правительства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 xml:space="preserve">7. Распределение иных межбюджетных трансфертов муниципальным образованиям осуществляется согласно </w:t>
      </w:r>
      <w:hyperlink w:anchor="P25469">
        <w:r w:rsidRPr="002E6B4D">
          <w:rPr>
            <w:rFonts w:ascii="Times New Roman" w:hAnsi="Times New Roman" w:cs="Times New Roman"/>
            <w:color w:val="0000FF"/>
            <w:sz w:val="24"/>
            <w:szCs w:val="24"/>
          </w:rPr>
          <w:t>методике</w:t>
        </w:r>
      </w:hyperlink>
      <w:r w:rsidRPr="002E6B4D">
        <w:rPr>
          <w:rFonts w:ascii="Times New Roman" w:hAnsi="Times New Roman" w:cs="Times New Roman"/>
          <w:sz w:val="24"/>
          <w:szCs w:val="24"/>
        </w:rPr>
        <w:t>, приведенной в приложении к Правилам.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8. Иные межбюджетные трансферты предоставляются при соблюдении следующих условий:</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 наличие правового акта Белгородской области о распределении иных межбюджетных трансфертов бюджетам муниципальных образований Белгородской области на организацию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 заключения соглашения между Министерством и муниципальным образованием о предоставлении иного межбюджетного трансферта (далее - Соглашение) в соответствии с типовой формой, утвержденной министерством финансов и бюджетной политики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9. Иные межбюджетные трансферты предоставляются муниципальным образованиям на основании заявки на предоставление иного межбюджетного трансферта (далее - заявка).</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10. Для получения иных межбюджетных трансфертов муниципальные образования в срок не более 3 (трех) календарных дней с даты, указанной в документе, подтверждающем возникновение денежных обязательств, подают заявки в Министерство с расчетом объема потребности бюджетных средств на оплату контрактов.</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Заявка должна быть подписана руководителем и главным бухгалтером органов управления в сфере образования муниципальных районов и городских округов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11. Перечисление иных межбюджетных трансфертов осуществляется в порядке, установленном министерством финансов и бюджетной политики Белгородской области,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12. Результатом предоставления иных межбюджетных трансфертов на цели, предусмотренные </w:t>
      </w:r>
      <w:hyperlink w:anchor="P25432">
        <w:r w:rsidRPr="002E6B4D">
          <w:rPr>
            <w:rFonts w:ascii="Times New Roman" w:hAnsi="Times New Roman" w:cs="Times New Roman"/>
            <w:color w:val="0000FF"/>
            <w:sz w:val="24"/>
            <w:szCs w:val="24"/>
          </w:rPr>
          <w:t>пунктом 1</w:t>
        </w:r>
      </w:hyperlink>
      <w:r w:rsidRPr="002E6B4D">
        <w:rPr>
          <w:rFonts w:ascii="Times New Roman" w:hAnsi="Times New Roman" w:cs="Times New Roman"/>
          <w:sz w:val="24"/>
          <w:szCs w:val="24"/>
        </w:rPr>
        <w:t xml:space="preserve"> Правил, является организация отдыха и оздоровление детей, проживающих на территории Белгородской области.</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13. Муниципальные образования несут ответственность за целевое эффективное использование иных межбюджетных трансфертов и достоверность сведений и документов, предоставляемых Министерству в соответствии с правилами и Соглашением.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14. Неиспользованные средства иных межбюджетных трансфертов, а также средства, использованные не по целевому назначению, подлежат возврату в областной бюджет в порядке, предусмотренном действующим бюджетным законодательством.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15. </w:t>
      </w:r>
      <w:proofErr w:type="gramStart"/>
      <w:r w:rsidRPr="002E6B4D">
        <w:rPr>
          <w:rFonts w:ascii="Times New Roman" w:hAnsi="Times New Roman" w:cs="Times New Roman"/>
          <w:sz w:val="24"/>
          <w:szCs w:val="24"/>
        </w:rPr>
        <w:t>По итогам реализации мероприятий в срок до 10 января года, следующего за отчетным, органы местного самоуправления муниципальных образований представляют в Министерство отчет о достижении значения показателя предоставления иных межбюджетных трансфертов в соответствии с соглашением, заключенным между Министерством и муниципальным образованием Белгородской области.</w:t>
      </w:r>
      <w:proofErr w:type="gramEnd"/>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 xml:space="preserve">16. Министерство осуществляет проверку соблюдения муниципальными образованиями целей, условий и порядка предоставления иных межбюджетных трансфертов, в том числе в части достижения результата предоставления иных межбюджетных трансфертов, а также органы государственного финансового контроля осуществляют проверки в соответствии со </w:t>
      </w:r>
      <w:hyperlink r:id="rId93">
        <w:r w:rsidRPr="002E6B4D">
          <w:rPr>
            <w:rFonts w:ascii="Times New Roman" w:hAnsi="Times New Roman" w:cs="Times New Roman"/>
            <w:color w:val="0000FF"/>
            <w:sz w:val="24"/>
            <w:szCs w:val="24"/>
          </w:rPr>
          <w:t>статьями 268.1</w:t>
        </w:r>
      </w:hyperlink>
      <w:r w:rsidRPr="002E6B4D">
        <w:rPr>
          <w:rFonts w:ascii="Times New Roman" w:hAnsi="Times New Roman" w:cs="Times New Roman"/>
          <w:sz w:val="24"/>
          <w:szCs w:val="24"/>
        </w:rPr>
        <w:t xml:space="preserve"> и </w:t>
      </w:r>
      <w:hyperlink r:id="rId94">
        <w:r w:rsidRPr="002E6B4D">
          <w:rPr>
            <w:rFonts w:ascii="Times New Roman" w:hAnsi="Times New Roman" w:cs="Times New Roman"/>
            <w:color w:val="0000FF"/>
            <w:sz w:val="24"/>
            <w:szCs w:val="24"/>
          </w:rPr>
          <w:t>269.2</w:t>
        </w:r>
      </w:hyperlink>
      <w:r w:rsidRPr="002E6B4D">
        <w:rPr>
          <w:rFonts w:ascii="Times New Roman" w:hAnsi="Times New Roman" w:cs="Times New Roman"/>
          <w:sz w:val="24"/>
          <w:szCs w:val="24"/>
        </w:rPr>
        <w:t xml:space="preserve"> Бюджетного кодекса Российской Федерации.</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right"/>
        <w:outlineLvl w:val="2"/>
        <w:rPr>
          <w:rFonts w:ascii="Times New Roman" w:hAnsi="Times New Roman" w:cs="Times New Roman"/>
          <w:sz w:val="24"/>
          <w:szCs w:val="24"/>
        </w:rPr>
      </w:pPr>
      <w:r w:rsidRPr="002E6B4D">
        <w:rPr>
          <w:rFonts w:ascii="Times New Roman" w:hAnsi="Times New Roman" w:cs="Times New Roman"/>
          <w:sz w:val="24"/>
          <w:szCs w:val="24"/>
        </w:rPr>
        <w:t>Приложение</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к Правилам предоставления иных межбюджетных</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трансфертов из областного бюджета бюджетам</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муниципальных районов и городских округов</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Белгородской области на организацию отдыха и</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оздоровления детей, проживающих на территории</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Белгородской области, в организациях отдыха</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 xml:space="preserve">детей и их оздоровления, расположенных </w:t>
      </w:r>
      <w:proofErr w:type="gramStart"/>
      <w:r w:rsidRPr="002E6B4D">
        <w:rPr>
          <w:rFonts w:ascii="Times New Roman" w:hAnsi="Times New Roman" w:cs="Times New Roman"/>
          <w:sz w:val="24"/>
          <w:szCs w:val="24"/>
        </w:rPr>
        <w:t>на</w:t>
      </w:r>
      <w:proofErr w:type="gramEnd"/>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территории Республики Крым, за счет средств</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резервного фонда Правительства</w:t>
      </w:r>
    </w:p>
    <w:p w:rsidR="004A371B" w:rsidRPr="002E6B4D" w:rsidRDefault="004A371B" w:rsidP="004A371B">
      <w:pPr>
        <w:pStyle w:val="ConsPlusNormal"/>
        <w:jc w:val="right"/>
        <w:rPr>
          <w:rFonts w:ascii="Times New Roman" w:hAnsi="Times New Roman" w:cs="Times New Roman"/>
          <w:sz w:val="24"/>
          <w:szCs w:val="24"/>
        </w:rPr>
      </w:pPr>
      <w:r w:rsidRPr="002E6B4D">
        <w:rPr>
          <w:rFonts w:ascii="Times New Roman" w:hAnsi="Times New Roman" w:cs="Times New Roman"/>
          <w:sz w:val="24"/>
          <w:szCs w:val="24"/>
        </w:rPr>
        <w:t>Российской Федерации</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Title"/>
        <w:jc w:val="center"/>
        <w:rPr>
          <w:rFonts w:ascii="Times New Roman" w:hAnsi="Times New Roman" w:cs="Times New Roman"/>
          <w:sz w:val="24"/>
          <w:szCs w:val="24"/>
        </w:rPr>
      </w:pPr>
      <w:bookmarkStart w:id="35" w:name="P25469"/>
      <w:bookmarkEnd w:id="35"/>
      <w:r w:rsidRPr="002E6B4D">
        <w:rPr>
          <w:rFonts w:ascii="Times New Roman" w:hAnsi="Times New Roman" w:cs="Times New Roman"/>
          <w:sz w:val="24"/>
          <w:szCs w:val="24"/>
        </w:rPr>
        <w:t>Методика</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распределения иных межбюджетных трансфертов </w:t>
      </w:r>
      <w:proofErr w:type="gramStart"/>
      <w:r w:rsidRPr="002E6B4D">
        <w:rPr>
          <w:rFonts w:ascii="Times New Roman" w:hAnsi="Times New Roman" w:cs="Times New Roman"/>
          <w:sz w:val="24"/>
          <w:szCs w:val="24"/>
        </w:rPr>
        <w:t>из</w:t>
      </w:r>
      <w:proofErr w:type="gramEnd"/>
      <w:r w:rsidRPr="002E6B4D">
        <w:rPr>
          <w:rFonts w:ascii="Times New Roman" w:hAnsi="Times New Roman" w:cs="Times New Roman"/>
          <w:sz w:val="24"/>
          <w:szCs w:val="24"/>
        </w:rPr>
        <w:t xml:space="preserve"> областного</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бюджета бюджетам муниципальных районов и городских округов</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Белгородской области на организацию отдыха и оздоровления</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детей, проживающих на территории Белгородской области,</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в организациях отдыха детей и их оздоровления, расположенных</w:t>
      </w:r>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 xml:space="preserve">на территории Республики Крым, за счет средств </w:t>
      </w:r>
      <w:proofErr w:type="gramStart"/>
      <w:r w:rsidRPr="002E6B4D">
        <w:rPr>
          <w:rFonts w:ascii="Times New Roman" w:hAnsi="Times New Roman" w:cs="Times New Roman"/>
          <w:sz w:val="24"/>
          <w:szCs w:val="24"/>
        </w:rPr>
        <w:t>резервного</w:t>
      </w:r>
      <w:proofErr w:type="gramEnd"/>
    </w:p>
    <w:p w:rsidR="004A371B" w:rsidRPr="002E6B4D" w:rsidRDefault="004A371B" w:rsidP="004A371B">
      <w:pPr>
        <w:pStyle w:val="ConsPlusTitle"/>
        <w:jc w:val="center"/>
        <w:rPr>
          <w:rFonts w:ascii="Times New Roman" w:hAnsi="Times New Roman" w:cs="Times New Roman"/>
          <w:sz w:val="24"/>
          <w:szCs w:val="24"/>
        </w:rPr>
      </w:pPr>
      <w:r w:rsidRPr="002E6B4D">
        <w:rPr>
          <w:rFonts w:ascii="Times New Roman" w:hAnsi="Times New Roman" w:cs="Times New Roman"/>
          <w:sz w:val="24"/>
          <w:szCs w:val="24"/>
        </w:rPr>
        <w:t>фонда Правительства Российской Федерации</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 xml:space="preserve">1. </w:t>
      </w:r>
      <w:proofErr w:type="gramStart"/>
      <w:r w:rsidRPr="002E6B4D">
        <w:rPr>
          <w:rFonts w:ascii="Times New Roman" w:hAnsi="Times New Roman" w:cs="Times New Roman"/>
          <w:sz w:val="24"/>
          <w:szCs w:val="24"/>
        </w:rPr>
        <w:t>Методика распределения иных межбюджетных трансфертов из областного бюджета бюджетам муниципальных районов и городских округов Белгородской области на организацию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(далее - Методика) применяется при распределении иных межбюджетных трансфертов бюджетам муниципальных районов и городских</w:t>
      </w:r>
      <w:proofErr w:type="gramEnd"/>
      <w:r w:rsidRPr="002E6B4D">
        <w:rPr>
          <w:rFonts w:ascii="Times New Roman" w:hAnsi="Times New Roman" w:cs="Times New Roman"/>
          <w:sz w:val="24"/>
          <w:szCs w:val="24"/>
        </w:rPr>
        <w:t xml:space="preserve"> округов Белгородской области на организацию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2. Расчет размера иных межбюджетных трансфертов, предоставляемых бюджету i-го муниципального образования на реализацию мероприятий по организации отдыха и оздоровления детей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производится по следующей формуле:</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center"/>
        <w:rPr>
          <w:rFonts w:ascii="Times New Roman" w:hAnsi="Times New Roman" w:cs="Times New Roman"/>
          <w:sz w:val="24"/>
          <w:szCs w:val="24"/>
        </w:rPr>
      </w:pPr>
      <w:r w:rsidRPr="002E6B4D">
        <w:rPr>
          <w:rFonts w:ascii="Times New Roman" w:hAnsi="Times New Roman" w:cs="Times New Roman"/>
          <w:sz w:val="24"/>
          <w:szCs w:val="24"/>
        </w:rPr>
        <w:t>S</w:t>
      </w:r>
      <w:r w:rsidRPr="002E6B4D">
        <w:rPr>
          <w:rFonts w:ascii="Times New Roman" w:hAnsi="Times New Roman" w:cs="Times New Roman"/>
          <w:sz w:val="24"/>
          <w:szCs w:val="24"/>
          <w:vertAlign w:val="subscript"/>
        </w:rPr>
        <w:t>i</w:t>
      </w:r>
      <w:r w:rsidRPr="002E6B4D">
        <w:rPr>
          <w:rFonts w:ascii="Times New Roman" w:hAnsi="Times New Roman" w:cs="Times New Roman"/>
          <w:sz w:val="24"/>
          <w:szCs w:val="24"/>
        </w:rPr>
        <w:t xml:space="preserve"> = К</w:t>
      </w:r>
      <w:r w:rsidRPr="002E6B4D">
        <w:rPr>
          <w:rFonts w:ascii="Times New Roman" w:hAnsi="Times New Roman" w:cs="Times New Roman"/>
          <w:sz w:val="24"/>
          <w:szCs w:val="24"/>
          <w:vertAlign w:val="subscript"/>
        </w:rPr>
        <w:t>д</w:t>
      </w:r>
      <w:r w:rsidRPr="002E6B4D">
        <w:rPr>
          <w:rFonts w:ascii="Times New Roman" w:hAnsi="Times New Roman" w:cs="Times New Roman"/>
          <w:sz w:val="24"/>
          <w:szCs w:val="24"/>
        </w:rPr>
        <w:t xml:space="preserve"> x С</w:t>
      </w:r>
      <w:r w:rsidRPr="002E6B4D">
        <w:rPr>
          <w:rFonts w:ascii="Times New Roman" w:hAnsi="Times New Roman" w:cs="Times New Roman"/>
          <w:sz w:val="24"/>
          <w:szCs w:val="24"/>
          <w:vertAlign w:val="subscript"/>
        </w:rPr>
        <w:t>п</w:t>
      </w:r>
      <w:r w:rsidRPr="002E6B4D">
        <w:rPr>
          <w:rFonts w:ascii="Times New Roman" w:hAnsi="Times New Roman" w:cs="Times New Roman"/>
          <w:sz w:val="24"/>
          <w:szCs w:val="24"/>
        </w:rPr>
        <w:t>,</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ind w:firstLine="540"/>
        <w:jc w:val="both"/>
        <w:rPr>
          <w:rFonts w:ascii="Times New Roman" w:hAnsi="Times New Roman" w:cs="Times New Roman"/>
          <w:sz w:val="24"/>
          <w:szCs w:val="24"/>
        </w:rPr>
      </w:pPr>
      <w:r w:rsidRPr="002E6B4D">
        <w:rPr>
          <w:rFonts w:ascii="Times New Roman" w:hAnsi="Times New Roman" w:cs="Times New Roman"/>
          <w:sz w:val="24"/>
          <w:szCs w:val="24"/>
        </w:rPr>
        <w:t>где:</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lastRenderedPageBreak/>
        <w:t>S</w:t>
      </w:r>
      <w:r w:rsidRPr="002E6B4D">
        <w:rPr>
          <w:rFonts w:ascii="Times New Roman" w:hAnsi="Times New Roman" w:cs="Times New Roman"/>
          <w:sz w:val="24"/>
          <w:szCs w:val="24"/>
          <w:vertAlign w:val="subscript"/>
        </w:rPr>
        <w:t>i</w:t>
      </w:r>
      <w:r w:rsidRPr="002E6B4D">
        <w:rPr>
          <w:rFonts w:ascii="Times New Roman" w:hAnsi="Times New Roman" w:cs="Times New Roman"/>
          <w:sz w:val="24"/>
          <w:szCs w:val="24"/>
        </w:rPr>
        <w:t xml:space="preserve"> - размер иного межбюджетного трансферта бюджету i-го муниципального образования в соответствующем финансовом году;</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К</w:t>
      </w:r>
      <w:r w:rsidRPr="002E6B4D">
        <w:rPr>
          <w:rFonts w:ascii="Times New Roman" w:hAnsi="Times New Roman" w:cs="Times New Roman"/>
          <w:sz w:val="24"/>
          <w:szCs w:val="24"/>
          <w:vertAlign w:val="subscript"/>
        </w:rPr>
        <w:t>д</w:t>
      </w:r>
      <w:r w:rsidRPr="002E6B4D">
        <w:rPr>
          <w:rFonts w:ascii="Times New Roman" w:hAnsi="Times New Roman" w:cs="Times New Roman"/>
          <w:sz w:val="24"/>
          <w:szCs w:val="24"/>
        </w:rPr>
        <w:t xml:space="preserve"> - количество детей, для которых необходимо обеспечить отдых и оздоровление в организациях отдыха детей и их оздоровления, расположенных на территории Республики Крым;</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С</w:t>
      </w:r>
      <w:r w:rsidRPr="002E6B4D">
        <w:rPr>
          <w:rFonts w:ascii="Times New Roman" w:hAnsi="Times New Roman" w:cs="Times New Roman"/>
          <w:sz w:val="24"/>
          <w:szCs w:val="24"/>
          <w:vertAlign w:val="subscript"/>
        </w:rPr>
        <w:t>п</w:t>
      </w:r>
      <w:r w:rsidRPr="002E6B4D">
        <w:rPr>
          <w:rFonts w:ascii="Times New Roman" w:hAnsi="Times New Roman" w:cs="Times New Roman"/>
          <w:sz w:val="24"/>
          <w:szCs w:val="24"/>
        </w:rPr>
        <w:t xml:space="preserve"> - средняя стоимость путевки в соответствующем финансовом году.</w:t>
      </w:r>
    </w:p>
    <w:p w:rsidR="004A371B" w:rsidRPr="002E6B4D" w:rsidRDefault="004A371B" w:rsidP="004A371B">
      <w:pPr>
        <w:pStyle w:val="ConsPlusNormal"/>
        <w:spacing w:before="220"/>
        <w:ind w:firstLine="540"/>
        <w:jc w:val="both"/>
        <w:rPr>
          <w:rFonts w:ascii="Times New Roman" w:hAnsi="Times New Roman" w:cs="Times New Roman"/>
          <w:sz w:val="24"/>
          <w:szCs w:val="24"/>
        </w:rPr>
      </w:pPr>
      <w:r w:rsidRPr="002E6B4D">
        <w:rPr>
          <w:rFonts w:ascii="Times New Roman" w:hAnsi="Times New Roman" w:cs="Times New Roman"/>
          <w:sz w:val="24"/>
          <w:szCs w:val="24"/>
        </w:rPr>
        <w:t>Размер иного межбюджетного трансферта, предоставляемого бюджету i-го муниципального образования, не должен превышать размера потребности i-го муниципального образования в бюджетных ассигнованиях, необходимых для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w:t>
      </w:r>
    </w:p>
    <w:p w:rsidR="004A371B" w:rsidRPr="002E6B4D" w:rsidRDefault="004A371B" w:rsidP="004A371B">
      <w:pPr>
        <w:pStyle w:val="ConsPlusNormal"/>
        <w:jc w:val="both"/>
        <w:rPr>
          <w:rFonts w:ascii="Times New Roman" w:hAnsi="Times New Roman" w:cs="Times New Roman"/>
          <w:sz w:val="24"/>
          <w:szCs w:val="24"/>
        </w:rPr>
      </w:pPr>
    </w:p>
    <w:p w:rsidR="004A371B" w:rsidRPr="002E6B4D" w:rsidRDefault="004A371B" w:rsidP="004A371B">
      <w:pPr>
        <w:pStyle w:val="ConsPlusNormal"/>
        <w:jc w:val="both"/>
        <w:rPr>
          <w:rFonts w:ascii="Times New Roman" w:hAnsi="Times New Roman" w:cs="Times New Roman"/>
          <w:sz w:val="24"/>
          <w:szCs w:val="24"/>
        </w:rPr>
      </w:pPr>
    </w:p>
    <w:p w:rsidR="00E42E81" w:rsidRDefault="00E42E81" w:rsidP="00E42E81">
      <w:pPr>
        <w:pStyle w:val="ConsPlusNormal"/>
        <w:jc w:val="both"/>
      </w:pPr>
    </w:p>
    <w:p w:rsidR="00E42E81" w:rsidRPr="002E6B4D" w:rsidRDefault="00E42E81" w:rsidP="002E6B4D">
      <w:pPr>
        <w:spacing w:line="240" w:lineRule="auto"/>
        <w:rPr>
          <w:rFonts w:ascii="Times New Roman" w:hAnsi="Times New Roman" w:cs="Times New Roman"/>
          <w:sz w:val="24"/>
          <w:szCs w:val="24"/>
        </w:rPr>
      </w:pPr>
      <w:bookmarkStart w:id="36" w:name="P23667"/>
      <w:bookmarkEnd w:id="36"/>
    </w:p>
    <w:sectPr w:rsidR="00E42E81" w:rsidRPr="002E6B4D" w:rsidSect="004317B2">
      <w:pgSz w:w="11905" w:h="16838"/>
      <w:pgMar w:top="1134" w:right="850" w:bottom="1134" w:left="1701" w:header="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A2E" w:rsidRDefault="00E41A2E" w:rsidP="002E6B4D">
      <w:pPr>
        <w:spacing w:after="0" w:line="240" w:lineRule="auto"/>
      </w:pPr>
      <w:r>
        <w:separator/>
      </w:r>
    </w:p>
  </w:endnote>
  <w:endnote w:type="continuationSeparator" w:id="0">
    <w:p w:rsidR="00E41A2E" w:rsidRDefault="00E41A2E" w:rsidP="002E6B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n-ea">
    <w:panose1 w:val="00000000000000000000"/>
    <w:charset w:val="00"/>
    <w:family w:val="roman"/>
    <w:notTrueType/>
    <w:pitch w:val="default"/>
    <w:sig w:usb0="00000000" w:usb1="00000000" w:usb2="00000000" w:usb3="00000000" w:csb0="00000000" w:csb1="00000000"/>
  </w:font>
  <w:font w:name="Montserra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A2E" w:rsidRDefault="00E41A2E" w:rsidP="002E6B4D">
      <w:pPr>
        <w:spacing w:after="0" w:line="240" w:lineRule="auto"/>
      </w:pPr>
      <w:r>
        <w:separator/>
      </w:r>
    </w:p>
  </w:footnote>
  <w:footnote w:type="continuationSeparator" w:id="0">
    <w:p w:rsidR="00E41A2E" w:rsidRDefault="00E41A2E" w:rsidP="002E6B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4541425"/>
      <w:docPartObj>
        <w:docPartGallery w:val="Page Numbers (Top of Page)"/>
        <w:docPartUnique/>
      </w:docPartObj>
    </w:sdtPr>
    <w:sdtContent>
      <w:p w:rsidR="0071776F" w:rsidRDefault="00D36B02">
        <w:pPr>
          <w:pStyle w:val="a3"/>
          <w:jc w:val="center"/>
        </w:pPr>
        <w:r>
          <w:fldChar w:fldCharType="begin"/>
        </w:r>
        <w:r w:rsidR="0071776F">
          <w:instrText>PAGE   \* MERGEFORMAT</w:instrText>
        </w:r>
        <w:r>
          <w:fldChar w:fldCharType="separate"/>
        </w:r>
        <w:r w:rsidR="00BE37C1">
          <w:rPr>
            <w:noProof/>
          </w:rPr>
          <w:t>3</w:t>
        </w:r>
        <w:r>
          <w:fldChar w:fldCharType="end"/>
        </w:r>
      </w:p>
    </w:sdtContent>
  </w:sdt>
  <w:p w:rsidR="0071776F" w:rsidRDefault="0071776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5893829"/>
      <w:docPartObj>
        <w:docPartGallery w:val="Page Numbers (Top of Page)"/>
        <w:docPartUnique/>
      </w:docPartObj>
    </w:sdtPr>
    <w:sdtContent>
      <w:p w:rsidR="0071776F" w:rsidRDefault="00D36B02">
        <w:pPr>
          <w:pStyle w:val="a3"/>
          <w:jc w:val="center"/>
        </w:pPr>
        <w:r>
          <w:fldChar w:fldCharType="begin"/>
        </w:r>
        <w:r w:rsidR="0071776F">
          <w:instrText>PAGE   \* MERGEFORMAT</w:instrText>
        </w:r>
        <w:r>
          <w:fldChar w:fldCharType="separate"/>
        </w:r>
        <w:r w:rsidR="00BE37C1">
          <w:rPr>
            <w:noProof/>
          </w:rPr>
          <w:t>1</w:t>
        </w:r>
        <w:r>
          <w:fldChar w:fldCharType="end"/>
        </w:r>
      </w:p>
    </w:sdtContent>
  </w:sdt>
  <w:p w:rsidR="0071776F" w:rsidRDefault="0071776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560C6"/>
    <w:multiLevelType w:val="hybridMultilevel"/>
    <w:tmpl w:val="AF32C34A"/>
    <w:lvl w:ilvl="0" w:tplc="54E09F7A">
      <w:start w:val="1"/>
      <w:numFmt w:val="decimal"/>
      <w:lvlText w:val="%1."/>
      <w:lvlJc w:val="left"/>
      <w:pPr>
        <w:ind w:left="720" w:hanging="360"/>
      </w:pPr>
      <w:rPr>
        <w:rFonts w:hint="default"/>
        <w:color w:val="538135"/>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B923D84"/>
    <w:multiLevelType w:val="hybridMultilevel"/>
    <w:tmpl w:val="1E4A43D2"/>
    <w:lvl w:ilvl="0" w:tplc="BC2093A2">
      <w:start w:val="5"/>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418269A"/>
    <w:multiLevelType w:val="hybridMultilevel"/>
    <w:tmpl w:val="98E2B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71E3C54"/>
    <w:multiLevelType w:val="hybridMultilevel"/>
    <w:tmpl w:val="5D74B4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D7E3B3B"/>
    <w:multiLevelType w:val="hybridMultilevel"/>
    <w:tmpl w:val="00840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8EB1DA7"/>
    <w:multiLevelType w:val="hybridMultilevel"/>
    <w:tmpl w:val="CE24AF34"/>
    <w:lvl w:ilvl="0" w:tplc="34AE4AB0">
      <w:start w:val="1"/>
      <w:numFmt w:val="decimal"/>
      <w:lvlText w:val="%1."/>
      <w:lvlJc w:val="left"/>
      <w:pPr>
        <w:ind w:left="1648" w:hanging="1080"/>
      </w:pPr>
    </w:lvl>
    <w:lvl w:ilvl="1" w:tplc="04190019">
      <w:start w:val="1"/>
      <w:numFmt w:val="decimal"/>
      <w:lvlText w:val="%2."/>
      <w:lvlJc w:val="left"/>
      <w:pPr>
        <w:tabs>
          <w:tab w:val="num" w:pos="1441"/>
        </w:tabs>
        <w:ind w:left="1441" w:hanging="360"/>
      </w:pPr>
    </w:lvl>
    <w:lvl w:ilvl="2" w:tplc="0419001B">
      <w:start w:val="1"/>
      <w:numFmt w:val="decimal"/>
      <w:lvlText w:val="%3."/>
      <w:lvlJc w:val="left"/>
      <w:pPr>
        <w:tabs>
          <w:tab w:val="num" w:pos="2161"/>
        </w:tabs>
        <w:ind w:left="2161" w:hanging="360"/>
      </w:pPr>
    </w:lvl>
    <w:lvl w:ilvl="3" w:tplc="0419000F">
      <w:start w:val="1"/>
      <w:numFmt w:val="decimal"/>
      <w:lvlText w:val="%4."/>
      <w:lvlJc w:val="left"/>
      <w:pPr>
        <w:tabs>
          <w:tab w:val="num" w:pos="2881"/>
        </w:tabs>
        <w:ind w:left="2881" w:hanging="360"/>
      </w:pPr>
    </w:lvl>
    <w:lvl w:ilvl="4" w:tplc="04190019">
      <w:start w:val="1"/>
      <w:numFmt w:val="decimal"/>
      <w:lvlText w:val="%5."/>
      <w:lvlJc w:val="left"/>
      <w:pPr>
        <w:tabs>
          <w:tab w:val="num" w:pos="3601"/>
        </w:tabs>
        <w:ind w:left="3601" w:hanging="360"/>
      </w:pPr>
    </w:lvl>
    <w:lvl w:ilvl="5" w:tplc="0419001B">
      <w:start w:val="1"/>
      <w:numFmt w:val="decimal"/>
      <w:lvlText w:val="%6."/>
      <w:lvlJc w:val="left"/>
      <w:pPr>
        <w:tabs>
          <w:tab w:val="num" w:pos="4321"/>
        </w:tabs>
        <w:ind w:left="4321" w:hanging="360"/>
      </w:pPr>
    </w:lvl>
    <w:lvl w:ilvl="6" w:tplc="0419000F">
      <w:start w:val="1"/>
      <w:numFmt w:val="decimal"/>
      <w:lvlText w:val="%7."/>
      <w:lvlJc w:val="left"/>
      <w:pPr>
        <w:tabs>
          <w:tab w:val="num" w:pos="5041"/>
        </w:tabs>
        <w:ind w:left="5041" w:hanging="360"/>
      </w:pPr>
    </w:lvl>
    <w:lvl w:ilvl="7" w:tplc="04190019">
      <w:start w:val="1"/>
      <w:numFmt w:val="decimal"/>
      <w:lvlText w:val="%8."/>
      <w:lvlJc w:val="left"/>
      <w:pPr>
        <w:tabs>
          <w:tab w:val="num" w:pos="5761"/>
        </w:tabs>
        <w:ind w:left="5761" w:hanging="360"/>
      </w:pPr>
    </w:lvl>
    <w:lvl w:ilvl="8" w:tplc="0419001B">
      <w:start w:val="1"/>
      <w:numFmt w:val="decimal"/>
      <w:lvlText w:val="%9."/>
      <w:lvlJc w:val="left"/>
      <w:pPr>
        <w:tabs>
          <w:tab w:val="num" w:pos="6481"/>
        </w:tabs>
        <w:ind w:left="6481" w:hanging="360"/>
      </w:p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76FC0"/>
    <w:rsid w:val="00000CFD"/>
    <w:rsid w:val="00015C4C"/>
    <w:rsid w:val="00025CA4"/>
    <w:rsid w:val="00033D59"/>
    <w:rsid w:val="00044BB1"/>
    <w:rsid w:val="00044BC4"/>
    <w:rsid w:val="0004591C"/>
    <w:rsid w:val="00052C8E"/>
    <w:rsid w:val="000570F6"/>
    <w:rsid w:val="0005773D"/>
    <w:rsid w:val="0006302E"/>
    <w:rsid w:val="00071B90"/>
    <w:rsid w:val="0008128A"/>
    <w:rsid w:val="00090761"/>
    <w:rsid w:val="0009270C"/>
    <w:rsid w:val="00093053"/>
    <w:rsid w:val="00096F27"/>
    <w:rsid w:val="000B0EC6"/>
    <w:rsid w:val="000B3C97"/>
    <w:rsid w:val="000C20DD"/>
    <w:rsid w:val="000C66A1"/>
    <w:rsid w:val="000E4150"/>
    <w:rsid w:val="000F2FF9"/>
    <w:rsid w:val="000F362D"/>
    <w:rsid w:val="000F720C"/>
    <w:rsid w:val="0010057D"/>
    <w:rsid w:val="001054B0"/>
    <w:rsid w:val="00106DE9"/>
    <w:rsid w:val="00111530"/>
    <w:rsid w:val="001151E9"/>
    <w:rsid w:val="00120825"/>
    <w:rsid w:val="0012475D"/>
    <w:rsid w:val="001429CD"/>
    <w:rsid w:val="00153788"/>
    <w:rsid w:val="0018060C"/>
    <w:rsid w:val="00182596"/>
    <w:rsid w:val="001837EE"/>
    <w:rsid w:val="001842F8"/>
    <w:rsid w:val="00191DD3"/>
    <w:rsid w:val="0019294F"/>
    <w:rsid w:val="00192FFC"/>
    <w:rsid w:val="00196B79"/>
    <w:rsid w:val="001A3E7A"/>
    <w:rsid w:val="001B69E3"/>
    <w:rsid w:val="001C30E3"/>
    <w:rsid w:val="001C5201"/>
    <w:rsid w:val="001C5665"/>
    <w:rsid w:val="001C5858"/>
    <w:rsid w:val="001C5C04"/>
    <w:rsid w:val="001C5C86"/>
    <w:rsid w:val="001D0E9E"/>
    <w:rsid w:val="001E2365"/>
    <w:rsid w:val="001E460A"/>
    <w:rsid w:val="001F76E2"/>
    <w:rsid w:val="0020287A"/>
    <w:rsid w:val="00203D98"/>
    <w:rsid w:val="0021765D"/>
    <w:rsid w:val="00220021"/>
    <w:rsid w:val="00223E71"/>
    <w:rsid w:val="002253F2"/>
    <w:rsid w:val="0022630F"/>
    <w:rsid w:val="0023172C"/>
    <w:rsid w:val="0023430C"/>
    <w:rsid w:val="00235131"/>
    <w:rsid w:val="00235B30"/>
    <w:rsid w:val="00246F44"/>
    <w:rsid w:val="00255E68"/>
    <w:rsid w:val="00270066"/>
    <w:rsid w:val="00272780"/>
    <w:rsid w:val="00290434"/>
    <w:rsid w:val="002B011A"/>
    <w:rsid w:val="002B48D7"/>
    <w:rsid w:val="002B651C"/>
    <w:rsid w:val="002C3AB2"/>
    <w:rsid w:val="002E2319"/>
    <w:rsid w:val="002E2CCB"/>
    <w:rsid w:val="002E6B4D"/>
    <w:rsid w:val="002F01DA"/>
    <w:rsid w:val="002F56A5"/>
    <w:rsid w:val="003009EB"/>
    <w:rsid w:val="00314D90"/>
    <w:rsid w:val="00315187"/>
    <w:rsid w:val="00325833"/>
    <w:rsid w:val="003335F1"/>
    <w:rsid w:val="003345C2"/>
    <w:rsid w:val="00354B23"/>
    <w:rsid w:val="00361D44"/>
    <w:rsid w:val="0037122D"/>
    <w:rsid w:val="00391FB9"/>
    <w:rsid w:val="003A0E0C"/>
    <w:rsid w:val="003A2A3B"/>
    <w:rsid w:val="003A4177"/>
    <w:rsid w:val="003B13B9"/>
    <w:rsid w:val="003B5869"/>
    <w:rsid w:val="003C459C"/>
    <w:rsid w:val="003C5310"/>
    <w:rsid w:val="003D6B2A"/>
    <w:rsid w:val="003E0F7C"/>
    <w:rsid w:val="003E3014"/>
    <w:rsid w:val="003F2E0B"/>
    <w:rsid w:val="00404C8A"/>
    <w:rsid w:val="00421773"/>
    <w:rsid w:val="00426211"/>
    <w:rsid w:val="004317B2"/>
    <w:rsid w:val="00436D6E"/>
    <w:rsid w:val="0045187F"/>
    <w:rsid w:val="00453351"/>
    <w:rsid w:val="0046309C"/>
    <w:rsid w:val="004635A7"/>
    <w:rsid w:val="00463920"/>
    <w:rsid w:val="00464E41"/>
    <w:rsid w:val="0047064A"/>
    <w:rsid w:val="004718E7"/>
    <w:rsid w:val="00475D85"/>
    <w:rsid w:val="004858FA"/>
    <w:rsid w:val="00487165"/>
    <w:rsid w:val="0049209D"/>
    <w:rsid w:val="00496F52"/>
    <w:rsid w:val="004A371B"/>
    <w:rsid w:val="004B60C7"/>
    <w:rsid w:val="004C5F51"/>
    <w:rsid w:val="004D078A"/>
    <w:rsid w:val="004D478C"/>
    <w:rsid w:val="004D4C04"/>
    <w:rsid w:val="004E1F15"/>
    <w:rsid w:val="004E7BA5"/>
    <w:rsid w:val="00507EBB"/>
    <w:rsid w:val="00535DBD"/>
    <w:rsid w:val="0054703A"/>
    <w:rsid w:val="0055364C"/>
    <w:rsid w:val="005553E2"/>
    <w:rsid w:val="0056051E"/>
    <w:rsid w:val="0056338B"/>
    <w:rsid w:val="0056582A"/>
    <w:rsid w:val="00567661"/>
    <w:rsid w:val="005703EA"/>
    <w:rsid w:val="00576FC0"/>
    <w:rsid w:val="00583A12"/>
    <w:rsid w:val="00596552"/>
    <w:rsid w:val="00597BA4"/>
    <w:rsid w:val="005A42F4"/>
    <w:rsid w:val="005C55D3"/>
    <w:rsid w:val="005C73FA"/>
    <w:rsid w:val="005D133C"/>
    <w:rsid w:val="005D7D61"/>
    <w:rsid w:val="005E2780"/>
    <w:rsid w:val="005E389D"/>
    <w:rsid w:val="005F34D5"/>
    <w:rsid w:val="00607DDF"/>
    <w:rsid w:val="00620783"/>
    <w:rsid w:val="00633D82"/>
    <w:rsid w:val="00633F61"/>
    <w:rsid w:val="00637453"/>
    <w:rsid w:val="00637C8E"/>
    <w:rsid w:val="00657565"/>
    <w:rsid w:val="006576B6"/>
    <w:rsid w:val="006664D8"/>
    <w:rsid w:val="0067080E"/>
    <w:rsid w:val="00675347"/>
    <w:rsid w:val="00677B38"/>
    <w:rsid w:val="00683611"/>
    <w:rsid w:val="006904F3"/>
    <w:rsid w:val="006967B5"/>
    <w:rsid w:val="006A0911"/>
    <w:rsid w:val="006A3FA3"/>
    <w:rsid w:val="006A5729"/>
    <w:rsid w:val="006A7041"/>
    <w:rsid w:val="006B2DA7"/>
    <w:rsid w:val="006C178B"/>
    <w:rsid w:val="006E0FE3"/>
    <w:rsid w:val="006E2374"/>
    <w:rsid w:val="006F3491"/>
    <w:rsid w:val="007167C5"/>
    <w:rsid w:val="0071776F"/>
    <w:rsid w:val="00726E39"/>
    <w:rsid w:val="00730C89"/>
    <w:rsid w:val="00734107"/>
    <w:rsid w:val="00737D68"/>
    <w:rsid w:val="007528F8"/>
    <w:rsid w:val="007639F0"/>
    <w:rsid w:val="007679B2"/>
    <w:rsid w:val="00772668"/>
    <w:rsid w:val="00780BC0"/>
    <w:rsid w:val="00781AA5"/>
    <w:rsid w:val="007851BF"/>
    <w:rsid w:val="00791AF1"/>
    <w:rsid w:val="00794D74"/>
    <w:rsid w:val="00794DD6"/>
    <w:rsid w:val="007B107E"/>
    <w:rsid w:val="007B30FC"/>
    <w:rsid w:val="007B4EDC"/>
    <w:rsid w:val="007C09A1"/>
    <w:rsid w:val="007C3AB0"/>
    <w:rsid w:val="007C4F25"/>
    <w:rsid w:val="007C5CC5"/>
    <w:rsid w:val="007E4148"/>
    <w:rsid w:val="007E4E75"/>
    <w:rsid w:val="007E7B40"/>
    <w:rsid w:val="007E7C79"/>
    <w:rsid w:val="007F771A"/>
    <w:rsid w:val="0081025C"/>
    <w:rsid w:val="00834DE0"/>
    <w:rsid w:val="008467A5"/>
    <w:rsid w:val="00851616"/>
    <w:rsid w:val="00863448"/>
    <w:rsid w:val="00864FDA"/>
    <w:rsid w:val="008856D1"/>
    <w:rsid w:val="00890ABC"/>
    <w:rsid w:val="00891B70"/>
    <w:rsid w:val="00893B81"/>
    <w:rsid w:val="008B093B"/>
    <w:rsid w:val="008B0F0F"/>
    <w:rsid w:val="008B67F0"/>
    <w:rsid w:val="008C06DB"/>
    <w:rsid w:val="008C341F"/>
    <w:rsid w:val="008C63A6"/>
    <w:rsid w:val="008D000F"/>
    <w:rsid w:val="008D225E"/>
    <w:rsid w:val="008D4FE2"/>
    <w:rsid w:val="008E64F2"/>
    <w:rsid w:val="008F4E83"/>
    <w:rsid w:val="00915E5C"/>
    <w:rsid w:val="009202B8"/>
    <w:rsid w:val="00935CFA"/>
    <w:rsid w:val="009361BD"/>
    <w:rsid w:val="0098774D"/>
    <w:rsid w:val="009920A8"/>
    <w:rsid w:val="009920C1"/>
    <w:rsid w:val="009A3254"/>
    <w:rsid w:val="009D1DB6"/>
    <w:rsid w:val="009E5DB1"/>
    <w:rsid w:val="009E78B9"/>
    <w:rsid w:val="009F550F"/>
    <w:rsid w:val="00A00B77"/>
    <w:rsid w:val="00A03BD8"/>
    <w:rsid w:val="00A15D73"/>
    <w:rsid w:val="00A2553E"/>
    <w:rsid w:val="00A26363"/>
    <w:rsid w:val="00A43040"/>
    <w:rsid w:val="00A50016"/>
    <w:rsid w:val="00A65CF2"/>
    <w:rsid w:val="00A74D6E"/>
    <w:rsid w:val="00A75622"/>
    <w:rsid w:val="00A803A0"/>
    <w:rsid w:val="00A923E7"/>
    <w:rsid w:val="00AA3357"/>
    <w:rsid w:val="00AA53D1"/>
    <w:rsid w:val="00AB2872"/>
    <w:rsid w:val="00AB5BB2"/>
    <w:rsid w:val="00AC1892"/>
    <w:rsid w:val="00AC1911"/>
    <w:rsid w:val="00AC2FC9"/>
    <w:rsid w:val="00AD082F"/>
    <w:rsid w:val="00AF45D7"/>
    <w:rsid w:val="00B021AB"/>
    <w:rsid w:val="00B0336E"/>
    <w:rsid w:val="00B04632"/>
    <w:rsid w:val="00B05F75"/>
    <w:rsid w:val="00B135F8"/>
    <w:rsid w:val="00B23605"/>
    <w:rsid w:val="00B43F54"/>
    <w:rsid w:val="00B508C2"/>
    <w:rsid w:val="00B513F2"/>
    <w:rsid w:val="00B624BC"/>
    <w:rsid w:val="00B77C76"/>
    <w:rsid w:val="00B83C6C"/>
    <w:rsid w:val="00BA076F"/>
    <w:rsid w:val="00BA7E51"/>
    <w:rsid w:val="00BA7FF5"/>
    <w:rsid w:val="00BD0081"/>
    <w:rsid w:val="00BD3E68"/>
    <w:rsid w:val="00BD451C"/>
    <w:rsid w:val="00BE304F"/>
    <w:rsid w:val="00BE37C1"/>
    <w:rsid w:val="00BF0F14"/>
    <w:rsid w:val="00BF12B0"/>
    <w:rsid w:val="00BF26CA"/>
    <w:rsid w:val="00C02105"/>
    <w:rsid w:val="00C10D64"/>
    <w:rsid w:val="00C11236"/>
    <w:rsid w:val="00C16A56"/>
    <w:rsid w:val="00C20E89"/>
    <w:rsid w:val="00C22441"/>
    <w:rsid w:val="00C309A2"/>
    <w:rsid w:val="00C3126E"/>
    <w:rsid w:val="00C45928"/>
    <w:rsid w:val="00C52878"/>
    <w:rsid w:val="00C60438"/>
    <w:rsid w:val="00C643F4"/>
    <w:rsid w:val="00C72671"/>
    <w:rsid w:val="00C74FBF"/>
    <w:rsid w:val="00C7743F"/>
    <w:rsid w:val="00C80FCE"/>
    <w:rsid w:val="00C90A91"/>
    <w:rsid w:val="00C9651E"/>
    <w:rsid w:val="00CB1BB4"/>
    <w:rsid w:val="00CD1917"/>
    <w:rsid w:val="00CD34CE"/>
    <w:rsid w:val="00CD61A3"/>
    <w:rsid w:val="00CE3423"/>
    <w:rsid w:val="00CE4601"/>
    <w:rsid w:val="00CF0D76"/>
    <w:rsid w:val="00D00521"/>
    <w:rsid w:val="00D33A0F"/>
    <w:rsid w:val="00D36B02"/>
    <w:rsid w:val="00D40E03"/>
    <w:rsid w:val="00D471E3"/>
    <w:rsid w:val="00D47813"/>
    <w:rsid w:val="00D66C40"/>
    <w:rsid w:val="00DA26E5"/>
    <w:rsid w:val="00DA3206"/>
    <w:rsid w:val="00DA35CE"/>
    <w:rsid w:val="00DA3A94"/>
    <w:rsid w:val="00DA58BF"/>
    <w:rsid w:val="00DA6E16"/>
    <w:rsid w:val="00DB7715"/>
    <w:rsid w:val="00DC7591"/>
    <w:rsid w:val="00DD1572"/>
    <w:rsid w:val="00DD29FF"/>
    <w:rsid w:val="00DE77C1"/>
    <w:rsid w:val="00DF58CB"/>
    <w:rsid w:val="00E0263F"/>
    <w:rsid w:val="00E11E78"/>
    <w:rsid w:val="00E13F8D"/>
    <w:rsid w:val="00E169B6"/>
    <w:rsid w:val="00E30839"/>
    <w:rsid w:val="00E41A2E"/>
    <w:rsid w:val="00E42E81"/>
    <w:rsid w:val="00E44CCF"/>
    <w:rsid w:val="00E70ADD"/>
    <w:rsid w:val="00E72736"/>
    <w:rsid w:val="00E7703A"/>
    <w:rsid w:val="00E84186"/>
    <w:rsid w:val="00E91C42"/>
    <w:rsid w:val="00E97D2B"/>
    <w:rsid w:val="00EB1518"/>
    <w:rsid w:val="00EB29CE"/>
    <w:rsid w:val="00EB4C57"/>
    <w:rsid w:val="00EB7BD7"/>
    <w:rsid w:val="00EC526F"/>
    <w:rsid w:val="00ED1B15"/>
    <w:rsid w:val="00ED1EC8"/>
    <w:rsid w:val="00ED6B8A"/>
    <w:rsid w:val="00EE0931"/>
    <w:rsid w:val="00EE4710"/>
    <w:rsid w:val="00EE71BE"/>
    <w:rsid w:val="00EF0D0D"/>
    <w:rsid w:val="00F01C9E"/>
    <w:rsid w:val="00F01DF7"/>
    <w:rsid w:val="00F034CE"/>
    <w:rsid w:val="00F04159"/>
    <w:rsid w:val="00F041B5"/>
    <w:rsid w:val="00F047B7"/>
    <w:rsid w:val="00F25A6F"/>
    <w:rsid w:val="00F268C1"/>
    <w:rsid w:val="00F34B35"/>
    <w:rsid w:val="00F4273F"/>
    <w:rsid w:val="00F502C3"/>
    <w:rsid w:val="00F533A0"/>
    <w:rsid w:val="00F55089"/>
    <w:rsid w:val="00F64D73"/>
    <w:rsid w:val="00F65134"/>
    <w:rsid w:val="00F66E8A"/>
    <w:rsid w:val="00F67906"/>
    <w:rsid w:val="00F821FF"/>
    <w:rsid w:val="00F8777A"/>
    <w:rsid w:val="00FA1424"/>
    <w:rsid w:val="00FA6E72"/>
    <w:rsid w:val="00FA7B80"/>
    <w:rsid w:val="00FB4CD2"/>
    <w:rsid w:val="00FD0AB5"/>
    <w:rsid w:val="00FD1BA5"/>
    <w:rsid w:val="00FD7105"/>
    <w:rsid w:val="00FE0D73"/>
    <w:rsid w:val="00FE12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671"/>
  </w:style>
  <w:style w:type="paragraph" w:styleId="1">
    <w:name w:val="heading 1"/>
    <w:basedOn w:val="a"/>
    <w:link w:val="10"/>
    <w:uiPriority w:val="9"/>
    <w:qFormat/>
    <w:rsid w:val="0031518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7C3AB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7C3AB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76FC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76FC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76FC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76FC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76FC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76FC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76FC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76FC0"/>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iPriority w:val="99"/>
    <w:unhideWhenUsed/>
    <w:rsid w:val="002E6B4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E6B4D"/>
  </w:style>
  <w:style w:type="paragraph" w:styleId="a5">
    <w:name w:val="footer"/>
    <w:basedOn w:val="a"/>
    <w:link w:val="a6"/>
    <w:uiPriority w:val="99"/>
    <w:unhideWhenUsed/>
    <w:rsid w:val="002E6B4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E6B4D"/>
  </w:style>
  <w:style w:type="table" w:styleId="a7">
    <w:name w:val="Table Grid"/>
    <w:basedOn w:val="a1"/>
    <w:uiPriority w:val="39"/>
    <w:rsid w:val="005470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55364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5364C"/>
    <w:rPr>
      <w:rFonts w:ascii="Segoe UI" w:hAnsi="Segoe UI" w:cs="Segoe UI"/>
      <w:sz w:val="18"/>
      <w:szCs w:val="18"/>
    </w:rPr>
  </w:style>
  <w:style w:type="paragraph" w:customStyle="1" w:styleId="formattext">
    <w:name w:val="formattext"/>
    <w:basedOn w:val="a"/>
    <w:rsid w:val="006708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unhideWhenUsed/>
    <w:rsid w:val="0067080E"/>
    <w:rPr>
      <w:color w:val="0000FF"/>
      <w:u w:val="single"/>
    </w:rPr>
  </w:style>
  <w:style w:type="paragraph" w:styleId="ab">
    <w:name w:val="List Paragraph"/>
    <w:basedOn w:val="a"/>
    <w:uiPriority w:val="34"/>
    <w:qFormat/>
    <w:rsid w:val="00044BC4"/>
    <w:pPr>
      <w:ind w:left="720"/>
      <w:contextualSpacing/>
    </w:pPr>
  </w:style>
  <w:style w:type="numbering" w:customStyle="1" w:styleId="11">
    <w:name w:val="Нет списка1"/>
    <w:next w:val="a2"/>
    <w:uiPriority w:val="99"/>
    <w:semiHidden/>
    <w:unhideWhenUsed/>
    <w:rsid w:val="00044BC4"/>
  </w:style>
  <w:style w:type="character" w:customStyle="1" w:styleId="10">
    <w:name w:val="Заголовок 1 Знак"/>
    <w:basedOn w:val="a0"/>
    <w:link w:val="1"/>
    <w:uiPriority w:val="9"/>
    <w:rsid w:val="00315187"/>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semiHidden/>
    <w:rsid w:val="007C3AB0"/>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7C3AB0"/>
    <w:rPr>
      <w:rFonts w:asciiTheme="majorHAnsi" w:eastAsiaTheme="majorEastAsia" w:hAnsiTheme="majorHAnsi" w:cstheme="majorBidi"/>
      <w:i/>
      <w:iCs/>
      <w:color w:val="2E74B5" w:themeColor="accent1" w:themeShade="BF"/>
    </w:rPr>
  </w:style>
  <w:style w:type="numbering" w:customStyle="1" w:styleId="2">
    <w:name w:val="Нет списка2"/>
    <w:next w:val="a2"/>
    <w:uiPriority w:val="99"/>
    <w:semiHidden/>
    <w:unhideWhenUsed/>
    <w:rsid w:val="00391FB9"/>
  </w:style>
  <w:style w:type="paragraph" w:customStyle="1" w:styleId="msonormal0">
    <w:name w:val="msonormal"/>
    <w:basedOn w:val="a"/>
    <w:rsid w:val="00391F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FollowedHyperlink"/>
    <w:basedOn w:val="a0"/>
    <w:uiPriority w:val="99"/>
    <w:semiHidden/>
    <w:unhideWhenUsed/>
    <w:rsid w:val="00391FB9"/>
    <w:rPr>
      <w:color w:val="800080"/>
      <w:u w:val="single"/>
    </w:rPr>
  </w:style>
  <w:style w:type="paragraph" w:customStyle="1" w:styleId="TableParagraph">
    <w:name w:val="Table Paragraph"/>
    <w:basedOn w:val="a"/>
    <w:uiPriority w:val="1"/>
    <w:qFormat/>
    <w:rsid w:val="00290434"/>
    <w:pPr>
      <w:widowControl w:val="0"/>
      <w:spacing w:after="0" w:line="240" w:lineRule="auto"/>
    </w:pPr>
    <w:rPr>
      <w:rFonts w:ascii="Times New Roman" w:eastAsia="Times New Roman" w:hAnsi="Times New Roman" w:cs="Times New Roman"/>
    </w:rPr>
  </w:style>
  <w:style w:type="paragraph" w:styleId="ad">
    <w:name w:val="Normal (Web)"/>
    <w:basedOn w:val="a"/>
    <w:uiPriority w:val="99"/>
    <w:unhideWhenUsed/>
    <w:rsid w:val="000B3C9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47013">
      <w:bodyDiv w:val="1"/>
      <w:marLeft w:val="0"/>
      <w:marRight w:val="0"/>
      <w:marTop w:val="0"/>
      <w:marBottom w:val="0"/>
      <w:divBdr>
        <w:top w:val="none" w:sz="0" w:space="0" w:color="auto"/>
        <w:left w:val="none" w:sz="0" w:space="0" w:color="auto"/>
        <w:bottom w:val="none" w:sz="0" w:space="0" w:color="auto"/>
        <w:right w:val="none" w:sz="0" w:space="0" w:color="auto"/>
      </w:divBdr>
    </w:div>
    <w:div w:id="40370313">
      <w:bodyDiv w:val="1"/>
      <w:marLeft w:val="0"/>
      <w:marRight w:val="0"/>
      <w:marTop w:val="0"/>
      <w:marBottom w:val="0"/>
      <w:divBdr>
        <w:top w:val="none" w:sz="0" w:space="0" w:color="auto"/>
        <w:left w:val="none" w:sz="0" w:space="0" w:color="auto"/>
        <w:bottom w:val="none" w:sz="0" w:space="0" w:color="auto"/>
        <w:right w:val="none" w:sz="0" w:space="0" w:color="auto"/>
      </w:divBdr>
    </w:div>
    <w:div w:id="45765703">
      <w:bodyDiv w:val="1"/>
      <w:marLeft w:val="0"/>
      <w:marRight w:val="0"/>
      <w:marTop w:val="0"/>
      <w:marBottom w:val="0"/>
      <w:divBdr>
        <w:top w:val="none" w:sz="0" w:space="0" w:color="auto"/>
        <w:left w:val="none" w:sz="0" w:space="0" w:color="auto"/>
        <w:bottom w:val="none" w:sz="0" w:space="0" w:color="auto"/>
        <w:right w:val="none" w:sz="0" w:space="0" w:color="auto"/>
      </w:divBdr>
    </w:div>
    <w:div w:id="49423831">
      <w:bodyDiv w:val="1"/>
      <w:marLeft w:val="0"/>
      <w:marRight w:val="0"/>
      <w:marTop w:val="0"/>
      <w:marBottom w:val="0"/>
      <w:divBdr>
        <w:top w:val="none" w:sz="0" w:space="0" w:color="auto"/>
        <w:left w:val="none" w:sz="0" w:space="0" w:color="auto"/>
        <w:bottom w:val="none" w:sz="0" w:space="0" w:color="auto"/>
        <w:right w:val="none" w:sz="0" w:space="0" w:color="auto"/>
      </w:divBdr>
      <w:divsChild>
        <w:div w:id="1691102091">
          <w:marLeft w:val="0"/>
          <w:marRight w:val="0"/>
          <w:marTop w:val="0"/>
          <w:marBottom w:val="0"/>
          <w:divBdr>
            <w:top w:val="none" w:sz="0" w:space="0" w:color="auto"/>
            <w:left w:val="none" w:sz="0" w:space="0" w:color="auto"/>
            <w:bottom w:val="none" w:sz="0" w:space="0" w:color="auto"/>
            <w:right w:val="none" w:sz="0" w:space="0" w:color="auto"/>
          </w:divBdr>
          <w:divsChild>
            <w:div w:id="942759735">
              <w:marLeft w:val="0"/>
              <w:marRight w:val="0"/>
              <w:marTop w:val="0"/>
              <w:marBottom w:val="0"/>
              <w:divBdr>
                <w:top w:val="none" w:sz="0" w:space="0" w:color="auto"/>
                <w:left w:val="none" w:sz="0" w:space="0" w:color="auto"/>
                <w:bottom w:val="none" w:sz="0" w:space="0" w:color="auto"/>
                <w:right w:val="none" w:sz="0" w:space="0" w:color="auto"/>
              </w:divBdr>
              <w:divsChild>
                <w:div w:id="309872987">
                  <w:marLeft w:val="0"/>
                  <w:marRight w:val="0"/>
                  <w:marTop w:val="0"/>
                  <w:marBottom w:val="0"/>
                  <w:divBdr>
                    <w:top w:val="none" w:sz="0" w:space="0" w:color="auto"/>
                    <w:left w:val="none" w:sz="0" w:space="0" w:color="auto"/>
                    <w:bottom w:val="none" w:sz="0" w:space="0" w:color="auto"/>
                    <w:right w:val="none" w:sz="0" w:space="0" w:color="auto"/>
                  </w:divBdr>
                  <w:divsChild>
                    <w:div w:id="984167503">
                      <w:marLeft w:val="0"/>
                      <w:marRight w:val="0"/>
                      <w:marTop w:val="0"/>
                      <w:marBottom w:val="0"/>
                      <w:divBdr>
                        <w:top w:val="none" w:sz="0" w:space="0" w:color="auto"/>
                        <w:left w:val="none" w:sz="0" w:space="0" w:color="auto"/>
                        <w:bottom w:val="none" w:sz="0" w:space="0" w:color="auto"/>
                        <w:right w:val="none" w:sz="0" w:space="0" w:color="auto"/>
                      </w:divBdr>
                      <w:divsChild>
                        <w:div w:id="2118673216">
                          <w:marLeft w:val="0"/>
                          <w:marRight w:val="0"/>
                          <w:marTop w:val="0"/>
                          <w:marBottom w:val="0"/>
                          <w:divBdr>
                            <w:top w:val="none" w:sz="0" w:space="0" w:color="auto"/>
                            <w:left w:val="none" w:sz="0" w:space="0" w:color="auto"/>
                            <w:bottom w:val="none" w:sz="0" w:space="0" w:color="auto"/>
                            <w:right w:val="none" w:sz="0" w:space="0" w:color="auto"/>
                          </w:divBdr>
                          <w:divsChild>
                            <w:div w:id="1325087261">
                              <w:marLeft w:val="0"/>
                              <w:marRight w:val="0"/>
                              <w:marTop w:val="0"/>
                              <w:marBottom w:val="0"/>
                              <w:divBdr>
                                <w:top w:val="none" w:sz="0" w:space="0" w:color="auto"/>
                                <w:left w:val="none" w:sz="0" w:space="0" w:color="auto"/>
                                <w:bottom w:val="none" w:sz="0" w:space="0" w:color="auto"/>
                                <w:right w:val="none" w:sz="0" w:space="0" w:color="auto"/>
                              </w:divBdr>
                              <w:divsChild>
                                <w:div w:id="1305741161">
                                  <w:marLeft w:val="0"/>
                                  <w:marRight w:val="0"/>
                                  <w:marTop w:val="0"/>
                                  <w:marBottom w:val="0"/>
                                  <w:divBdr>
                                    <w:top w:val="none" w:sz="0" w:space="0" w:color="auto"/>
                                    <w:left w:val="none" w:sz="0" w:space="0" w:color="auto"/>
                                    <w:bottom w:val="none" w:sz="0" w:space="0" w:color="auto"/>
                                    <w:right w:val="none" w:sz="0" w:space="0" w:color="auto"/>
                                  </w:divBdr>
                                  <w:divsChild>
                                    <w:div w:id="1688092895">
                                      <w:marLeft w:val="0"/>
                                      <w:marRight w:val="0"/>
                                      <w:marTop w:val="0"/>
                                      <w:marBottom w:val="0"/>
                                      <w:divBdr>
                                        <w:top w:val="none" w:sz="0" w:space="0" w:color="auto"/>
                                        <w:left w:val="none" w:sz="0" w:space="0" w:color="auto"/>
                                        <w:bottom w:val="none" w:sz="0" w:space="0" w:color="auto"/>
                                        <w:right w:val="none" w:sz="0" w:space="0" w:color="auto"/>
                                      </w:divBdr>
                                      <w:divsChild>
                                        <w:div w:id="2096783236">
                                          <w:marLeft w:val="0"/>
                                          <w:marRight w:val="0"/>
                                          <w:marTop w:val="0"/>
                                          <w:marBottom w:val="0"/>
                                          <w:divBdr>
                                            <w:top w:val="none" w:sz="0" w:space="0" w:color="auto"/>
                                            <w:left w:val="none" w:sz="0" w:space="0" w:color="auto"/>
                                            <w:bottom w:val="none" w:sz="0" w:space="0" w:color="auto"/>
                                            <w:right w:val="none" w:sz="0" w:space="0" w:color="auto"/>
                                          </w:divBdr>
                                          <w:divsChild>
                                            <w:div w:id="280188857">
                                              <w:marLeft w:val="0"/>
                                              <w:marRight w:val="0"/>
                                              <w:marTop w:val="0"/>
                                              <w:marBottom w:val="0"/>
                                              <w:divBdr>
                                                <w:top w:val="none" w:sz="0" w:space="0" w:color="auto"/>
                                                <w:left w:val="none" w:sz="0" w:space="0" w:color="auto"/>
                                                <w:bottom w:val="none" w:sz="0" w:space="0" w:color="auto"/>
                                                <w:right w:val="none" w:sz="0" w:space="0" w:color="auto"/>
                                              </w:divBdr>
                                              <w:divsChild>
                                                <w:div w:id="1987738304">
                                                  <w:marLeft w:val="0"/>
                                                  <w:marRight w:val="0"/>
                                                  <w:marTop w:val="0"/>
                                                  <w:marBottom w:val="0"/>
                                                  <w:divBdr>
                                                    <w:top w:val="none" w:sz="0" w:space="0" w:color="auto"/>
                                                    <w:left w:val="none" w:sz="0" w:space="0" w:color="auto"/>
                                                    <w:bottom w:val="none" w:sz="0" w:space="0" w:color="auto"/>
                                                    <w:right w:val="none" w:sz="0" w:space="0" w:color="auto"/>
                                                  </w:divBdr>
                                                  <w:divsChild>
                                                    <w:div w:id="1327048883">
                                                      <w:marLeft w:val="0"/>
                                                      <w:marRight w:val="0"/>
                                                      <w:marTop w:val="0"/>
                                                      <w:marBottom w:val="0"/>
                                                      <w:divBdr>
                                                        <w:top w:val="none" w:sz="0" w:space="0" w:color="auto"/>
                                                        <w:left w:val="none" w:sz="0" w:space="0" w:color="auto"/>
                                                        <w:bottom w:val="none" w:sz="0" w:space="0" w:color="auto"/>
                                                        <w:right w:val="none" w:sz="0" w:space="0" w:color="auto"/>
                                                      </w:divBdr>
                                                      <w:divsChild>
                                                        <w:div w:id="1425764899">
                                                          <w:marLeft w:val="0"/>
                                                          <w:marRight w:val="0"/>
                                                          <w:marTop w:val="0"/>
                                                          <w:marBottom w:val="0"/>
                                                          <w:divBdr>
                                                            <w:top w:val="none" w:sz="0" w:space="0" w:color="auto"/>
                                                            <w:left w:val="none" w:sz="0" w:space="0" w:color="auto"/>
                                                            <w:bottom w:val="none" w:sz="0" w:space="0" w:color="auto"/>
                                                            <w:right w:val="none" w:sz="0" w:space="0" w:color="auto"/>
                                                          </w:divBdr>
                                                          <w:divsChild>
                                                            <w:div w:id="788276519">
                                                              <w:marLeft w:val="0"/>
                                                              <w:marRight w:val="0"/>
                                                              <w:marTop w:val="0"/>
                                                              <w:marBottom w:val="0"/>
                                                              <w:divBdr>
                                                                <w:top w:val="none" w:sz="0" w:space="0" w:color="auto"/>
                                                                <w:left w:val="none" w:sz="0" w:space="0" w:color="auto"/>
                                                                <w:bottom w:val="none" w:sz="0" w:space="0" w:color="auto"/>
                                                                <w:right w:val="none" w:sz="0" w:space="0" w:color="auto"/>
                                                              </w:divBdr>
                                                              <w:divsChild>
                                                                <w:div w:id="670932">
                                                                  <w:marLeft w:val="0"/>
                                                                  <w:marRight w:val="0"/>
                                                                  <w:marTop w:val="0"/>
                                                                  <w:marBottom w:val="0"/>
                                                                  <w:divBdr>
                                                                    <w:top w:val="none" w:sz="0" w:space="0" w:color="auto"/>
                                                                    <w:left w:val="none" w:sz="0" w:space="0" w:color="auto"/>
                                                                    <w:bottom w:val="none" w:sz="0" w:space="0" w:color="auto"/>
                                                                    <w:right w:val="none" w:sz="0" w:space="0" w:color="auto"/>
                                                                  </w:divBdr>
                                                                  <w:divsChild>
                                                                    <w:div w:id="1295987338">
                                                                      <w:marLeft w:val="0"/>
                                                                      <w:marRight w:val="0"/>
                                                                      <w:marTop w:val="0"/>
                                                                      <w:marBottom w:val="0"/>
                                                                      <w:divBdr>
                                                                        <w:top w:val="none" w:sz="0" w:space="0" w:color="auto"/>
                                                                        <w:left w:val="none" w:sz="0" w:space="0" w:color="auto"/>
                                                                        <w:bottom w:val="none" w:sz="0" w:space="0" w:color="auto"/>
                                                                        <w:right w:val="none" w:sz="0" w:space="0" w:color="auto"/>
                                                                      </w:divBdr>
                                                                      <w:divsChild>
                                                                        <w:div w:id="261383831">
                                                                          <w:marLeft w:val="0"/>
                                                                          <w:marRight w:val="0"/>
                                                                          <w:marTop w:val="0"/>
                                                                          <w:marBottom w:val="0"/>
                                                                          <w:divBdr>
                                                                            <w:top w:val="none" w:sz="0" w:space="0" w:color="auto"/>
                                                                            <w:left w:val="none" w:sz="0" w:space="0" w:color="auto"/>
                                                                            <w:bottom w:val="none" w:sz="0" w:space="0" w:color="auto"/>
                                                                            <w:right w:val="none" w:sz="0" w:space="0" w:color="auto"/>
                                                                          </w:divBdr>
                                                                          <w:divsChild>
                                                                            <w:div w:id="1042368187">
                                                                              <w:marLeft w:val="0"/>
                                                                              <w:marRight w:val="0"/>
                                                                              <w:marTop w:val="0"/>
                                                                              <w:marBottom w:val="0"/>
                                                                              <w:divBdr>
                                                                                <w:top w:val="none" w:sz="0" w:space="0" w:color="auto"/>
                                                                                <w:left w:val="none" w:sz="0" w:space="0" w:color="auto"/>
                                                                                <w:bottom w:val="none" w:sz="0" w:space="0" w:color="auto"/>
                                                                                <w:right w:val="none" w:sz="0" w:space="0" w:color="auto"/>
                                                                              </w:divBdr>
                                                                              <w:divsChild>
                                                                                <w:div w:id="182589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74783">
                                                  <w:marLeft w:val="0"/>
                                                  <w:marRight w:val="0"/>
                                                  <w:marTop w:val="0"/>
                                                  <w:marBottom w:val="0"/>
                                                  <w:divBdr>
                                                    <w:top w:val="none" w:sz="0" w:space="0" w:color="auto"/>
                                                    <w:left w:val="none" w:sz="0" w:space="0" w:color="auto"/>
                                                    <w:bottom w:val="none" w:sz="0" w:space="0" w:color="auto"/>
                                                    <w:right w:val="none" w:sz="0" w:space="0" w:color="auto"/>
                                                  </w:divBdr>
                                                  <w:divsChild>
                                                    <w:div w:id="1543859087">
                                                      <w:marLeft w:val="0"/>
                                                      <w:marRight w:val="0"/>
                                                      <w:marTop w:val="0"/>
                                                      <w:marBottom w:val="0"/>
                                                      <w:divBdr>
                                                        <w:top w:val="none" w:sz="0" w:space="0" w:color="auto"/>
                                                        <w:left w:val="none" w:sz="0" w:space="0" w:color="auto"/>
                                                        <w:bottom w:val="none" w:sz="0" w:space="0" w:color="auto"/>
                                                        <w:right w:val="none" w:sz="0" w:space="0" w:color="auto"/>
                                                      </w:divBdr>
                                                      <w:divsChild>
                                                        <w:div w:id="1753430509">
                                                          <w:marLeft w:val="2273"/>
                                                          <w:marRight w:val="0"/>
                                                          <w:marTop w:val="0"/>
                                                          <w:marBottom w:val="0"/>
                                                          <w:divBdr>
                                                            <w:top w:val="none" w:sz="0" w:space="0" w:color="auto"/>
                                                            <w:left w:val="none" w:sz="0" w:space="0" w:color="auto"/>
                                                            <w:bottom w:val="none" w:sz="0" w:space="0" w:color="auto"/>
                                                            <w:right w:val="none" w:sz="0" w:space="0" w:color="auto"/>
                                                          </w:divBdr>
                                                          <w:divsChild>
                                                            <w:div w:id="93719102">
                                                              <w:marLeft w:val="0"/>
                                                              <w:marRight w:val="0"/>
                                                              <w:marTop w:val="0"/>
                                                              <w:marBottom w:val="0"/>
                                                              <w:divBdr>
                                                                <w:top w:val="none" w:sz="0" w:space="0" w:color="auto"/>
                                                                <w:left w:val="none" w:sz="0" w:space="0" w:color="auto"/>
                                                                <w:bottom w:val="none" w:sz="0" w:space="0" w:color="auto"/>
                                                                <w:right w:val="none" w:sz="0" w:space="0" w:color="auto"/>
                                                              </w:divBdr>
                                                              <w:divsChild>
                                                                <w:div w:id="1402364577">
                                                                  <w:marLeft w:val="0"/>
                                                                  <w:marRight w:val="300"/>
                                                                  <w:marTop w:val="0"/>
                                                                  <w:marBottom w:val="0"/>
                                                                  <w:divBdr>
                                                                    <w:top w:val="none" w:sz="0" w:space="0" w:color="auto"/>
                                                                    <w:left w:val="none" w:sz="0" w:space="0" w:color="auto"/>
                                                                    <w:bottom w:val="none" w:sz="0" w:space="0" w:color="auto"/>
                                                                    <w:right w:val="none" w:sz="0" w:space="0" w:color="auto"/>
                                                                  </w:divBdr>
                                                                </w:div>
                                                                <w:div w:id="1512910806">
                                                                  <w:marLeft w:val="0"/>
                                                                  <w:marRight w:val="0"/>
                                                                  <w:marTop w:val="0"/>
                                                                  <w:marBottom w:val="0"/>
                                                                  <w:divBdr>
                                                                    <w:top w:val="none" w:sz="0" w:space="0" w:color="auto"/>
                                                                    <w:left w:val="none" w:sz="0" w:space="0" w:color="auto"/>
                                                                    <w:bottom w:val="none" w:sz="0" w:space="0" w:color="auto"/>
                                                                    <w:right w:val="none" w:sz="0" w:space="0" w:color="auto"/>
                                                                  </w:divBdr>
                                                                </w:div>
                                                                <w:div w:id="968626557">
                                                                  <w:marLeft w:val="0"/>
                                                                  <w:marRight w:val="4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8767143">
                      <w:marLeft w:val="0"/>
                      <w:marRight w:val="0"/>
                      <w:marTop w:val="0"/>
                      <w:marBottom w:val="150"/>
                      <w:divBdr>
                        <w:top w:val="none" w:sz="0" w:space="0" w:color="auto"/>
                        <w:left w:val="none" w:sz="0" w:space="0" w:color="auto"/>
                        <w:bottom w:val="none" w:sz="0" w:space="0" w:color="auto"/>
                        <w:right w:val="none" w:sz="0" w:space="0" w:color="auto"/>
                      </w:divBdr>
                    </w:div>
                    <w:div w:id="1343895218">
                      <w:marLeft w:val="0"/>
                      <w:marRight w:val="0"/>
                      <w:marTop w:val="0"/>
                      <w:marBottom w:val="150"/>
                      <w:divBdr>
                        <w:top w:val="none" w:sz="0" w:space="0" w:color="auto"/>
                        <w:left w:val="none" w:sz="0" w:space="0" w:color="auto"/>
                        <w:bottom w:val="none" w:sz="0" w:space="0" w:color="auto"/>
                        <w:right w:val="none" w:sz="0" w:space="0" w:color="auto"/>
                      </w:divBdr>
                    </w:div>
                    <w:div w:id="1626347129">
                      <w:marLeft w:val="0"/>
                      <w:marRight w:val="0"/>
                      <w:marTop w:val="0"/>
                      <w:marBottom w:val="150"/>
                      <w:divBdr>
                        <w:top w:val="none" w:sz="0" w:space="0" w:color="auto"/>
                        <w:left w:val="none" w:sz="0" w:space="0" w:color="auto"/>
                        <w:bottom w:val="none" w:sz="0" w:space="0" w:color="auto"/>
                        <w:right w:val="none" w:sz="0" w:space="0" w:color="auto"/>
                      </w:divBdr>
                    </w:div>
                    <w:div w:id="74858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54282">
      <w:bodyDiv w:val="1"/>
      <w:marLeft w:val="0"/>
      <w:marRight w:val="0"/>
      <w:marTop w:val="0"/>
      <w:marBottom w:val="0"/>
      <w:divBdr>
        <w:top w:val="none" w:sz="0" w:space="0" w:color="auto"/>
        <w:left w:val="none" w:sz="0" w:space="0" w:color="auto"/>
        <w:bottom w:val="none" w:sz="0" w:space="0" w:color="auto"/>
        <w:right w:val="none" w:sz="0" w:space="0" w:color="auto"/>
      </w:divBdr>
    </w:div>
    <w:div w:id="118767628">
      <w:bodyDiv w:val="1"/>
      <w:marLeft w:val="0"/>
      <w:marRight w:val="0"/>
      <w:marTop w:val="0"/>
      <w:marBottom w:val="0"/>
      <w:divBdr>
        <w:top w:val="none" w:sz="0" w:space="0" w:color="auto"/>
        <w:left w:val="none" w:sz="0" w:space="0" w:color="auto"/>
        <w:bottom w:val="none" w:sz="0" w:space="0" w:color="auto"/>
        <w:right w:val="none" w:sz="0" w:space="0" w:color="auto"/>
      </w:divBdr>
      <w:divsChild>
        <w:div w:id="1146431978">
          <w:marLeft w:val="0"/>
          <w:marRight w:val="0"/>
          <w:marTop w:val="0"/>
          <w:marBottom w:val="0"/>
          <w:divBdr>
            <w:top w:val="none" w:sz="0" w:space="0" w:color="auto"/>
            <w:left w:val="none" w:sz="0" w:space="0" w:color="auto"/>
            <w:bottom w:val="none" w:sz="0" w:space="0" w:color="auto"/>
            <w:right w:val="none" w:sz="0" w:space="0" w:color="auto"/>
          </w:divBdr>
          <w:divsChild>
            <w:div w:id="1111633618">
              <w:marLeft w:val="0"/>
              <w:marRight w:val="0"/>
              <w:marTop w:val="0"/>
              <w:marBottom w:val="0"/>
              <w:divBdr>
                <w:top w:val="none" w:sz="0" w:space="0" w:color="auto"/>
                <w:left w:val="none" w:sz="0" w:space="0" w:color="auto"/>
                <w:bottom w:val="none" w:sz="0" w:space="0" w:color="auto"/>
                <w:right w:val="none" w:sz="0" w:space="0" w:color="auto"/>
              </w:divBdr>
              <w:divsChild>
                <w:div w:id="40178274">
                  <w:marLeft w:val="0"/>
                  <w:marRight w:val="0"/>
                  <w:marTop w:val="0"/>
                  <w:marBottom w:val="0"/>
                  <w:divBdr>
                    <w:top w:val="none" w:sz="0" w:space="0" w:color="auto"/>
                    <w:left w:val="none" w:sz="0" w:space="0" w:color="auto"/>
                    <w:bottom w:val="none" w:sz="0" w:space="0" w:color="auto"/>
                    <w:right w:val="none" w:sz="0" w:space="0" w:color="auto"/>
                  </w:divBdr>
                  <w:divsChild>
                    <w:div w:id="365376833">
                      <w:marLeft w:val="0"/>
                      <w:marRight w:val="0"/>
                      <w:marTop w:val="0"/>
                      <w:marBottom w:val="0"/>
                      <w:divBdr>
                        <w:top w:val="none" w:sz="0" w:space="0" w:color="auto"/>
                        <w:left w:val="none" w:sz="0" w:space="0" w:color="auto"/>
                        <w:bottom w:val="none" w:sz="0" w:space="0" w:color="auto"/>
                        <w:right w:val="none" w:sz="0" w:space="0" w:color="auto"/>
                      </w:divBdr>
                      <w:divsChild>
                        <w:div w:id="641084346">
                          <w:marLeft w:val="0"/>
                          <w:marRight w:val="0"/>
                          <w:marTop w:val="0"/>
                          <w:marBottom w:val="0"/>
                          <w:divBdr>
                            <w:top w:val="none" w:sz="0" w:space="0" w:color="auto"/>
                            <w:left w:val="none" w:sz="0" w:space="0" w:color="auto"/>
                            <w:bottom w:val="none" w:sz="0" w:space="0" w:color="auto"/>
                            <w:right w:val="none" w:sz="0" w:space="0" w:color="auto"/>
                          </w:divBdr>
                          <w:divsChild>
                            <w:div w:id="1800489660">
                              <w:marLeft w:val="0"/>
                              <w:marRight w:val="0"/>
                              <w:marTop w:val="0"/>
                              <w:marBottom w:val="0"/>
                              <w:divBdr>
                                <w:top w:val="none" w:sz="0" w:space="0" w:color="auto"/>
                                <w:left w:val="none" w:sz="0" w:space="0" w:color="auto"/>
                                <w:bottom w:val="none" w:sz="0" w:space="0" w:color="auto"/>
                                <w:right w:val="none" w:sz="0" w:space="0" w:color="auto"/>
                              </w:divBdr>
                              <w:divsChild>
                                <w:div w:id="68695410">
                                  <w:marLeft w:val="0"/>
                                  <w:marRight w:val="0"/>
                                  <w:marTop w:val="0"/>
                                  <w:marBottom w:val="0"/>
                                  <w:divBdr>
                                    <w:top w:val="none" w:sz="0" w:space="0" w:color="auto"/>
                                    <w:left w:val="none" w:sz="0" w:space="0" w:color="auto"/>
                                    <w:bottom w:val="none" w:sz="0" w:space="0" w:color="auto"/>
                                    <w:right w:val="none" w:sz="0" w:space="0" w:color="auto"/>
                                  </w:divBdr>
                                  <w:divsChild>
                                    <w:div w:id="962268651">
                                      <w:marLeft w:val="0"/>
                                      <w:marRight w:val="0"/>
                                      <w:marTop w:val="0"/>
                                      <w:marBottom w:val="0"/>
                                      <w:divBdr>
                                        <w:top w:val="none" w:sz="0" w:space="0" w:color="auto"/>
                                        <w:left w:val="none" w:sz="0" w:space="0" w:color="auto"/>
                                        <w:bottom w:val="none" w:sz="0" w:space="0" w:color="auto"/>
                                        <w:right w:val="none" w:sz="0" w:space="0" w:color="auto"/>
                                      </w:divBdr>
                                      <w:divsChild>
                                        <w:div w:id="519897360">
                                          <w:marLeft w:val="0"/>
                                          <w:marRight w:val="0"/>
                                          <w:marTop w:val="0"/>
                                          <w:marBottom w:val="0"/>
                                          <w:divBdr>
                                            <w:top w:val="none" w:sz="0" w:space="0" w:color="auto"/>
                                            <w:left w:val="none" w:sz="0" w:space="0" w:color="auto"/>
                                            <w:bottom w:val="none" w:sz="0" w:space="0" w:color="auto"/>
                                            <w:right w:val="none" w:sz="0" w:space="0" w:color="auto"/>
                                          </w:divBdr>
                                          <w:divsChild>
                                            <w:div w:id="1827167226">
                                              <w:marLeft w:val="0"/>
                                              <w:marRight w:val="0"/>
                                              <w:marTop w:val="0"/>
                                              <w:marBottom w:val="0"/>
                                              <w:divBdr>
                                                <w:top w:val="none" w:sz="0" w:space="0" w:color="auto"/>
                                                <w:left w:val="none" w:sz="0" w:space="0" w:color="auto"/>
                                                <w:bottom w:val="none" w:sz="0" w:space="0" w:color="auto"/>
                                                <w:right w:val="none" w:sz="0" w:space="0" w:color="auto"/>
                                              </w:divBdr>
                                              <w:divsChild>
                                                <w:div w:id="2019889946">
                                                  <w:marLeft w:val="0"/>
                                                  <w:marRight w:val="0"/>
                                                  <w:marTop w:val="0"/>
                                                  <w:marBottom w:val="0"/>
                                                  <w:divBdr>
                                                    <w:top w:val="none" w:sz="0" w:space="0" w:color="auto"/>
                                                    <w:left w:val="none" w:sz="0" w:space="0" w:color="auto"/>
                                                    <w:bottom w:val="none" w:sz="0" w:space="0" w:color="auto"/>
                                                    <w:right w:val="none" w:sz="0" w:space="0" w:color="auto"/>
                                                  </w:divBdr>
                                                  <w:divsChild>
                                                    <w:div w:id="959606488">
                                                      <w:marLeft w:val="0"/>
                                                      <w:marRight w:val="0"/>
                                                      <w:marTop w:val="0"/>
                                                      <w:marBottom w:val="0"/>
                                                      <w:divBdr>
                                                        <w:top w:val="none" w:sz="0" w:space="0" w:color="auto"/>
                                                        <w:left w:val="none" w:sz="0" w:space="0" w:color="auto"/>
                                                        <w:bottom w:val="none" w:sz="0" w:space="0" w:color="auto"/>
                                                        <w:right w:val="none" w:sz="0" w:space="0" w:color="auto"/>
                                                      </w:divBdr>
                                                      <w:divsChild>
                                                        <w:div w:id="939066266">
                                                          <w:marLeft w:val="0"/>
                                                          <w:marRight w:val="0"/>
                                                          <w:marTop w:val="0"/>
                                                          <w:marBottom w:val="0"/>
                                                          <w:divBdr>
                                                            <w:top w:val="none" w:sz="0" w:space="0" w:color="auto"/>
                                                            <w:left w:val="none" w:sz="0" w:space="0" w:color="auto"/>
                                                            <w:bottom w:val="none" w:sz="0" w:space="0" w:color="auto"/>
                                                            <w:right w:val="none" w:sz="0" w:space="0" w:color="auto"/>
                                                          </w:divBdr>
                                                          <w:divsChild>
                                                            <w:div w:id="127406723">
                                                              <w:marLeft w:val="0"/>
                                                              <w:marRight w:val="0"/>
                                                              <w:marTop w:val="0"/>
                                                              <w:marBottom w:val="0"/>
                                                              <w:divBdr>
                                                                <w:top w:val="none" w:sz="0" w:space="0" w:color="auto"/>
                                                                <w:left w:val="none" w:sz="0" w:space="0" w:color="auto"/>
                                                                <w:bottom w:val="none" w:sz="0" w:space="0" w:color="auto"/>
                                                                <w:right w:val="none" w:sz="0" w:space="0" w:color="auto"/>
                                                              </w:divBdr>
                                                              <w:divsChild>
                                                                <w:div w:id="545337097">
                                                                  <w:marLeft w:val="0"/>
                                                                  <w:marRight w:val="0"/>
                                                                  <w:marTop w:val="0"/>
                                                                  <w:marBottom w:val="0"/>
                                                                  <w:divBdr>
                                                                    <w:top w:val="none" w:sz="0" w:space="0" w:color="auto"/>
                                                                    <w:left w:val="none" w:sz="0" w:space="0" w:color="auto"/>
                                                                    <w:bottom w:val="none" w:sz="0" w:space="0" w:color="auto"/>
                                                                    <w:right w:val="none" w:sz="0" w:space="0" w:color="auto"/>
                                                                  </w:divBdr>
                                                                  <w:divsChild>
                                                                    <w:div w:id="1341396471">
                                                                      <w:marLeft w:val="0"/>
                                                                      <w:marRight w:val="0"/>
                                                                      <w:marTop w:val="0"/>
                                                                      <w:marBottom w:val="0"/>
                                                                      <w:divBdr>
                                                                        <w:top w:val="none" w:sz="0" w:space="0" w:color="auto"/>
                                                                        <w:left w:val="none" w:sz="0" w:space="0" w:color="auto"/>
                                                                        <w:bottom w:val="none" w:sz="0" w:space="0" w:color="auto"/>
                                                                        <w:right w:val="none" w:sz="0" w:space="0" w:color="auto"/>
                                                                      </w:divBdr>
                                                                      <w:divsChild>
                                                                        <w:div w:id="117919024">
                                                                          <w:marLeft w:val="0"/>
                                                                          <w:marRight w:val="0"/>
                                                                          <w:marTop w:val="0"/>
                                                                          <w:marBottom w:val="0"/>
                                                                          <w:divBdr>
                                                                            <w:top w:val="none" w:sz="0" w:space="0" w:color="auto"/>
                                                                            <w:left w:val="none" w:sz="0" w:space="0" w:color="auto"/>
                                                                            <w:bottom w:val="none" w:sz="0" w:space="0" w:color="auto"/>
                                                                            <w:right w:val="none" w:sz="0" w:space="0" w:color="auto"/>
                                                                          </w:divBdr>
                                                                          <w:divsChild>
                                                                            <w:div w:id="2003045394">
                                                                              <w:marLeft w:val="0"/>
                                                                              <w:marRight w:val="0"/>
                                                                              <w:marTop w:val="0"/>
                                                                              <w:marBottom w:val="0"/>
                                                                              <w:divBdr>
                                                                                <w:top w:val="none" w:sz="0" w:space="0" w:color="auto"/>
                                                                                <w:left w:val="none" w:sz="0" w:space="0" w:color="auto"/>
                                                                                <w:bottom w:val="none" w:sz="0" w:space="0" w:color="auto"/>
                                                                                <w:right w:val="none" w:sz="0" w:space="0" w:color="auto"/>
                                                                              </w:divBdr>
                                                                              <w:divsChild>
                                                                                <w:div w:id="101103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86042582">
                      <w:marLeft w:val="0"/>
                      <w:marRight w:val="0"/>
                      <w:marTop w:val="0"/>
                      <w:marBottom w:val="150"/>
                      <w:divBdr>
                        <w:top w:val="none" w:sz="0" w:space="0" w:color="auto"/>
                        <w:left w:val="none" w:sz="0" w:space="0" w:color="auto"/>
                        <w:bottom w:val="none" w:sz="0" w:space="0" w:color="auto"/>
                        <w:right w:val="none" w:sz="0" w:space="0" w:color="auto"/>
                      </w:divBdr>
                    </w:div>
                    <w:div w:id="1390374697">
                      <w:marLeft w:val="0"/>
                      <w:marRight w:val="0"/>
                      <w:marTop w:val="0"/>
                      <w:marBottom w:val="150"/>
                      <w:divBdr>
                        <w:top w:val="none" w:sz="0" w:space="0" w:color="auto"/>
                        <w:left w:val="none" w:sz="0" w:space="0" w:color="auto"/>
                        <w:bottom w:val="none" w:sz="0" w:space="0" w:color="auto"/>
                        <w:right w:val="none" w:sz="0" w:space="0" w:color="auto"/>
                      </w:divBdr>
                    </w:div>
                    <w:div w:id="733432812">
                      <w:marLeft w:val="0"/>
                      <w:marRight w:val="0"/>
                      <w:marTop w:val="0"/>
                      <w:marBottom w:val="150"/>
                      <w:divBdr>
                        <w:top w:val="none" w:sz="0" w:space="0" w:color="auto"/>
                        <w:left w:val="none" w:sz="0" w:space="0" w:color="auto"/>
                        <w:bottom w:val="none" w:sz="0" w:space="0" w:color="auto"/>
                        <w:right w:val="none" w:sz="0" w:space="0" w:color="auto"/>
                      </w:divBdr>
                    </w:div>
                    <w:div w:id="70721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164">
      <w:bodyDiv w:val="1"/>
      <w:marLeft w:val="0"/>
      <w:marRight w:val="0"/>
      <w:marTop w:val="0"/>
      <w:marBottom w:val="0"/>
      <w:divBdr>
        <w:top w:val="none" w:sz="0" w:space="0" w:color="auto"/>
        <w:left w:val="none" w:sz="0" w:space="0" w:color="auto"/>
        <w:bottom w:val="none" w:sz="0" w:space="0" w:color="auto"/>
        <w:right w:val="none" w:sz="0" w:space="0" w:color="auto"/>
      </w:divBdr>
    </w:div>
    <w:div w:id="151677704">
      <w:bodyDiv w:val="1"/>
      <w:marLeft w:val="0"/>
      <w:marRight w:val="0"/>
      <w:marTop w:val="0"/>
      <w:marBottom w:val="0"/>
      <w:divBdr>
        <w:top w:val="none" w:sz="0" w:space="0" w:color="auto"/>
        <w:left w:val="none" w:sz="0" w:space="0" w:color="auto"/>
        <w:bottom w:val="none" w:sz="0" w:space="0" w:color="auto"/>
        <w:right w:val="none" w:sz="0" w:space="0" w:color="auto"/>
      </w:divBdr>
    </w:div>
    <w:div w:id="167251926">
      <w:bodyDiv w:val="1"/>
      <w:marLeft w:val="0"/>
      <w:marRight w:val="0"/>
      <w:marTop w:val="0"/>
      <w:marBottom w:val="0"/>
      <w:divBdr>
        <w:top w:val="none" w:sz="0" w:space="0" w:color="auto"/>
        <w:left w:val="none" w:sz="0" w:space="0" w:color="auto"/>
        <w:bottom w:val="none" w:sz="0" w:space="0" w:color="auto"/>
        <w:right w:val="none" w:sz="0" w:space="0" w:color="auto"/>
      </w:divBdr>
    </w:div>
    <w:div w:id="172182450">
      <w:bodyDiv w:val="1"/>
      <w:marLeft w:val="0"/>
      <w:marRight w:val="0"/>
      <w:marTop w:val="0"/>
      <w:marBottom w:val="0"/>
      <w:divBdr>
        <w:top w:val="none" w:sz="0" w:space="0" w:color="auto"/>
        <w:left w:val="none" w:sz="0" w:space="0" w:color="auto"/>
        <w:bottom w:val="none" w:sz="0" w:space="0" w:color="auto"/>
        <w:right w:val="none" w:sz="0" w:space="0" w:color="auto"/>
      </w:divBdr>
    </w:div>
    <w:div w:id="189340249">
      <w:bodyDiv w:val="1"/>
      <w:marLeft w:val="0"/>
      <w:marRight w:val="0"/>
      <w:marTop w:val="0"/>
      <w:marBottom w:val="0"/>
      <w:divBdr>
        <w:top w:val="none" w:sz="0" w:space="0" w:color="auto"/>
        <w:left w:val="none" w:sz="0" w:space="0" w:color="auto"/>
        <w:bottom w:val="none" w:sz="0" w:space="0" w:color="auto"/>
        <w:right w:val="none" w:sz="0" w:space="0" w:color="auto"/>
      </w:divBdr>
    </w:div>
    <w:div w:id="203635077">
      <w:bodyDiv w:val="1"/>
      <w:marLeft w:val="0"/>
      <w:marRight w:val="0"/>
      <w:marTop w:val="0"/>
      <w:marBottom w:val="0"/>
      <w:divBdr>
        <w:top w:val="none" w:sz="0" w:space="0" w:color="auto"/>
        <w:left w:val="none" w:sz="0" w:space="0" w:color="auto"/>
        <w:bottom w:val="none" w:sz="0" w:space="0" w:color="auto"/>
        <w:right w:val="none" w:sz="0" w:space="0" w:color="auto"/>
      </w:divBdr>
    </w:div>
    <w:div w:id="229192343">
      <w:bodyDiv w:val="1"/>
      <w:marLeft w:val="0"/>
      <w:marRight w:val="0"/>
      <w:marTop w:val="0"/>
      <w:marBottom w:val="0"/>
      <w:divBdr>
        <w:top w:val="none" w:sz="0" w:space="0" w:color="auto"/>
        <w:left w:val="none" w:sz="0" w:space="0" w:color="auto"/>
        <w:bottom w:val="none" w:sz="0" w:space="0" w:color="auto"/>
        <w:right w:val="none" w:sz="0" w:space="0" w:color="auto"/>
      </w:divBdr>
    </w:div>
    <w:div w:id="283115950">
      <w:bodyDiv w:val="1"/>
      <w:marLeft w:val="0"/>
      <w:marRight w:val="0"/>
      <w:marTop w:val="0"/>
      <w:marBottom w:val="0"/>
      <w:divBdr>
        <w:top w:val="none" w:sz="0" w:space="0" w:color="auto"/>
        <w:left w:val="none" w:sz="0" w:space="0" w:color="auto"/>
        <w:bottom w:val="none" w:sz="0" w:space="0" w:color="auto"/>
        <w:right w:val="none" w:sz="0" w:space="0" w:color="auto"/>
      </w:divBdr>
    </w:div>
    <w:div w:id="286007398">
      <w:bodyDiv w:val="1"/>
      <w:marLeft w:val="0"/>
      <w:marRight w:val="0"/>
      <w:marTop w:val="0"/>
      <w:marBottom w:val="0"/>
      <w:divBdr>
        <w:top w:val="none" w:sz="0" w:space="0" w:color="auto"/>
        <w:left w:val="none" w:sz="0" w:space="0" w:color="auto"/>
        <w:bottom w:val="none" w:sz="0" w:space="0" w:color="auto"/>
        <w:right w:val="none" w:sz="0" w:space="0" w:color="auto"/>
      </w:divBdr>
    </w:div>
    <w:div w:id="344064147">
      <w:bodyDiv w:val="1"/>
      <w:marLeft w:val="0"/>
      <w:marRight w:val="0"/>
      <w:marTop w:val="0"/>
      <w:marBottom w:val="0"/>
      <w:divBdr>
        <w:top w:val="none" w:sz="0" w:space="0" w:color="auto"/>
        <w:left w:val="none" w:sz="0" w:space="0" w:color="auto"/>
        <w:bottom w:val="none" w:sz="0" w:space="0" w:color="auto"/>
        <w:right w:val="none" w:sz="0" w:space="0" w:color="auto"/>
      </w:divBdr>
    </w:div>
    <w:div w:id="380176886">
      <w:bodyDiv w:val="1"/>
      <w:marLeft w:val="0"/>
      <w:marRight w:val="0"/>
      <w:marTop w:val="0"/>
      <w:marBottom w:val="0"/>
      <w:divBdr>
        <w:top w:val="none" w:sz="0" w:space="0" w:color="auto"/>
        <w:left w:val="none" w:sz="0" w:space="0" w:color="auto"/>
        <w:bottom w:val="none" w:sz="0" w:space="0" w:color="auto"/>
        <w:right w:val="none" w:sz="0" w:space="0" w:color="auto"/>
      </w:divBdr>
    </w:div>
    <w:div w:id="409740361">
      <w:bodyDiv w:val="1"/>
      <w:marLeft w:val="0"/>
      <w:marRight w:val="0"/>
      <w:marTop w:val="0"/>
      <w:marBottom w:val="0"/>
      <w:divBdr>
        <w:top w:val="none" w:sz="0" w:space="0" w:color="auto"/>
        <w:left w:val="none" w:sz="0" w:space="0" w:color="auto"/>
        <w:bottom w:val="none" w:sz="0" w:space="0" w:color="auto"/>
        <w:right w:val="none" w:sz="0" w:space="0" w:color="auto"/>
      </w:divBdr>
      <w:divsChild>
        <w:div w:id="714816814">
          <w:marLeft w:val="0"/>
          <w:marRight w:val="0"/>
          <w:marTop w:val="0"/>
          <w:marBottom w:val="0"/>
          <w:divBdr>
            <w:top w:val="none" w:sz="0" w:space="0" w:color="auto"/>
            <w:left w:val="none" w:sz="0" w:space="0" w:color="auto"/>
            <w:bottom w:val="none" w:sz="0" w:space="0" w:color="auto"/>
            <w:right w:val="none" w:sz="0" w:space="0" w:color="auto"/>
          </w:divBdr>
          <w:divsChild>
            <w:div w:id="897595033">
              <w:marLeft w:val="0"/>
              <w:marRight w:val="0"/>
              <w:marTop w:val="0"/>
              <w:marBottom w:val="0"/>
              <w:divBdr>
                <w:top w:val="none" w:sz="0" w:space="0" w:color="auto"/>
                <w:left w:val="none" w:sz="0" w:space="0" w:color="auto"/>
                <w:bottom w:val="none" w:sz="0" w:space="0" w:color="auto"/>
                <w:right w:val="none" w:sz="0" w:space="0" w:color="auto"/>
              </w:divBdr>
              <w:divsChild>
                <w:div w:id="1621379452">
                  <w:marLeft w:val="0"/>
                  <w:marRight w:val="0"/>
                  <w:marTop w:val="0"/>
                  <w:marBottom w:val="0"/>
                  <w:divBdr>
                    <w:top w:val="none" w:sz="0" w:space="0" w:color="auto"/>
                    <w:left w:val="none" w:sz="0" w:space="0" w:color="auto"/>
                    <w:bottom w:val="none" w:sz="0" w:space="0" w:color="auto"/>
                    <w:right w:val="none" w:sz="0" w:space="0" w:color="auto"/>
                  </w:divBdr>
                  <w:divsChild>
                    <w:div w:id="2008441676">
                      <w:marLeft w:val="0"/>
                      <w:marRight w:val="0"/>
                      <w:marTop w:val="0"/>
                      <w:marBottom w:val="0"/>
                      <w:divBdr>
                        <w:top w:val="none" w:sz="0" w:space="0" w:color="auto"/>
                        <w:left w:val="none" w:sz="0" w:space="0" w:color="auto"/>
                        <w:bottom w:val="none" w:sz="0" w:space="0" w:color="auto"/>
                        <w:right w:val="none" w:sz="0" w:space="0" w:color="auto"/>
                      </w:divBdr>
                      <w:divsChild>
                        <w:div w:id="281228745">
                          <w:marLeft w:val="0"/>
                          <w:marRight w:val="0"/>
                          <w:marTop w:val="0"/>
                          <w:marBottom w:val="0"/>
                          <w:divBdr>
                            <w:top w:val="none" w:sz="0" w:space="0" w:color="auto"/>
                            <w:left w:val="none" w:sz="0" w:space="0" w:color="auto"/>
                            <w:bottom w:val="none" w:sz="0" w:space="0" w:color="auto"/>
                            <w:right w:val="none" w:sz="0" w:space="0" w:color="auto"/>
                          </w:divBdr>
                          <w:divsChild>
                            <w:div w:id="138693344">
                              <w:marLeft w:val="0"/>
                              <w:marRight w:val="0"/>
                              <w:marTop w:val="0"/>
                              <w:marBottom w:val="0"/>
                              <w:divBdr>
                                <w:top w:val="none" w:sz="0" w:space="0" w:color="auto"/>
                                <w:left w:val="none" w:sz="0" w:space="0" w:color="auto"/>
                                <w:bottom w:val="none" w:sz="0" w:space="0" w:color="auto"/>
                                <w:right w:val="none" w:sz="0" w:space="0" w:color="auto"/>
                              </w:divBdr>
                              <w:divsChild>
                                <w:div w:id="1962497424">
                                  <w:marLeft w:val="0"/>
                                  <w:marRight w:val="0"/>
                                  <w:marTop w:val="0"/>
                                  <w:marBottom w:val="0"/>
                                  <w:divBdr>
                                    <w:top w:val="none" w:sz="0" w:space="0" w:color="auto"/>
                                    <w:left w:val="none" w:sz="0" w:space="0" w:color="auto"/>
                                    <w:bottom w:val="none" w:sz="0" w:space="0" w:color="auto"/>
                                    <w:right w:val="none" w:sz="0" w:space="0" w:color="auto"/>
                                  </w:divBdr>
                                  <w:divsChild>
                                    <w:div w:id="1846165038">
                                      <w:marLeft w:val="0"/>
                                      <w:marRight w:val="0"/>
                                      <w:marTop w:val="0"/>
                                      <w:marBottom w:val="0"/>
                                      <w:divBdr>
                                        <w:top w:val="none" w:sz="0" w:space="0" w:color="auto"/>
                                        <w:left w:val="none" w:sz="0" w:space="0" w:color="auto"/>
                                        <w:bottom w:val="none" w:sz="0" w:space="0" w:color="auto"/>
                                        <w:right w:val="none" w:sz="0" w:space="0" w:color="auto"/>
                                      </w:divBdr>
                                      <w:divsChild>
                                        <w:div w:id="1337808414">
                                          <w:marLeft w:val="0"/>
                                          <w:marRight w:val="0"/>
                                          <w:marTop w:val="0"/>
                                          <w:marBottom w:val="0"/>
                                          <w:divBdr>
                                            <w:top w:val="none" w:sz="0" w:space="0" w:color="auto"/>
                                            <w:left w:val="none" w:sz="0" w:space="0" w:color="auto"/>
                                            <w:bottom w:val="none" w:sz="0" w:space="0" w:color="auto"/>
                                            <w:right w:val="none" w:sz="0" w:space="0" w:color="auto"/>
                                          </w:divBdr>
                                          <w:divsChild>
                                            <w:div w:id="1346446717">
                                              <w:marLeft w:val="0"/>
                                              <w:marRight w:val="0"/>
                                              <w:marTop w:val="0"/>
                                              <w:marBottom w:val="0"/>
                                              <w:divBdr>
                                                <w:top w:val="none" w:sz="0" w:space="0" w:color="auto"/>
                                                <w:left w:val="none" w:sz="0" w:space="0" w:color="auto"/>
                                                <w:bottom w:val="none" w:sz="0" w:space="0" w:color="auto"/>
                                                <w:right w:val="none" w:sz="0" w:space="0" w:color="auto"/>
                                              </w:divBdr>
                                              <w:divsChild>
                                                <w:div w:id="2086801037">
                                                  <w:marLeft w:val="0"/>
                                                  <w:marRight w:val="0"/>
                                                  <w:marTop w:val="0"/>
                                                  <w:marBottom w:val="0"/>
                                                  <w:divBdr>
                                                    <w:top w:val="none" w:sz="0" w:space="0" w:color="auto"/>
                                                    <w:left w:val="none" w:sz="0" w:space="0" w:color="auto"/>
                                                    <w:bottom w:val="none" w:sz="0" w:space="0" w:color="auto"/>
                                                    <w:right w:val="none" w:sz="0" w:space="0" w:color="auto"/>
                                                  </w:divBdr>
                                                  <w:divsChild>
                                                    <w:div w:id="2002662780">
                                                      <w:marLeft w:val="0"/>
                                                      <w:marRight w:val="0"/>
                                                      <w:marTop w:val="0"/>
                                                      <w:marBottom w:val="0"/>
                                                      <w:divBdr>
                                                        <w:top w:val="none" w:sz="0" w:space="0" w:color="auto"/>
                                                        <w:left w:val="none" w:sz="0" w:space="0" w:color="auto"/>
                                                        <w:bottom w:val="none" w:sz="0" w:space="0" w:color="auto"/>
                                                        <w:right w:val="none" w:sz="0" w:space="0" w:color="auto"/>
                                                      </w:divBdr>
                                                      <w:divsChild>
                                                        <w:div w:id="1204247395">
                                                          <w:marLeft w:val="0"/>
                                                          <w:marRight w:val="0"/>
                                                          <w:marTop w:val="0"/>
                                                          <w:marBottom w:val="0"/>
                                                          <w:divBdr>
                                                            <w:top w:val="none" w:sz="0" w:space="0" w:color="auto"/>
                                                            <w:left w:val="none" w:sz="0" w:space="0" w:color="auto"/>
                                                            <w:bottom w:val="none" w:sz="0" w:space="0" w:color="auto"/>
                                                            <w:right w:val="none" w:sz="0" w:space="0" w:color="auto"/>
                                                          </w:divBdr>
                                                          <w:divsChild>
                                                            <w:div w:id="710610653">
                                                              <w:marLeft w:val="0"/>
                                                              <w:marRight w:val="0"/>
                                                              <w:marTop w:val="0"/>
                                                              <w:marBottom w:val="0"/>
                                                              <w:divBdr>
                                                                <w:top w:val="none" w:sz="0" w:space="0" w:color="auto"/>
                                                                <w:left w:val="none" w:sz="0" w:space="0" w:color="auto"/>
                                                                <w:bottom w:val="none" w:sz="0" w:space="0" w:color="auto"/>
                                                                <w:right w:val="none" w:sz="0" w:space="0" w:color="auto"/>
                                                              </w:divBdr>
                                                              <w:divsChild>
                                                                <w:div w:id="375325080">
                                                                  <w:marLeft w:val="0"/>
                                                                  <w:marRight w:val="0"/>
                                                                  <w:marTop w:val="0"/>
                                                                  <w:marBottom w:val="0"/>
                                                                  <w:divBdr>
                                                                    <w:top w:val="none" w:sz="0" w:space="0" w:color="auto"/>
                                                                    <w:left w:val="none" w:sz="0" w:space="0" w:color="auto"/>
                                                                    <w:bottom w:val="none" w:sz="0" w:space="0" w:color="auto"/>
                                                                    <w:right w:val="none" w:sz="0" w:space="0" w:color="auto"/>
                                                                  </w:divBdr>
                                                                  <w:divsChild>
                                                                    <w:div w:id="360863424">
                                                                      <w:marLeft w:val="0"/>
                                                                      <w:marRight w:val="0"/>
                                                                      <w:marTop w:val="0"/>
                                                                      <w:marBottom w:val="0"/>
                                                                      <w:divBdr>
                                                                        <w:top w:val="none" w:sz="0" w:space="0" w:color="auto"/>
                                                                        <w:left w:val="none" w:sz="0" w:space="0" w:color="auto"/>
                                                                        <w:bottom w:val="none" w:sz="0" w:space="0" w:color="auto"/>
                                                                        <w:right w:val="none" w:sz="0" w:space="0" w:color="auto"/>
                                                                      </w:divBdr>
                                                                      <w:divsChild>
                                                                        <w:div w:id="1568371837">
                                                                          <w:marLeft w:val="0"/>
                                                                          <w:marRight w:val="0"/>
                                                                          <w:marTop w:val="0"/>
                                                                          <w:marBottom w:val="0"/>
                                                                          <w:divBdr>
                                                                            <w:top w:val="none" w:sz="0" w:space="0" w:color="auto"/>
                                                                            <w:left w:val="none" w:sz="0" w:space="0" w:color="auto"/>
                                                                            <w:bottom w:val="none" w:sz="0" w:space="0" w:color="auto"/>
                                                                            <w:right w:val="none" w:sz="0" w:space="0" w:color="auto"/>
                                                                          </w:divBdr>
                                                                          <w:divsChild>
                                                                            <w:div w:id="1066033334">
                                                                              <w:marLeft w:val="0"/>
                                                                              <w:marRight w:val="0"/>
                                                                              <w:marTop w:val="0"/>
                                                                              <w:marBottom w:val="0"/>
                                                                              <w:divBdr>
                                                                                <w:top w:val="none" w:sz="0" w:space="0" w:color="auto"/>
                                                                                <w:left w:val="none" w:sz="0" w:space="0" w:color="auto"/>
                                                                                <w:bottom w:val="none" w:sz="0" w:space="0" w:color="auto"/>
                                                                                <w:right w:val="none" w:sz="0" w:space="0" w:color="auto"/>
                                                                              </w:divBdr>
                                                                              <w:divsChild>
                                                                                <w:div w:id="32266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21197975">
                      <w:marLeft w:val="0"/>
                      <w:marRight w:val="0"/>
                      <w:marTop w:val="0"/>
                      <w:marBottom w:val="150"/>
                      <w:divBdr>
                        <w:top w:val="none" w:sz="0" w:space="0" w:color="auto"/>
                        <w:left w:val="none" w:sz="0" w:space="0" w:color="auto"/>
                        <w:bottom w:val="none" w:sz="0" w:space="0" w:color="auto"/>
                        <w:right w:val="none" w:sz="0" w:space="0" w:color="auto"/>
                      </w:divBdr>
                    </w:div>
                    <w:div w:id="285158764">
                      <w:marLeft w:val="0"/>
                      <w:marRight w:val="0"/>
                      <w:marTop w:val="0"/>
                      <w:marBottom w:val="150"/>
                      <w:divBdr>
                        <w:top w:val="none" w:sz="0" w:space="0" w:color="auto"/>
                        <w:left w:val="none" w:sz="0" w:space="0" w:color="auto"/>
                        <w:bottom w:val="none" w:sz="0" w:space="0" w:color="auto"/>
                        <w:right w:val="none" w:sz="0" w:space="0" w:color="auto"/>
                      </w:divBdr>
                    </w:div>
                    <w:div w:id="441269623">
                      <w:marLeft w:val="0"/>
                      <w:marRight w:val="0"/>
                      <w:marTop w:val="0"/>
                      <w:marBottom w:val="150"/>
                      <w:divBdr>
                        <w:top w:val="none" w:sz="0" w:space="0" w:color="auto"/>
                        <w:left w:val="none" w:sz="0" w:space="0" w:color="auto"/>
                        <w:bottom w:val="none" w:sz="0" w:space="0" w:color="auto"/>
                        <w:right w:val="none" w:sz="0" w:space="0" w:color="auto"/>
                      </w:divBdr>
                    </w:div>
                    <w:div w:id="21346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668723">
      <w:bodyDiv w:val="1"/>
      <w:marLeft w:val="0"/>
      <w:marRight w:val="0"/>
      <w:marTop w:val="0"/>
      <w:marBottom w:val="0"/>
      <w:divBdr>
        <w:top w:val="none" w:sz="0" w:space="0" w:color="auto"/>
        <w:left w:val="none" w:sz="0" w:space="0" w:color="auto"/>
        <w:bottom w:val="none" w:sz="0" w:space="0" w:color="auto"/>
        <w:right w:val="none" w:sz="0" w:space="0" w:color="auto"/>
      </w:divBdr>
    </w:div>
    <w:div w:id="502203668">
      <w:bodyDiv w:val="1"/>
      <w:marLeft w:val="0"/>
      <w:marRight w:val="0"/>
      <w:marTop w:val="0"/>
      <w:marBottom w:val="0"/>
      <w:divBdr>
        <w:top w:val="none" w:sz="0" w:space="0" w:color="auto"/>
        <w:left w:val="none" w:sz="0" w:space="0" w:color="auto"/>
        <w:bottom w:val="none" w:sz="0" w:space="0" w:color="auto"/>
        <w:right w:val="none" w:sz="0" w:space="0" w:color="auto"/>
      </w:divBdr>
    </w:div>
    <w:div w:id="506678072">
      <w:bodyDiv w:val="1"/>
      <w:marLeft w:val="0"/>
      <w:marRight w:val="0"/>
      <w:marTop w:val="0"/>
      <w:marBottom w:val="0"/>
      <w:divBdr>
        <w:top w:val="none" w:sz="0" w:space="0" w:color="auto"/>
        <w:left w:val="none" w:sz="0" w:space="0" w:color="auto"/>
        <w:bottom w:val="none" w:sz="0" w:space="0" w:color="auto"/>
        <w:right w:val="none" w:sz="0" w:space="0" w:color="auto"/>
      </w:divBdr>
    </w:div>
    <w:div w:id="510488632">
      <w:bodyDiv w:val="1"/>
      <w:marLeft w:val="0"/>
      <w:marRight w:val="0"/>
      <w:marTop w:val="0"/>
      <w:marBottom w:val="0"/>
      <w:divBdr>
        <w:top w:val="none" w:sz="0" w:space="0" w:color="auto"/>
        <w:left w:val="none" w:sz="0" w:space="0" w:color="auto"/>
        <w:bottom w:val="none" w:sz="0" w:space="0" w:color="auto"/>
        <w:right w:val="none" w:sz="0" w:space="0" w:color="auto"/>
      </w:divBdr>
    </w:div>
    <w:div w:id="529952314">
      <w:bodyDiv w:val="1"/>
      <w:marLeft w:val="0"/>
      <w:marRight w:val="0"/>
      <w:marTop w:val="0"/>
      <w:marBottom w:val="0"/>
      <w:divBdr>
        <w:top w:val="none" w:sz="0" w:space="0" w:color="auto"/>
        <w:left w:val="none" w:sz="0" w:space="0" w:color="auto"/>
        <w:bottom w:val="none" w:sz="0" w:space="0" w:color="auto"/>
        <w:right w:val="none" w:sz="0" w:space="0" w:color="auto"/>
      </w:divBdr>
    </w:div>
    <w:div w:id="617226600">
      <w:bodyDiv w:val="1"/>
      <w:marLeft w:val="0"/>
      <w:marRight w:val="0"/>
      <w:marTop w:val="0"/>
      <w:marBottom w:val="0"/>
      <w:divBdr>
        <w:top w:val="none" w:sz="0" w:space="0" w:color="auto"/>
        <w:left w:val="none" w:sz="0" w:space="0" w:color="auto"/>
        <w:bottom w:val="none" w:sz="0" w:space="0" w:color="auto"/>
        <w:right w:val="none" w:sz="0" w:space="0" w:color="auto"/>
      </w:divBdr>
    </w:div>
    <w:div w:id="618607126">
      <w:bodyDiv w:val="1"/>
      <w:marLeft w:val="0"/>
      <w:marRight w:val="0"/>
      <w:marTop w:val="0"/>
      <w:marBottom w:val="0"/>
      <w:divBdr>
        <w:top w:val="none" w:sz="0" w:space="0" w:color="auto"/>
        <w:left w:val="none" w:sz="0" w:space="0" w:color="auto"/>
        <w:bottom w:val="none" w:sz="0" w:space="0" w:color="auto"/>
        <w:right w:val="none" w:sz="0" w:space="0" w:color="auto"/>
      </w:divBdr>
    </w:div>
    <w:div w:id="673916621">
      <w:bodyDiv w:val="1"/>
      <w:marLeft w:val="0"/>
      <w:marRight w:val="0"/>
      <w:marTop w:val="0"/>
      <w:marBottom w:val="0"/>
      <w:divBdr>
        <w:top w:val="none" w:sz="0" w:space="0" w:color="auto"/>
        <w:left w:val="none" w:sz="0" w:space="0" w:color="auto"/>
        <w:bottom w:val="none" w:sz="0" w:space="0" w:color="auto"/>
        <w:right w:val="none" w:sz="0" w:space="0" w:color="auto"/>
      </w:divBdr>
    </w:div>
    <w:div w:id="736391716">
      <w:bodyDiv w:val="1"/>
      <w:marLeft w:val="0"/>
      <w:marRight w:val="0"/>
      <w:marTop w:val="0"/>
      <w:marBottom w:val="0"/>
      <w:divBdr>
        <w:top w:val="none" w:sz="0" w:space="0" w:color="auto"/>
        <w:left w:val="none" w:sz="0" w:space="0" w:color="auto"/>
        <w:bottom w:val="none" w:sz="0" w:space="0" w:color="auto"/>
        <w:right w:val="none" w:sz="0" w:space="0" w:color="auto"/>
      </w:divBdr>
    </w:div>
    <w:div w:id="749542406">
      <w:bodyDiv w:val="1"/>
      <w:marLeft w:val="0"/>
      <w:marRight w:val="0"/>
      <w:marTop w:val="0"/>
      <w:marBottom w:val="0"/>
      <w:divBdr>
        <w:top w:val="none" w:sz="0" w:space="0" w:color="auto"/>
        <w:left w:val="none" w:sz="0" w:space="0" w:color="auto"/>
        <w:bottom w:val="none" w:sz="0" w:space="0" w:color="auto"/>
        <w:right w:val="none" w:sz="0" w:space="0" w:color="auto"/>
      </w:divBdr>
    </w:div>
    <w:div w:id="859318328">
      <w:bodyDiv w:val="1"/>
      <w:marLeft w:val="0"/>
      <w:marRight w:val="0"/>
      <w:marTop w:val="0"/>
      <w:marBottom w:val="0"/>
      <w:divBdr>
        <w:top w:val="none" w:sz="0" w:space="0" w:color="auto"/>
        <w:left w:val="none" w:sz="0" w:space="0" w:color="auto"/>
        <w:bottom w:val="none" w:sz="0" w:space="0" w:color="auto"/>
        <w:right w:val="none" w:sz="0" w:space="0" w:color="auto"/>
      </w:divBdr>
    </w:div>
    <w:div w:id="912812842">
      <w:bodyDiv w:val="1"/>
      <w:marLeft w:val="0"/>
      <w:marRight w:val="0"/>
      <w:marTop w:val="0"/>
      <w:marBottom w:val="0"/>
      <w:divBdr>
        <w:top w:val="none" w:sz="0" w:space="0" w:color="auto"/>
        <w:left w:val="none" w:sz="0" w:space="0" w:color="auto"/>
        <w:bottom w:val="none" w:sz="0" w:space="0" w:color="auto"/>
        <w:right w:val="none" w:sz="0" w:space="0" w:color="auto"/>
      </w:divBdr>
    </w:div>
    <w:div w:id="919414502">
      <w:bodyDiv w:val="1"/>
      <w:marLeft w:val="0"/>
      <w:marRight w:val="0"/>
      <w:marTop w:val="0"/>
      <w:marBottom w:val="0"/>
      <w:divBdr>
        <w:top w:val="none" w:sz="0" w:space="0" w:color="auto"/>
        <w:left w:val="none" w:sz="0" w:space="0" w:color="auto"/>
        <w:bottom w:val="none" w:sz="0" w:space="0" w:color="auto"/>
        <w:right w:val="none" w:sz="0" w:space="0" w:color="auto"/>
      </w:divBdr>
    </w:div>
    <w:div w:id="937444971">
      <w:bodyDiv w:val="1"/>
      <w:marLeft w:val="0"/>
      <w:marRight w:val="0"/>
      <w:marTop w:val="0"/>
      <w:marBottom w:val="0"/>
      <w:divBdr>
        <w:top w:val="none" w:sz="0" w:space="0" w:color="auto"/>
        <w:left w:val="none" w:sz="0" w:space="0" w:color="auto"/>
        <w:bottom w:val="none" w:sz="0" w:space="0" w:color="auto"/>
        <w:right w:val="none" w:sz="0" w:space="0" w:color="auto"/>
      </w:divBdr>
    </w:div>
    <w:div w:id="1120492965">
      <w:bodyDiv w:val="1"/>
      <w:marLeft w:val="0"/>
      <w:marRight w:val="0"/>
      <w:marTop w:val="0"/>
      <w:marBottom w:val="0"/>
      <w:divBdr>
        <w:top w:val="none" w:sz="0" w:space="0" w:color="auto"/>
        <w:left w:val="none" w:sz="0" w:space="0" w:color="auto"/>
        <w:bottom w:val="none" w:sz="0" w:space="0" w:color="auto"/>
        <w:right w:val="none" w:sz="0" w:space="0" w:color="auto"/>
      </w:divBdr>
    </w:div>
    <w:div w:id="1149057181">
      <w:bodyDiv w:val="1"/>
      <w:marLeft w:val="0"/>
      <w:marRight w:val="0"/>
      <w:marTop w:val="0"/>
      <w:marBottom w:val="0"/>
      <w:divBdr>
        <w:top w:val="none" w:sz="0" w:space="0" w:color="auto"/>
        <w:left w:val="none" w:sz="0" w:space="0" w:color="auto"/>
        <w:bottom w:val="none" w:sz="0" w:space="0" w:color="auto"/>
        <w:right w:val="none" w:sz="0" w:space="0" w:color="auto"/>
      </w:divBdr>
    </w:div>
    <w:div w:id="1175605528">
      <w:bodyDiv w:val="1"/>
      <w:marLeft w:val="0"/>
      <w:marRight w:val="0"/>
      <w:marTop w:val="0"/>
      <w:marBottom w:val="0"/>
      <w:divBdr>
        <w:top w:val="none" w:sz="0" w:space="0" w:color="auto"/>
        <w:left w:val="none" w:sz="0" w:space="0" w:color="auto"/>
        <w:bottom w:val="none" w:sz="0" w:space="0" w:color="auto"/>
        <w:right w:val="none" w:sz="0" w:space="0" w:color="auto"/>
      </w:divBdr>
    </w:div>
    <w:div w:id="1204365640">
      <w:bodyDiv w:val="1"/>
      <w:marLeft w:val="0"/>
      <w:marRight w:val="0"/>
      <w:marTop w:val="0"/>
      <w:marBottom w:val="0"/>
      <w:divBdr>
        <w:top w:val="none" w:sz="0" w:space="0" w:color="auto"/>
        <w:left w:val="none" w:sz="0" w:space="0" w:color="auto"/>
        <w:bottom w:val="none" w:sz="0" w:space="0" w:color="auto"/>
        <w:right w:val="none" w:sz="0" w:space="0" w:color="auto"/>
      </w:divBdr>
    </w:div>
    <w:div w:id="1210341391">
      <w:bodyDiv w:val="1"/>
      <w:marLeft w:val="0"/>
      <w:marRight w:val="0"/>
      <w:marTop w:val="0"/>
      <w:marBottom w:val="0"/>
      <w:divBdr>
        <w:top w:val="none" w:sz="0" w:space="0" w:color="auto"/>
        <w:left w:val="none" w:sz="0" w:space="0" w:color="auto"/>
        <w:bottom w:val="none" w:sz="0" w:space="0" w:color="auto"/>
        <w:right w:val="none" w:sz="0" w:space="0" w:color="auto"/>
      </w:divBdr>
    </w:div>
    <w:div w:id="1236815002">
      <w:bodyDiv w:val="1"/>
      <w:marLeft w:val="0"/>
      <w:marRight w:val="0"/>
      <w:marTop w:val="0"/>
      <w:marBottom w:val="0"/>
      <w:divBdr>
        <w:top w:val="none" w:sz="0" w:space="0" w:color="auto"/>
        <w:left w:val="none" w:sz="0" w:space="0" w:color="auto"/>
        <w:bottom w:val="none" w:sz="0" w:space="0" w:color="auto"/>
        <w:right w:val="none" w:sz="0" w:space="0" w:color="auto"/>
      </w:divBdr>
    </w:div>
    <w:div w:id="1241403657">
      <w:bodyDiv w:val="1"/>
      <w:marLeft w:val="0"/>
      <w:marRight w:val="0"/>
      <w:marTop w:val="0"/>
      <w:marBottom w:val="0"/>
      <w:divBdr>
        <w:top w:val="none" w:sz="0" w:space="0" w:color="auto"/>
        <w:left w:val="none" w:sz="0" w:space="0" w:color="auto"/>
        <w:bottom w:val="none" w:sz="0" w:space="0" w:color="auto"/>
        <w:right w:val="none" w:sz="0" w:space="0" w:color="auto"/>
      </w:divBdr>
    </w:div>
    <w:div w:id="1249773459">
      <w:bodyDiv w:val="1"/>
      <w:marLeft w:val="0"/>
      <w:marRight w:val="0"/>
      <w:marTop w:val="0"/>
      <w:marBottom w:val="0"/>
      <w:divBdr>
        <w:top w:val="none" w:sz="0" w:space="0" w:color="auto"/>
        <w:left w:val="none" w:sz="0" w:space="0" w:color="auto"/>
        <w:bottom w:val="none" w:sz="0" w:space="0" w:color="auto"/>
        <w:right w:val="none" w:sz="0" w:space="0" w:color="auto"/>
      </w:divBdr>
    </w:div>
    <w:div w:id="1318261669">
      <w:bodyDiv w:val="1"/>
      <w:marLeft w:val="0"/>
      <w:marRight w:val="0"/>
      <w:marTop w:val="0"/>
      <w:marBottom w:val="0"/>
      <w:divBdr>
        <w:top w:val="none" w:sz="0" w:space="0" w:color="auto"/>
        <w:left w:val="none" w:sz="0" w:space="0" w:color="auto"/>
        <w:bottom w:val="none" w:sz="0" w:space="0" w:color="auto"/>
        <w:right w:val="none" w:sz="0" w:space="0" w:color="auto"/>
      </w:divBdr>
    </w:div>
    <w:div w:id="1333873730">
      <w:bodyDiv w:val="1"/>
      <w:marLeft w:val="0"/>
      <w:marRight w:val="0"/>
      <w:marTop w:val="0"/>
      <w:marBottom w:val="0"/>
      <w:divBdr>
        <w:top w:val="none" w:sz="0" w:space="0" w:color="auto"/>
        <w:left w:val="none" w:sz="0" w:space="0" w:color="auto"/>
        <w:bottom w:val="none" w:sz="0" w:space="0" w:color="auto"/>
        <w:right w:val="none" w:sz="0" w:space="0" w:color="auto"/>
      </w:divBdr>
    </w:div>
    <w:div w:id="1337880649">
      <w:bodyDiv w:val="1"/>
      <w:marLeft w:val="0"/>
      <w:marRight w:val="0"/>
      <w:marTop w:val="0"/>
      <w:marBottom w:val="0"/>
      <w:divBdr>
        <w:top w:val="none" w:sz="0" w:space="0" w:color="auto"/>
        <w:left w:val="none" w:sz="0" w:space="0" w:color="auto"/>
        <w:bottom w:val="none" w:sz="0" w:space="0" w:color="auto"/>
        <w:right w:val="none" w:sz="0" w:space="0" w:color="auto"/>
      </w:divBdr>
    </w:div>
    <w:div w:id="1390303848">
      <w:bodyDiv w:val="1"/>
      <w:marLeft w:val="0"/>
      <w:marRight w:val="0"/>
      <w:marTop w:val="0"/>
      <w:marBottom w:val="0"/>
      <w:divBdr>
        <w:top w:val="none" w:sz="0" w:space="0" w:color="auto"/>
        <w:left w:val="none" w:sz="0" w:space="0" w:color="auto"/>
        <w:bottom w:val="none" w:sz="0" w:space="0" w:color="auto"/>
        <w:right w:val="none" w:sz="0" w:space="0" w:color="auto"/>
      </w:divBdr>
    </w:div>
    <w:div w:id="1400715799">
      <w:bodyDiv w:val="1"/>
      <w:marLeft w:val="0"/>
      <w:marRight w:val="0"/>
      <w:marTop w:val="0"/>
      <w:marBottom w:val="0"/>
      <w:divBdr>
        <w:top w:val="none" w:sz="0" w:space="0" w:color="auto"/>
        <w:left w:val="none" w:sz="0" w:space="0" w:color="auto"/>
        <w:bottom w:val="none" w:sz="0" w:space="0" w:color="auto"/>
        <w:right w:val="none" w:sz="0" w:space="0" w:color="auto"/>
      </w:divBdr>
    </w:div>
    <w:div w:id="1464927305">
      <w:bodyDiv w:val="1"/>
      <w:marLeft w:val="0"/>
      <w:marRight w:val="0"/>
      <w:marTop w:val="0"/>
      <w:marBottom w:val="0"/>
      <w:divBdr>
        <w:top w:val="none" w:sz="0" w:space="0" w:color="auto"/>
        <w:left w:val="none" w:sz="0" w:space="0" w:color="auto"/>
        <w:bottom w:val="none" w:sz="0" w:space="0" w:color="auto"/>
        <w:right w:val="none" w:sz="0" w:space="0" w:color="auto"/>
      </w:divBdr>
    </w:div>
    <w:div w:id="1476798031">
      <w:bodyDiv w:val="1"/>
      <w:marLeft w:val="0"/>
      <w:marRight w:val="0"/>
      <w:marTop w:val="0"/>
      <w:marBottom w:val="0"/>
      <w:divBdr>
        <w:top w:val="none" w:sz="0" w:space="0" w:color="auto"/>
        <w:left w:val="none" w:sz="0" w:space="0" w:color="auto"/>
        <w:bottom w:val="none" w:sz="0" w:space="0" w:color="auto"/>
        <w:right w:val="none" w:sz="0" w:space="0" w:color="auto"/>
      </w:divBdr>
    </w:div>
    <w:div w:id="1543861051">
      <w:bodyDiv w:val="1"/>
      <w:marLeft w:val="0"/>
      <w:marRight w:val="0"/>
      <w:marTop w:val="0"/>
      <w:marBottom w:val="0"/>
      <w:divBdr>
        <w:top w:val="none" w:sz="0" w:space="0" w:color="auto"/>
        <w:left w:val="none" w:sz="0" w:space="0" w:color="auto"/>
        <w:bottom w:val="none" w:sz="0" w:space="0" w:color="auto"/>
        <w:right w:val="none" w:sz="0" w:space="0" w:color="auto"/>
      </w:divBdr>
    </w:div>
    <w:div w:id="1661352914">
      <w:bodyDiv w:val="1"/>
      <w:marLeft w:val="0"/>
      <w:marRight w:val="0"/>
      <w:marTop w:val="0"/>
      <w:marBottom w:val="0"/>
      <w:divBdr>
        <w:top w:val="none" w:sz="0" w:space="0" w:color="auto"/>
        <w:left w:val="none" w:sz="0" w:space="0" w:color="auto"/>
        <w:bottom w:val="none" w:sz="0" w:space="0" w:color="auto"/>
        <w:right w:val="none" w:sz="0" w:space="0" w:color="auto"/>
      </w:divBdr>
    </w:div>
    <w:div w:id="1700009811">
      <w:bodyDiv w:val="1"/>
      <w:marLeft w:val="0"/>
      <w:marRight w:val="0"/>
      <w:marTop w:val="0"/>
      <w:marBottom w:val="0"/>
      <w:divBdr>
        <w:top w:val="none" w:sz="0" w:space="0" w:color="auto"/>
        <w:left w:val="none" w:sz="0" w:space="0" w:color="auto"/>
        <w:bottom w:val="none" w:sz="0" w:space="0" w:color="auto"/>
        <w:right w:val="none" w:sz="0" w:space="0" w:color="auto"/>
      </w:divBdr>
      <w:divsChild>
        <w:div w:id="832528513">
          <w:marLeft w:val="0"/>
          <w:marRight w:val="0"/>
          <w:marTop w:val="0"/>
          <w:marBottom w:val="0"/>
          <w:divBdr>
            <w:top w:val="none" w:sz="0" w:space="0" w:color="auto"/>
            <w:left w:val="none" w:sz="0" w:space="0" w:color="auto"/>
            <w:bottom w:val="none" w:sz="0" w:space="0" w:color="auto"/>
            <w:right w:val="none" w:sz="0" w:space="0" w:color="auto"/>
          </w:divBdr>
          <w:divsChild>
            <w:div w:id="153449535">
              <w:marLeft w:val="0"/>
              <w:marRight w:val="0"/>
              <w:marTop w:val="0"/>
              <w:marBottom w:val="0"/>
              <w:divBdr>
                <w:top w:val="none" w:sz="0" w:space="0" w:color="auto"/>
                <w:left w:val="none" w:sz="0" w:space="0" w:color="auto"/>
                <w:bottom w:val="none" w:sz="0" w:space="0" w:color="auto"/>
                <w:right w:val="none" w:sz="0" w:space="0" w:color="auto"/>
              </w:divBdr>
              <w:divsChild>
                <w:div w:id="1066342388">
                  <w:marLeft w:val="0"/>
                  <w:marRight w:val="0"/>
                  <w:marTop w:val="0"/>
                  <w:marBottom w:val="0"/>
                  <w:divBdr>
                    <w:top w:val="none" w:sz="0" w:space="0" w:color="auto"/>
                    <w:left w:val="none" w:sz="0" w:space="0" w:color="auto"/>
                    <w:bottom w:val="none" w:sz="0" w:space="0" w:color="auto"/>
                    <w:right w:val="none" w:sz="0" w:space="0" w:color="auto"/>
                  </w:divBdr>
                  <w:divsChild>
                    <w:div w:id="1547137853">
                      <w:marLeft w:val="0"/>
                      <w:marRight w:val="0"/>
                      <w:marTop w:val="0"/>
                      <w:marBottom w:val="0"/>
                      <w:divBdr>
                        <w:top w:val="none" w:sz="0" w:space="0" w:color="auto"/>
                        <w:left w:val="none" w:sz="0" w:space="0" w:color="auto"/>
                        <w:bottom w:val="none" w:sz="0" w:space="0" w:color="auto"/>
                        <w:right w:val="none" w:sz="0" w:space="0" w:color="auto"/>
                      </w:divBdr>
                      <w:divsChild>
                        <w:div w:id="782573716">
                          <w:marLeft w:val="0"/>
                          <w:marRight w:val="0"/>
                          <w:marTop w:val="0"/>
                          <w:marBottom w:val="0"/>
                          <w:divBdr>
                            <w:top w:val="none" w:sz="0" w:space="0" w:color="auto"/>
                            <w:left w:val="none" w:sz="0" w:space="0" w:color="auto"/>
                            <w:bottom w:val="none" w:sz="0" w:space="0" w:color="auto"/>
                            <w:right w:val="none" w:sz="0" w:space="0" w:color="auto"/>
                          </w:divBdr>
                          <w:divsChild>
                            <w:div w:id="185942919">
                              <w:marLeft w:val="0"/>
                              <w:marRight w:val="0"/>
                              <w:marTop w:val="0"/>
                              <w:marBottom w:val="0"/>
                              <w:divBdr>
                                <w:top w:val="none" w:sz="0" w:space="0" w:color="auto"/>
                                <w:left w:val="none" w:sz="0" w:space="0" w:color="auto"/>
                                <w:bottom w:val="none" w:sz="0" w:space="0" w:color="auto"/>
                                <w:right w:val="none" w:sz="0" w:space="0" w:color="auto"/>
                              </w:divBdr>
                              <w:divsChild>
                                <w:div w:id="1940676612">
                                  <w:marLeft w:val="0"/>
                                  <w:marRight w:val="0"/>
                                  <w:marTop w:val="0"/>
                                  <w:marBottom w:val="0"/>
                                  <w:divBdr>
                                    <w:top w:val="none" w:sz="0" w:space="0" w:color="auto"/>
                                    <w:left w:val="none" w:sz="0" w:space="0" w:color="auto"/>
                                    <w:bottom w:val="none" w:sz="0" w:space="0" w:color="auto"/>
                                    <w:right w:val="none" w:sz="0" w:space="0" w:color="auto"/>
                                  </w:divBdr>
                                  <w:divsChild>
                                    <w:div w:id="1067846633">
                                      <w:marLeft w:val="0"/>
                                      <w:marRight w:val="0"/>
                                      <w:marTop w:val="0"/>
                                      <w:marBottom w:val="0"/>
                                      <w:divBdr>
                                        <w:top w:val="none" w:sz="0" w:space="0" w:color="auto"/>
                                        <w:left w:val="none" w:sz="0" w:space="0" w:color="auto"/>
                                        <w:bottom w:val="none" w:sz="0" w:space="0" w:color="auto"/>
                                        <w:right w:val="none" w:sz="0" w:space="0" w:color="auto"/>
                                      </w:divBdr>
                                      <w:divsChild>
                                        <w:div w:id="601962812">
                                          <w:marLeft w:val="0"/>
                                          <w:marRight w:val="0"/>
                                          <w:marTop w:val="0"/>
                                          <w:marBottom w:val="0"/>
                                          <w:divBdr>
                                            <w:top w:val="none" w:sz="0" w:space="0" w:color="auto"/>
                                            <w:left w:val="none" w:sz="0" w:space="0" w:color="auto"/>
                                            <w:bottom w:val="none" w:sz="0" w:space="0" w:color="auto"/>
                                            <w:right w:val="none" w:sz="0" w:space="0" w:color="auto"/>
                                          </w:divBdr>
                                          <w:divsChild>
                                            <w:div w:id="242761510">
                                              <w:marLeft w:val="0"/>
                                              <w:marRight w:val="0"/>
                                              <w:marTop w:val="0"/>
                                              <w:marBottom w:val="0"/>
                                              <w:divBdr>
                                                <w:top w:val="none" w:sz="0" w:space="0" w:color="auto"/>
                                                <w:left w:val="none" w:sz="0" w:space="0" w:color="auto"/>
                                                <w:bottom w:val="none" w:sz="0" w:space="0" w:color="auto"/>
                                                <w:right w:val="none" w:sz="0" w:space="0" w:color="auto"/>
                                              </w:divBdr>
                                              <w:divsChild>
                                                <w:div w:id="1737390663">
                                                  <w:marLeft w:val="0"/>
                                                  <w:marRight w:val="0"/>
                                                  <w:marTop w:val="0"/>
                                                  <w:marBottom w:val="0"/>
                                                  <w:divBdr>
                                                    <w:top w:val="none" w:sz="0" w:space="0" w:color="auto"/>
                                                    <w:left w:val="none" w:sz="0" w:space="0" w:color="auto"/>
                                                    <w:bottom w:val="none" w:sz="0" w:space="0" w:color="auto"/>
                                                    <w:right w:val="none" w:sz="0" w:space="0" w:color="auto"/>
                                                  </w:divBdr>
                                                  <w:divsChild>
                                                    <w:div w:id="858820">
                                                      <w:marLeft w:val="0"/>
                                                      <w:marRight w:val="0"/>
                                                      <w:marTop w:val="0"/>
                                                      <w:marBottom w:val="0"/>
                                                      <w:divBdr>
                                                        <w:top w:val="none" w:sz="0" w:space="0" w:color="auto"/>
                                                        <w:left w:val="none" w:sz="0" w:space="0" w:color="auto"/>
                                                        <w:bottom w:val="none" w:sz="0" w:space="0" w:color="auto"/>
                                                        <w:right w:val="none" w:sz="0" w:space="0" w:color="auto"/>
                                                      </w:divBdr>
                                                      <w:divsChild>
                                                        <w:div w:id="582447409">
                                                          <w:marLeft w:val="0"/>
                                                          <w:marRight w:val="0"/>
                                                          <w:marTop w:val="0"/>
                                                          <w:marBottom w:val="0"/>
                                                          <w:divBdr>
                                                            <w:top w:val="none" w:sz="0" w:space="0" w:color="auto"/>
                                                            <w:left w:val="none" w:sz="0" w:space="0" w:color="auto"/>
                                                            <w:bottom w:val="none" w:sz="0" w:space="0" w:color="auto"/>
                                                            <w:right w:val="none" w:sz="0" w:space="0" w:color="auto"/>
                                                          </w:divBdr>
                                                          <w:divsChild>
                                                            <w:div w:id="2130471874">
                                                              <w:marLeft w:val="0"/>
                                                              <w:marRight w:val="0"/>
                                                              <w:marTop w:val="0"/>
                                                              <w:marBottom w:val="0"/>
                                                              <w:divBdr>
                                                                <w:top w:val="none" w:sz="0" w:space="0" w:color="auto"/>
                                                                <w:left w:val="none" w:sz="0" w:space="0" w:color="auto"/>
                                                                <w:bottom w:val="none" w:sz="0" w:space="0" w:color="auto"/>
                                                                <w:right w:val="none" w:sz="0" w:space="0" w:color="auto"/>
                                                              </w:divBdr>
                                                              <w:divsChild>
                                                                <w:div w:id="423771731">
                                                                  <w:marLeft w:val="0"/>
                                                                  <w:marRight w:val="0"/>
                                                                  <w:marTop w:val="0"/>
                                                                  <w:marBottom w:val="0"/>
                                                                  <w:divBdr>
                                                                    <w:top w:val="none" w:sz="0" w:space="0" w:color="auto"/>
                                                                    <w:left w:val="none" w:sz="0" w:space="0" w:color="auto"/>
                                                                    <w:bottom w:val="none" w:sz="0" w:space="0" w:color="auto"/>
                                                                    <w:right w:val="none" w:sz="0" w:space="0" w:color="auto"/>
                                                                  </w:divBdr>
                                                                  <w:divsChild>
                                                                    <w:div w:id="1223981355">
                                                                      <w:marLeft w:val="0"/>
                                                                      <w:marRight w:val="0"/>
                                                                      <w:marTop w:val="0"/>
                                                                      <w:marBottom w:val="0"/>
                                                                      <w:divBdr>
                                                                        <w:top w:val="none" w:sz="0" w:space="0" w:color="auto"/>
                                                                        <w:left w:val="none" w:sz="0" w:space="0" w:color="auto"/>
                                                                        <w:bottom w:val="none" w:sz="0" w:space="0" w:color="auto"/>
                                                                        <w:right w:val="none" w:sz="0" w:space="0" w:color="auto"/>
                                                                      </w:divBdr>
                                                                      <w:divsChild>
                                                                        <w:div w:id="808329290">
                                                                          <w:marLeft w:val="0"/>
                                                                          <w:marRight w:val="0"/>
                                                                          <w:marTop w:val="0"/>
                                                                          <w:marBottom w:val="0"/>
                                                                          <w:divBdr>
                                                                            <w:top w:val="none" w:sz="0" w:space="0" w:color="auto"/>
                                                                            <w:left w:val="none" w:sz="0" w:space="0" w:color="auto"/>
                                                                            <w:bottom w:val="none" w:sz="0" w:space="0" w:color="auto"/>
                                                                            <w:right w:val="none" w:sz="0" w:space="0" w:color="auto"/>
                                                                          </w:divBdr>
                                                                          <w:divsChild>
                                                                            <w:div w:id="408969694">
                                                                              <w:marLeft w:val="0"/>
                                                                              <w:marRight w:val="0"/>
                                                                              <w:marTop w:val="0"/>
                                                                              <w:marBottom w:val="0"/>
                                                                              <w:divBdr>
                                                                                <w:top w:val="none" w:sz="0" w:space="0" w:color="auto"/>
                                                                                <w:left w:val="none" w:sz="0" w:space="0" w:color="auto"/>
                                                                                <w:bottom w:val="none" w:sz="0" w:space="0" w:color="auto"/>
                                                                                <w:right w:val="none" w:sz="0" w:space="0" w:color="auto"/>
                                                                              </w:divBdr>
                                                                              <w:divsChild>
                                                                                <w:div w:id="12819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7834602">
                                                  <w:marLeft w:val="0"/>
                                                  <w:marRight w:val="0"/>
                                                  <w:marTop w:val="0"/>
                                                  <w:marBottom w:val="0"/>
                                                  <w:divBdr>
                                                    <w:top w:val="none" w:sz="0" w:space="0" w:color="auto"/>
                                                    <w:left w:val="none" w:sz="0" w:space="0" w:color="auto"/>
                                                    <w:bottom w:val="none" w:sz="0" w:space="0" w:color="auto"/>
                                                    <w:right w:val="none" w:sz="0" w:space="0" w:color="auto"/>
                                                  </w:divBdr>
                                                  <w:divsChild>
                                                    <w:div w:id="1442602063">
                                                      <w:marLeft w:val="0"/>
                                                      <w:marRight w:val="0"/>
                                                      <w:marTop w:val="0"/>
                                                      <w:marBottom w:val="0"/>
                                                      <w:divBdr>
                                                        <w:top w:val="none" w:sz="0" w:space="0" w:color="auto"/>
                                                        <w:left w:val="none" w:sz="0" w:space="0" w:color="auto"/>
                                                        <w:bottom w:val="none" w:sz="0" w:space="0" w:color="auto"/>
                                                        <w:right w:val="none" w:sz="0" w:space="0" w:color="auto"/>
                                                      </w:divBdr>
                                                      <w:divsChild>
                                                        <w:div w:id="714429298">
                                                          <w:marLeft w:val="2273"/>
                                                          <w:marRight w:val="0"/>
                                                          <w:marTop w:val="0"/>
                                                          <w:marBottom w:val="0"/>
                                                          <w:divBdr>
                                                            <w:top w:val="none" w:sz="0" w:space="0" w:color="auto"/>
                                                            <w:left w:val="none" w:sz="0" w:space="0" w:color="auto"/>
                                                            <w:bottom w:val="none" w:sz="0" w:space="0" w:color="auto"/>
                                                            <w:right w:val="none" w:sz="0" w:space="0" w:color="auto"/>
                                                          </w:divBdr>
                                                          <w:divsChild>
                                                            <w:div w:id="544369069">
                                                              <w:marLeft w:val="0"/>
                                                              <w:marRight w:val="0"/>
                                                              <w:marTop w:val="0"/>
                                                              <w:marBottom w:val="0"/>
                                                              <w:divBdr>
                                                                <w:top w:val="none" w:sz="0" w:space="0" w:color="auto"/>
                                                                <w:left w:val="none" w:sz="0" w:space="0" w:color="auto"/>
                                                                <w:bottom w:val="none" w:sz="0" w:space="0" w:color="auto"/>
                                                                <w:right w:val="none" w:sz="0" w:space="0" w:color="auto"/>
                                                              </w:divBdr>
                                                              <w:divsChild>
                                                                <w:div w:id="704137507">
                                                                  <w:marLeft w:val="0"/>
                                                                  <w:marRight w:val="300"/>
                                                                  <w:marTop w:val="0"/>
                                                                  <w:marBottom w:val="0"/>
                                                                  <w:divBdr>
                                                                    <w:top w:val="none" w:sz="0" w:space="0" w:color="auto"/>
                                                                    <w:left w:val="none" w:sz="0" w:space="0" w:color="auto"/>
                                                                    <w:bottom w:val="none" w:sz="0" w:space="0" w:color="auto"/>
                                                                    <w:right w:val="none" w:sz="0" w:space="0" w:color="auto"/>
                                                                  </w:divBdr>
                                                                </w:div>
                                                                <w:div w:id="1745687808">
                                                                  <w:marLeft w:val="0"/>
                                                                  <w:marRight w:val="0"/>
                                                                  <w:marTop w:val="0"/>
                                                                  <w:marBottom w:val="0"/>
                                                                  <w:divBdr>
                                                                    <w:top w:val="none" w:sz="0" w:space="0" w:color="auto"/>
                                                                    <w:left w:val="none" w:sz="0" w:space="0" w:color="auto"/>
                                                                    <w:bottom w:val="none" w:sz="0" w:space="0" w:color="auto"/>
                                                                    <w:right w:val="none" w:sz="0" w:space="0" w:color="auto"/>
                                                                  </w:divBdr>
                                                                </w:div>
                                                                <w:div w:id="494221123">
                                                                  <w:marLeft w:val="0"/>
                                                                  <w:marRight w:val="4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7014509">
                      <w:marLeft w:val="0"/>
                      <w:marRight w:val="0"/>
                      <w:marTop w:val="0"/>
                      <w:marBottom w:val="150"/>
                      <w:divBdr>
                        <w:top w:val="none" w:sz="0" w:space="0" w:color="auto"/>
                        <w:left w:val="none" w:sz="0" w:space="0" w:color="auto"/>
                        <w:bottom w:val="none" w:sz="0" w:space="0" w:color="auto"/>
                        <w:right w:val="none" w:sz="0" w:space="0" w:color="auto"/>
                      </w:divBdr>
                    </w:div>
                    <w:div w:id="888346561">
                      <w:marLeft w:val="0"/>
                      <w:marRight w:val="0"/>
                      <w:marTop w:val="0"/>
                      <w:marBottom w:val="150"/>
                      <w:divBdr>
                        <w:top w:val="none" w:sz="0" w:space="0" w:color="auto"/>
                        <w:left w:val="none" w:sz="0" w:space="0" w:color="auto"/>
                        <w:bottom w:val="none" w:sz="0" w:space="0" w:color="auto"/>
                        <w:right w:val="none" w:sz="0" w:space="0" w:color="auto"/>
                      </w:divBdr>
                    </w:div>
                    <w:div w:id="1697267346">
                      <w:marLeft w:val="0"/>
                      <w:marRight w:val="0"/>
                      <w:marTop w:val="0"/>
                      <w:marBottom w:val="150"/>
                      <w:divBdr>
                        <w:top w:val="none" w:sz="0" w:space="0" w:color="auto"/>
                        <w:left w:val="none" w:sz="0" w:space="0" w:color="auto"/>
                        <w:bottom w:val="none" w:sz="0" w:space="0" w:color="auto"/>
                        <w:right w:val="none" w:sz="0" w:space="0" w:color="auto"/>
                      </w:divBdr>
                    </w:div>
                    <w:div w:id="21226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537614">
      <w:bodyDiv w:val="1"/>
      <w:marLeft w:val="0"/>
      <w:marRight w:val="0"/>
      <w:marTop w:val="0"/>
      <w:marBottom w:val="0"/>
      <w:divBdr>
        <w:top w:val="none" w:sz="0" w:space="0" w:color="auto"/>
        <w:left w:val="none" w:sz="0" w:space="0" w:color="auto"/>
        <w:bottom w:val="none" w:sz="0" w:space="0" w:color="auto"/>
        <w:right w:val="none" w:sz="0" w:space="0" w:color="auto"/>
      </w:divBdr>
    </w:div>
    <w:div w:id="1783114801">
      <w:bodyDiv w:val="1"/>
      <w:marLeft w:val="0"/>
      <w:marRight w:val="0"/>
      <w:marTop w:val="0"/>
      <w:marBottom w:val="0"/>
      <w:divBdr>
        <w:top w:val="none" w:sz="0" w:space="0" w:color="auto"/>
        <w:left w:val="none" w:sz="0" w:space="0" w:color="auto"/>
        <w:bottom w:val="none" w:sz="0" w:space="0" w:color="auto"/>
        <w:right w:val="none" w:sz="0" w:space="0" w:color="auto"/>
      </w:divBdr>
    </w:div>
    <w:div w:id="1885676400">
      <w:bodyDiv w:val="1"/>
      <w:marLeft w:val="0"/>
      <w:marRight w:val="0"/>
      <w:marTop w:val="0"/>
      <w:marBottom w:val="0"/>
      <w:divBdr>
        <w:top w:val="none" w:sz="0" w:space="0" w:color="auto"/>
        <w:left w:val="none" w:sz="0" w:space="0" w:color="auto"/>
        <w:bottom w:val="none" w:sz="0" w:space="0" w:color="auto"/>
        <w:right w:val="none" w:sz="0" w:space="0" w:color="auto"/>
      </w:divBdr>
    </w:div>
    <w:div w:id="1901093995">
      <w:bodyDiv w:val="1"/>
      <w:marLeft w:val="0"/>
      <w:marRight w:val="0"/>
      <w:marTop w:val="0"/>
      <w:marBottom w:val="0"/>
      <w:divBdr>
        <w:top w:val="none" w:sz="0" w:space="0" w:color="auto"/>
        <w:left w:val="none" w:sz="0" w:space="0" w:color="auto"/>
        <w:bottom w:val="none" w:sz="0" w:space="0" w:color="auto"/>
        <w:right w:val="none" w:sz="0" w:space="0" w:color="auto"/>
      </w:divBdr>
    </w:div>
    <w:div w:id="1977833226">
      <w:bodyDiv w:val="1"/>
      <w:marLeft w:val="0"/>
      <w:marRight w:val="0"/>
      <w:marTop w:val="0"/>
      <w:marBottom w:val="0"/>
      <w:divBdr>
        <w:top w:val="none" w:sz="0" w:space="0" w:color="auto"/>
        <w:left w:val="none" w:sz="0" w:space="0" w:color="auto"/>
        <w:bottom w:val="none" w:sz="0" w:space="0" w:color="auto"/>
        <w:right w:val="none" w:sz="0" w:space="0" w:color="auto"/>
      </w:divBdr>
    </w:div>
    <w:div w:id="1999841403">
      <w:bodyDiv w:val="1"/>
      <w:marLeft w:val="0"/>
      <w:marRight w:val="0"/>
      <w:marTop w:val="0"/>
      <w:marBottom w:val="0"/>
      <w:divBdr>
        <w:top w:val="none" w:sz="0" w:space="0" w:color="auto"/>
        <w:left w:val="none" w:sz="0" w:space="0" w:color="auto"/>
        <w:bottom w:val="none" w:sz="0" w:space="0" w:color="auto"/>
        <w:right w:val="none" w:sz="0" w:space="0" w:color="auto"/>
      </w:divBdr>
      <w:divsChild>
        <w:div w:id="2015843313">
          <w:marLeft w:val="0"/>
          <w:marRight w:val="0"/>
          <w:marTop w:val="0"/>
          <w:marBottom w:val="0"/>
          <w:divBdr>
            <w:top w:val="none" w:sz="0" w:space="0" w:color="auto"/>
            <w:left w:val="none" w:sz="0" w:space="0" w:color="auto"/>
            <w:bottom w:val="none" w:sz="0" w:space="0" w:color="auto"/>
            <w:right w:val="none" w:sz="0" w:space="0" w:color="auto"/>
          </w:divBdr>
        </w:div>
      </w:divsChild>
    </w:div>
    <w:div w:id="2033416497">
      <w:bodyDiv w:val="1"/>
      <w:marLeft w:val="0"/>
      <w:marRight w:val="0"/>
      <w:marTop w:val="0"/>
      <w:marBottom w:val="0"/>
      <w:divBdr>
        <w:top w:val="none" w:sz="0" w:space="0" w:color="auto"/>
        <w:left w:val="none" w:sz="0" w:space="0" w:color="auto"/>
        <w:bottom w:val="none" w:sz="0" w:space="0" w:color="auto"/>
        <w:right w:val="none" w:sz="0" w:space="0" w:color="auto"/>
      </w:divBdr>
      <w:divsChild>
        <w:div w:id="2036735365">
          <w:marLeft w:val="0"/>
          <w:marRight w:val="0"/>
          <w:marTop w:val="0"/>
          <w:marBottom w:val="0"/>
          <w:divBdr>
            <w:top w:val="none" w:sz="0" w:space="0" w:color="auto"/>
            <w:left w:val="none" w:sz="0" w:space="0" w:color="auto"/>
            <w:bottom w:val="none" w:sz="0" w:space="0" w:color="auto"/>
            <w:right w:val="none" w:sz="0" w:space="0" w:color="auto"/>
          </w:divBdr>
          <w:divsChild>
            <w:div w:id="214392645">
              <w:marLeft w:val="0"/>
              <w:marRight w:val="0"/>
              <w:marTop w:val="0"/>
              <w:marBottom w:val="0"/>
              <w:divBdr>
                <w:top w:val="none" w:sz="0" w:space="0" w:color="auto"/>
                <w:left w:val="none" w:sz="0" w:space="0" w:color="auto"/>
                <w:bottom w:val="none" w:sz="0" w:space="0" w:color="auto"/>
                <w:right w:val="none" w:sz="0" w:space="0" w:color="auto"/>
              </w:divBdr>
              <w:divsChild>
                <w:div w:id="1366710458">
                  <w:marLeft w:val="0"/>
                  <w:marRight w:val="0"/>
                  <w:marTop w:val="0"/>
                  <w:marBottom w:val="0"/>
                  <w:divBdr>
                    <w:top w:val="none" w:sz="0" w:space="0" w:color="auto"/>
                    <w:left w:val="none" w:sz="0" w:space="0" w:color="auto"/>
                    <w:bottom w:val="none" w:sz="0" w:space="0" w:color="auto"/>
                    <w:right w:val="none" w:sz="0" w:space="0" w:color="auto"/>
                  </w:divBdr>
                  <w:divsChild>
                    <w:div w:id="1632515011">
                      <w:marLeft w:val="0"/>
                      <w:marRight w:val="0"/>
                      <w:marTop w:val="0"/>
                      <w:marBottom w:val="0"/>
                      <w:divBdr>
                        <w:top w:val="none" w:sz="0" w:space="0" w:color="auto"/>
                        <w:left w:val="none" w:sz="0" w:space="0" w:color="auto"/>
                        <w:bottom w:val="none" w:sz="0" w:space="0" w:color="auto"/>
                        <w:right w:val="none" w:sz="0" w:space="0" w:color="auto"/>
                      </w:divBdr>
                      <w:divsChild>
                        <w:div w:id="1965690730">
                          <w:marLeft w:val="0"/>
                          <w:marRight w:val="0"/>
                          <w:marTop w:val="0"/>
                          <w:marBottom w:val="0"/>
                          <w:divBdr>
                            <w:top w:val="none" w:sz="0" w:space="0" w:color="auto"/>
                            <w:left w:val="none" w:sz="0" w:space="0" w:color="auto"/>
                            <w:bottom w:val="none" w:sz="0" w:space="0" w:color="auto"/>
                            <w:right w:val="none" w:sz="0" w:space="0" w:color="auto"/>
                          </w:divBdr>
                          <w:divsChild>
                            <w:div w:id="1377778271">
                              <w:marLeft w:val="0"/>
                              <w:marRight w:val="0"/>
                              <w:marTop w:val="0"/>
                              <w:marBottom w:val="0"/>
                              <w:divBdr>
                                <w:top w:val="none" w:sz="0" w:space="0" w:color="auto"/>
                                <w:left w:val="none" w:sz="0" w:space="0" w:color="auto"/>
                                <w:bottom w:val="none" w:sz="0" w:space="0" w:color="auto"/>
                                <w:right w:val="none" w:sz="0" w:space="0" w:color="auto"/>
                              </w:divBdr>
                              <w:divsChild>
                                <w:div w:id="1669674947">
                                  <w:marLeft w:val="0"/>
                                  <w:marRight w:val="0"/>
                                  <w:marTop w:val="0"/>
                                  <w:marBottom w:val="0"/>
                                  <w:divBdr>
                                    <w:top w:val="none" w:sz="0" w:space="0" w:color="auto"/>
                                    <w:left w:val="none" w:sz="0" w:space="0" w:color="auto"/>
                                    <w:bottom w:val="none" w:sz="0" w:space="0" w:color="auto"/>
                                    <w:right w:val="none" w:sz="0" w:space="0" w:color="auto"/>
                                  </w:divBdr>
                                  <w:divsChild>
                                    <w:div w:id="2119837631">
                                      <w:marLeft w:val="0"/>
                                      <w:marRight w:val="0"/>
                                      <w:marTop w:val="0"/>
                                      <w:marBottom w:val="0"/>
                                      <w:divBdr>
                                        <w:top w:val="none" w:sz="0" w:space="0" w:color="auto"/>
                                        <w:left w:val="none" w:sz="0" w:space="0" w:color="auto"/>
                                        <w:bottom w:val="none" w:sz="0" w:space="0" w:color="auto"/>
                                        <w:right w:val="none" w:sz="0" w:space="0" w:color="auto"/>
                                      </w:divBdr>
                                      <w:divsChild>
                                        <w:div w:id="43992823">
                                          <w:marLeft w:val="0"/>
                                          <w:marRight w:val="0"/>
                                          <w:marTop w:val="0"/>
                                          <w:marBottom w:val="0"/>
                                          <w:divBdr>
                                            <w:top w:val="none" w:sz="0" w:space="0" w:color="auto"/>
                                            <w:left w:val="none" w:sz="0" w:space="0" w:color="auto"/>
                                            <w:bottom w:val="none" w:sz="0" w:space="0" w:color="auto"/>
                                            <w:right w:val="none" w:sz="0" w:space="0" w:color="auto"/>
                                          </w:divBdr>
                                          <w:divsChild>
                                            <w:div w:id="214119441">
                                              <w:marLeft w:val="0"/>
                                              <w:marRight w:val="0"/>
                                              <w:marTop w:val="0"/>
                                              <w:marBottom w:val="0"/>
                                              <w:divBdr>
                                                <w:top w:val="none" w:sz="0" w:space="0" w:color="auto"/>
                                                <w:left w:val="none" w:sz="0" w:space="0" w:color="auto"/>
                                                <w:bottom w:val="none" w:sz="0" w:space="0" w:color="auto"/>
                                                <w:right w:val="none" w:sz="0" w:space="0" w:color="auto"/>
                                              </w:divBdr>
                                              <w:divsChild>
                                                <w:div w:id="1273854052">
                                                  <w:marLeft w:val="0"/>
                                                  <w:marRight w:val="0"/>
                                                  <w:marTop w:val="0"/>
                                                  <w:marBottom w:val="0"/>
                                                  <w:divBdr>
                                                    <w:top w:val="none" w:sz="0" w:space="0" w:color="auto"/>
                                                    <w:left w:val="none" w:sz="0" w:space="0" w:color="auto"/>
                                                    <w:bottom w:val="none" w:sz="0" w:space="0" w:color="auto"/>
                                                    <w:right w:val="none" w:sz="0" w:space="0" w:color="auto"/>
                                                  </w:divBdr>
                                                  <w:divsChild>
                                                    <w:div w:id="792014890">
                                                      <w:marLeft w:val="0"/>
                                                      <w:marRight w:val="0"/>
                                                      <w:marTop w:val="0"/>
                                                      <w:marBottom w:val="0"/>
                                                      <w:divBdr>
                                                        <w:top w:val="none" w:sz="0" w:space="0" w:color="auto"/>
                                                        <w:left w:val="none" w:sz="0" w:space="0" w:color="auto"/>
                                                        <w:bottom w:val="none" w:sz="0" w:space="0" w:color="auto"/>
                                                        <w:right w:val="none" w:sz="0" w:space="0" w:color="auto"/>
                                                      </w:divBdr>
                                                      <w:divsChild>
                                                        <w:div w:id="1603954826">
                                                          <w:marLeft w:val="0"/>
                                                          <w:marRight w:val="0"/>
                                                          <w:marTop w:val="0"/>
                                                          <w:marBottom w:val="0"/>
                                                          <w:divBdr>
                                                            <w:top w:val="none" w:sz="0" w:space="0" w:color="auto"/>
                                                            <w:left w:val="none" w:sz="0" w:space="0" w:color="auto"/>
                                                            <w:bottom w:val="none" w:sz="0" w:space="0" w:color="auto"/>
                                                            <w:right w:val="none" w:sz="0" w:space="0" w:color="auto"/>
                                                          </w:divBdr>
                                                          <w:divsChild>
                                                            <w:div w:id="1075667740">
                                                              <w:marLeft w:val="0"/>
                                                              <w:marRight w:val="0"/>
                                                              <w:marTop w:val="0"/>
                                                              <w:marBottom w:val="0"/>
                                                              <w:divBdr>
                                                                <w:top w:val="none" w:sz="0" w:space="0" w:color="auto"/>
                                                                <w:left w:val="none" w:sz="0" w:space="0" w:color="auto"/>
                                                                <w:bottom w:val="none" w:sz="0" w:space="0" w:color="auto"/>
                                                                <w:right w:val="none" w:sz="0" w:space="0" w:color="auto"/>
                                                              </w:divBdr>
                                                              <w:divsChild>
                                                                <w:div w:id="986934508">
                                                                  <w:marLeft w:val="0"/>
                                                                  <w:marRight w:val="0"/>
                                                                  <w:marTop w:val="0"/>
                                                                  <w:marBottom w:val="0"/>
                                                                  <w:divBdr>
                                                                    <w:top w:val="none" w:sz="0" w:space="0" w:color="auto"/>
                                                                    <w:left w:val="none" w:sz="0" w:space="0" w:color="auto"/>
                                                                    <w:bottom w:val="none" w:sz="0" w:space="0" w:color="auto"/>
                                                                    <w:right w:val="none" w:sz="0" w:space="0" w:color="auto"/>
                                                                  </w:divBdr>
                                                                  <w:divsChild>
                                                                    <w:div w:id="643585225">
                                                                      <w:marLeft w:val="0"/>
                                                                      <w:marRight w:val="0"/>
                                                                      <w:marTop w:val="0"/>
                                                                      <w:marBottom w:val="0"/>
                                                                      <w:divBdr>
                                                                        <w:top w:val="none" w:sz="0" w:space="0" w:color="auto"/>
                                                                        <w:left w:val="none" w:sz="0" w:space="0" w:color="auto"/>
                                                                        <w:bottom w:val="none" w:sz="0" w:space="0" w:color="auto"/>
                                                                        <w:right w:val="none" w:sz="0" w:space="0" w:color="auto"/>
                                                                      </w:divBdr>
                                                                      <w:divsChild>
                                                                        <w:div w:id="268970848">
                                                                          <w:marLeft w:val="0"/>
                                                                          <w:marRight w:val="0"/>
                                                                          <w:marTop w:val="0"/>
                                                                          <w:marBottom w:val="0"/>
                                                                          <w:divBdr>
                                                                            <w:top w:val="none" w:sz="0" w:space="0" w:color="auto"/>
                                                                            <w:left w:val="none" w:sz="0" w:space="0" w:color="auto"/>
                                                                            <w:bottom w:val="none" w:sz="0" w:space="0" w:color="auto"/>
                                                                            <w:right w:val="none" w:sz="0" w:space="0" w:color="auto"/>
                                                                          </w:divBdr>
                                                                          <w:divsChild>
                                                                            <w:div w:id="324631144">
                                                                              <w:marLeft w:val="0"/>
                                                                              <w:marRight w:val="0"/>
                                                                              <w:marTop w:val="0"/>
                                                                              <w:marBottom w:val="0"/>
                                                                              <w:divBdr>
                                                                                <w:top w:val="none" w:sz="0" w:space="0" w:color="auto"/>
                                                                                <w:left w:val="none" w:sz="0" w:space="0" w:color="auto"/>
                                                                                <w:bottom w:val="none" w:sz="0" w:space="0" w:color="auto"/>
                                                                                <w:right w:val="none" w:sz="0" w:space="0" w:color="auto"/>
                                                                              </w:divBdr>
                                                                              <w:divsChild>
                                                                                <w:div w:id="43393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1969897">
                                                  <w:marLeft w:val="0"/>
                                                  <w:marRight w:val="0"/>
                                                  <w:marTop w:val="0"/>
                                                  <w:marBottom w:val="0"/>
                                                  <w:divBdr>
                                                    <w:top w:val="none" w:sz="0" w:space="0" w:color="auto"/>
                                                    <w:left w:val="none" w:sz="0" w:space="0" w:color="auto"/>
                                                    <w:bottom w:val="none" w:sz="0" w:space="0" w:color="auto"/>
                                                    <w:right w:val="none" w:sz="0" w:space="0" w:color="auto"/>
                                                  </w:divBdr>
                                                  <w:divsChild>
                                                    <w:div w:id="1391920153">
                                                      <w:marLeft w:val="0"/>
                                                      <w:marRight w:val="0"/>
                                                      <w:marTop w:val="0"/>
                                                      <w:marBottom w:val="0"/>
                                                      <w:divBdr>
                                                        <w:top w:val="none" w:sz="0" w:space="0" w:color="auto"/>
                                                        <w:left w:val="none" w:sz="0" w:space="0" w:color="auto"/>
                                                        <w:bottom w:val="none" w:sz="0" w:space="0" w:color="auto"/>
                                                        <w:right w:val="none" w:sz="0" w:space="0" w:color="auto"/>
                                                      </w:divBdr>
                                                      <w:divsChild>
                                                        <w:div w:id="1973899215">
                                                          <w:marLeft w:val="2273"/>
                                                          <w:marRight w:val="0"/>
                                                          <w:marTop w:val="0"/>
                                                          <w:marBottom w:val="0"/>
                                                          <w:divBdr>
                                                            <w:top w:val="none" w:sz="0" w:space="0" w:color="auto"/>
                                                            <w:left w:val="none" w:sz="0" w:space="0" w:color="auto"/>
                                                            <w:bottom w:val="none" w:sz="0" w:space="0" w:color="auto"/>
                                                            <w:right w:val="none" w:sz="0" w:space="0" w:color="auto"/>
                                                          </w:divBdr>
                                                          <w:divsChild>
                                                            <w:div w:id="100683791">
                                                              <w:marLeft w:val="0"/>
                                                              <w:marRight w:val="0"/>
                                                              <w:marTop w:val="0"/>
                                                              <w:marBottom w:val="0"/>
                                                              <w:divBdr>
                                                                <w:top w:val="none" w:sz="0" w:space="0" w:color="auto"/>
                                                                <w:left w:val="none" w:sz="0" w:space="0" w:color="auto"/>
                                                                <w:bottom w:val="none" w:sz="0" w:space="0" w:color="auto"/>
                                                                <w:right w:val="none" w:sz="0" w:space="0" w:color="auto"/>
                                                              </w:divBdr>
                                                              <w:divsChild>
                                                                <w:div w:id="1279290889">
                                                                  <w:marLeft w:val="0"/>
                                                                  <w:marRight w:val="300"/>
                                                                  <w:marTop w:val="0"/>
                                                                  <w:marBottom w:val="0"/>
                                                                  <w:divBdr>
                                                                    <w:top w:val="none" w:sz="0" w:space="0" w:color="auto"/>
                                                                    <w:left w:val="none" w:sz="0" w:space="0" w:color="auto"/>
                                                                    <w:bottom w:val="none" w:sz="0" w:space="0" w:color="auto"/>
                                                                    <w:right w:val="none" w:sz="0" w:space="0" w:color="auto"/>
                                                                  </w:divBdr>
                                                                </w:div>
                                                                <w:div w:id="105202040">
                                                                  <w:marLeft w:val="0"/>
                                                                  <w:marRight w:val="0"/>
                                                                  <w:marTop w:val="0"/>
                                                                  <w:marBottom w:val="0"/>
                                                                  <w:divBdr>
                                                                    <w:top w:val="none" w:sz="0" w:space="0" w:color="auto"/>
                                                                    <w:left w:val="none" w:sz="0" w:space="0" w:color="auto"/>
                                                                    <w:bottom w:val="none" w:sz="0" w:space="0" w:color="auto"/>
                                                                    <w:right w:val="none" w:sz="0" w:space="0" w:color="auto"/>
                                                                  </w:divBdr>
                                                                </w:div>
                                                                <w:div w:id="700085049">
                                                                  <w:marLeft w:val="0"/>
                                                                  <w:marRight w:val="4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36251895">
                      <w:marLeft w:val="0"/>
                      <w:marRight w:val="0"/>
                      <w:marTop w:val="0"/>
                      <w:marBottom w:val="150"/>
                      <w:divBdr>
                        <w:top w:val="none" w:sz="0" w:space="0" w:color="auto"/>
                        <w:left w:val="none" w:sz="0" w:space="0" w:color="auto"/>
                        <w:bottom w:val="none" w:sz="0" w:space="0" w:color="auto"/>
                        <w:right w:val="none" w:sz="0" w:space="0" w:color="auto"/>
                      </w:divBdr>
                    </w:div>
                    <w:div w:id="1795175253">
                      <w:marLeft w:val="0"/>
                      <w:marRight w:val="0"/>
                      <w:marTop w:val="0"/>
                      <w:marBottom w:val="150"/>
                      <w:divBdr>
                        <w:top w:val="none" w:sz="0" w:space="0" w:color="auto"/>
                        <w:left w:val="none" w:sz="0" w:space="0" w:color="auto"/>
                        <w:bottom w:val="none" w:sz="0" w:space="0" w:color="auto"/>
                        <w:right w:val="none" w:sz="0" w:space="0" w:color="auto"/>
                      </w:divBdr>
                    </w:div>
                    <w:div w:id="1359427050">
                      <w:marLeft w:val="0"/>
                      <w:marRight w:val="0"/>
                      <w:marTop w:val="0"/>
                      <w:marBottom w:val="150"/>
                      <w:divBdr>
                        <w:top w:val="none" w:sz="0" w:space="0" w:color="auto"/>
                        <w:left w:val="none" w:sz="0" w:space="0" w:color="auto"/>
                        <w:bottom w:val="none" w:sz="0" w:space="0" w:color="auto"/>
                        <w:right w:val="none" w:sz="0" w:space="0" w:color="auto"/>
                      </w:divBdr>
                    </w:div>
                    <w:div w:id="146357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304670">
      <w:bodyDiv w:val="1"/>
      <w:marLeft w:val="0"/>
      <w:marRight w:val="0"/>
      <w:marTop w:val="0"/>
      <w:marBottom w:val="0"/>
      <w:divBdr>
        <w:top w:val="none" w:sz="0" w:space="0" w:color="auto"/>
        <w:left w:val="none" w:sz="0" w:space="0" w:color="auto"/>
        <w:bottom w:val="none" w:sz="0" w:space="0" w:color="auto"/>
        <w:right w:val="none" w:sz="0" w:space="0" w:color="auto"/>
      </w:divBdr>
    </w:div>
    <w:div w:id="213806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cntd.ru/document/9055125" TargetMode="External"/><Relationship Id="rId18" Type="http://schemas.openxmlformats.org/officeDocument/2006/relationships/hyperlink" Target="https://docs.cntd.ru/document/556183093" TargetMode="External"/><Relationship Id="rId26" Type="http://schemas.openxmlformats.org/officeDocument/2006/relationships/hyperlink" Target="https://login.consultant.ru/link/?req=doc&amp;base=RZB&amp;n=441135" TargetMode="External"/><Relationship Id="rId39" Type="http://schemas.openxmlformats.org/officeDocument/2006/relationships/hyperlink" Target="https://login.consultant.ru/link/?req=doc&amp;base=RZB&amp;n=441135" TargetMode="External"/><Relationship Id="rId21" Type="http://schemas.openxmlformats.org/officeDocument/2006/relationships/hyperlink" Target="https://docs.cntd.ru/document/9055125" TargetMode="External"/><Relationship Id="rId34" Type="http://schemas.openxmlformats.org/officeDocument/2006/relationships/hyperlink" Target="https://login.consultant.ru/link/?req=doc&amp;base=LAW&amp;n=343924" TargetMode="External"/><Relationship Id="rId42" Type="http://schemas.openxmlformats.org/officeDocument/2006/relationships/hyperlink" Target="https://docs.cntd.ru/document/9055125" TargetMode="External"/><Relationship Id="rId47" Type="http://schemas.openxmlformats.org/officeDocument/2006/relationships/hyperlink" Target="https://login.consultant.ru/link/?req=doc&amp;base=RLAW404&amp;n=97334&amp;dst=100021" TargetMode="External"/><Relationship Id="rId50" Type="http://schemas.openxmlformats.org/officeDocument/2006/relationships/hyperlink" Target="https://login.consultant.ru/link/?req=doc&amp;base=RZB&amp;n=441135" TargetMode="External"/><Relationship Id="rId55" Type="http://schemas.openxmlformats.org/officeDocument/2006/relationships/hyperlink" Target="https://login.consultant.ru/link/?req=doc&amp;base=RZB&amp;n=466849&amp;dst=105437" TargetMode="External"/><Relationship Id="rId63" Type="http://schemas.openxmlformats.org/officeDocument/2006/relationships/hyperlink" Target="https://login.consultant.ru/link/?req=doc&amp;base=RZB&amp;n=367564&amp;dst=100037" TargetMode="External"/><Relationship Id="rId68" Type="http://schemas.openxmlformats.org/officeDocument/2006/relationships/hyperlink" Target="https://login.consultant.ru/link/?req=doc&amp;base=RZB&amp;n=450824&amp;dst=100116" TargetMode="External"/><Relationship Id="rId76" Type="http://schemas.openxmlformats.org/officeDocument/2006/relationships/hyperlink" Target="https://login.consultant.ru/link/?req=doc&amp;base=RZB&amp;n=480810&amp;dst=3704" TargetMode="External"/><Relationship Id="rId84" Type="http://schemas.openxmlformats.org/officeDocument/2006/relationships/hyperlink" Target="https://login.consultant.ru/link/?req=doc&amp;base=RLAW404&amp;n=96528&amp;dst=100086" TargetMode="External"/><Relationship Id="rId89" Type="http://schemas.openxmlformats.org/officeDocument/2006/relationships/hyperlink" Target="https://login.consultant.ru/link/?req=doc&amp;base=RZB&amp;n=480810&amp;dst=3704" TargetMode="External"/><Relationship Id="rId7" Type="http://schemas.openxmlformats.org/officeDocument/2006/relationships/endnotes" Target="endnotes.xml"/><Relationship Id="rId71" Type="http://schemas.openxmlformats.org/officeDocument/2006/relationships/hyperlink" Target="https://login.consultant.ru/link/?req=doc&amp;base=RZB&amp;n=399291" TargetMode="External"/><Relationship Id="rId92" Type="http://schemas.openxmlformats.org/officeDocument/2006/relationships/hyperlink" Target="https://login.consultant.ru/link/?req=doc&amp;base=RZB&amp;n=480810&amp;dst=3722" TargetMode="External"/><Relationship Id="rId2" Type="http://schemas.openxmlformats.org/officeDocument/2006/relationships/numbering" Target="numbering.xml"/><Relationship Id="rId16" Type="http://schemas.openxmlformats.org/officeDocument/2006/relationships/hyperlink" Target="https://docs.cntd.ru/document/9055125" TargetMode="External"/><Relationship Id="rId29" Type="http://schemas.openxmlformats.org/officeDocument/2006/relationships/hyperlink" Target="https://login.consultant.ru/link/?req=doc&amp;base=RLAW404&amp;n=97334&amp;dst=100021" TargetMode="External"/><Relationship Id="rId11" Type="http://schemas.openxmlformats.org/officeDocument/2006/relationships/hyperlink" Target="https://docs.cntd.ru/document/608894613" TargetMode="External"/><Relationship Id="rId24" Type="http://schemas.openxmlformats.org/officeDocument/2006/relationships/hyperlink" Target="https://login.consultant.ru/link/?req=doc&amp;base=RLAW404&amp;n=97334&amp;dst=100021" TargetMode="External"/><Relationship Id="rId32" Type="http://schemas.openxmlformats.org/officeDocument/2006/relationships/hyperlink" Target="https://login.consultant.ru/link/?req=doc&amp;base=RZB&amp;n=441135" TargetMode="External"/><Relationship Id="rId37" Type="http://schemas.openxmlformats.org/officeDocument/2006/relationships/hyperlink" Target="https://login.consultant.ru/link/?req=doc&amp;base=RZB&amp;n=441135" TargetMode="External"/><Relationship Id="rId40" Type="http://schemas.openxmlformats.org/officeDocument/2006/relationships/hyperlink" Target="https://login.consultant.ru/link/?req=doc&amp;base=RZB&amp;n=441135" TargetMode="External"/><Relationship Id="rId45" Type="http://schemas.openxmlformats.org/officeDocument/2006/relationships/hyperlink" Target="https://login.consultant.ru/link/?req=doc&amp;base=RZB&amp;n=441135" TargetMode="External"/><Relationship Id="rId53" Type="http://schemas.openxmlformats.org/officeDocument/2006/relationships/hyperlink" Target="https://login.consultant.ru/link/?req=doc&amp;base=RZB&amp;n=478592" TargetMode="External"/><Relationship Id="rId58" Type="http://schemas.openxmlformats.org/officeDocument/2006/relationships/hyperlink" Target="https://login.consultant.ru/link/?req=doc&amp;base=RZB&amp;n=480810&amp;dst=3704" TargetMode="External"/><Relationship Id="rId66" Type="http://schemas.openxmlformats.org/officeDocument/2006/relationships/hyperlink" Target="https://login.consultant.ru/link/?req=doc&amp;base=RLAW404&amp;n=99091&amp;dst=100037" TargetMode="External"/><Relationship Id="rId74" Type="http://schemas.openxmlformats.org/officeDocument/2006/relationships/hyperlink" Target="https://login.consultant.ru/link/?req=doc&amp;base=RZB&amp;n=480810&amp;dst=2132" TargetMode="External"/><Relationship Id="rId79" Type="http://schemas.openxmlformats.org/officeDocument/2006/relationships/hyperlink" Target="https://login.consultant.ru/link/?req=doc&amp;base=RZB&amp;n=480810&amp;dst=3704" TargetMode="External"/><Relationship Id="rId87" Type="http://schemas.openxmlformats.org/officeDocument/2006/relationships/hyperlink" Target="https://login.consultant.ru/link/?req=doc&amp;base=RLAW404&amp;n=85135&amp;dst=100042" TargetMode="External"/><Relationship Id="rId5" Type="http://schemas.openxmlformats.org/officeDocument/2006/relationships/webSettings" Target="webSettings.xml"/><Relationship Id="rId61" Type="http://schemas.openxmlformats.org/officeDocument/2006/relationships/hyperlink" Target="https://login.consultant.ru/link/?req=doc&amp;base=RZB&amp;n=371594" TargetMode="External"/><Relationship Id="rId82" Type="http://schemas.openxmlformats.org/officeDocument/2006/relationships/hyperlink" Target="https://login.consultant.ru/link/?req=doc&amp;base=RZB&amp;n=480810&amp;dst=103280" TargetMode="External"/><Relationship Id="rId90" Type="http://schemas.openxmlformats.org/officeDocument/2006/relationships/hyperlink" Target="https://login.consultant.ru/link/?req=doc&amp;base=RZB&amp;n=480810&amp;dst=3722" TargetMode="External"/><Relationship Id="rId95" Type="http://schemas.openxmlformats.org/officeDocument/2006/relationships/fontTable" Target="fontTable.xml"/><Relationship Id="rId19" Type="http://schemas.openxmlformats.org/officeDocument/2006/relationships/hyperlink" Target="https://login.consultant.ru/link/?req=doc&amp;base=RZB&amp;n=441135" TargetMode="External"/><Relationship Id="rId14" Type="http://schemas.openxmlformats.org/officeDocument/2006/relationships/hyperlink" Target="https://docs.cntd.ru/document/9055125" TargetMode="External"/><Relationship Id="rId22" Type="http://schemas.openxmlformats.org/officeDocument/2006/relationships/hyperlink" Target="https://docs.cntd.ru/document/9055125" TargetMode="External"/><Relationship Id="rId27" Type="http://schemas.openxmlformats.org/officeDocument/2006/relationships/hyperlink" Target="https://login.consultant.ru/link/?req=doc&amp;base=RZB&amp;n=441135" TargetMode="External"/><Relationship Id="rId30" Type="http://schemas.openxmlformats.org/officeDocument/2006/relationships/hyperlink" Target="https://login.consultant.ru/link/?req=doc&amp;base=RLAW404&amp;n=97334&amp;dst=100021" TargetMode="External"/><Relationship Id="rId35" Type="http://schemas.openxmlformats.org/officeDocument/2006/relationships/hyperlink" Target="https://login.consultant.ru/link/?req=doc&amp;base=RZB&amp;n=441135" TargetMode="External"/><Relationship Id="rId43" Type="http://schemas.openxmlformats.org/officeDocument/2006/relationships/hyperlink" Target="https://docs.cntd.ru/document/9055125" TargetMode="External"/><Relationship Id="rId48" Type="http://schemas.openxmlformats.org/officeDocument/2006/relationships/hyperlink" Target="https://docs.cntd.ru/document/9055125" TargetMode="External"/><Relationship Id="rId56" Type="http://schemas.openxmlformats.org/officeDocument/2006/relationships/hyperlink" Target="https://login.consultant.ru/link/?req=doc&amp;base=RZB&amp;n=478592" TargetMode="External"/><Relationship Id="rId64" Type="http://schemas.openxmlformats.org/officeDocument/2006/relationships/hyperlink" Target="https://login.consultant.ru/link/?req=doc&amp;base=RZB&amp;n=480810&amp;dst=3704" TargetMode="External"/><Relationship Id="rId69" Type="http://schemas.openxmlformats.org/officeDocument/2006/relationships/hyperlink" Target="https://login.consultant.ru/link/?req=doc&amp;base=RZB&amp;n=456634" TargetMode="External"/><Relationship Id="rId77" Type="http://schemas.openxmlformats.org/officeDocument/2006/relationships/hyperlink" Target="https://login.consultant.ru/link/?req=doc&amp;base=RZB&amp;n=480810&amp;dst=3722" TargetMode="External"/><Relationship Id="rId8" Type="http://schemas.openxmlformats.org/officeDocument/2006/relationships/header" Target="header1.xml"/><Relationship Id="rId51" Type="http://schemas.openxmlformats.org/officeDocument/2006/relationships/hyperlink" Target="https://login.consultant.ru/link/?req=doc&amp;base=RZB&amp;n=466849&amp;dst=105437" TargetMode="External"/><Relationship Id="rId72" Type="http://schemas.openxmlformats.org/officeDocument/2006/relationships/hyperlink" Target="https://login.consultant.ru/link/?req=doc&amp;base=RZB&amp;n=428873" TargetMode="External"/><Relationship Id="rId80" Type="http://schemas.openxmlformats.org/officeDocument/2006/relationships/hyperlink" Target="https://login.consultant.ru/link/?req=doc&amp;base=RZB&amp;n=480810&amp;dst=3722" TargetMode="External"/><Relationship Id="rId85" Type="http://schemas.openxmlformats.org/officeDocument/2006/relationships/hyperlink" Target="https://login.consultant.ru/link/?req=doc&amp;base=RLAW404&amp;n=96528&amp;dst=100076" TargetMode="External"/><Relationship Id="rId93" Type="http://schemas.openxmlformats.org/officeDocument/2006/relationships/hyperlink" Target="https://login.consultant.ru/link/?req=doc&amp;base=RZB&amp;n=480810&amp;dst=3704" TargetMode="External"/><Relationship Id="rId3" Type="http://schemas.openxmlformats.org/officeDocument/2006/relationships/styles" Target="styles.xml"/><Relationship Id="rId12" Type="http://schemas.openxmlformats.org/officeDocument/2006/relationships/hyperlink" Target="https://docs.cntd.ru/document/406733192" TargetMode="External"/><Relationship Id="rId17" Type="http://schemas.openxmlformats.org/officeDocument/2006/relationships/hyperlink" Target="https://docs.cntd.ru/document/9055125" TargetMode="External"/><Relationship Id="rId25" Type="http://schemas.openxmlformats.org/officeDocument/2006/relationships/hyperlink" Target="https://login.consultant.ru/link/?req=doc&amp;base=RZB&amp;n=441135" TargetMode="External"/><Relationship Id="rId33" Type="http://schemas.openxmlformats.org/officeDocument/2006/relationships/hyperlink" Target="https://login.consultant.ru/link/?req=doc&amp;base=RZB&amp;n=441135" TargetMode="External"/><Relationship Id="rId38" Type="http://schemas.openxmlformats.org/officeDocument/2006/relationships/hyperlink" Target="https://login.consultant.ru/link/?req=doc&amp;base=RZB&amp;n=441135" TargetMode="External"/><Relationship Id="rId46" Type="http://schemas.openxmlformats.org/officeDocument/2006/relationships/hyperlink" Target="https://login.consultant.ru/link/?req=doc&amp;base=RZB&amp;n=441135" TargetMode="External"/><Relationship Id="rId59" Type="http://schemas.openxmlformats.org/officeDocument/2006/relationships/hyperlink" Target="https://login.consultant.ru/link/?req=doc&amp;base=RZB&amp;n=480810&amp;dst=3722" TargetMode="External"/><Relationship Id="rId67" Type="http://schemas.openxmlformats.org/officeDocument/2006/relationships/hyperlink" Target="https://login.consultant.ru/link/?req=doc&amp;base=RZB&amp;n=450824" TargetMode="External"/><Relationship Id="rId20" Type="http://schemas.openxmlformats.org/officeDocument/2006/relationships/hyperlink" Target="https://docs.cntd.ru/document/9055125" TargetMode="External"/><Relationship Id="rId41" Type="http://schemas.openxmlformats.org/officeDocument/2006/relationships/hyperlink" Target="https://login.consultant.ru/link/?req=doc&amp;base=RLAW404&amp;n=97334&amp;dst=100021" TargetMode="External"/><Relationship Id="rId54" Type="http://schemas.openxmlformats.org/officeDocument/2006/relationships/hyperlink" Target="https://login.consultant.ru/link/?req=doc&amp;base=RZB&amp;n=371594" TargetMode="External"/><Relationship Id="rId62" Type="http://schemas.openxmlformats.org/officeDocument/2006/relationships/hyperlink" Target="https://login.consultant.ru/link/?req=doc&amp;base=RZB&amp;n=455520" TargetMode="External"/><Relationship Id="rId70" Type="http://schemas.openxmlformats.org/officeDocument/2006/relationships/hyperlink" Target="https://login.consultant.ru/link/?req=doc&amp;base=RZB&amp;n=450824" TargetMode="External"/><Relationship Id="rId75" Type="http://schemas.openxmlformats.org/officeDocument/2006/relationships/hyperlink" Target="https://login.consultant.ru/link/?req=doc&amp;base=RLAW404&amp;n=96528" TargetMode="External"/><Relationship Id="rId83" Type="http://schemas.openxmlformats.org/officeDocument/2006/relationships/hyperlink" Target="https://login.consultant.ru/link/?req=doc&amp;base=RLAW404&amp;n=96528" TargetMode="External"/><Relationship Id="rId88" Type="http://schemas.openxmlformats.org/officeDocument/2006/relationships/hyperlink" Target="https://login.consultant.ru/link/?req=doc&amp;base=RZB&amp;n=480810" TargetMode="External"/><Relationship Id="rId91" Type="http://schemas.openxmlformats.org/officeDocument/2006/relationships/hyperlink" Target="https://login.consultant.ru/link/?req=doc&amp;base=RZB&amp;n=480810&amp;dst=3704"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cntd.ru/document/9055125" TargetMode="External"/><Relationship Id="rId23" Type="http://schemas.openxmlformats.org/officeDocument/2006/relationships/hyperlink" Target="https://docs.cntd.ru/document/9055125" TargetMode="External"/><Relationship Id="rId28" Type="http://schemas.openxmlformats.org/officeDocument/2006/relationships/hyperlink" Target="https://login.consultant.ru/link/?req=doc&amp;base=RZB&amp;n=478592" TargetMode="External"/><Relationship Id="rId36" Type="http://schemas.openxmlformats.org/officeDocument/2006/relationships/hyperlink" Target="https://login.consultant.ru/link/?req=doc&amp;base=RZB&amp;n=441135" TargetMode="External"/><Relationship Id="rId49" Type="http://schemas.openxmlformats.org/officeDocument/2006/relationships/hyperlink" Target="https://login.consultant.ru/link/?req=doc&amp;base=RZB&amp;n=441135" TargetMode="External"/><Relationship Id="rId57" Type="http://schemas.openxmlformats.org/officeDocument/2006/relationships/hyperlink" Target="https://login.consultant.ru/link/?req=doc&amp;base=RLAW404&amp;n=95881" TargetMode="External"/><Relationship Id="rId10" Type="http://schemas.openxmlformats.org/officeDocument/2006/relationships/hyperlink" Target="https://login.consultant.ru/link/?req=doc&amp;base=RZB&amp;n=441135" TargetMode="External"/><Relationship Id="rId31" Type="http://schemas.openxmlformats.org/officeDocument/2006/relationships/hyperlink" Target="https://login.consultant.ru/link/?req=doc&amp;base=RZB&amp;n=441135" TargetMode="External"/><Relationship Id="rId44" Type="http://schemas.openxmlformats.org/officeDocument/2006/relationships/hyperlink" Target="https://docs.cntd.ru/document/9055125" TargetMode="External"/><Relationship Id="rId52" Type="http://schemas.openxmlformats.org/officeDocument/2006/relationships/hyperlink" Target="https://login.consultant.ru/link/?req=doc&amp;base=RZB&amp;n=2875" TargetMode="External"/><Relationship Id="rId60" Type="http://schemas.openxmlformats.org/officeDocument/2006/relationships/hyperlink" Target="https://login.consultant.ru/link/?req=doc&amp;base=RZB&amp;n=2875" TargetMode="External"/><Relationship Id="rId65" Type="http://schemas.openxmlformats.org/officeDocument/2006/relationships/hyperlink" Target="https://login.consultant.ru/link/?req=doc&amp;base=RZB&amp;n=480810&amp;dst=3722" TargetMode="External"/><Relationship Id="rId73" Type="http://schemas.openxmlformats.org/officeDocument/2006/relationships/hyperlink" Target="https://login.consultant.ru/link/?req=doc&amp;base=RLAW404&amp;n=87129" TargetMode="External"/><Relationship Id="rId78" Type="http://schemas.openxmlformats.org/officeDocument/2006/relationships/hyperlink" Target="https://login.consultant.ru/link/?req=doc&amp;base=RZB&amp;n=428873" TargetMode="External"/><Relationship Id="rId81" Type="http://schemas.openxmlformats.org/officeDocument/2006/relationships/hyperlink" Target="https://login.consultant.ru/link/?req=doc&amp;base=RZB&amp;n=480810&amp;dst=2132" TargetMode="External"/><Relationship Id="rId86" Type="http://schemas.openxmlformats.org/officeDocument/2006/relationships/image" Target="media/image1.wmf"/><Relationship Id="rId94" Type="http://schemas.openxmlformats.org/officeDocument/2006/relationships/hyperlink" Target="https://login.consultant.ru/link/?req=doc&amp;base=RZB&amp;n=480810&amp;dst=3722" TargetMode="Externa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276FC-84BF-4A5A-90F7-0D68D1759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213</Pages>
  <Words>44770</Words>
  <Characters>255191</Characters>
  <Application>Microsoft Office Word</Application>
  <DocSecurity>0</DocSecurity>
  <Lines>2126</Lines>
  <Paragraphs>598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Otd_analiz_Gl_spec</cp:lastModifiedBy>
  <cp:revision>3</cp:revision>
  <cp:lastPrinted>2024-09-30T08:36:00Z</cp:lastPrinted>
  <dcterms:created xsi:type="dcterms:W3CDTF">2024-10-22T08:19:00Z</dcterms:created>
  <dcterms:modified xsi:type="dcterms:W3CDTF">2024-10-22T08:26:00Z</dcterms:modified>
</cp:coreProperties>
</file>