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2C" w:rsidRDefault="00387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r>
        <w:t>ПРАВИТЕЛЬСТВО РОССИЙСКОЙ ФЕДЕРАЦИИ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ПОСТАНОВЛЕНИЕ</w:t>
      </w:r>
    </w:p>
    <w:p w:rsidR="0038742C" w:rsidRDefault="0038742C">
      <w:pPr>
        <w:pStyle w:val="ConsPlusTitle"/>
        <w:jc w:val="center"/>
      </w:pPr>
      <w:r>
        <w:t>от 19 декабря 2015 г. N 1388</w:t>
      </w:r>
    </w:p>
    <w:p w:rsidR="0038742C" w:rsidRDefault="0038742C">
      <w:pPr>
        <w:pStyle w:val="ConsPlusTitle"/>
        <w:jc w:val="center"/>
      </w:pPr>
    </w:p>
    <w:p w:rsidR="0038742C" w:rsidRDefault="0038742C">
      <w:pPr>
        <w:pStyle w:val="ConsPlusTitle"/>
        <w:jc w:val="center"/>
      </w:pPr>
      <w:r>
        <w:t>ОБ УТВЕРЖДЕНИИ ПРАВИЛ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8742C" w:rsidRDefault="0038742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партнерства.</w:t>
      </w:r>
    </w:p>
    <w:p w:rsidR="0038742C" w:rsidRDefault="0038742C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Председатель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Д.МЕДВЕДЕВ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right"/>
      </w:pPr>
      <w:r>
        <w:t>Утверждены</w:t>
      </w:r>
    </w:p>
    <w:p w:rsidR="0038742C" w:rsidRDefault="0038742C">
      <w:pPr>
        <w:pStyle w:val="ConsPlusNormal"/>
        <w:jc w:val="right"/>
      </w:pPr>
      <w:r>
        <w:t>постановлением Правительства</w:t>
      </w:r>
    </w:p>
    <w:p w:rsidR="0038742C" w:rsidRDefault="0038742C">
      <w:pPr>
        <w:pStyle w:val="ConsPlusNormal"/>
        <w:jc w:val="right"/>
      </w:pPr>
      <w:r>
        <w:t>Российской Федерации</w:t>
      </w:r>
    </w:p>
    <w:p w:rsidR="0038742C" w:rsidRDefault="0038742C">
      <w:pPr>
        <w:pStyle w:val="ConsPlusNormal"/>
        <w:jc w:val="right"/>
      </w:pPr>
      <w:r>
        <w:t>от 19 декабря 2015 г. N 1388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Title"/>
        <w:jc w:val="center"/>
      </w:pPr>
      <w:bookmarkStart w:id="0" w:name="P28"/>
      <w:bookmarkEnd w:id="0"/>
      <w:r>
        <w:t>ПРАВИЛА</w:t>
      </w:r>
    </w:p>
    <w:p w:rsidR="0038742C" w:rsidRDefault="0038742C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38742C" w:rsidRDefault="0038742C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38742C" w:rsidRDefault="0038742C">
      <w:pPr>
        <w:pStyle w:val="ConsPlusTitle"/>
        <w:jc w:val="center"/>
      </w:pPr>
      <w:r>
        <w:t>МУНИЦИПАЛЬНО-ЧАСТНОГО ПАРТНЕРСТВА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38742C" w:rsidRDefault="0038742C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38742C" w:rsidRDefault="0038742C">
      <w:pPr>
        <w:pStyle w:val="ConsPlusNormal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</w:t>
      </w:r>
      <w:r>
        <w:lastRenderedPageBreak/>
        <w:t>предложения о реализации проекта, и направляет в указанный орган поступившее предложение о реализации проекта.</w:t>
      </w:r>
    </w:p>
    <w:p w:rsidR="0038742C" w:rsidRDefault="0038742C">
      <w:pPr>
        <w:pStyle w:val="ConsPlusNormal"/>
        <w:ind w:firstLine="540"/>
        <w:jc w:val="both"/>
      </w:pPr>
      <w:bookmarkStart w:id="1" w:name="P36"/>
      <w:bookmarkEnd w:id="1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38742C" w:rsidRDefault="0038742C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38742C" w:rsidRDefault="0038742C">
      <w:pPr>
        <w:pStyle w:val="ConsPlusNormal"/>
        <w:ind w:firstLine="540"/>
        <w:jc w:val="both"/>
      </w:pPr>
      <w:r>
        <w:t>а) соответствия проекта принципам государственно-частного партнерства, муниципально-частного партнерства;</w:t>
      </w:r>
    </w:p>
    <w:p w:rsidR="0038742C" w:rsidRDefault="0038742C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38742C" w:rsidRDefault="0038742C">
      <w:pPr>
        <w:pStyle w:val="ConsPlusNormal"/>
        <w:ind w:firstLine="540"/>
        <w:jc w:val="both"/>
      </w:pPr>
      <w:r>
        <w:t>в) возможности заключения соглашения о государственно-частном партнерстве или муниципально-частном партнерстве (далее - соглашение)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38742C" w:rsidRDefault="0038742C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38742C" w:rsidRDefault="0038742C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38742C" w:rsidRDefault="0038742C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38742C" w:rsidRDefault="0038742C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38742C" w:rsidRDefault="0038742C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38742C" w:rsidRDefault="0038742C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38742C" w:rsidRDefault="0038742C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38742C" w:rsidRDefault="0038742C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38742C" w:rsidRDefault="0038742C">
      <w:pPr>
        <w:pStyle w:val="ConsPlusNormal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38742C" w:rsidRDefault="0038742C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38742C" w:rsidRDefault="0038742C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38742C" w:rsidRDefault="0038742C">
      <w:pPr>
        <w:pStyle w:val="ConsPlusNormal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</w:t>
      </w:r>
      <w:r>
        <w:lastRenderedPageBreak/>
        <w:t xml:space="preserve">предложении о реализации проекта государственно-частного партнерства или муниципально-частного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jc w:val="both"/>
      </w:pPr>
    </w:p>
    <w:p w:rsidR="0038742C" w:rsidRDefault="0038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>
      <w:bookmarkStart w:id="2" w:name="_GoBack"/>
      <w:bookmarkEnd w:id="2"/>
    </w:p>
    <w:sectPr w:rsidR="00083A3D" w:rsidSect="00E7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2C"/>
    <w:rsid w:val="00083A3D"/>
    <w:rsid w:val="0038742C"/>
    <w:rsid w:val="00B62750"/>
    <w:rsid w:val="00C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FCB0E5EA75A95B1F87504F80B4FDDF61963F31E50DE6172FAF36B1762FBAA80660C94F0B50ABDf44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FCB0E5EA75A95B1F87504F80B4FDDF61861FC1B56DE6172FAF36B1762FBAA80660C94F0B50ABCf44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FCB0E5EA75A95B1F87504F80B4FDDF61861FC1B56DE6172FAF36B1762FBAA80660C94F0B50ABCf440J" TargetMode="External"/><Relationship Id="rId5" Type="http://schemas.openxmlformats.org/officeDocument/2006/relationships/hyperlink" Target="consultantplus://offline/ref=3B1FCB0E5EA75A95B1F87504F80B4FDDF61861FC1B56DE6172FAF36B17f642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dcterms:created xsi:type="dcterms:W3CDTF">2023-12-27T11:18:00Z</dcterms:created>
  <dcterms:modified xsi:type="dcterms:W3CDTF">2023-12-27T11:18:00Z</dcterms:modified>
</cp:coreProperties>
</file>