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4D0927">
        <w:rPr>
          <w:sz w:val="28"/>
          <w:szCs w:val="28"/>
        </w:rPr>
        <w:t>1</w:t>
      </w:r>
      <w:r w:rsidR="001B2B6C">
        <w:rPr>
          <w:sz w:val="28"/>
          <w:szCs w:val="28"/>
        </w:rPr>
        <w:t>00</w:t>
      </w:r>
      <w:r w:rsidR="004D0927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03054">
        <w:rPr>
          <w:sz w:val="28"/>
          <w:szCs w:val="28"/>
        </w:rPr>
        <w:t>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</w:t>
      </w:r>
      <w:r w:rsidR="004D0927">
        <w:rPr>
          <w:sz w:val="28"/>
          <w:szCs w:val="28"/>
        </w:rPr>
        <w:t>401001</w:t>
      </w:r>
      <w:r w:rsidR="00C30A3D">
        <w:rPr>
          <w:sz w:val="28"/>
          <w:szCs w:val="28"/>
        </w:rPr>
        <w:t>:</w:t>
      </w:r>
      <w:r w:rsidR="00E03054">
        <w:rPr>
          <w:sz w:val="28"/>
          <w:szCs w:val="28"/>
        </w:rPr>
        <w:t>3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20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4D0927">
        <w:rPr>
          <w:sz w:val="28"/>
          <w:szCs w:val="28"/>
        </w:rPr>
        <w:t xml:space="preserve">, х. </w:t>
      </w:r>
      <w:proofErr w:type="spellStart"/>
      <w:r w:rsidR="004D0927">
        <w:rPr>
          <w:sz w:val="28"/>
          <w:szCs w:val="28"/>
        </w:rPr>
        <w:t>Нижнепенский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E03054">
        <w:rPr>
          <w:sz w:val="28"/>
          <w:szCs w:val="28"/>
        </w:rPr>
        <w:t>Косторной</w:t>
      </w:r>
      <w:proofErr w:type="spellEnd"/>
      <w:r w:rsidR="00E03054">
        <w:rPr>
          <w:sz w:val="28"/>
          <w:szCs w:val="28"/>
        </w:rPr>
        <w:t xml:space="preserve"> Михаил Афанасьевич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F4710"/>
    <w:rsid w:val="00732494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22</cp:revision>
  <cp:lastPrinted>2021-12-27T07:35:00Z</cp:lastPrinted>
  <dcterms:created xsi:type="dcterms:W3CDTF">2021-12-30T08:18:00Z</dcterms:created>
  <dcterms:modified xsi:type="dcterms:W3CDTF">2023-07-31T07:05:00Z</dcterms:modified>
</cp:coreProperties>
</file>