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F5" w:rsidRPr="00073660" w:rsidRDefault="00073660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5C1B56"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073660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</w:t>
      </w:r>
      <w:r w:rsidR="005C1B56">
        <w:rPr>
          <w:rFonts w:ascii="Times New Roman" w:hAnsi="Times New Roman" w:cs="Times New Roman"/>
          <w:sz w:val="26"/>
          <w:szCs w:val="26"/>
        </w:rPr>
        <w:t xml:space="preserve">твенных и муниципальных услуг» </w:t>
      </w:r>
      <w:r w:rsidRPr="00073660">
        <w:rPr>
          <w:rFonts w:ascii="Times New Roman" w:hAnsi="Times New Roman" w:cs="Times New Roman"/>
          <w:sz w:val="26"/>
          <w:szCs w:val="26"/>
        </w:rPr>
        <w:t>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самоуправления.</w:t>
      </w:r>
      <w:r w:rsidR="005C1B56">
        <w:rPr>
          <w:rFonts w:ascii="Times New Roman" w:hAnsi="Times New Roman" w:cs="Times New Roman"/>
          <w:sz w:val="26"/>
          <w:szCs w:val="26"/>
        </w:rPr>
        <w:t xml:space="preserve"> В соответствии с указанным законом</w:t>
      </w:r>
      <w:r w:rsidRPr="00073660">
        <w:rPr>
          <w:rFonts w:ascii="Times New Roman" w:hAnsi="Times New Roman" w:cs="Times New Roman"/>
          <w:sz w:val="26"/>
          <w:szCs w:val="26"/>
        </w:rPr>
        <w:t xml:space="preserve"> </w:t>
      </w:r>
      <w:r w:rsidR="005C1B56">
        <w:rPr>
          <w:rFonts w:ascii="Times New Roman" w:hAnsi="Times New Roman" w:cs="Times New Roman"/>
          <w:sz w:val="26"/>
          <w:szCs w:val="26"/>
        </w:rPr>
        <w:t>у</w:t>
      </w:r>
      <w:r w:rsidR="0003075C" w:rsidRPr="00073660">
        <w:rPr>
          <w:rFonts w:ascii="Times New Roman" w:hAnsi="Times New Roman" w:cs="Times New Roman"/>
          <w:sz w:val="26"/>
          <w:szCs w:val="26"/>
        </w:rPr>
        <w:t>правление муниципальной собственности и земельных ресурсов предоставляет следующие муниципальные услуги:</w:t>
      </w:r>
    </w:p>
    <w:p w:rsidR="0003075C" w:rsidRPr="00073660" w:rsidRDefault="0003075C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1.Перераспределение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03075C" w:rsidRPr="00073660" w:rsidRDefault="0003075C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2. Утверждение схемы расположения земельного участка или земельных участков на кадастровом плане территории</w:t>
      </w:r>
    </w:p>
    <w:p w:rsidR="0003075C" w:rsidRPr="00073660" w:rsidRDefault="0003075C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3.Предоставление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</w:p>
    <w:p w:rsidR="0003075C" w:rsidRPr="00073660" w:rsidRDefault="0003075C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4.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03075C" w:rsidRPr="00073660" w:rsidRDefault="0003075C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5. 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</w:p>
    <w:p w:rsidR="0003075C" w:rsidRPr="00073660" w:rsidRDefault="0003075C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6. Предварительное согласование предоставления земельного участка</w:t>
      </w:r>
    </w:p>
    <w:p w:rsidR="0003075C" w:rsidRPr="00073660" w:rsidRDefault="0003075C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7.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03075C" w:rsidRPr="00073660" w:rsidRDefault="0003075C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8.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</w:p>
    <w:p w:rsidR="0003075C" w:rsidRPr="00073660" w:rsidRDefault="0003075C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9.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</w:p>
    <w:p w:rsidR="0003075C" w:rsidRPr="00073660" w:rsidRDefault="0003075C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10. Передача в собственность граждан занимаемых ими жилых помещений жилищного фонда (приватизация жилищного фонда)</w:t>
      </w:r>
      <w:r w:rsidR="008073BB" w:rsidRPr="00073660">
        <w:rPr>
          <w:rFonts w:ascii="Times New Roman" w:hAnsi="Times New Roman" w:cs="Times New Roman"/>
          <w:sz w:val="26"/>
          <w:szCs w:val="26"/>
        </w:rPr>
        <w:t>.</w:t>
      </w:r>
    </w:p>
    <w:p w:rsidR="00073660" w:rsidRPr="00073660" w:rsidRDefault="00073660" w:rsidP="000736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Муниципальные услуги предоставляются:</w:t>
      </w:r>
    </w:p>
    <w:p w:rsidR="00073660" w:rsidRPr="00073660" w:rsidRDefault="00073660" w:rsidP="0007366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22"/>
      <w:r w:rsidRPr="00073660">
        <w:rPr>
          <w:rFonts w:ascii="Times New Roman" w:hAnsi="Times New Roman" w:cs="Times New Roman"/>
          <w:sz w:val="26"/>
          <w:szCs w:val="26"/>
        </w:rPr>
        <w:t>-</w:t>
      </w:r>
      <w:r w:rsidR="005C1B56">
        <w:rPr>
          <w:rFonts w:ascii="Times New Roman" w:hAnsi="Times New Roman" w:cs="Times New Roman"/>
          <w:sz w:val="26"/>
          <w:szCs w:val="26"/>
        </w:rPr>
        <w:t>г</w:t>
      </w:r>
      <w:r w:rsidRPr="00073660">
        <w:rPr>
          <w:rFonts w:ascii="Times New Roman" w:hAnsi="Times New Roman" w:cs="Times New Roman"/>
          <w:sz w:val="26"/>
          <w:szCs w:val="26"/>
        </w:rPr>
        <w:t>ражданам Российской Федерации, иностранным гражданам и лицам без гражданства. От имени гражданина с заявлением о предоставлении муниципальной услуги имеет право обратиться его законный представитель, который предъявляет документ, удостоверяющий личность, а также документ, подтверждающий его полномочия на получение муниципальной услуги (подлинник, либо нотариально заверенную копию);</w:t>
      </w:r>
    </w:p>
    <w:p w:rsidR="00073660" w:rsidRPr="00073660" w:rsidRDefault="00073660" w:rsidP="0007366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lastRenderedPageBreak/>
        <w:t>-</w:t>
      </w:r>
      <w:hyperlink r:id="rId4" w:history="1">
        <w:r w:rsidR="005C1B56">
          <w:rPr>
            <w:rStyle w:val="a3"/>
            <w:rFonts w:ascii="Times New Roman" w:hAnsi="Times New Roman"/>
            <w:color w:val="auto"/>
            <w:sz w:val="26"/>
            <w:szCs w:val="26"/>
          </w:rPr>
          <w:t>ю</w:t>
        </w:r>
        <w:r w:rsidRPr="00073660">
          <w:rPr>
            <w:rStyle w:val="a3"/>
            <w:rFonts w:ascii="Times New Roman" w:hAnsi="Times New Roman"/>
            <w:color w:val="auto"/>
            <w:sz w:val="26"/>
            <w:szCs w:val="26"/>
          </w:rPr>
          <w:t>ридическим лица</w:t>
        </w:r>
      </w:hyperlink>
      <w:proofErr w:type="gramStart"/>
      <w:r w:rsidRPr="0007366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73660">
        <w:rPr>
          <w:rFonts w:ascii="Times New Roman" w:hAnsi="Times New Roman" w:cs="Times New Roman"/>
          <w:sz w:val="26"/>
          <w:szCs w:val="26"/>
        </w:rPr>
        <w:t xml:space="preserve"> Российской Федерации.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</w:t>
      </w:r>
      <w:r w:rsidR="005C1B56">
        <w:rPr>
          <w:rFonts w:ascii="Times New Roman" w:hAnsi="Times New Roman" w:cs="Times New Roman"/>
          <w:sz w:val="26"/>
          <w:szCs w:val="26"/>
        </w:rPr>
        <w:t>могут действовать его участники</w:t>
      </w:r>
      <w:r w:rsidR="001D441A">
        <w:rPr>
          <w:rFonts w:ascii="Times New Roman" w:hAnsi="Times New Roman" w:cs="Times New Roman"/>
          <w:sz w:val="26"/>
          <w:szCs w:val="26"/>
        </w:rPr>
        <w:t xml:space="preserve"> (за исключением приватизации</w:t>
      </w:r>
      <w:r w:rsidR="001D441A" w:rsidRPr="00073660">
        <w:rPr>
          <w:rFonts w:ascii="Times New Roman" w:hAnsi="Times New Roman" w:cs="Times New Roman"/>
          <w:sz w:val="26"/>
          <w:szCs w:val="26"/>
        </w:rPr>
        <w:t xml:space="preserve"> жилищного фонда</w:t>
      </w:r>
      <w:r w:rsidR="001D441A">
        <w:rPr>
          <w:rFonts w:ascii="Times New Roman" w:hAnsi="Times New Roman" w:cs="Times New Roman"/>
          <w:sz w:val="26"/>
          <w:szCs w:val="26"/>
        </w:rPr>
        <w:t>)</w:t>
      </w:r>
      <w:r w:rsidR="005C1B56">
        <w:rPr>
          <w:rFonts w:ascii="Times New Roman" w:hAnsi="Times New Roman" w:cs="Times New Roman"/>
          <w:sz w:val="26"/>
          <w:szCs w:val="26"/>
        </w:rPr>
        <w:t>;</w:t>
      </w:r>
    </w:p>
    <w:p w:rsidR="00073660" w:rsidRPr="00073660" w:rsidRDefault="00073660" w:rsidP="00073660">
      <w:pPr>
        <w:pStyle w:val="ConsPlusNormal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-</w:t>
      </w:r>
      <w:r w:rsidR="005C1B56">
        <w:rPr>
          <w:rFonts w:ascii="Times New Roman" w:hAnsi="Times New Roman" w:cs="Times New Roman"/>
          <w:sz w:val="26"/>
          <w:szCs w:val="26"/>
        </w:rPr>
        <w:t>м</w:t>
      </w:r>
      <w:r w:rsidRPr="00073660">
        <w:rPr>
          <w:rFonts w:ascii="Times New Roman" w:hAnsi="Times New Roman" w:cs="Times New Roman"/>
          <w:sz w:val="26"/>
          <w:szCs w:val="26"/>
        </w:rPr>
        <w:t>униципальному унитарному предприятию, муниципальному учреждению, при наличии согласия в письменной форме, органа местного самоуправления, в ведении которого находятся эти предп</w:t>
      </w:r>
      <w:r w:rsidR="005C1B56">
        <w:rPr>
          <w:rFonts w:ascii="Times New Roman" w:hAnsi="Times New Roman" w:cs="Times New Roman"/>
          <w:sz w:val="26"/>
          <w:szCs w:val="26"/>
        </w:rPr>
        <w:t>риятие, учреждение, организация (за исключением приватизации</w:t>
      </w:r>
      <w:r w:rsidR="005C1B56" w:rsidRPr="00073660">
        <w:rPr>
          <w:rFonts w:ascii="Times New Roman" w:hAnsi="Times New Roman" w:cs="Times New Roman"/>
          <w:sz w:val="26"/>
          <w:szCs w:val="26"/>
        </w:rPr>
        <w:t xml:space="preserve"> жилищного фонда</w:t>
      </w:r>
      <w:r w:rsidR="005C1B56">
        <w:rPr>
          <w:rFonts w:ascii="Times New Roman" w:hAnsi="Times New Roman" w:cs="Times New Roman"/>
          <w:sz w:val="26"/>
          <w:szCs w:val="26"/>
        </w:rPr>
        <w:t>).</w:t>
      </w:r>
    </w:p>
    <w:p w:rsidR="00073660" w:rsidRPr="00073660" w:rsidRDefault="00073660" w:rsidP="0007366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Информирование о предоставлении муниципальной услуги осуществляется:</w:t>
      </w:r>
    </w:p>
    <w:p w:rsidR="00073660" w:rsidRPr="00073660" w:rsidRDefault="00073660" w:rsidP="000736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- непосредственно в Управлении через информационные стенды и при консультировании специалистом;</w:t>
      </w:r>
    </w:p>
    <w:p w:rsidR="00073660" w:rsidRPr="00073660" w:rsidRDefault="00073660" w:rsidP="000736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- с использованием средств телефонной связи, электронной почты;</w:t>
      </w:r>
    </w:p>
    <w:p w:rsidR="00073660" w:rsidRPr="00073660" w:rsidRDefault="00073660" w:rsidP="000736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- посредством использования сведений, размещенных в сети «Интернет» на официальных Интернет-сайтах, на Едином портале государственных и муниципальных услуг (функций), на портале государственных и муниципальных услуг Белгородской области;</w:t>
      </w:r>
    </w:p>
    <w:p w:rsidR="00073660" w:rsidRPr="00073660" w:rsidRDefault="00073660" w:rsidP="000736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660">
        <w:rPr>
          <w:rFonts w:ascii="Times New Roman" w:hAnsi="Times New Roman" w:cs="Times New Roman"/>
          <w:sz w:val="26"/>
          <w:szCs w:val="26"/>
        </w:rPr>
        <w:t>- в средствах массовой информации;</w:t>
      </w:r>
    </w:p>
    <w:p w:rsidR="00073660" w:rsidRPr="00073660" w:rsidRDefault="00073660" w:rsidP="00073660">
      <w:pPr>
        <w:spacing w:after="0"/>
        <w:ind w:firstLine="708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073660">
        <w:rPr>
          <w:rFonts w:ascii="Times New Roman" w:hAnsi="Times New Roman" w:cs="Times New Roman"/>
          <w:color w:val="252525"/>
          <w:sz w:val="26"/>
          <w:szCs w:val="26"/>
        </w:rPr>
        <w:t xml:space="preserve">- в </w:t>
      </w:r>
      <w:r w:rsidRPr="00073660">
        <w:rPr>
          <w:rFonts w:ascii="Times New Roman" w:hAnsi="Times New Roman" w:cs="Times New Roman"/>
          <w:sz w:val="26"/>
          <w:szCs w:val="26"/>
        </w:rPr>
        <w:t>муниципальном автономном учреждении Ракитянского района «Многофункциональный центр предоставления государственных и муниципальных услуг» (далее – МФЦ).</w:t>
      </w:r>
    </w:p>
    <w:p w:rsidR="00073660" w:rsidRPr="00073660" w:rsidRDefault="00073660" w:rsidP="0007366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3660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 размещается на официальном сайте органов местного самоуправления в сети Интернет (http://</w:t>
      </w:r>
      <w:hyperlink r:id="rId5" w:history="1">
        <w:r w:rsidRPr="00073660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Pr="00073660">
          <w:rPr>
            <w:rFonts w:ascii="Times New Roman" w:hAnsi="Times New Roman" w:cs="Times New Roman"/>
            <w:bCs/>
            <w:sz w:val="26"/>
            <w:szCs w:val="26"/>
          </w:rPr>
          <w:t xml:space="preserve"> </w:t>
        </w:r>
        <w:hyperlink r:id="rId6" w:tgtFrame="_blank" w:history="1"/>
        <w:hyperlink r:id="rId7" w:tgtFrame="_blank" w:history="1">
          <w:r w:rsidRPr="00073660">
            <w:rPr>
              <w:rStyle w:val="a4"/>
              <w:rFonts w:ascii="Times New Roman" w:hAnsi="Times New Roman" w:cs="Times New Roman"/>
              <w:sz w:val="26"/>
              <w:szCs w:val="26"/>
            </w:rPr>
            <w:t>rakitnoeadm.ru</w:t>
          </w:r>
        </w:hyperlink>
        <w:r w:rsidRPr="00073660">
          <w:rPr>
            <w:rStyle w:val="serp-urlitem"/>
            <w:rFonts w:ascii="Times New Roman" w:hAnsi="Times New Roman" w:cs="Times New Roman"/>
            <w:b/>
            <w:sz w:val="26"/>
            <w:szCs w:val="26"/>
          </w:rPr>
          <w:t>)</w:t>
        </w:r>
      </w:hyperlink>
      <w:r w:rsidRPr="00073660">
        <w:rPr>
          <w:rFonts w:ascii="Times New Roman" w:hAnsi="Times New Roman" w:cs="Times New Roman"/>
          <w:sz w:val="26"/>
          <w:szCs w:val="26"/>
        </w:rPr>
        <w:t xml:space="preserve"> на Едином портале государственных и муниципальных услуг (функций) (</w:t>
      </w:r>
      <w:hyperlink r:id="rId8" w:history="1">
        <w:r w:rsidRPr="00073660">
          <w:rPr>
            <w:rStyle w:val="a3"/>
            <w:rFonts w:ascii="Times New Roman" w:hAnsi="Times New Roman"/>
            <w:color w:val="auto"/>
            <w:sz w:val="26"/>
            <w:szCs w:val="26"/>
          </w:rPr>
          <w:t>www.gosuslugi.ru</w:t>
        </w:r>
      </w:hyperlink>
      <w:r w:rsidRPr="00073660">
        <w:rPr>
          <w:rFonts w:ascii="Times New Roman" w:hAnsi="Times New Roman" w:cs="Times New Roman"/>
          <w:sz w:val="26"/>
          <w:szCs w:val="26"/>
        </w:rPr>
        <w:t>), на Едином портале государственных и муниципальных услуг Белгородской области (http://</w:t>
      </w:r>
      <w:hyperlink r:id="rId9" w:history="1">
        <w:r w:rsidRPr="00073660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proofErr w:type="spellStart"/>
        <w:r w:rsidRPr="000736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073660">
          <w:rPr>
            <w:rStyle w:val="a4"/>
            <w:rFonts w:ascii="Times New Roman" w:hAnsi="Times New Roman" w:cs="Times New Roman"/>
            <w:sz w:val="26"/>
            <w:szCs w:val="26"/>
          </w:rPr>
          <w:t>31.</w:t>
        </w:r>
        <w:proofErr w:type="spellStart"/>
        <w:r w:rsidRPr="000736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73660">
          <w:rPr>
            <w:rStyle w:val="a4"/>
            <w:rFonts w:ascii="Times New Roman" w:hAnsi="Times New Roman" w:cs="Times New Roman"/>
            <w:sz w:val="26"/>
            <w:szCs w:val="26"/>
          </w:rPr>
          <w:t>)</w:t>
        </w:r>
      </w:hyperlink>
      <w:r w:rsidRPr="00073660">
        <w:rPr>
          <w:rFonts w:ascii="Times New Roman" w:hAnsi="Times New Roman" w:cs="Times New Roman"/>
          <w:sz w:val="26"/>
          <w:szCs w:val="26"/>
        </w:rPr>
        <w:t>, в средствах массовой информации и информационных материалах, а также предоставляется непосредственно сотрудниками Управления.</w:t>
      </w:r>
      <w:proofErr w:type="gramEnd"/>
    </w:p>
    <w:p w:rsidR="00073660" w:rsidRPr="00073660" w:rsidRDefault="00073660" w:rsidP="0007366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3660" w:rsidRPr="00073660" w:rsidRDefault="00073660" w:rsidP="0007366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073660" w:rsidRPr="00073660" w:rsidRDefault="00073660" w:rsidP="00073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73660" w:rsidRPr="00073660" w:rsidSect="004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5C"/>
    <w:rsid w:val="0003075C"/>
    <w:rsid w:val="00073660"/>
    <w:rsid w:val="001D441A"/>
    <w:rsid w:val="004F32F5"/>
    <w:rsid w:val="005C1B56"/>
    <w:rsid w:val="008073BB"/>
    <w:rsid w:val="00AF6708"/>
    <w:rsid w:val="00F3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73660"/>
    <w:rPr>
      <w:rFonts w:cs="Times New Roman"/>
      <w:color w:val="008000"/>
    </w:rPr>
  </w:style>
  <w:style w:type="paragraph" w:customStyle="1" w:styleId="ConsPlusNormal">
    <w:name w:val="ConsPlusNormal"/>
    <w:rsid w:val="0007366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073660"/>
    <w:rPr>
      <w:color w:val="0000FF"/>
      <w:u w:val="single"/>
    </w:rPr>
  </w:style>
  <w:style w:type="character" w:customStyle="1" w:styleId="serp-urlitem">
    <w:name w:val="serp-url__item"/>
    <w:rsid w:val="0007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273641.2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kitnoe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kitnoead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ad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64072.48" TargetMode="External"/><Relationship Id="rId9" Type="http://schemas.openxmlformats.org/officeDocument/2006/relationships/hyperlink" Target="http://www.gosuslugi31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2023-03-23T06:45:00Z</cp:lastPrinted>
  <dcterms:created xsi:type="dcterms:W3CDTF">2023-03-23T05:27:00Z</dcterms:created>
  <dcterms:modified xsi:type="dcterms:W3CDTF">2023-03-27T12:03:00Z</dcterms:modified>
</cp:coreProperties>
</file>