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28" w:rsidRPr="00585F28" w:rsidRDefault="00585F28" w:rsidP="00585F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5F28">
        <w:rPr>
          <w:rFonts w:ascii="Times New Roman" w:hAnsi="Times New Roman" w:cs="Times New Roman"/>
          <w:b/>
          <w:sz w:val="28"/>
          <w:szCs w:val="28"/>
        </w:rPr>
        <w:t>О проведении конкурса на соискание</w:t>
      </w:r>
    </w:p>
    <w:p w:rsidR="00585F28" w:rsidRPr="00585F28" w:rsidRDefault="00585F28" w:rsidP="00585F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85F28">
        <w:rPr>
          <w:rFonts w:ascii="Times New Roman" w:hAnsi="Times New Roman" w:cs="Times New Roman"/>
          <w:b/>
          <w:sz w:val="28"/>
          <w:szCs w:val="28"/>
        </w:rPr>
        <w:t>ремии Правительства Российской Федерации</w:t>
      </w:r>
    </w:p>
    <w:p w:rsidR="00585F28" w:rsidRPr="00585F28" w:rsidRDefault="00585F28" w:rsidP="00585F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85F28">
        <w:rPr>
          <w:rFonts w:ascii="Times New Roman" w:hAnsi="Times New Roman" w:cs="Times New Roman"/>
          <w:b/>
          <w:sz w:val="28"/>
          <w:szCs w:val="28"/>
        </w:rPr>
        <w:t xml:space="preserve"> области качества</w:t>
      </w:r>
    </w:p>
    <w:p w:rsidR="00585F28" w:rsidRDefault="00585F28"/>
    <w:p w:rsidR="006C38B4" w:rsidRPr="006C38B4" w:rsidRDefault="006C38B4" w:rsidP="006C3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B4">
        <w:rPr>
          <w:rFonts w:ascii="Times New Roman" w:hAnsi="Times New Roman" w:cs="Times New Roman"/>
          <w:b/>
          <w:sz w:val="28"/>
          <w:szCs w:val="28"/>
        </w:rPr>
        <w:t>К сведению руководителей организаций и предприятий</w:t>
      </w:r>
    </w:p>
    <w:p w:rsidR="00585F28" w:rsidRDefault="00585F28" w:rsidP="00585F28">
      <w:pPr>
        <w:spacing w:after="0"/>
      </w:pPr>
    </w:p>
    <w:p w:rsidR="00585F28" w:rsidRDefault="00585F28" w:rsidP="00585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F28">
        <w:rPr>
          <w:rFonts w:ascii="Times New Roman" w:hAnsi="Times New Roman" w:cs="Times New Roman"/>
          <w:sz w:val="28"/>
          <w:szCs w:val="28"/>
        </w:rPr>
        <w:t xml:space="preserve">Информируем о начале проведения конкурса на соискание премии Правительства РФ в области качества 2024 года (далее – премия). </w:t>
      </w:r>
    </w:p>
    <w:p w:rsidR="00585F28" w:rsidRDefault="00585F28" w:rsidP="00585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F28">
        <w:rPr>
          <w:rFonts w:ascii="Times New Roman" w:hAnsi="Times New Roman" w:cs="Times New Roman"/>
          <w:sz w:val="28"/>
          <w:szCs w:val="28"/>
        </w:rPr>
        <w:t xml:space="preserve">Премия присуждается отечественным организациям уже почти 30 лет. За это время конкурсные процедуры прошли свыше 4500 компаний со всей страны. </w:t>
      </w:r>
    </w:p>
    <w:p w:rsidR="00585F28" w:rsidRDefault="00585F28" w:rsidP="00585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F28">
        <w:rPr>
          <w:rFonts w:ascii="Times New Roman" w:hAnsi="Times New Roman" w:cs="Times New Roman"/>
          <w:sz w:val="28"/>
          <w:szCs w:val="28"/>
        </w:rPr>
        <w:t xml:space="preserve">Звание лауреата премии или дипломанта конкурса получают предприятия за достижение значительных результатов в области качества продукции и услуг, обеспечения их безопасности, а также за внедрение высокоэффективных методов менеджмента качества. </w:t>
      </w:r>
    </w:p>
    <w:p w:rsidR="00585F28" w:rsidRDefault="00585F28" w:rsidP="00585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F28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этапа: заочная оценка деятельности организации по подготовленному отчету и очная оценка в местах осуществления деятельности. </w:t>
      </w:r>
    </w:p>
    <w:p w:rsidR="00585F28" w:rsidRDefault="00585F28" w:rsidP="00585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F28">
        <w:rPr>
          <w:rFonts w:ascii="Times New Roman" w:hAnsi="Times New Roman" w:cs="Times New Roman"/>
          <w:sz w:val="28"/>
          <w:szCs w:val="28"/>
        </w:rPr>
        <w:t xml:space="preserve">Претендентов на звание лауреатов премии и дипломантов конкурса на основании баллов, полученных организациями по итогам диагностики качества их процессов, утверждает Совет по присуждению премий Правительства Российской Федерации в области качества, в который входят руководители министерств и ведомств страны, главы крупнейших деловых объединений. </w:t>
      </w:r>
      <w:proofErr w:type="gramEnd"/>
    </w:p>
    <w:p w:rsidR="00585F28" w:rsidRDefault="00585F28" w:rsidP="00585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F28">
        <w:rPr>
          <w:rFonts w:ascii="Times New Roman" w:hAnsi="Times New Roman" w:cs="Times New Roman"/>
          <w:sz w:val="28"/>
          <w:szCs w:val="28"/>
        </w:rPr>
        <w:t xml:space="preserve">Награды организациям-лауреатам премии вручает Председатель Правительства Российской Федерации </w:t>
      </w:r>
      <w:proofErr w:type="spellStart"/>
      <w:r w:rsidRPr="00585F28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585F28">
        <w:rPr>
          <w:rFonts w:ascii="Times New Roman" w:hAnsi="Times New Roman" w:cs="Times New Roman"/>
          <w:sz w:val="28"/>
          <w:szCs w:val="28"/>
        </w:rPr>
        <w:t xml:space="preserve"> М.В. или по его поручению Заместитель Председателя Правительства Российской Федерации - Министр промышленности и торговли Российской Федерации </w:t>
      </w:r>
      <w:proofErr w:type="spellStart"/>
      <w:r w:rsidRPr="00585F28">
        <w:rPr>
          <w:rFonts w:ascii="Times New Roman" w:hAnsi="Times New Roman" w:cs="Times New Roman"/>
          <w:sz w:val="28"/>
          <w:szCs w:val="28"/>
        </w:rPr>
        <w:t>Мантуров</w:t>
      </w:r>
      <w:proofErr w:type="spellEnd"/>
      <w:r w:rsidRPr="00585F28">
        <w:rPr>
          <w:rFonts w:ascii="Times New Roman" w:hAnsi="Times New Roman" w:cs="Times New Roman"/>
          <w:sz w:val="28"/>
          <w:szCs w:val="28"/>
        </w:rPr>
        <w:t xml:space="preserve"> Д.В. </w:t>
      </w:r>
    </w:p>
    <w:p w:rsidR="007A34E9" w:rsidRPr="00585F28" w:rsidRDefault="00585F28" w:rsidP="00585F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F28">
        <w:rPr>
          <w:rFonts w:ascii="Times New Roman" w:hAnsi="Times New Roman" w:cs="Times New Roman"/>
          <w:sz w:val="28"/>
          <w:szCs w:val="28"/>
        </w:rPr>
        <w:t xml:space="preserve">Организации, желающие принять участие в конкурсе, могут получить более подробную информацию о порядке проведения и условиях участия на официальной странице премии на сайте </w:t>
      </w:r>
      <w:proofErr w:type="spellStart"/>
      <w:r w:rsidRPr="00585F28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Pr="00585F28">
        <w:rPr>
          <w:rFonts w:ascii="Times New Roman" w:hAnsi="Times New Roman" w:cs="Times New Roman"/>
          <w:sz w:val="28"/>
          <w:szCs w:val="28"/>
        </w:rPr>
        <w:t xml:space="preserve">: https://roskachestvo.gov.ru/award/, и в секретариате Совета по присуждению премий Правительства Российской Федерации в области качества (тел.: (495) 777-43-12, </w:t>
      </w:r>
      <w:proofErr w:type="spellStart"/>
      <w:r w:rsidRPr="00585F28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585F28">
        <w:rPr>
          <w:rFonts w:ascii="Times New Roman" w:hAnsi="Times New Roman" w:cs="Times New Roman"/>
          <w:sz w:val="28"/>
          <w:szCs w:val="28"/>
        </w:rPr>
        <w:t xml:space="preserve">. 158, 211; </w:t>
      </w:r>
      <w:proofErr w:type="spellStart"/>
      <w:r w:rsidRPr="00585F2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85F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5F28">
        <w:rPr>
          <w:rFonts w:ascii="Times New Roman" w:hAnsi="Times New Roman" w:cs="Times New Roman"/>
          <w:sz w:val="28"/>
          <w:szCs w:val="28"/>
        </w:rPr>
        <w:t>award@roskachestvo.gov.ru</w:t>
      </w:r>
      <w:proofErr w:type="spellEnd"/>
      <w:r w:rsidRPr="00585F2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85F28" w:rsidRPr="00585F28" w:rsidRDefault="00585F28" w:rsidP="00585F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5F28" w:rsidRPr="00585F28" w:rsidSect="007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28"/>
    <w:rsid w:val="00585F28"/>
    <w:rsid w:val="006C38B4"/>
    <w:rsid w:val="007A34E9"/>
    <w:rsid w:val="00D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Gl_spec_razv_rynka</dc:creator>
  <cp:lastModifiedBy>Gl_spec_razv_rynka</cp:lastModifiedBy>
  <cp:revision>3</cp:revision>
  <dcterms:created xsi:type="dcterms:W3CDTF">2024-01-26T09:50:00Z</dcterms:created>
  <dcterms:modified xsi:type="dcterms:W3CDTF">2024-01-26T10:11:00Z</dcterms:modified>
</cp:coreProperties>
</file>