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ind w:firstLine="567"/>
        <w:jc w:val="center"/>
        <w:tabs>
          <w:tab w:val="left" w:pos="426" w:leader="none"/>
        </w:tabs>
      </w:pPr>
      <w:r>
        <w:rPr>
          <w:highlight w:val="white"/>
        </w:rPr>
      </w:r>
      <w:bookmarkStart w:id="0" w:name="undefined"/>
      <w:r>
        <w:rPr>
          <w:b/>
          <w:bCs/>
          <w:highlight w:val="white"/>
        </w:rPr>
        <w:t xml:space="preserve">ПЛАН УПРАВЛЕНИЯ ПРОЕКТОМ</w:t>
      </w:r>
      <w:r>
        <w:rPr>
          <w:b/>
          <w:bCs/>
          <w:highlight w:val="white"/>
        </w:rPr>
        <w:t xml:space="preserve"> №</w:t>
      </w:r>
      <w:r>
        <w:rPr>
          <w:highlight w:val="white"/>
        </w:rPr>
        <w:t xml:space="preserve"> ____ (идентификационный номер проекта)</w:t>
      </w:r>
      <w:r>
        <w:rPr>
          <w:highlight w:val="white"/>
        </w:rPr>
      </w:r>
      <w:r/>
    </w:p>
    <w:p>
      <w:pPr>
        <w:pStyle w:val="600"/>
        <w:ind w:firstLine="567"/>
        <w:jc w:val="center"/>
        <w:tabs>
          <w:tab w:val="left" w:pos="426" w:leader="none"/>
        </w:tabs>
      </w:pPr>
      <w:r>
        <w:rPr>
          <w:highlight w:val="white"/>
        </w:rPr>
        <w:t xml:space="preserve">____________ (наименование проекта) </w:t>
      </w:r>
      <w:r>
        <w:rPr>
          <w:highlight w:val="white"/>
        </w:rPr>
      </w:r>
      <w:r/>
    </w:p>
    <w:p>
      <w:pPr>
        <w:pStyle w:val="600"/>
        <w:ind w:firstLine="567"/>
        <w:jc w:val="center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600"/>
        <w:numPr>
          <w:ilvl w:val="0"/>
          <w:numId w:val="2"/>
        </w:numPr>
        <w:ind w:left="0" w:firstLine="567"/>
        <w:jc w:val="center"/>
        <w:tabs>
          <w:tab w:val="left" w:pos="426" w:leader="none"/>
        </w:tabs>
      </w:pPr>
      <w:r>
        <w:rPr>
          <w:b/>
          <w:bCs/>
          <w:highlight w:val="white"/>
        </w:rPr>
        <w:t xml:space="preserve">Основные положения</w:t>
      </w:r>
      <w:r>
        <w:rPr>
          <w:b/>
          <w:bCs/>
          <w:highlight w:val="white"/>
        </w:rPr>
      </w:r>
      <w:r/>
    </w:p>
    <w:p>
      <w:pPr>
        <w:pStyle w:val="600"/>
        <w:ind w:firstLine="567"/>
        <w:jc w:val="center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tbl>
      <w:tblPr>
        <w:tblW w:w="14601" w:type="dxa"/>
        <w:tblInd w:w="1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482"/>
        <w:gridCol w:w="3119"/>
      </w:tblGrid>
      <w:tr>
        <w:trPr>
          <w:trHeight w:val="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82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Куратор проекта: </w:t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2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82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Руководитель проекта: </w:t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1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82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Председатель экспертной комиссии по рассмотрению проектов:</w:t>
            </w:r>
            <w:r>
              <w:rPr>
                <w:b/>
                <w:bCs/>
                <w:highlight w:val="white"/>
              </w:rPr>
              <w:t xml:space="preserve"> </w:t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</w:tbl>
    <w:p>
      <w:pPr>
        <w:pStyle w:val="600"/>
        <w:ind w:firstLine="567"/>
        <w:keepNext/>
        <w:tabs>
          <w:tab w:val="left" w:pos="426" w:leader="none"/>
        </w:tabs>
        <w:outlineLvl w:val="1"/>
      </w:pPr>
      <w:r>
        <w:rPr>
          <w:highlight w:val="yellow"/>
        </w:rPr>
      </w:r>
      <w:bookmarkStart w:id="0" w:name="undefined"/>
      <w:r>
        <w:rPr>
          <w:b/>
          <w:bCs/>
          <w:highlight w:val="yellow"/>
        </w:rPr>
      </w:r>
      <w:r/>
    </w:p>
    <w:p>
      <w:pPr>
        <w:pStyle w:val="600"/>
        <w:numPr>
          <w:ilvl w:val="0"/>
          <w:numId w:val="2"/>
        </w:numPr>
        <w:ind w:left="0" w:firstLine="567"/>
        <w:jc w:val="center"/>
        <w:keepNext/>
        <w:tabs>
          <w:tab w:val="left" w:pos="426" w:leader="none"/>
        </w:tabs>
        <w:outlineLvl w:val="1"/>
      </w:pPr>
      <w:r>
        <w:rPr>
          <w:b/>
          <w:bCs/>
          <w:highlight w:val="white"/>
          <w:lang w:val="en-US" w:eastAsia="en-US"/>
        </w:rPr>
        <w:t xml:space="preserve">Календарный план-график работ по проекту</w:t>
      </w:r>
      <w:r>
        <w:rPr>
          <w:b/>
          <w:bCs/>
          <w:highlight w:val="white"/>
        </w:rPr>
      </w:r>
      <w:r/>
    </w:p>
    <w:p>
      <w:pPr>
        <w:pStyle w:val="600"/>
        <w:ind w:firstLine="567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tbl>
      <w:tblPr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17"/>
        <w:gridCol w:w="709"/>
        <w:gridCol w:w="5810"/>
        <w:gridCol w:w="1134"/>
        <w:gridCol w:w="1276"/>
        <w:gridCol w:w="1453"/>
        <w:gridCol w:w="1701"/>
        <w:gridCol w:w="1701"/>
      </w:tblGrid>
      <w:tr>
        <w:trPr>
          <w:cantSplit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Align w:val="center"/>
            <w:vMerge w:val="restart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Название работы/процесса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Дл-</w:t>
            </w:r>
            <w:r>
              <w:rPr>
                <w:b/>
                <w:bCs/>
                <w:highlight w:val="white"/>
              </w:rPr>
              <w:t xml:space="preserve">ть, дн.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1_666"/>
              <w:ind w:hanging="108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ачал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center"/>
            <w:vMerge w:val="restart"/>
            <w:textDirection w:val="lrTb"/>
            <w:noWrap w:val="false"/>
          </w:tcPr>
          <w:p>
            <w:pPr>
              <w:pStyle w:val="1_666"/>
              <w:ind w:right="-79" w:firstLine="34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кончани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1_666"/>
              <w:ind w:firstLine="34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Документ о выполнении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_666"/>
              <w:ind w:firstLine="34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ФИО исполнителя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_666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код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_666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тип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Align w:val="top"/>
            <w:vMerge w:val="continue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top"/>
            <w:vMerge w:val="continue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6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т о г о: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_666"/>
              <w:ind w:firstLine="567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</w:tr>
    </w:tbl>
    <w:p>
      <w:pPr>
        <w:pStyle w:val="600"/>
        <w:ind w:firstLine="567"/>
        <w:keepNext/>
        <w:tabs>
          <w:tab w:val="left" w:pos="426" w:leader="none"/>
        </w:tabs>
        <w:outlineLvl w:val="1"/>
      </w:pPr>
      <w:r>
        <w:rPr>
          <w:highlight w:val="white"/>
        </w:rPr>
      </w:r>
      <w:bookmarkEnd w:id="0"/>
      <w:r>
        <w:rPr>
          <w:b/>
          <w:bCs/>
          <w:sz w:val="22"/>
          <w:szCs w:val="22"/>
          <w:highlight w:val="white"/>
        </w:rPr>
      </w:r>
      <w:r/>
    </w:p>
    <w:p>
      <w:pPr>
        <w:pStyle w:val="600"/>
        <w:numPr>
          <w:ilvl w:val="0"/>
          <w:numId w:val="2"/>
        </w:numPr>
        <w:ind w:left="0" w:firstLine="567"/>
        <w:jc w:val="center"/>
        <w:keepNext/>
        <w:tabs>
          <w:tab w:val="left" w:pos="426" w:leader="none"/>
        </w:tabs>
        <w:outlineLvl w:val="1"/>
      </w:pPr>
      <w:r>
        <w:rPr>
          <w:b/>
          <w:bCs/>
          <w:highlight w:val="white"/>
          <w:lang w:val="en-US" w:eastAsia="en-US"/>
        </w:rPr>
        <w:t xml:space="preserve">Бюджет проекта</w:t>
      </w:r>
      <w:r>
        <w:rPr>
          <w:b/>
          <w:bCs/>
          <w:highlight w:val="white"/>
        </w:rPr>
      </w:r>
      <w:r/>
    </w:p>
    <w:p>
      <w:pPr>
        <w:pStyle w:val="600"/>
        <w:ind w:firstLine="567"/>
        <w:keepNext/>
        <w:tabs>
          <w:tab w:val="left" w:pos="426" w:leader="none"/>
        </w:tabs>
        <w:outlineLvl w:val="1"/>
      </w:pPr>
      <w:r>
        <w:rPr>
          <w:b/>
          <w:bCs/>
          <w:sz w:val="22"/>
          <w:szCs w:val="22"/>
          <w:highlight w:val="yellow"/>
          <w:lang w:eastAsia="en-US"/>
        </w:rPr>
      </w:r>
      <w:r>
        <w:rPr>
          <w:b/>
          <w:bCs/>
          <w:sz w:val="22"/>
          <w:szCs w:val="22"/>
          <w:highlight w:val="yellow"/>
        </w:rPr>
      </w:r>
      <w:r/>
    </w:p>
    <w:tbl>
      <w:tblPr>
        <w:tblW w:w="146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28"/>
        <w:gridCol w:w="720"/>
        <w:gridCol w:w="2340"/>
        <w:gridCol w:w="851"/>
        <w:gridCol w:w="1418"/>
        <w:gridCol w:w="1276"/>
        <w:gridCol w:w="1276"/>
        <w:gridCol w:w="2551"/>
        <w:gridCol w:w="2268"/>
        <w:gridCol w:w="1134"/>
      </w:tblGrid>
      <w:tr>
        <w:trPr>
          <w:cantSplit/>
          <w:trHeight w:val="7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restart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Код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Название работы/процесса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00"/>
              <w:ind w:right="-108" w:hanging="108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Сумма 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Бюджетные источники</w:t>
            </w:r>
            <w:r>
              <w:rPr>
                <w:b/>
                <w:bCs/>
                <w:highlight w:val="white"/>
              </w:rPr>
              <w:t xml:space="preserve">,</w:t>
            </w:r>
            <w:r>
              <w:rPr>
                <w:b/>
                <w:bCs/>
                <w:highlight w:val="white"/>
              </w:rPr>
              <w:t xml:space="preserve"> тыс. руб.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Внебюджетные источники</w:t>
            </w:r>
            <w:r>
              <w:rPr>
                <w:b/>
                <w:bCs/>
                <w:highlight w:val="white"/>
              </w:rPr>
              <w:t xml:space="preserve">,</w:t>
            </w:r>
            <w:r>
              <w:rPr>
                <w:b/>
                <w:bCs/>
                <w:highlight w:val="white"/>
              </w:rPr>
              <w:t xml:space="preserve"> тыс. руб. 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7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фед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highlight w:val="white"/>
                <w:vertAlign w:val="superscript"/>
              </w:rPr>
              <w:t xml:space="preserve">1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обл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  <w:vertAlign w:val="superscript"/>
              </w:rPr>
              <w:t xml:space="preserve"> </w:t>
            </w:r>
            <w:r>
              <w:rPr>
                <w:highlight w:val="white"/>
                <w:vertAlign w:val="superscript"/>
              </w:rPr>
              <w:t xml:space="preserve">1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мест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  <w:vertAlign w:val="superscript"/>
              </w:rPr>
              <w:t xml:space="preserve"> </w:t>
            </w:r>
            <w:r>
              <w:rPr>
                <w:b/>
                <w:bCs/>
                <w:highlight w:val="white"/>
                <w:vertAlign w:val="superscript"/>
              </w:rPr>
              <w:t xml:space="preserve">1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средства хоз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</w:rPr>
              <w:t xml:space="preserve">суб</w:t>
            </w:r>
            <w:r>
              <w:rPr>
                <w:b/>
                <w:bCs/>
                <w:highlight w:val="white"/>
              </w:rPr>
              <w:t xml:space="preserve">-та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заемные средства</w:t>
            </w:r>
            <w:r>
              <w:rPr>
                <w:highlight w:val="white"/>
                <w:vertAlign w:val="superscript"/>
              </w:rPr>
              <w:t xml:space="preserve">2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Прочие</w:t>
            </w:r>
            <w:r>
              <w:rPr>
                <w:highlight w:val="white"/>
                <w:vertAlign w:val="superscript"/>
              </w:rPr>
              <w:t xml:space="preserve">3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1_666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код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1_666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тип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Итого: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</w:tbl>
    <w:p>
      <w:pPr>
        <w:pStyle w:val="600"/>
        <w:ind w:firstLine="567"/>
        <w:tabs>
          <w:tab w:val="left" w:pos="426" w:leader="none"/>
        </w:tabs>
      </w:pPr>
      <w:r>
        <w:rPr>
          <w:i/>
          <w:iCs/>
          <w:sz w:val="22"/>
          <w:szCs w:val="22"/>
          <w:highlight w:val="white"/>
          <w:vertAlign w:val="superscript"/>
        </w:rPr>
        <w:t xml:space="preserve">1</w:t>
      </w:r>
      <w:r>
        <w:rPr>
          <w:i/>
          <w:iCs/>
          <w:sz w:val="22"/>
          <w:szCs w:val="22"/>
          <w:highlight w:val="white"/>
        </w:rPr>
        <w:t xml:space="preserve">Н</w:t>
      </w:r>
      <w:r>
        <w:rPr>
          <w:i/>
          <w:iCs/>
          <w:sz w:val="22"/>
          <w:szCs w:val="22"/>
          <w:highlight w:val="white"/>
        </w:rPr>
        <w:t xml:space="preserve">еобходимо указать основание выделения указываемых денежных средств  </w:t>
      </w:r>
      <w:r>
        <w:rPr>
          <w:i/>
          <w:iCs/>
          <w:sz w:val="22"/>
          <w:szCs w:val="22"/>
          <w:highlight w:val="white"/>
        </w:rPr>
      </w:r>
      <w:r/>
    </w:p>
    <w:p>
      <w:pPr>
        <w:pStyle w:val="600"/>
        <w:ind w:firstLine="567"/>
        <w:tabs>
          <w:tab w:val="left" w:pos="426" w:leader="none"/>
        </w:tabs>
      </w:pPr>
      <w:r>
        <w:rPr>
          <w:i/>
          <w:iCs/>
          <w:sz w:val="22"/>
          <w:szCs w:val="22"/>
          <w:highlight w:val="white"/>
          <w:vertAlign w:val="superscript"/>
        </w:rPr>
        <w:t xml:space="preserve">2</w:t>
      </w:r>
      <w:r>
        <w:rPr>
          <w:i/>
          <w:iCs/>
          <w:sz w:val="22"/>
          <w:szCs w:val="22"/>
          <w:highlight w:val="white"/>
        </w:rPr>
        <w:t xml:space="preserve">С</w:t>
      </w:r>
      <w:r>
        <w:rPr>
          <w:i/>
          <w:iCs/>
          <w:sz w:val="22"/>
          <w:szCs w:val="22"/>
          <w:highlight w:val="white"/>
        </w:rPr>
        <w:t xml:space="preserve">ледует указать источник заемных средств</w:t>
      </w:r>
      <w:r>
        <w:rPr>
          <w:i/>
          <w:iCs/>
          <w:sz w:val="22"/>
          <w:szCs w:val="22"/>
          <w:highlight w:val="white"/>
        </w:rPr>
      </w:r>
      <w:r/>
    </w:p>
    <w:p>
      <w:pPr>
        <w:pStyle w:val="600"/>
        <w:ind w:firstLine="567"/>
        <w:tabs>
          <w:tab w:val="left" w:pos="426" w:leader="none"/>
        </w:tabs>
      </w:pPr>
      <w:r>
        <w:rPr>
          <w:i/>
          <w:iCs/>
          <w:sz w:val="22"/>
          <w:szCs w:val="22"/>
          <w:highlight w:val="white"/>
          <w:vertAlign w:val="superscript"/>
        </w:rPr>
        <w:t xml:space="preserve">3</w:t>
      </w:r>
      <w:r>
        <w:rPr>
          <w:i/>
          <w:iCs/>
          <w:sz w:val="22"/>
          <w:szCs w:val="22"/>
          <w:highlight w:val="white"/>
        </w:rPr>
        <w:t xml:space="preserve">Н</w:t>
      </w:r>
      <w:r>
        <w:rPr>
          <w:i/>
          <w:iCs/>
          <w:sz w:val="22"/>
          <w:szCs w:val="22"/>
          <w:highlight w:val="white"/>
        </w:rPr>
        <w:t xml:space="preserve">еобходимо указать источник финансирования</w:t>
      </w:r>
      <w:bookmarkEnd w:id="0"/>
      <w:r>
        <w:rPr>
          <w:i/>
          <w:iCs/>
          <w:sz w:val="22"/>
          <w:szCs w:val="22"/>
          <w:highlight w:val="white"/>
        </w:rPr>
      </w:r>
      <w:r/>
    </w:p>
    <w:p>
      <w:pPr>
        <w:pStyle w:val="600"/>
        <w:numPr>
          <w:ilvl w:val="0"/>
          <w:numId w:val="2"/>
        </w:numPr>
        <w:ind w:left="0" w:firstLine="567"/>
        <w:jc w:val="center"/>
        <w:keepNext/>
        <w:tabs>
          <w:tab w:val="left" w:pos="426" w:leader="none"/>
        </w:tabs>
        <w:outlineLvl w:val="1"/>
      </w:pPr>
      <w:r>
        <w:rPr>
          <w:highlight w:val="white"/>
        </w:rPr>
      </w:r>
      <w:bookmarkStart w:id="0" w:name="undefined"/>
      <w:r>
        <w:rPr>
          <w:b/>
          <w:bCs/>
          <w:highlight w:val="white"/>
          <w:lang w:val="en-US" w:eastAsia="en-US"/>
        </w:rPr>
        <w:t xml:space="preserve">Риски проекта</w:t>
      </w:r>
      <w:bookmarkEnd w:id="0"/>
      <w:r>
        <w:rPr>
          <w:b/>
          <w:bCs/>
          <w:highlight w:val="white"/>
        </w:rPr>
      </w:r>
      <w:r/>
    </w:p>
    <w:p>
      <w:pPr>
        <w:pStyle w:val="600"/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tbl>
      <w:tblPr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A0" w:firstRow="1" w:lastRow="0" w:firstColumn="1" w:lastColumn="0" w:noHBand="0" w:noVBand="0"/>
      </w:tblPr>
      <w:tblGrid>
        <w:gridCol w:w="710"/>
        <w:gridCol w:w="1842"/>
        <w:gridCol w:w="2269"/>
        <w:gridCol w:w="2977"/>
        <w:gridCol w:w="3260"/>
        <w:gridCol w:w="3543"/>
      </w:tblGrid>
      <w:tr>
        <w:trPr>
          <w:cantSplit/>
          <w:trHeight w:val="7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pStyle w:val="600"/>
              <w:ind w:hanging="28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Риск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Ожидаемые последствия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Предупреждение наступления риска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Действия в случае наступления риска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</w:pPr>
            <w:r>
              <w:rPr>
                <w:b/>
                <w:bCs/>
                <w:highlight w:val="white"/>
              </w:rPr>
              <w:t xml:space="preserve">Мероприятия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pStyle w:val="600"/>
              <w:ind w:hanging="28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по предупреждению 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ФИО ответственного исполнителя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top"/>
            <w:vMerge w:val="continue"/>
            <w:textDirection w:val="lrTb"/>
            <w:noWrap w:val="false"/>
          </w:tcPr>
          <w:p>
            <w:pPr>
              <w:pStyle w:val="600"/>
              <w:ind w:firstLine="567"/>
              <w:tabs>
                <w:tab w:val="left" w:pos="426" w:leader="none"/>
              </w:tabs>
            </w:pPr>
            <w:r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00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</w:tbl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600"/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600"/>
        <w:numPr>
          <w:ilvl w:val="0"/>
          <w:numId w:val="2"/>
        </w:numPr>
        <w:ind w:left="0" w:firstLine="567"/>
        <w:jc w:val="center"/>
        <w:keepNext/>
        <w:tabs>
          <w:tab w:val="left" w:pos="426" w:leader="none"/>
        </w:tabs>
        <w:outlineLvl w:val="1"/>
      </w:pPr>
      <w:r>
        <w:rPr>
          <w:b/>
          <w:bCs/>
          <w:highlight w:val="white"/>
          <w:lang w:eastAsia="en-US"/>
        </w:rPr>
        <w:t xml:space="preserve">Команда проект</w:t>
      </w:r>
      <w:r>
        <w:rPr>
          <w:b/>
          <w:bCs/>
          <w:highlight w:val="white"/>
          <w:lang w:eastAsia="en-US"/>
        </w:rPr>
        <w:t xml:space="preserve">а</w:t>
      </w:r>
      <w:r>
        <w:rPr>
          <w:b/>
          <w:bCs/>
          <w:highlight w:val="white"/>
        </w:rPr>
      </w:r>
      <w:r/>
    </w:p>
    <w:p>
      <w:pPr>
        <w:pStyle w:val="600"/>
        <w:ind w:firstLine="567"/>
        <w:jc w:val="center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tbl>
      <w:tblPr>
        <w:tblW w:w="14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10"/>
        <w:gridCol w:w="3578"/>
        <w:gridCol w:w="2410"/>
        <w:gridCol w:w="3828"/>
        <w:gridCol w:w="4110"/>
      </w:tblGrid>
      <w:tr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ФИО,  основное место работы, должность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Ранг в области ПУ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Роль в проекте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Основание</w:t>
            </w:r>
            <w:r>
              <w:rPr>
                <w:b/>
                <w:bCs/>
                <w:highlight w:val="white"/>
              </w:rPr>
              <w:t xml:space="preserve"> </w:t>
            </w:r>
            <w:r>
              <w:rPr>
                <w:b/>
                <w:bCs/>
                <w:highlight w:val="white"/>
              </w:rPr>
              <w:t xml:space="preserve">участия в проекте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00"/>
              <w:ind w:hanging="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Куратор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0"/>
              <w:ind w:hanging="2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00"/>
              <w:ind w:hanging="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Руководитель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0"/>
              <w:ind w:hanging="2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00"/>
              <w:ind w:hanging="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Администратор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0"/>
              <w:ind w:hanging="2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</w:r>
            <w:r>
              <w:rPr>
                <w:color w:val="ff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00"/>
              <w:ind w:hanging="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Оператор мониторинга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0"/>
              <w:ind w:hanging="2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</w:r>
            <w:r>
              <w:rPr>
                <w:color w:val="ff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00"/>
              <w:ind w:hanging="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Член рабочей группы (Р)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0"/>
              <w:ind w:hanging="2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00"/>
              <w:ind w:hanging="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Член рабочей группы (П)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0"/>
              <w:ind w:hanging="2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00"/>
              <w:ind w:firstLine="34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00"/>
              <w:ind w:hanging="1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0"/>
              <w:ind w:hanging="2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</w:tbl>
    <w:p>
      <w:pPr>
        <w:pStyle w:val="600"/>
        <w:ind w:firstLine="567"/>
        <w:jc w:val="center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600"/>
        <w:numPr>
          <w:ilvl w:val="0"/>
          <w:numId w:val="2"/>
        </w:numPr>
        <w:ind w:left="0" w:firstLine="567"/>
        <w:jc w:val="center"/>
        <w:keepNext/>
        <w:tabs>
          <w:tab w:val="left" w:pos="426" w:leader="none"/>
        </w:tabs>
        <w:outlineLvl w:val="1"/>
      </w:pPr>
      <w:r>
        <w:rPr>
          <w:highlight w:val="white"/>
        </w:rPr>
      </w:r>
      <w:bookmarkStart w:id="0" w:name="undefined"/>
      <w:r>
        <w:rPr>
          <w:b/>
          <w:bCs/>
          <w:highlight w:val="white"/>
          <w:lang w:eastAsia="en-US"/>
        </w:rPr>
        <w:t xml:space="preserve">Планирование </w:t>
      </w:r>
      <w:r>
        <w:rPr>
          <w:b/>
          <w:bCs/>
          <w:highlight w:val="white"/>
          <w:lang w:val="en-US" w:eastAsia="en-US"/>
        </w:rPr>
        <w:t xml:space="preserve">коммуникаций</w:t>
      </w:r>
      <w:bookmarkEnd w:id="0"/>
      <w:r>
        <w:rPr>
          <w:b/>
          <w:bCs/>
          <w:highlight w:val="white"/>
        </w:rPr>
      </w:r>
      <w:r/>
    </w:p>
    <w:p>
      <w:pPr>
        <w:pStyle w:val="600"/>
        <w:ind w:firstLine="567"/>
        <w:keepNext/>
        <w:tabs>
          <w:tab w:val="left" w:pos="426" w:leader="none"/>
        </w:tabs>
        <w:outlineLvl w:val="1"/>
      </w:pPr>
      <w:r>
        <w:rPr>
          <w:b/>
          <w:bCs/>
          <w:highlight w:val="yellow"/>
          <w:lang w:eastAsia="en-US"/>
        </w:rPr>
      </w:r>
      <w:r>
        <w:rPr>
          <w:b/>
          <w:bCs/>
          <w:highlight w:val="yellow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672"/>
        <w:gridCol w:w="2957"/>
        <w:gridCol w:w="2541"/>
        <w:gridCol w:w="3946"/>
        <w:gridCol w:w="238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b/>
                <w:bCs/>
                <w:highlight w:val="white"/>
                <w:lang w:eastAsia="en-US"/>
              </w:rPr>
              <w:t xml:space="preserve">Тема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b/>
                <w:bCs/>
                <w:highlight w:val="white"/>
                <w:lang w:eastAsia="en-US"/>
              </w:rPr>
              <w:t xml:space="preserve">Участники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b/>
                <w:bCs/>
                <w:highlight w:val="white"/>
                <w:lang w:eastAsia="en-US"/>
              </w:rPr>
              <w:t xml:space="preserve">Ответственный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jc w:val="center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b/>
                <w:bCs/>
                <w:highlight w:val="white"/>
                <w:lang w:eastAsia="en-US"/>
              </w:rPr>
              <w:t xml:space="preserve">Форма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6" w:type="dxa"/>
            <w:vAlign w:val="top"/>
            <w:textDirection w:val="lrTb"/>
            <w:noWrap w:val="false"/>
          </w:tcPr>
          <w:p>
            <w:pPr>
              <w:pStyle w:val="600"/>
              <w:ind w:firstLine="18"/>
              <w:jc w:val="center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b/>
                <w:bCs/>
                <w:highlight w:val="white"/>
                <w:lang w:eastAsia="en-US"/>
              </w:rPr>
              <w:t xml:space="preserve">Периодичность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Отчет о статусе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outlineLvl w:val="1"/>
            </w:pPr>
            <w:r>
              <w:rPr>
                <w:highlight w:val="white"/>
                <w:lang w:eastAsia="en-US"/>
              </w:rPr>
              <w:t xml:space="preserve">Куратор проекта</w:t>
            </w:r>
            <w:r>
              <w:rPr>
                <w:highlight w:val="white"/>
              </w:rPr>
            </w:r>
            <w:r/>
          </w:p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Руководитель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Руководитель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Аналитическая записка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val="en-US" w:eastAsia="en-US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Отчет о ходе реализации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outlineLvl w:val="1"/>
            </w:pPr>
            <w:r>
              <w:rPr>
                <w:highlight w:val="white"/>
                <w:lang w:eastAsia="en-US"/>
              </w:rPr>
              <w:t xml:space="preserve">Руководитель проекта</w:t>
            </w:r>
            <w:r>
              <w:rPr>
                <w:highlight w:val="white"/>
              </w:rPr>
            </w:r>
            <w:r/>
          </w:p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Администратор</w:t>
            </w:r>
            <w:r>
              <w:rPr>
                <w:highlight w:val="white"/>
                <w:lang w:eastAsia="en-US"/>
              </w:rPr>
              <w:t xml:space="preserve">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Администратор</w:t>
            </w:r>
            <w:r>
              <w:rPr>
                <w:highlight w:val="white"/>
                <w:lang w:eastAsia="en-US"/>
              </w:rPr>
              <w:t xml:space="preserve">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Аналитическая записка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val="en-US" w:eastAsia="en-US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Рабочие встречи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7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outlineLvl w:val="1"/>
            </w:pPr>
            <w:r>
              <w:rPr>
                <w:highlight w:val="white"/>
                <w:lang w:eastAsia="en-US"/>
              </w:rPr>
              <w:t xml:space="preserve">Руководитель проекта</w:t>
            </w:r>
            <w:r>
              <w:rPr>
                <w:highlight w:val="white"/>
              </w:rPr>
            </w:r>
            <w:r/>
          </w:p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Члены рабочей группы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Администратор</w:t>
            </w:r>
            <w:r>
              <w:rPr>
                <w:highlight w:val="white"/>
                <w:lang w:eastAsia="en-US"/>
              </w:rPr>
              <w:t xml:space="preserve">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6" w:type="dxa"/>
            <w:vAlign w:val="top"/>
            <w:textDirection w:val="lrTb"/>
            <w:noWrap w:val="false"/>
          </w:tcPr>
          <w:p>
            <w:pPr>
              <w:pStyle w:val="600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eastAsia="en-US"/>
              </w:rPr>
              <w:t xml:space="preserve">Очные встречи (протокол по итогам очной встречи)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6" w:type="dxa"/>
            <w:vAlign w:val="top"/>
            <w:textDirection w:val="lrTb"/>
            <w:noWrap w:val="false"/>
          </w:tcPr>
          <w:p>
            <w:pPr>
              <w:pStyle w:val="600"/>
              <w:ind w:firstLine="567"/>
              <w:keepNext/>
              <w:tabs>
                <w:tab w:val="left" w:pos="426" w:leader="none"/>
              </w:tabs>
              <w:rPr>
                <w:highlight w:val="white"/>
              </w:rPr>
              <w:outlineLvl w:val="1"/>
            </w:pPr>
            <w:r>
              <w:rPr>
                <w:highlight w:val="white"/>
                <w:lang w:val="en-US" w:eastAsia="en-US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pStyle w:val="600"/>
      </w:pPr>
      <w:r>
        <w:rPr>
          <w:b/>
          <w:bCs/>
          <w:highlight w:val="white"/>
          <w:lang w:eastAsia="en-US"/>
        </w:rPr>
      </w:r>
      <w:r>
        <w:rPr>
          <w:b/>
          <w:bCs/>
          <w:highlight w:val="white"/>
        </w:rPr>
      </w:r>
      <w:r/>
    </w:p>
    <w:p>
      <w:pPr>
        <w:pStyle w:val="600"/>
      </w:pPr>
      <w:r>
        <w:rPr>
          <w:b/>
          <w:bCs/>
          <w:highlight w:val="yellow"/>
          <w:lang w:eastAsia="en-US"/>
        </w:rPr>
      </w:r>
      <w:r>
        <w:rPr>
          <w:b/>
          <w:bCs/>
          <w:highlight w:val="yellow"/>
        </w:rPr>
      </w:r>
      <w:r/>
    </w:p>
    <w:p>
      <w:pPr>
        <w:pStyle w:val="600"/>
        <w:rPr>
          <w:bCs/>
          <w:i/>
          <w:sz w:val="22"/>
          <w:szCs w:val="22"/>
          <w:highlight w:val="yellow"/>
        </w:rPr>
      </w:pPr>
      <w:r>
        <w:rPr>
          <w:b/>
          <w:bCs/>
          <w:highlight w:val="yellow"/>
          <w:lang w:eastAsia="en-US"/>
        </w:rPr>
      </w:r>
      <w:r>
        <w:rPr>
          <w:b/>
          <w:bCs/>
          <w:highlight w:val="yellow"/>
        </w:rPr>
      </w:r>
      <w:r/>
    </w:p>
    <w:p>
      <w:pPr>
        <w:ind w:right="2237"/>
        <w:keepLines/>
        <w:keepNext/>
        <w:tabs>
          <w:tab w:val="left" w:pos="12049" w:leader="none"/>
        </w:tabs>
        <w:rPr>
          <w:b/>
          <w:bCs/>
        </w:rPr>
        <w:outlineLvl w:val="0"/>
      </w:pPr>
      <w:r>
        <w:rPr>
          <w:b/>
          <w:bCs/>
        </w:rPr>
      </w:r>
      <w:r/>
    </w:p>
    <w:p>
      <w:pPr>
        <w:ind w:right="2237"/>
        <w:keepLines/>
        <w:keepNext/>
        <w:tabs>
          <w:tab w:val="left" w:pos="12049" w:leader="none"/>
        </w:tabs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/>
    </w:p>
    <w:p>
      <w:r/>
      <w:r/>
    </w:p>
    <w:sectPr>
      <w:footnotePr/>
      <w:endnotePr/>
      <w:type w:val="nextPage"/>
      <w:pgSz w:w="16838" w:h="11906" w:orient="landscape"/>
      <w:pgMar w:top="993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0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600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0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0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0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0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0"/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2"/>
    <w:link w:val="601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2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2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2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2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2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2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1">
    <w:name w:val="Heading 1"/>
    <w:basedOn w:val="600"/>
    <w:next w:val="600"/>
    <w:link w:val="605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 w:customStyle="1">
    <w:name w:val="Заголовок 1 Знак"/>
    <w:basedOn w:val="602"/>
    <w:link w:val="601"/>
    <w:rPr>
      <w:rFonts w:ascii="Cambria" w:hAnsi="Cambria" w:eastAsia="Times New Roman" w:cs="Times New Roman"/>
      <w:b/>
      <w:bCs/>
      <w:sz w:val="32"/>
      <w:szCs w:val="32"/>
    </w:rPr>
  </w:style>
  <w:style w:type="paragraph" w:styleId="1_666" w:customStyle="1">
    <w:name w:val="Заголовок 1"/>
    <w:basedOn w:val="1133"/>
    <w:next w:val="1133"/>
    <w:link w:val="1155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Районная</dc:creator>
  <cp:keywords/>
  <dc:description/>
  <cp:revision>3</cp:revision>
  <dcterms:created xsi:type="dcterms:W3CDTF">2018-11-21T06:29:00Z</dcterms:created>
  <dcterms:modified xsi:type="dcterms:W3CDTF">2024-08-09T12:57:54Z</dcterms:modified>
</cp:coreProperties>
</file>