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82C" w:rsidRPr="00030D93" w:rsidRDefault="0089731E" w:rsidP="00E80EF0">
      <w:pPr>
        <w:pStyle w:val="a3"/>
        <w:rPr>
          <w:rFonts w:ascii="Times New Roman" w:hAnsi="Times New Roman"/>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8.75pt">
            <v:imagedata r:id="rId7" o:title="0_15d43_53f7b37e_XL"/>
          </v:shape>
        </w:pict>
      </w:r>
    </w:p>
    <w:p w:rsidR="001B282C" w:rsidRDefault="000A15D5" w:rsidP="00E80EF0">
      <w:pPr>
        <w:pStyle w:val="a3"/>
        <w:spacing w:line="240" w:lineRule="auto"/>
        <w:rPr>
          <w:rFonts w:ascii="Times New Roman" w:hAnsi="Times New Roman"/>
          <w:b/>
          <w:bCs/>
        </w:rPr>
      </w:pPr>
      <w:r>
        <w:rPr>
          <w:rFonts w:ascii="Times New Roman" w:hAnsi="Times New Roman"/>
          <w:b/>
          <w:bCs/>
        </w:rPr>
        <w:t>ПОСТАНОВЛЕНИЕ</w:t>
      </w:r>
    </w:p>
    <w:p w:rsidR="001B282C" w:rsidRDefault="001B282C">
      <w:pPr>
        <w:pStyle w:val="a9"/>
        <w:spacing w:line="240" w:lineRule="auto"/>
        <w:rPr>
          <w:b/>
          <w:bCs/>
          <w:sz w:val="32"/>
        </w:rPr>
      </w:pPr>
      <w:r>
        <w:rPr>
          <w:b/>
          <w:bCs/>
          <w:sz w:val="32"/>
        </w:rPr>
        <w:t>АДМИНИСТРАЦИИ РАКИТЯНСКОГО РАЙОНА</w:t>
      </w:r>
    </w:p>
    <w:p w:rsidR="001B282C" w:rsidRDefault="001B282C">
      <w:pPr>
        <w:pStyle w:val="3"/>
        <w:rPr>
          <w:rFonts w:ascii="Times New Roman" w:hAnsi="Times New Roman"/>
          <w:b/>
          <w:bCs/>
          <w:sz w:val="32"/>
        </w:rPr>
      </w:pPr>
      <w:r>
        <w:rPr>
          <w:rFonts w:ascii="Times New Roman" w:hAnsi="Times New Roman"/>
          <w:b/>
          <w:bCs/>
          <w:sz w:val="32"/>
        </w:rPr>
        <w:t>БЕЛГОРОДСКОЙ ОБЛАСТИ</w:t>
      </w:r>
    </w:p>
    <w:p w:rsidR="001B282C" w:rsidRDefault="001B282C">
      <w:pPr>
        <w:pStyle w:val="3"/>
        <w:rPr>
          <w:rFonts w:ascii="Times New Roman" w:hAnsi="Times New Roman"/>
        </w:rPr>
      </w:pPr>
      <w:r>
        <w:rPr>
          <w:rFonts w:ascii="Times New Roman" w:hAnsi="Times New Roman"/>
        </w:rPr>
        <w:t>Ракитное</w:t>
      </w:r>
    </w:p>
    <w:p w:rsidR="001B282C" w:rsidRPr="009114A8" w:rsidRDefault="001B282C">
      <w:pPr>
        <w:jc w:val="center"/>
        <w:rPr>
          <w:rFonts w:ascii="Times New Roman" w:hAnsi="Times New Roman"/>
          <w:b/>
          <w:bCs/>
          <w:sz w:val="26"/>
          <w:szCs w:val="26"/>
        </w:rPr>
      </w:pPr>
    </w:p>
    <w:p w:rsidR="001B282C" w:rsidRPr="009114A8" w:rsidRDefault="001B282C">
      <w:pPr>
        <w:rPr>
          <w:sz w:val="26"/>
          <w:szCs w:val="26"/>
        </w:rPr>
      </w:pPr>
      <w:r w:rsidRPr="009114A8">
        <w:rPr>
          <w:sz w:val="26"/>
          <w:szCs w:val="26"/>
        </w:rPr>
        <w:t>«</w:t>
      </w:r>
      <w:r w:rsidR="003852F5">
        <w:rPr>
          <w:sz w:val="26"/>
          <w:szCs w:val="26"/>
        </w:rPr>
        <w:t xml:space="preserve">23» июля </w:t>
      </w:r>
      <w:r w:rsidRPr="009114A8">
        <w:rPr>
          <w:sz w:val="26"/>
          <w:szCs w:val="26"/>
        </w:rPr>
        <w:t>20</w:t>
      </w:r>
      <w:r w:rsidR="00E80EF0" w:rsidRPr="009114A8">
        <w:rPr>
          <w:sz w:val="26"/>
          <w:szCs w:val="26"/>
        </w:rPr>
        <w:t>1</w:t>
      </w:r>
      <w:r w:rsidR="00830FF1">
        <w:rPr>
          <w:sz w:val="26"/>
          <w:szCs w:val="26"/>
        </w:rPr>
        <w:t>8</w:t>
      </w:r>
      <w:r w:rsidR="008E37E2">
        <w:rPr>
          <w:sz w:val="26"/>
          <w:szCs w:val="26"/>
        </w:rPr>
        <w:t xml:space="preserve"> </w:t>
      </w:r>
      <w:r w:rsidRPr="009114A8">
        <w:rPr>
          <w:sz w:val="26"/>
          <w:szCs w:val="26"/>
        </w:rPr>
        <w:t>г</w:t>
      </w:r>
      <w:r w:rsidR="00F67641">
        <w:rPr>
          <w:sz w:val="26"/>
          <w:szCs w:val="26"/>
        </w:rPr>
        <w:t>.</w:t>
      </w:r>
      <w:r w:rsidR="00E80EF0" w:rsidRPr="009114A8">
        <w:rPr>
          <w:sz w:val="26"/>
          <w:szCs w:val="26"/>
        </w:rPr>
        <w:tab/>
      </w:r>
      <w:r w:rsidR="00E80EF0" w:rsidRPr="009114A8">
        <w:rPr>
          <w:sz w:val="26"/>
          <w:szCs w:val="26"/>
        </w:rPr>
        <w:tab/>
      </w:r>
      <w:r w:rsidR="00E80EF0" w:rsidRPr="009114A8">
        <w:rPr>
          <w:sz w:val="26"/>
          <w:szCs w:val="26"/>
        </w:rPr>
        <w:tab/>
      </w:r>
      <w:r w:rsidR="00E80EF0" w:rsidRPr="009114A8">
        <w:rPr>
          <w:sz w:val="26"/>
          <w:szCs w:val="26"/>
        </w:rPr>
        <w:tab/>
      </w:r>
      <w:r w:rsidR="00906CA4">
        <w:rPr>
          <w:sz w:val="26"/>
          <w:szCs w:val="26"/>
        </w:rPr>
        <w:t xml:space="preserve">          </w:t>
      </w:r>
      <w:r w:rsidR="00E80EF0" w:rsidRPr="009114A8">
        <w:rPr>
          <w:sz w:val="26"/>
          <w:szCs w:val="26"/>
        </w:rPr>
        <w:tab/>
      </w:r>
      <w:r w:rsidR="00906CA4">
        <w:rPr>
          <w:sz w:val="26"/>
          <w:szCs w:val="26"/>
        </w:rPr>
        <w:t xml:space="preserve">        </w:t>
      </w:r>
      <w:r w:rsidR="003852F5">
        <w:rPr>
          <w:sz w:val="26"/>
          <w:szCs w:val="26"/>
        </w:rPr>
        <w:t xml:space="preserve">                                                  № 117</w:t>
      </w:r>
    </w:p>
    <w:p w:rsidR="0089731E" w:rsidRDefault="0089731E" w:rsidP="0089731E">
      <w:pPr>
        <w:rPr>
          <w:rFonts w:ascii="Times New Roman" w:hAnsi="Times New Roman"/>
          <w:b/>
          <w:sz w:val="26"/>
          <w:szCs w:val="26"/>
        </w:rPr>
      </w:pPr>
    </w:p>
    <w:p w:rsidR="0089731E" w:rsidRDefault="0089731E" w:rsidP="0089731E">
      <w:pPr>
        <w:rPr>
          <w:rFonts w:ascii="Times New Roman" w:hAnsi="Times New Roman"/>
          <w:b/>
          <w:sz w:val="26"/>
          <w:szCs w:val="26"/>
        </w:rPr>
      </w:pPr>
    </w:p>
    <w:p w:rsidR="0089731E" w:rsidRPr="009A2BAF" w:rsidRDefault="0089731E" w:rsidP="0089731E">
      <w:pPr>
        <w:pStyle w:val="2"/>
        <w:rPr>
          <w:b/>
          <w:bCs/>
          <w:sz w:val="26"/>
          <w:szCs w:val="26"/>
        </w:rPr>
      </w:pPr>
      <w:r w:rsidRPr="009A2BAF">
        <w:rPr>
          <w:b/>
          <w:bCs/>
          <w:sz w:val="26"/>
          <w:szCs w:val="26"/>
        </w:rPr>
        <w:t>Об утверждении административного</w:t>
      </w:r>
    </w:p>
    <w:p w:rsidR="0089731E" w:rsidRDefault="0089731E" w:rsidP="0089731E">
      <w:pPr>
        <w:rPr>
          <w:rFonts w:ascii="Times New Roman" w:hAnsi="Times New Roman"/>
          <w:b/>
          <w:sz w:val="26"/>
          <w:szCs w:val="26"/>
        </w:rPr>
      </w:pPr>
      <w:r>
        <w:rPr>
          <w:rFonts w:ascii="Times New Roman" w:hAnsi="Times New Roman"/>
          <w:b/>
          <w:sz w:val="26"/>
          <w:szCs w:val="26"/>
        </w:rPr>
        <w:t xml:space="preserve">регламента по предоставлению </w:t>
      </w:r>
    </w:p>
    <w:p w:rsidR="0089731E" w:rsidRDefault="0089731E" w:rsidP="0089731E">
      <w:pPr>
        <w:rPr>
          <w:rFonts w:ascii="Times New Roman" w:hAnsi="Times New Roman"/>
          <w:b/>
          <w:sz w:val="26"/>
          <w:szCs w:val="26"/>
        </w:rPr>
      </w:pPr>
      <w:r>
        <w:rPr>
          <w:rFonts w:ascii="Times New Roman" w:hAnsi="Times New Roman"/>
          <w:b/>
          <w:sz w:val="26"/>
          <w:szCs w:val="26"/>
        </w:rPr>
        <w:t xml:space="preserve">муниципальной услуги </w:t>
      </w:r>
    </w:p>
    <w:p w:rsidR="0089731E" w:rsidRDefault="0089731E" w:rsidP="0089731E">
      <w:pPr>
        <w:rPr>
          <w:rFonts w:ascii="Times New Roman" w:hAnsi="Times New Roman"/>
          <w:b/>
          <w:sz w:val="26"/>
          <w:szCs w:val="26"/>
        </w:rPr>
      </w:pPr>
    </w:p>
    <w:p w:rsidR="0089731E" w:rsidRDefault="0089731E" w:rsidP="0089731E">
      <w:pPr>
        <w:rPr>
          <w:rFonts w:ascii="Times New Roman" w:hAnsi="Times New Roman"/>
          <w:b/>
          <w:sz w:val="26"/>
          <w:szCs w:val="26"/>
        </w:rPr>
      </w:pPr>
    </w:p>
    <w:p w:rsidR="0089731E" w:rsidRPr="009A2BAF" w:rsidRDefault="0089731E" w:rsidP="0089731E">
      <w:pPr>
        <w:pStyle w:val="23"/>
        <w:rPr>
          <w:sz w:val="26"/>
          <w:szCs w:val="26"/>
        </w:rPr>
      </w:pPr>
      <w:r w:rsidRPr="009A2BAF">
        <w:rPr>
          <w:sz w:val="26"/>
          <w:szCs w:val="26"/>
        </w:rPr>
        <w:t xml:space="preserve">Во исполнение Федерального закона от 27 июля 2010 года №210-ФЗ «Об организации предоставления государственных и муниципальных услуг», постановления Правительства Белгородской области от 30.05.2011 года №205-пп «О порядке разработки и утверждения административных регламентов» и в целях приведения нормативных правовых актов района в соответствие с действующим законодательством, администрация Ракитянского района </w:t>
      </w:r>
      <w:r w:rsidRPr="009A2BAF">
        <w:rPr>
          <w:b/>
          <w:sz w:val="26"/>
          <w:szCs w:val="26"/>
        </w:rPr>
        <w:t>п о с т а н о в л я е т:</w:t>
      </w:r>
    </w:p>
    <w:p w:rsidR="0089731E" w:rsidRDefault="0089731E" w:rsidP="0089731E">
      <w:pPr>
        <w:numPr>
          <w:ilvl w:val="0"/>
          <w:numId w:val="4"/>
        </w:numPr>
        <w:tabs>
          <w:tab w:val="left" w:pos="975"/>
        </w:tabs>
        <w:ind w:left="0" w:firstLine="709"/>
        <w:jc w:val="both"/>
        <w:rPr>
          <w:rFonts w:ascii="Times New Roman" w:hAnsi="Times New Roman"/>
          <w:sz w:val="26"/>
          <w:szCs w:val="26"/>
        </w:rPr>
      </w:pPr>
      <w:r>
        <w:rPr>
          <w:rFonts w:ascii="Times New Roman" w:hAnsi="Times New Roman"/>
          <w:sz w:val="26"/>
          <w:szCs w:val="26"/>
        </w:rPr>
        <w:t xml:space="preserve">Утвердить административный регламент </w:t>
      </w:r>
      <w:r w:rsidRPr="001817AD">
        <w:rPr>
          <w:rFonts w:ascii="Times New Roman" w:hAnsi="Times New Roman"/>
          <w:sz w:val="26"/>
          <w:szCs w:val="26"/>
        </w:rPr>
        <w:t>по предоставлению муниципальной услуги</w:t>
      </w:r>
      <w:r>
        <w:rPr>
          <w:rFonts w:ascii="Times New Roman" w:hAnsi="Times New Roman"/>
          <w:b/>
          <w:sz w:val="26"/>
          <w:szCs w:val="26"/>
        </w:rPr>
        <w:t xml:space="preserve"> </w:t>
      </w:r>
      <w:r>
        <w:rPr>
          <w:rFonts w:ascii="Times New Roman" w:hAnsi="Times New Roman"/>
          <w:sz w:val="26"/>
          <w:szCs w:val="26"/>
        </w:rPr>
        <w:t xml:space="preserve">«Прием документов и выдача документов о согласовании переустройства и (или) перепланировки жилого помещения» на территории муниципального района «Ракитянский район» в новой редакции </w:t>
      </w:r>
      <w:r w:rsidRPr="00911FA3">
        <w:rPr>
          <w:rFonts w:ascii="Times New Roman" w:hAnsi="Times New Roman"/>
          <w:sz w:val="26"/>
          <w:szCs w:val="26"/>
        </w:rPr>
        <w:t>(прилагается).</w:t>
      </w:r>
    </w:p>
    <w:p w:rsidR="0089731E" w:rsidRPr="00911FA3" w:rsidRDefault="0089731E" w:rsidP="0089731E">
      <w:pPr>
        <w:numPr>
          <w:ilvl w:val="0"/>
          <w:numId w:val="4"/>
        </w:numPr>
        <w:tabs>
          <w:tab w:val="left" w:pos="975"/>
        </w:tabs>
        <w:ind w:left="0" w:firstLine="709"/>
        <w:jc w:val="both"/>
        <w:rPr>
          <w:rFonts w:ascii="Times New Roman" w:hAnsi="Times New Roman"/>
          <w:sz w:val="26"/>
          <w:szCs w:val="26"/>
        </w:rPr>
      </w:pPr>
      <w:r>
        <w:rPr>
          <w:rFonts w:ascii="Times New Roman" w:hAnsi="Times New Roman"/>
          <w:sz w:val="26"/>
          <w:szCs w:val="26"/>
        </w:rPr>
        <w:t>Постановление администрации Ракитянского района от 18.06.2018 г. № 92 «Об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 на территории муниципального района «Ракитянский район» признать утратившими силу.</w:t>
      </w:r>
    </w:p>
    <w:p w:rsidR="0089731E" w:rsidRPr="00911FA3" w:rsidRDefault="0089731E" w:rsidP="0089731E">
      <w:pPr>
        <w:numPr>
          <w:ilvl w:val="0"/>
          <w:numId w:val="4"/>
        </w:numPr>
        <w:tabs>
          <w:tab w:val="left" w:pos="990"/>
        </w:tabs>
        <w:ind w:left="0" w:firstLine="709"/>
        <w:jc w:val="both"/>
        <w:rPr>
          <w:rFonts w:ascii="Times New Roman" w:hAnsi="Times New Roman"/>
          <w:sz w:val="26"/>
          <w:szCs w:val="26"/>
        </w:rPr>
      </w:pPr>
      <w:r>
        <w:rPr>
          <w:rFonts w:ascii="Times New Roman" w:hAnsi="Times New Roman"/>
          <w:sz w:val="26"/>
          <w:szCs w:val="26"/>
        </w:rPr>
        <w:t>Управлению архитектуры и градостроительства</w:t>
      </w:r>
      <w:r w:rsidRPr="00911FA3">
        <w:rPr>
          <w:rFonts w:ascii="Times New Roman" w:hAnsi="Times New Roman"/>
          <w:sz w:val="26"/>
          <w:szCs w:val="26"/>
        </w:rPr>
        <w:t xml:space="preserve"> администрации Ракитянского района</w:t>
      </w:r>
      <w:r>
        <w:rPr>
          <w:rFonts w:ascii="Times New Roman" w:hAnsi="Times New Roman"/>
          <w:sz w:val="26"/>
          <w:szCs w:val="26"/>
        </w:rPr>
        <w:t xml:space="preserve"> (А.С. Костоглодов</w:t>
      </w:r>
      <w:r w:rsidRPr="00911FA3">
        <w:rPr>
          <w:rFonts w:ascii="Times New Roman" w:hAnsi="Times New Roman"/>
          <w:sz w:val="26"/>
          <w:szCs w:val="26"/>
        </w:rPr>
        <w:t>) в практической деятельности руководствоваться административным регламентом.</w:t>
      </w:r>
    </w:p>
    <w:p w:rsidR="0089731E" w:rsidRDefault="0089731E" w:rsidP="0089731E">
      <w:pPr>
        <w:rPr>
          <w:rFonts w:ascii="Times New Roman" w:hAnsi="Times New Roman"/>
          <w:b/>
          <w:sz w:val="26"/>
          <w:szCs w:val="26"/>
        </w:rPr>
      </w:pPr>
      <w:r w:rsidRPr="009A2BAF">
        <w:rPr>
          <w:sz w:val="26"/>
          <w:szCs w:val="26"/>
        </w:rPr>
        <w:t>4.</w:t>
      </w:r>
      <w:r w:rsidRPr="009A2BAF">
        <w:rPr>
          <w:sz w:val="26"/>
          <w:szCs w:val="26"/>
        </w:rPr>
        <w:tab/>
        <w:t>Контроль за исполнением настоящего постановления возложить на заместителя главы администрации района по строительству, транспорту, ЖКХ и топливно-энергетическому комплексу – начальника управления строительства, транспорта, ЖКХ и топливно-энергетического комплекса Р.М. Шульженко.</w:t>
      </w:r>
    </w:p>
    <w:p w:rsidR="0089731E" w:rsidRDefault="0089731E" w:rsidP="0089731E">
      <w:pPr>
        <w:rPr>
          <w:rFonts w:ascii="Times New Roman" w:hAnsi="Times New Roman"/>
          <w:b/>
          <w:sz w:val="26"/>
          <w:szCs w:val="26"/>
        </w:rPr>
      </w:pPr>
    </w:p>
    <w:p w:rsidR="0089731E" w:rsidRDefault="0089731E" w:rsidP="0089731E">
      <w:pPr>
        <w:rPr>
          <w:rFonts w:ascii="Times New Roman" w:hAnsi="Times New Roman"/>
          <w:b/>
          <w:sz w:val="26"/>
          <w:szCs w:val="26"/>
        </w:rPr>
      </w:pPr>
    </w:p>
    <w:p w:rsidR="0089731E" w:rsidRDefault="0089731E" w:rsidP="0089731E">
      <w:pPr>
        <w:rPr>
          <w:rFonts w:ascii="Times New Roman" w:hAnsi="Times New Roman"/>
          <w:b/>
          <w:sz w:val="26"/>
          <w:szCs w:val="26"/>
        </w:rPr>
      </w:pPr>
    </w:p>
    <w:p w:rsidR="0089731E" w:rsidRPr="00197CD9" w:rsidRDefault="0089731E" w:rsidP="0089731E">
      <w:pPr>
        <w:rPr>
          <w:rFonts w:ascii="Times New Roman" w:hAnsi="Times New Roman"/>
          <w:b/>
          <w:sz w:val="26"/>
          <w:szCs w:val="26"/>
        </w:rPr>
      </w:pPr>
      <w:bookmarkStart w:id="0" w:name="_GoBack"/>
      <w:bookmarkEnd w:id="0"/>
      <w:r w:rsidRPr="00197CD9">
        <w:rPr>
          <w:rFonts w:ascii="Times New Roman" w:hAnsi="Times New Roman"/>
          <w:b/>
          <w:sz w:val="26"/>
          <w:szCs w:val="26"/>
        </w:rPr>
        <w:t>Глава администрации</w:t>
      </w:r>
    </w:p>
    <w:p w:rsidR="00197CD9" w:rsidRDefault="0089731E" w:rsidP="0089731E">
      <w:r w:rsidRPr="00197CD9">
        <w:rPr>
          <w:rFonts w:ascii="Times New Roman" w:hAnsi="Times New Roman"/>
          <w:b/>
          <w:sz w:val="26"/>
          <w:szCs w:val="26"/>
        </w:rPr>
        <w:t>Ракитянского района</w:t>
      </w:r>
      <w:r w:rsidRPr="00197CD9">
        <w:rPr>
          <w:rFonts w:ascii="Times New Roman" w:hAnsi="Times New Roman"/>
          <w:b/>
          <w:sz w:val="26"/>
          <w:szCs w:val="26"/>
        </w:rPr>
        <w:tab/>
      </w:r>
      <w:r w:rsidRPr="00197CD9">
        <w:rPr>
          <w:rFonts w:ascii="Times New Roman" w:hAnsi="Times New Roman"/>
          <w:b/>
          <w:sz w:val="26"/>
          <w:szCs w:val="26"/>
        </w:rPr>
        <w:tab/>
      </w:r>
      <w:r w:rsidRPr="00197CD9">
        <w:rPr>
          <w:rFonts w:ascii="Times New Roman" w:hAnsi="Times New Roman"/>
          <w:b/>
          <w:sz w:val="26"/>
          <w:szCs w:val="26"/>
        </w:rPr>
        <w:tab/>
      </w:r>
      <w:r w:rsidRPr="00197CD9">
        <w:rPr>
          <w:rFonts w:ascii="Times New Roman" w:hAnsi="Times New Roman"/>
          <w:b/>
          <w:sz w:val="26"/>
          <w:szCs w:val="26"/>
        </w:rPr>
        <w:tab/>
      </w:r>
      <w:r w:rsidRPr="00197CD9">
        <w:rPr>
          <w:rFonts w:ascii="Times New Roman" w:hAnsi="Times New Roman"/>
          <w:b/>
          <w:sz w:val="26"/>
          <w:szCs w:val="26"/>
        </w:rPr>
        <w:tab/>
      </w:r>
      <w:r w:rsidRPr="00197CD9">
        <w:rPr>
          <w:rFonts w:ascii="Times New Roman" w:hAnsi="Times New Roman"/>
          <w:b/>
          <w:sz w:val="26"/>
          <w:szCs w:val="26"/>
        </w:rPr>
        <w:tab/>
      </w:r>
      <w:r w:rsidRPr="00197CD9">
        <w:rPr>
          <w:rFonts w:ascii="Times New Roman" w:hAnsi="Times New Roman"/>
          <w:b/>
          <w:sz w:val="26"/>
          <w:szCs w:val="26"/>
        </w:rPr>
        <w:tab/>
      </w:r>
      <w:r w:rsidRPr="00197CD9">
        <w:rPr>
          <w:rFonts w:ascii="Times New Roman" w:hAnsi="Times New Roman"/>
          <w:b/>
          <w:sz w:val="26"/>
          <w:szCs w:val="26"/>
        </w:rPr>
        <w:tab/>
      </w:r>
      <w:r>
        <w:rPr>
          <w:rFonts w:ascii="Times New Roman" w:hAnsi="Times New Roman"/>
          <w:b/>
          <w:sz w:val="26"/>
          <w:szCs w:val="26"/>
        </w:rPr>
        <w:t xml:space="preserve">        </w:t>
      </w:r>
      <w:r w:rsidRPr="00197CD9">
        <w:rPr>
          <w:rFonts w:ascii="Times New Roman" w:hAnsi="Times New Roman"/>
          <w:b/>
          <w:sz w:val="26"/>
          <w:szCs w:val="26"/>
        </w:rPr>
        <w:t>В. Перцев</w:t>
      </w:r>
      <w:r>
        <w:t xml:space="preserve"> </w:t>
      </w:r>
      <w:r w:rsidR="00197CD9">
        <w:br w:type="page"/>
      </w:r>
    </w:p>
    <w:tbl>
      <w:tblPr>
        <w:tblpPr w:leftFromText="180" w:rightFromText="180" w:vertAnchor="page" w:horzAnchor="margin"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97CD9" w:rsidTr="00F4291C">
        <w:tc>
          <w:tcPr>
            <w:tcW w:w="4785" w:type="dxa"/>
            <w:tcBorders>
              <w:top w:val="nil"/>
              <w:left w:val="nil"/>
              <w:bottom w:val="nil"/>
              <w:right w:val="nil"/>
            </w:tcBorders>
          </w:tcPr>
          <w:p w:rsidR="00197CD9" w:rsidRDefault="00197CD9" w:rsidP="00F4291C">
            <w:pPr>
              <w:pStyle w:val="affa"/>
              <w:jc w:val="both"/>
              <w:rPr>
                <w:rFonts w:ascii="Times New Roman" w:hAnsi="Times New Roman"/>
                <w:sz w:val="28"/>
                <w:szCs w:val="28"/>
                <w:lang w:eastAsia="ru-RU"/>
              </w:rPr>
            </w:pPr>
          </w:p>
        </w:tc>
        <w:tc>
          <w:tcPr>
            <w:tcW w:w="4786" w:type="dxa"/>
            <w:tcBorders>
              <w:top w:val="nil"/>
              <w:left w:val="nil"/>
              <w:bottom w:val="nil"/>
              <w:right w:val="nil"/>
            </w:tcBorders>
          </w:tcPr>
          <w:p w:rsidR="00197CD9" w:rsidRDefault="00197CD9" w:rsidP="00F4291C">
            <w:pPr>
              <w:pStyle w:val="affa"/>
              <w:jc w:val="center"/>
              <w:rPr>
                <w:rFonts w:ascii="Times New Roman" w:hAnsi="Times New Roman"/>
                <w:b/>
                <w:sz w:val="28"/>
                <w:szCs w:val="28"/>
                <w:lang w:eastAsia="ru-RU"/>
              </w:rPr>
            </w:pPr>
            <w:r>
              <w:rPr>
                <w:rFonts w:ascii="Times New Roman" w:hAnsi="Times New Roman"/>
                <w:b/>
                <w:sz w:val="28"/>
                <w:szCs w:val="28"/>
                <w:lang w:eastAsia="ru-RU"/>
              </w:rPr>
              <w:t>Приложение</w:t>
            </w:r>
          </w:p>
          <w:p w:rsidR="00197CD9" w:rsidRDefault="00197CD9" w:rsidP="00F4291C">
            <w:pPr>
              <w:pStyle w:val="affa"/>
              <w:jc w:val="center"/>
              <w:rPr>
                <w:rFonts w:ascii="Times New Roman" w:hAnsi="Times New Roman"/>
                <w:b/>
                <w:sz w:val="28"/>
                <w:szCs w:val="28"/>
                <w:lang w:eastAsia="ru-RU"/>
              </w:rPr>
            </w:pPr>
            <w:r>
              <w:rPr>
                <w:rFonts w:ascii="Times New Roman" w:hAnsi="Times New Roman"/>
                <w:b/>
                <w:sz w:val="28"/>
                <w:szCs w:val="28"/>
                <w:lang w:eastAsia="ru-RU"/>
              </w:rPr>
              <w:t>Утверждён</w:t>
            </w:r>
          </w:p>
          <w:p w:rsidR="00197CD9" w:rsidRDefault="00197CD9" w:rsidP="00F4291C">
            <w:pPr>
              <w:pStyle w:val="affa"/>
              <w:jc w:val="center"/>
              <w:rPr>
                <w:rFonts w:ascii="Times New Roman" w:hAnsi="Times New Roman"/>
                <w:b/>
                <w:sz w:val="28"/>
                <w:szCs w:val="28"/>
                <w:lang w:eastAsia="ru-RU"/>
              </w:rPr>
            </w:pPr>
            <w:r>
              <w:rPr>
                <w:rFonts w:ascii="Times New Roman" w:hAnsi="Times New Roman"/>
                <w:b/>
                <w:sz w:val="28"/>
                <w:szCs w:val="28"/>
                <w:lang w:eastAsia="ru-RU"/>
              </w:rPr>
              <w:t>постановлением администрации</w:t>
            </w:r>
          </w:p>
          <w:p w:rsidR="00197CD9" w:rsidRDefault="00197CD9" w:rsidP="00F4291C">
            <w:pPr>
              <w:pStyle w:val="affa"/>
              <w:jc w:val="center"/>
              <w:rPr>
                <w:rFonts w:ascii="Times New Roman" w:hAnsi="Times New Roman"/>
                <w:b/>
                <w:sz w:val="28"/>
                <w:szCs w:val="28"/>
                <w:lang w:eastAsia="ru-RU"/>
              </w:rPr>
            </w:pPr>
            <w:r>
              <w:rPr>
                <w:rFonts w:ascii="Times New Roman" w:hAnsi="Times New Roman"/>
                <w:b/>
                <w:sz w:val="28"/>
                <w:szCs w:val="28"/>
                <w:lang w:eastAsia="ru-RU"/>
              </w:rPr>
              <w:t>Ракитянского района</w:t>
            </w:r>
          </w:p>
          <w:p w:rsidR="00197CD9" w:rsidRDefault="003852F5" w:rsidP="003852F5">
            <w:pPr>
              <w:pStyle w:val="affa"/>
              <w:jc w:val="center"/>
              <w:rPr>
                <w:rFonts w:ascii="Times New Roman" w:hAnsi="Times New Roman"/>
                <w:sz w:val="28"/>
                <w:szCs w:val="28"/>
                <w:lang w:eastAsia="ru-RU"/>
              </w:rPr>
            </w:pPr>
            <w:r>
              <w:rPr>
                <w:rFonts w:ascii="Times New Roman" w:hAnsi="Times New Roman"/>
                <w:b/>
                <w:sz w:val="28"/>
                <w:szCs w:val="28"/>
                <w:lang w:eastAsia="ru-RU"/>
              </w:rPr>
              <w:t>от «23» июля</w:t>
            </w:r>
            <w:r w:rsidR="00197CD9">
              <w:rPr>
                <w:rFonts w:ascii="Times New Roman" w:hAnsi="Times New Roman"/>
                <w:b/>
                <w:sz w:val="28"/>
                <w:szCs w:val="28"/>
                <w:lang w:eastAsia="ru-RU"/>
              </w:rPr>
              <w:t xml:space="preserve"> 2018 г. № </w:t>
            </w:r>
            <w:r>
              <w:rPr>
                <w:rFonts w:ascii="Times New Roman" w:hAnsi="Times New Roman"/>
                <w:b/>
                <w:sz w:val="28"/>
                <w:szCs w:val="28"/>
                <w:lang w:eastAsia="ru-RU"/>
              </w:rPr>
              <w:t>117</w:t>
            </w:r>
          </w:p>
        </w:tc>
      </w:tr>
    </w:tbl>
    <w:p w:rsidR="00197CD9" w:rsidRDefault="00197CD9" w:rsidP="00197CD9">
      <w:pPr>
        <w:pStyle w:val="affa"/>
        <w:jc w:val="both"/>
        <w:rPr>
          <w:rFonts w:ascii="Times New Roman" w:hAnsi="Times New Roman"/>
          <w:sz w:val="28"/>
          <w:szCs w:val="28"/>
          <w:lang w:eastAsia="ru-RU"/>
        </w:rPr>
      </w:pPr>
    </w:p>
    <w:p w:rsidR="00197CD9" w:rsidRPr="00CC3D9E" w:rsidRDefault="00197CD9" w:rsidP="00197CD9">
      <w:pPr>
        <w:autoSpaceDE w:val="0"/>
        <w:autoSpaceDN w:val="0"/>
        <w:adjustRightInd w:val="0"/>
        <w:jc w:val="center"/>
        <w:rPr>
          <w:b/>
          <w:sz w:val="26"/>
        </w:rPr>
      </w:pPr>
      <w:r w:rsidRPr="00CC3D9E">
        <w:rPr>
          <w:b/>
          <w:sz w:val="26"/>
        </w:rPr>
        <w:t>АДМИНИСТРАТИВНЫЙ РЕГЛАМЕНТ</w:t>
      </w:r>
    </w:p>
    <w:p w:rsidR="00197CD9" w:rsidRPr="00CC3D9E" w:rsidRDefault="00197CD9" w:rsidP="00197CD9">
      <w:pPr>
        <w:autoSpaceDE w:val="0"/>
        <w:autoSpaceDN w:val="0"/>
        <w:adjustRightInd w:val="0"/>
        <w:jc w:val="center"/>
        <w:rPr>
          <w:b/>
          <w:sz w:val="26"/>
        </w:rPr>
      </w:pPr>
      <w:r w:rsidRPr="00CC3D9E">
        <w:rPr>
          <w:b/>
          <w:sz w:val="26"/>
        </w:rPr>
        <w:t>по предоставлению муниципальной услуги</w:t>
      </w:r>
    </w:p>
    <w:p w:rsidR="00197CD9" w:rsidRPr="00CC3D9E" w:rsidRDefault="00197CD9" w:rsidP="00197CD9">
      <w:pPr>
        <w:autoSpaceDE w:val="0"/>
        <w:autoSpaceDN w:val="0"/>
        <w:adjustRightInd w:val="0"/>
        <w:jc w:val="center"/>
        <w:rPr>
          <w:b/>
          <w:sz w:val="26"/>
        </w:rPr>
      </w:pPr>
      <w:r w:rsidRPr="009F1A16">
        <w:rPr>
          <w:b/>
          <w:sz w:val="26"/>
          <w:szCs w:val="26"/>
        </w:rPr>
        <w:t>«</w:t>
      </w:r>
      <w:r w:rsidRPr="007B4809">
        <w:rPr>
          <w:b/>
          <w:sz w:val="26"/>
          <w:szCs w:val="26"/>
        </w:rPr>
        <w:t>Прием заявлений и выдача документов о согласовании переустройства и (или) перепланировки жилого помещения</w:t>
      </w:r>
      <w:r w:rsidRPr="009F1A16">
        <w:rPr>
          <w:b/>
          <w:sz w:val="26"/>
          <w:szCs w:val="26"/>
        </w:rPr>
        <w:t>»</w:t>
      </w:r>
      <w:r w:rsidRPr="00CC3D9E">
        <w:rPr>
          <w:b/>
          <w:sz w:val="26"/>
        </w:rPr>
        <w:t xml:space="preserve"> на территории муниципального района «Ракитянский район»</w:t>
      </w:r>
    </w:p>
    <w:p w:rsidR="00197CD9" w:rsidRPr="00CC3D9E" w:rsidRDefault="00197CD9" w:rsidP="00197CD9">
      <w:pPr>
        <w:autoSpaceDE w:val="0"/>
        <w:autoSpaceDN w:val="0"/>
        <w:adjustRightInd w:val="0"/>
        <w:jc w:val="both"/>
        <w:rPr>
          <w:sz w:val="26"/>
        </w:rPr>
      </w:pPr>
    </w:p>
    <w:p w:rsidR="00197CD9" w:rsidRPr="00CC3D9E" w:rsidRDefault="00197CD9" w:rsidP="00197CD9">
      <w:pPr>
        <w:autoSpaceDE w:val="0"/>
        <w:autoSpaceDN w:val="0"/>
        <w:adjustRightInd w:val="0"/>
        <w:spacing w:line="269" w:lineRule="exact"/>
        <w:jc w:val="center"/>
        <w:rPr>
          <w:b/>
          <w:sz w:val="26"/>
        </w:rPr>
      </w:pPr>
      <w:r w:rsidRPr="00CC3D9E">
        <w:rPr>
          <w:b/>
          <w:sz w:val="26"/>
        </w:rPr>
        <w:t>1. Общие положения</w:t>
      </w:r>
    </w:p>
    <w:p w:rsidR="00197CD9" w:rsidRDefault="00197CD9" w:rsidP="00197CD9">
      <w:pPr>
        <w:autoSpaceDE w:val="0"/>
        <w:autoSpaceDN w:val="0"/>
        <w:adjustRightInd w:val="0"/>
        <w:ind w:firstLine="567"/>
        <w:jc w:val="both"/>
        <w:rPr>
          <w:sz w:val="26"/>
          <w:szCs w:val="26"/>
        </w:rPr>
      </w:pPr>
      <w:r w:rsidRPr="00CC3D9E">
        <w:rPr>
          <w:sz w:val="26"/>
          <w:szCs w:val="26"/>
        </w:rPr>
        <w:t xml:space="preserve">1.1. Административный регламент (далее - регламент) предоставления муниципальной услуги </w:t>
      </w:r>
      <w:r w:rsidRPr="00CB179F">
        <w:rPr>
          <w:sz w:val="26"/>
          <w:szCs w:val="26"/>
        </w:rPr>
        <w:t>"</w:t>
      </w:r>
      <w:r w:rsidRPr="007B4809">
        <w:rPr>
          <w:sz w:val="26"/>
          <w:szCs w:val="26"/>
        </w:rPr>
        <w:t>Прием заявлений и выдача документов о согласовании переустройства и (или) перепланировки жилого помещения"</w:t>
      </w:r>
      <w:r w:rsidRPr="00CC3D9E">
        <w:rPr>
          <w:sz w:val="26"/>
          <w:szCs w:val="26"/>
        </w:rPr>
        <w:t xml:space="preserve"> (далее - муниципальная услуга)</w:t>
      </w:r>
      <w:r>
        <w:rPr>
          <w:sz w:val="26"/>
          <w:szCs w:val="26"/>
        </w:rPr>
        <w:t xml:space="preserve"> </w:t>
      </w:r>
      <w:r w:rsidRPr="00372A1D">
        <w:rPr>
          <w:sz w:val="26"/>
          <w:szCs w:val="26"/>
        </w:rPr>
        <w:t>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а так же определяет сроки и последовательность действий (административные процедуры) при предоставлении муниципальной услуги.</w:t>
      </w:r>
    </w:p>
    <w:p w:rsidR="00197CD9" w:rsidRPr="00141959" w:rsidRDefault="00197CD9" w:rsidP="00197CD9">
      <w:pPr>
        <w:pStyle w:val="afff"/>
        <w:spacing w:before="0" w:line="240" w:lineRule="auto"/>
        <w:ind w:firstLine="567"/>
        <w:rPr>
          <w:color w:val="FF0000"/>
          <w:sz w:val="26"/>
          <w:szCs w:val="26"/>
        </w:rPr>
      </w:pPr>
      <w:r w:rsidRPr="00141959">
        <w:rPr>
          <w:color w:val="auto"/>
          <w:sz w:val="26"/>
          <w:szCs w:val="26"/>
        </w:rPr>
        <w:t>1.2.</w:t>
      </w:r>
      <w:r>
        <w:rPr>
          <w:sz w:val="26"/>
          <w:szCs w:val="26"/>
        </w:rPr>
        <w:t xml:space="preserve"> </w:t>
      </w:r>
      <w:r w:rsidRPr="00141959">
        <w:rPr>
          <w:color w:val="auto"/>
          <w:sz w:val="26"/>
          <w:szCs w:val="26"/>
        </w:rPr>
        <w:t>Получателями муниципальной услуги</w:t>
      </w:r>
      <w:r>
        <w:rPr>
          <w:color w:val="auto"/>
          <w:sz w:val="26"/>
          <w:szCs w:val="26"/>
        </w:rPr>
        <w:t xml:space="preserve"> </w:t>
      </w:r>
      <w:r w:rsidRPr="00141959">
        <w:rPr>
          <w:color w:val="auto"/>
          <w:sz w:val="26"/>
          <w:szCs w:val="26"/>
        </w:rPr>
        <w:t xml:space="preserve">являются физические или </w:t>
      </w:r>
      <w:r w:rsidRPr="00DD43BF">
        <w:rPr>
          <w:color w:val="auto"/>
          <w:sz w:val="26"/>
          <w:szCs w:val="26"/>
        </w:rPr>
        <w:t>юридические лица</w:t>
      </w:r>
      <w:r w:rsidRPr="00564EDD">
        <w:rPr>
          <w:color w:val="auto"/>
          <w:sz w:val="26"/>
          <w:szCs w:val="26"/>
        </w:rPr>
        <w:t xml:space="preserve"> </w:t>
      </w:r>
      <w:r w:rsidRPr="00DD43BF">
        <w:rPr>
          <w:color w:val="auto"/>
          <w:sz w:val="26"/>
          <w:szCs w:val="26"/>
        </w:rPr>
        <w:t>(далее - заявител</w:t>
      </w:r>
      <w:r>
        <w:rPr>
          <w:color w:val="auto"/>
          <w:sz w:val="26"/>
          <w:szCs w:val="26"/>
        </w:rPr>
        <w:t>и</w:t>
      </w:r>
      <w:r w:rsidRPr="00DD43BF">
        <w:rPr>
          <w:color w:val="auto"/>
          <w:sz w:val="26"/>
          <w:szCs w:val="26"/>
        </w:rPr>
        <w:t xml:space="preserve">). </w:t>
      </w:r>
      <w:r w:rsidRPr="004C10F1">
        <w:rPr>
          <w:color w:val="auto"/>
          <w:sz w:val="26"/>
          <w:szCs w:val="26"/>
        </w:rPr>
        <w:t xml:space="preserve">От имени </w:t>
      </w:r>
      <w:r>
        <w:rPr>
          <w:color w:val="auto"/>
          <w:sz w:val="26"/>
          <w:szCs w:val="26"/>
        </w:rPr>
        <w:t>заявителя</w:t>
      </w:r>
      <w:r w:rsidRPr="004C10F1">
        <w:rPr>
          <w:color w:val="auto"/>
          <w:sz w:val="26"/>
          <w:szCs w:val="26"/>
        </w:rPr>
        <w:t xml:space="preserve"> может выступать уполномоченный представитель, действующий на основании доверенности, оформленной в соответствии с </w:t>
      </w:r>
      <w:r>
        <w:rPr>
          <w:color w:val="auto"/>
          <w:sz w:val="26"/>
          <w:szCs w:val="26"/>
        </w:rPr>
        <w:t xml:space="preserve">действующим </w:t>
      </w:r>
      <w:r w:rsidRPr="004C10F1">
        <w:rPr>
          <w:color w:val="auto"/>
          <w:sz w:val="26"/>
          <w:szCs w:val="26"/>
        </w:rPr>
        <w:t>законодательством Российской Федерации.</w:t>
      </w:r>
    </w:p>
    <w:p w:rsidR="00197CD9" w:rsidRPr="00CC3D9E" w:rsidRDefault="00197CD9" w:rsidP="00197CD9">
      <w:pPr>
        <w:autoSpaceDE w:val="0"/>
        <w:autoSpaceDN w:val="0"/>
        <w:adjustRightInd w:val="0"/>
        <w:ind w:firstLine="567"/>
        <w:jc w:val="both"/>
        <w:rPr>
          <w:sz w:val="26"/>
          <w:szCs w:val="26"/>
        </w:rPr>
      </w:pPr>
      <w:r w:rsidRPr="00AB491C">
        <w:rPr>
          <w:sz w:val="26"/>
          <w:szCs w:val="26"/>
        </w:rPr>
        <w:t>1.3. Требования</w:t>
      </w:r>
      <w:r w:rsidRPr="00CC3D9E">
        <w:rPr>
          <w:sz w:val="26"/>
          <w:szCs w:val="26"/>
        </w:rPr>
        <w:t xml:space="preserve"> к порядку информирования о последовательности предоставления муниципальной услуги.</w:t>
      </w:r>
    </w:p>
    <w:p w:rsidR="00197CD9" w:rsidRPr="00CC3D9E" w:rsidRDefault="00197CD9" w:rsidP="00197CD9">
      <w:pPr>
        <w:autoSpaceDE w:val="0"/>
        <w:autoSpaceDN w:val="0"/>
        <w:adjustRightInd w:val="0"/>
        <w:ind w:firstLine="567"/>
        <w:jc w:val="both"/>
        <w:rPr>
          <w:sz w:val="26"/>
          <w:szCs w:val="26"/>
        </w:rPr>
      </w:pPr>
      <w:r w:rsidRPr="00CC3D9E">
        <w:rPr>
          <w:sz w:val="26"/>
          <w:szCs w:val="26"/>
        </w:rPr>
        <w:t xml:space="preserve">1.3.1. Информация о местонахождении и графике работы </w:t>
      </w:r>
      <w:r>
        <w:rPr>
          <w:rFonts w:ascii="Times New Roman" w:hAnsi="Times New Roman"/>
          <w:sz w:val="26"/>
          <w:szCs w:val="26"/>
        </w:rPr>
        <w:t>Управлению архитектуры и градостроительства</w:t>
      </w:r>
      <w:r w:rsidRPr="00911FA3">
        <w:rPr>
          <w:rFonts w:ascii="Times New Roman" w:hAnsi="Times New Roman"/>
          <w:sz w:val="26"/>
          <w:szCs w:val="26"/>
        </w:rPr>
        <w:t xml:space="preserve"> администрации Ракитянского района</w:t>
      </w:r>
      <w:r w:rsidRPr="00CC3D9E">
        <w:rPr>
          <w:sz w:val="26"/>
          <w:szCs w:val="26"/>
        </w:rPr>
        <w:t xml:space="preserve">: </w:t>
      </w:r>
    </w:p>
    <w:p w:rsidR="00197CD9" w:rsidRPr="00CC3D9E" w:rsidRDefault="00197CD9" w:rsidP="00197CD9">
      <w:pPr>
        <w:numPr>
          <w:ilvl w:val="0"/>
          <w:numId w:val="26"/>
        </w:numPr>
        <w:autoSpaceDE w:val="0"/>
        <w:autoSpaceDN w:val="0"/>
        <w:adjustRightInd w:val="0"/>
        <w:ind w:left="1287"/>
        <w:jc w:val="both"/>
        <w:rPr>
          <w:sz w:val="26"/>
          <w:szCs w:val="26"/>
        </w:rPr>
      </w:pPr>
      <w:r w:rsidRPr="00CC3D9E">
        <w:rPr>
          <w:sz w:val="26"/>
          <w:szCs w:val="26"/>
        </w:rPr>
        <w:t xml:space="preserve">адрес: 309310 Белгородская область Ракитянский район п. Ракитное   ул. </w:t>
      </w:r>
      <w:r>
        <w:rPr>
          <w:sz w:val="26"/>
          <w:szCs w:val="26"/>
        </w:rPr>
        <w:t>Пролетарская ул., 20А</w:t>
      </w:r>
      <w:r w:rsidRPr="00CC3D9E">
        <w:rPr>
          <w:sz w:val="26"/>
          <w:szCs w:val="26"/>
        </w:rPr>
        <w:t>;</w:t>
      </w:r>
    </w:p>
    <w:p w:rsidR="00197CD9" w:rsidRPr="00CC3D9E" w:rsidRDefault="00197CD9" w:rsidP="00197CD9">
      <w:pPr>
        <w:numPr>
          <w:ilvl w:val="0"/>
          <w:numId w:val="26"/>
        </w:numPr>
        <w:autoSpaceDE w:val="0"/>
        <w:autoSpaceDN w:val="0"/>
        <w:adjustRightInd w:val="0"/>
        <w:ind w:left="1287"/>
        <w:jc w:val="both"/>
        <w:rPr>
          <w:sz w:val="26"/>
          <w:szCs w:val="26"/>
        </w:rPr>
      </w:pPr>
      <w:r w:rsidRPr="00CC3D9E">
        <w:rPr>
          <w:sz w:val="26"/>
          <w:szCs w:val="26"/>
        </w:rPr>
        <w:t>т</w:t>
      </w:r>
      <w:r w:rsidRPr="00CC3D9E">
        <w:rPr>
          <w:sz w:val="26"/>
          <w:szCs w:val="26"/>
          <w:lang w:val="en-US"/>
        </w:rPr>
        <w:t>/</w:t>
      </w:r>
      <w:r w:rsidRPr="00CC3D9E">
        <w:rPr>
          <w:sz w:val="26"/>
          <w:szCs w:val="26"/>
        </w:rPr>
        <w:t xml:space="preserve">ф: 8 (47 245) </w:t>
      </w:r>
      <w:r>
        <w:rPr>
          <w:sz w:val="26"/>
          <w:szCs w:val="26"/>
        </w:rPr>
        <w:t>55-2-94</w:t>
      </w:r>
      <w:r w:rsidRPr="00CC3D9E">
        <w:rPr>
          <w:sz w:val="26"/>
          <w:szCs w:val="26"/>
        </w:rPr>
        <w:t>;</w:t>
      </w:r>
    </w:p>
    <w:p w:rsidR="00197CD9" w:rsidRPr="00CC3D9E" w:rsidRDefault="00197CD9" w:rsidP="00197CD9">
      <w:pPr>
        <w:numPr>
          <w:ilvl w:val="0"/>
          <w:numId w:val="26"/>
        </w:numPr>
        <w:autoSpaceDE w:val="0"/>
        <w:autoSpaceDN w:val="0"/>
        <w:adjustRightInd w:val="0"/>
        <w:ind w:left="1287"/>
        <w:jc w:val="both"/>
        <w:rPr>
          <w:sz w:val="26"/>
          <w:szCs w:val="26"/>
        </w:rPr>
      </w:pPr>
      <w:r w:rsidRPr="00CC3D9E">
        <w:rPr>
          <w:sz w:val="26"/>
          <w:szCs w:val="26"/>
        </w:rPr>
        <w:t xml:space="preserve">адрес электронной почты: </w:t>
      </w:r>
      <w:r w:rsidRPr="00F4291C">
        <w:rPr>
          <w:rFonts w:ascii="Times New Roman" w:hAnsi="Times New Roman"/>
          <w:sz w:val="26"/>
          <w:szCs w:val="26"/>
          <w:u w:val="single"/>
        </w:rPr>
        <w:t>arh440425@yandex.ru</w:t>
      </w:r>
      <w:r w:rsidRPr="00CC3D9E">
        <w:rPr>
          <w:sz w:val="26"/>
          <w:szCs w:val="26"/>
        </w:rPr>
        <w:t>;</w:t>
      </w:r>
    </w:p>
    <w:p w:rsidR="00197CD9" w:rsidRPr="00CC3D9E" w:rsidRDefault="00197CD9" w:rsidP="00197CD9">
      <w:pPr>
        <w:numPr>
          <w:ilvl w:val="0"/>
          <w:numId w:val="26"/>
        </w:numPr>
        <w:autoSpaceDE w:val="0"/>
        <w:autoSpaceDN w:val="0"/>
        <w:adjustRightInd w:val="0"/>
        <w:ind w:left="1287"/>
        <w:jc w:val="both"/>
        <w:rPr>
          <w:sz w:val="26"/>
          <w:szCs w:val="26"/>
        </w:rPr>
      </w:pPr>
      <w:r w:rsidRPr="00CC3D9E">
        <w:rPr>
          <w:sz w:val="26"/>
          <w:szCs w:val="26"/>
        </w:rPr>
        <w:t xml:space="preserve">адрес официального сайта органов местного самоуправления Ракитянского района: </w:t>
      </w:r>
      <w:hyperlink r:id="rId8" w:history="1">
        <w:r w:rsidRPr="00CC3D9E">
          <w:rPr>
            <w:color w:val="0000FF"/>
            <w:sz w:val="26"/>
            <w:u w:val="single"/>
            <w:lang w:val="en-US"/>
          </w:rPr>
          <w:t>http</w:t>
        </w:r>
        <w:r w:rsidRPr="00CC3D9E">
          <w:rPr>
            <w:color w:val="0000FF"/>
            <w:sz w:val="26"/>
            <w:u w:val="single"/>
          </w:rPr>
          <w:t>://</w:t>
        </w:r>
        <w:r w:rsidRPr="00CC3D9E">
          <w:rPr>
            <w:color w:val="0000FF"/>
            <w:sz w:val="26"/>
            <w:u w:val="single"/>
            <w:lang w:val="en-US"/>
          </w:rPr>
          <w:t>rakitnoeadm</w:t>
        </w:r>
        <w:r w:rsidRPr="00CC3D9E">
          <w:rPr>
            <w:color w:val="0000FF"/>
            <w:sz w:val="26"/>
            <w:u w:val="single"/>
          </w:rPr>
          <w:t>.</w:t>
        </w:r>
        <w:r w:rsidRPr="00CC3D9E">
          <w:rPr>
            <w:color w:val="0000FF"/>
            <w:sz w:val="26"/>
            <w:u w:val="single"/>
            <w:lang w:val="en-US"/>
          </w:rPr>
          <w:t>ru</w:t>
        </w:r>
      </w:hyperlink>
      <w:r w:rsidRPr="00CC3D9E">
        <w:rPr>
          <w:sz w:val="26"/>
          <w:szCs w:val="26"/>
        </w:rPr>
        <w:t>;</w:t>
      </w:r>
    </w:p>
    <w:p w:rsidR="00197CD9" w:rsidRPr="00CC3D9E" w:rsidRDefault="00197CD9" w:rsidP="00197CD9">
      <w:pPr>
        <w:numPr>
          <w:ilvl w:val="0"/>
          <w:numId w:val="26"/>
        </w:numPr>
        <w:autoSpaceDE w:val="0"/>
        <w:autoSpaceDN w:val="0"/>
        <w:adjustRightInd w:val="0"/>
        <w:ind w:left="1287"/>
        <w:jc w:val="both"/>
        <w:rPr>
          <w:sz w:val="26"/>
          <w:szCs w:val="26"/>
        </w:rPr>
      </w:pPr>
      <w:r w:rsidRPr="00CC3D9E">
        <w:rPr>
          <w:sz w:val="26"/>
          <w:szCs w:val="26"/>
        </w:rPr>
        <w:t>график работы: понедельник – пятница с 8:00 до 17:00, перерыв с 12:00 до 13:00;</w:t>
      </w:r>
    </w:p>
    <w:p w:rsidR="00197CD9" w:rsidRPr="00CC3D9E" w:rsidRDefault="00197CD9" w:rsidP="00197CD9">
      <w:pPr>
        <w:numPr>
          <w:ilvl w:val="0"/>
          <w:numId w:val="26"/>
        </w:numPr>
        <w:autoSpaceDE w:val="0"/>
        <w:autoSpaceDN w:val="0"/>
        <w:adjustRightInd w:val="0"/>
        <w:ind w:left="1287"/>
        <w:jc w:val="both"/>
        <w:rPr>
          <w:sz w:val="26"/>
          <w:szCs w:val="26"/>
        </w:rPr>
      </w:pPr>
      <w:r w:rsidRPr="00CC3D9E">
        <w:rPr>
          <w:sz w:val="26"/>
          <w:szCs w:val="26"/>
        </w:rPr>
        <w:t xml:space="preserve"> приёмные дни: вторник – четверг с 9:00</w:t>
      </w:r>
      <w:r w:rsidR="00F4291C">
        <w:rPr>
          <w:sz w:val="26"/>
          <w:szCs w:val="26"/>
        </w:rPr>
        <w:t xml:space="preserve"> до 16:00 перерыв с 12:00</w:t>
      </w:r>
      <w:r w:rsidRPr="00CC3D9E">
        <w:rPr>
          <w:sz w:val="26"/>
          <w:szCs w:val="26"/>
        </w:rPr>
        <w:t xml:space="preserve"> до 13:00;</w:t>
      </w:r>
    </w:p>
    <w:p w:rsidR="00197CD9" w:rsidRPr="00CC3D9E" w:rsidRDefault="00197CD9" w:rsidP="00197CD9">
      <w:pPr>
        <w:autoSpaceDE w:val="0"/>
        <w:autoSpaceDN w:val="0"/>
        <w:adjustRightInd w:val="0"/>
        <w:ind w:firstLine="540"/>
        <w:jc w:val="both"/>
        <w:rPr>
          <w:sz w:val="26"/>
          <w:szCs w:val="26"/>
        </w:rPr>
      </w:pPr>
      <w:r w:rsidRPr="00CC3D9E">
        <w:rPr>
          <w:sz w:val="26"/>
          <w:szCs w:val="26"/>
        </w:rPr>
        <w:t xml:space="preserve">1.3.2. Информацию по процедуре предоставления муниципальной услуги можно получить лично у должностных лиц </w:t>
      </w:r>
      <w:r>
        <w:rPr>
          <w:rFonts w:ascii="Times New Roman" w:hAnsi="Times New Roman"/>
          <w:sz w:val="26"/>
          <w:szCs w:val="26"/>
        </w:rPr>
        <w:t>Управления архитектуры и градостроительства</w:t>
      </w:r>
      <w:r w:rsidRPr="00911FA3">
        <w:rPr>
          <w:rFonts w:ascii="Times New Roman" w:hAnsi="Times New Roman"/>
          <w:sz w:val="26"/>
          <w:szCs w:val="26"/>
        </w:rPr>
        <w:t xml:space="preserve"> администрации Ракитянского района</w:t>
      </w:r>
      <w:r w:rsidRPr="00CC3D9E">
        <w:rPr>
          <w:sz w:val="26"/>
          <w:szCs w:val="26"/>
        </w:rPr>
        <w:t>, ответственных за предоставление муниципальной услуги, в том числе по телефонам, а также на сайте органов местного самоуправления Ракитянского района.</w:t>
      </w:r>
    </w:p>
    <w:p w:rsidR="00197CD9" w:rsidRDefault="00197CD9" w:rsidP="00197CD9">
      <w:pPr>
        <w:autoSpaceDE w:val="0"/>
        <w:autoSpaceDN w:val="0"/>
        <w:adjustRightInd w:val="0"/>
        <w:ind w:firstLine="540"/>
        <w:jc w:val="both"/>
        <w:rPr>
          <w:sz w:val="26"/>
          <w:szCs w:val="26"/>
        </w:rPr>
      </w:pPr>
      <w:r w:rsidRPr="00E56FDC">
        <w:rPr>
          <w:sz w:val="26"/>
          <w:szCs w:val="26"/>
        </w:rPr>
        <w:t>1.3.3. На официальном сайте размещается следующая информация:</w:t>
      </w:r>
    </w:p>
    <w:p w:rsidR="00197CD9" w:rsidRDefault="00197CD9" w:rsidP="00197CD9">
      <w:pPr>
        <w:autoSpaceDE w:val="0"/>
        <w:autoSpaceDN w:val="0"/>
        <w:adjustRightInd w:val="0"/>
        <w:ind w:firstLine="540"/>
        <w:jc w:val="both"/>
        <w:rPr>
          <w:sz w:val="26"/>
          <w:szCs w:val="26"/>
        </w:rPr>
      </w:pPr>
      <w:r w:rsidRPr="00E56FDC">
        <w:rPr>
          <w:sz w:val="26"/>
          <w:szCs w:val="26"/>
        </w:rPr>
        <w:t xml:space="preserve">- местонахождение </w:t>
      </w:r>
      <w:r>
        <w:rPr>
          <w:rFonts w:ascii="Times New Roman" w:hAnsi="Times New Roman"/>
          <w:sz w:val="26"/>
          <w:szCs w:val="26"/>
        </w:rPr>
        <w:t>Управления архитектуры и градостроительства</w:t>
      </w:r>
      <w:r w:rsidRPr="00E56FDC">
        <w:rPr>
          <w:sz w:val="26"/>
          <w:szCs w:val="26"/>
        </w:rPr>
        <w:t>;</w:t>
      </w:r>
    </w:p>
    <w:p w:rsidR="00197CD9" w:rsidRDefault="00197CD9" w:rsidP="00197CD9">
      <w:pPr>
        <w:tabs>
          <w:tab w:val="left" w:pos="709"/>
        </w:tabs>
        <w:autoSpaceDE w:val="0"/>
        <w:autoSpaceDN w:val="0"/>
        <w:adjustRightInd w:val="0"/>
        <w:ind w:firstLine="540"/>
        <w:jc w:val="both"/>
        <w:rPr>
          <w:sz w:val="26"/>
          <w:szCs w:val="26"/>
        </w:rPr>
      </w:pPr>
      <w:r>
        <w:rPr>
          <w:sz w:val="26"/>
          <w:szCs w:val="26"/>
        </w:rPr>
        <w:t>- график</w:t>
      </w:r>
      <w:r w:rsidRPr="00E56FDC">
        <w:rPr>
          <w:sz w:val="26"/>
          <w:szCs w:val="26"/>
        </w:rPr>
        <w:t xml:space="preserve"> </w:t>
      </w:r>
      <w:r>
        <w:rPr>
          <w:sz w:val="26"/>
          <w:szCs w:val="26"/>
        </w:rPr>
        <w:t xml:space="preserve">работы </w:t>
      </w:r>
      <w:r>
        <w:rPr>
          <w:rFonts w:ascii="Times New Roman" w:hAnsi="Times New Roman"/>
          <w:sz w:val="26"/>
          <w:szCs w:val="26"/>
        </w:rPr>
        <w:t>Управления архитектуры и градостроительства</w:t>
      </w:r>
      <w:r>
        <w:rPr>
          <w:sz w:val="26"/>
          <w:szCs w:val="26"/>
        </w:rPr>
        <w:t xml:space="preserve"> и часы</w:t>
      </w:r>
      <w:r w:rsidRPr="00E56FDC">
        <w:rPr>
          <w:sz w:val="26"/>
          <w:szCs w:val="26"/>
        </w:rPr>
        <w:t xml:space="preserve"> приема заявителей;</w:t>
      </w:r>
    </w:p>
    <w:p w:rsidR="00197CD9" w:rsidRDefault="00197CD9" w:rsidP="00197CD9">
      <w:pPr>
        <w:autoSpaceDE w:val="0"/>
        <w:autoSpaceDN w:val="0"/>
        <w:adjustRightInd w:val="0"/>
        <w:ind w:firstLine="540"/>
        <w:jc w:val="both"/>
        <w:rPr>
          <w:sz w:val="26"/>
          <w:szCs w:val="26"/>
        </w:rPr>
      </w:pPr>
      <w:r w:rsidRPr="00E56FDC">
        <w:rPr>
          <w:sz w:val="26"/>
          <w:szCs w:val="26"/>
        </w:rPr>
        <w:t>- номера телефонов для справок;</w:t>
      </w:r>
    </w:p>
    <w:p w:rsidR="00197CD9" w:rsidRDefault="00197CD9" w:rsidP="00197CD9">
      <w:pPr>
        <w:autoSpaceDE w:val="0"/>
        <w:autoSpaceDN w:val="0"/>
        <w:adjustRightInd w:val="0"/>
        <w:ind w:firstLine="540"/>
        <w:jc w:val="both"/>
        <w:rPr>
          <w:sz w:val="26"/>
          <w:szCs w:val="26"/>
        </w:rPr>
      </w:pPr>
      <w:r w:rsidRPr="00E56FDC">
        <w:rPr>
          <w:sz w:val="26"/>
          <w:szCs w:val="26"/>
        </w:rPr>
        <w:lastRenderedPageBreak/>
        <w:t>- текст настоящего административного регламента.</w:t>
      </w:r>
    </w:p>
    <w:p w:rsidR="00197CD9" w:rsidRPr="000F4BE8" w:rsidRDefault="00197CD9" w:rsidP="00197CD9">
      <w:pPr>
        <w:autoSpaceDE w:val="0"/>
        <w:autoSpaceDN w:val="0"/>
        <w:adjustRightInd w:val="0"/>
        <w:ind w:firstLine="540"/>
        <w:jc w:val="both"/>
        <w:rPr>
          <w:sz w:val="26"/>
          <w:szCs w:val="26"/>
        </w:rPr>
      </w:pPr>
      <w:r>
        <w:rPr>
          <w:sz w:val="26"/>
          <w:szCs w:val="26"/>
        </w:rPr>
        <w:t xml:space="preserve">1.3.4. </w:t>
      </w:r>
      <w:r w:rsidRPr="000F4BE8">
        <w:rPr>
          <w:sz w:val="26"/>
          <w:szCs w:val="26"/>
        </w:rPr>
        <w:t>Основными требованиями к информированию заинтересованных лиц являются:</w:t>
      </w:r>
    </w:p>
    <w:p w:rsidR="00197CD9" w:rsidRPr="000F4BE8" w:rsidRDefault="00197CD9" w:rsidP="00197CD9">
      <w:pPr>
        <w:autoSpaceDE w:val="0"/>
        <w:autoSpaceDN w:val="0"/>
        <w:adjustRightInd w:val="0"/>
        <w:ind w:firstLine="540"/>
        <w:jc w:val="both"/>
        <w:rPr>
          <w:sz w:val="26"/>
          <w:szCs w:val="26"/>
        </w:rPr>
      </w:pPr>
      <w:r w:rsidRPr="000F4BE8">
        <w:rPr>
          <w:sz w:val="26"/>
          <w:szCs w:val="26"/>
        </w:rPr>
        <w:t>- достоверность предоставляемой информации;</w:t>
      </w:r>
    </w:p>
    <w:p w:rsidR="00197CD9" w:rsidRPr="000F4BE8" w:rsidRDefault="00197CD9" w:rsidP="00197CD9">
      <w:pPr>
        <w:autoSpaceDE w:val="0"/>
        <w:autoSpaceDN w:val="0"/>
        <w:adjustRightInd w:val="0"/>
        <w:ind w:firstLine="540"/>
        <w:jc w:val="both"/>
        <w:rPr>
          <w:sz w:val="26"/>
          <w:szCs w:val="26"/>
        </w:rPr>
      </w:pPr>
      <w:r w:rsidRPr="000F4BE8">
        <w:rPr>
          <w:sz w:val="26"/>
          <w:szCs w:val="26"/>
        </w:rPr>
        <w:t>- четкость в изложении информации;</w:t>
      </w:r>
    </w:p>
    <w:p w:rsidR="00197CD9" w:rsidRPr="000F4BE8" w:rsidRDefault="00197CD9" w:rsidP="00197CD9">
      <w:pPr>
        <w:autoSpaceDE w:val="0"/>
        <w:autoSpaceDN w:val="0"/>
        <w:adjustRightInd w:val="0"/>
        <w:ind w:firstLine="540"/>
        <w:jc w:val="both"/>
        <w:rPr>
          <w:sz w:val="26"/>
          <w:szCs w:val="26"/>
        </w:rPr>
      </w:pPr>
      <w:r w:rsidRPr="000F4BE8">
        <w:rPr>
          <w:sz w:val="26"/>
          <w:szCs w:val="26"/>
        </w:rPr>
        <w:t>- полнота информирования;</w:t>
      </w:r>
    </w:p>
    <w:p w:rsidR="00197CD9" w:rsidRPr="000F4BE8" w:rsidRDefault="00197CD9" w:rsidP="00197CD9">
      <w:pPr>
        <w:autoSpaceDE w:val="0"/>
        <w:autoSpaceDN w:val="0"/>
        <w:adjustRightInd w:val="0"/>
        <w:ind w:firstLine="540"/>
        <w:jc w:val="both"/>
        <w:rPr>
          <w:sz w:val="26"/>
          <w:szCs w:val="26"/>
        </w:rPr>
      </w:pPr>
      <w:r w:rsidRPr="000F4BE8">
        <w:rPr>
          <w:sz w:val="26"/>
          <w:szCs w:val="26"/>
        </w:rPr>
        <w:t>- удобство и доступность получения информации;</w:t>
      </w:r>
    </w:p>
    <w:p w:rsidR="00197CD9" w:rsidRPr="00261F58" w:rsidRDefault="00197CD9" w:rsidP="00197CD9">
      <w:pPr>
        <w:autoSpaceDE w:val="0"/>
        <w:autoSpaceDN w:val="0"/>
        <w:adjustRightInd w:val="0"/>
        <w:ind w:firstLine="540"/>
        <w:jc w:val="both"/>
        <w:rPr>
          <w:color w:val="FF0000"/>
          <w:sz w:val="26"/>
          <w:szCs w:val="26"/>
        </w:rPr>
      </w:pPr>
      <w:r w:rsidRPr="000F4BE8">
        <w:rPr>
          <w:sz w:val="26"/>
          <w:szCs w:val="26"/>
        </w:rPr>
        <w:t>- оперативность предоставления информации.</w:t>
      </w:r>
    </w:p>
    <w:p w:rsidR="00197CD9" w:rsidRPr="000F4BE8" w:rsidRDefault="00197CD9" w:rsidP="00197CD9">
      <w:pPr>
        <w:autoSpaceDE w:val="0"/>
        <w:autoSpaceDN w:val="0"/>
        <w:adjustRightInd w:val="0"/>
        <w:ind w:firstLine="540"/>
        <w:jc w:val="both"/>
        <w:rPr>
          <w:sz w:val="26"/>
          <w:szCs w:val="26"/>
        </w:rPr>
      </w:pPr>
      <w:r w:rsidRPr="000F4BE8">
        <w:rPr>
          <w:sz w:val="26"/>
          <w:szCs w:val="26"/>
        </w:rPr>
        <w:t>1.3.5. Информирование заинтересованных лиц организуется путем публичного и индивидуального информирования.</w:t>
      </w:r>
    </w:p>
    <w:p w:rsidR="00197CD9" w:rsidRPr="000049EA" w:rsidRDefault="00197CD9" w:rsidP="00197CD9">
      <w:pPr>
        <w:autoSpaceDE w:val="0"/>
        <w:autoSpaceDN w:val="0"/>
        <w:adjustRightInd w:val="0"/>
        <w:ind w:firstLine="540"/>
        <w:jc w:val="both"/>
        <w:rPr>
          <w:sz w:val="26"/>
          <w:szCs w:val="26"/>
        </w:rPr>
      </w:pPr>
      <w:r w:rsidRPr="000049EA">
        <w:rPr>
          <w:sz w:val="26"/>
          <w:szCs w:val="26"/>
        </w:rPr>
        <w:t>Публичное информирование осуществляется путем размещения информационных материалов на официальном сайте органов местного самоуправления Ракитянского района и в средствах массовой информации.</w:t>
      </w:r>
    </w:p>
    <w:p w:rsidR="00197CD9" w:rsidRPr="000049EA" w:rsidRDefault="00197CD9" w:rsidP="00197CD9">
      <w:pPr>
        <w:autoSpaceDE w:val="0"/>
        <w:autoSpaceDN w:val="0"/>
        <w:adjustRightInd w:val="0"/>
        <w:ind w:firstLine="540"/>
        <w:jc w:val="both"/>
        <w:rPr>
          <w:sz w:val="26"/>
          <w:szCs w:val="26"/>
        </w:rPr>
      </w:pPr>
      <w:r w:rsidRPr="000049EA">
        <w:rPr>
          <w:sz w:val="26"/>
          <w:szCs w:val="26"/>
        </w:rPr>
        <w:t>Индивидуальное информирование проводится в форме:</w:t>
      </w:r>
    </w:p>
    <w:p w:rsidR="00197CD9" w:rsidRPr="000049EA" w:rsidRDefault="00197CD9" w:rsidP="00197CD9">
      <w:pPr>
        <w:autoSpaceDE w:val="0"/>
        <w:autoSpaceDN w:val="0"/>
        <w:adjustRightInd w:val="0"/>
        <w:ind w:firstLine="540"/>
        <w:jc w:val="both"/>
        <w:rPr>
          <w:sz w:val="26"/>
          <w:szCs w:val="26"/>
        </w:rPr>
      </w:pPr>
      <w:r w:rsidRPr="000049EA">
        <w:rPr>
          <w:sz w:val="26"/>
          <w:szCs w:val="26"/>
        </w:rPr>
        <w:t>- устного информирования (лично или по телефону);</w:t>
      </w:r>
    </w:p>
    <w:p w:rsidR="00197CD9" w:rsidRPr="00261F58" w:rsidRDefault="00197CD9" w:rsidP="00197CD9">
      <w:pPr>
        <w:autoSpaceDE w:val="0"/>
        <w:autoSpaceDN w:val="0"/>
        <w:adjustRightInd w:val="0"/>
        <w:ind w:firstLine="540"/>
        <w:jc w:val="both"/>
        <w:rPr>
          <w:color w:val="FF0000"/>
          <w:sz w:val="26"/>
          <w:szCs w:val="26"/>
        </w:rPr>
      </w:pPr>
      <w:r w:rsidRPr="000049EA">
        <w:rPr>
          <w:sz w:val="26"/>
          <w:szCs w:val="26"/>
        </w:rPr>
        <w:t>- письменного информирования (по почте или по электронной почте через официальный сайт).</w:t>
      </w:r>
    </w:p>
    <w:p w:rsidR="00197CD9" w:rsidRPr="000049EA" w:rsidRDefault="00197CD9" w:rsidP="00197CD9">
      <w:pPr>
        <w:autoSpaceDE w:val="0"/>
        <w:autoSpaceDN w:val="0"/>
        <w:adjustRightInd w:val="0"/>
        <w:ind w:firstLine="540"/>
        <w:jc w:val="both"/>
        <w:rPr>
          <w:sz w:val="26"/>
          <w:szCs w:val="26"/>
        </w:rPr>
      </w:pPr>
      <w:r w:rsidRPr="000049EA">
        <w:rPr>
          <w:sz w:val="26"/>
          <w:szCs w:val="26"/>
        </w:rPr>
        <w:t xml:space="preserve">- При индивидуальном устном информировании (по телефону или лично) уполномоченные должностные лица </w:t>
      </w:r>
      <w:r>
        <w:rPr>
          <w:rFonts w:ascii="Times New Roman" w:hAnsi="Times New Roman"/>
          <w:sz w:val="26"/>
          <w:szCs w:val="26"/>
        </w:rPr>
        <w:t>Управления архитектуры и градостроительства</w:t>
      </w:r>
      <w:r w:rsidRPr="000049EA">
        <w:rPr>
          <w:sz w:val="26"/>
          <w:szCs w:val="26"/>
        </w:rPr>
        <w:t xml:space="preserve"> </w:t>
      </w:r>
      <w:r>
        <w:rPr>
          <w:sz w:val="26"/>
          <w:szCs w:val="26"/>
        </w:rPr>
        <w:t xml:space="preserve">должны </w:t>
      </w:r>
      <w:r w:rsidRPr="000049EA">
        <w:rPr>
          <w:sz w:val="26"/>
          <w:szCs w:val="26"/>
        </w:rPr>
        <w:t xml:space="preserve">называть свою фамилию, имя, а также наименование отдела, в вежливой форме подробно проинформировать обратившегося по интересующим его вопросам, приняв все необходимые меры для предоставления полного и оперативного ответа на поставленные вопросы. Если уполномоченное должностное лицо </w:t>
      </w:r>
      <w:r>
        <w:rPr>
          <w:rFonts w:ascii="Times New Roman" w:hAnsi="Times New Roman"/>
          <w:sz w:val="26"/>
          <w:szCs w:val="26"/>
        </w:rPr>
        <w:t>Управления архитектуры и градостроительства</w:t>
      </w:r>
      <w:r w:rsidRPr="000049EA">
        <w:rPr>
          <w:sz w:val="26"/>
          <w:szCs w:val="26"/>
        </w:rPr>
        <w:t>, к которому обратилось заинтересованное лицо, не может ответить на вопрос самостоятельно, или для подготовки ответа требуется продолжительное время, оно вправе предложить заявителю обратиться за необходимой информацией в письменном виде, либо назначить другое удобное для заявителя время для получения информации.</w:t>
      </w:r>
    </w:p>
    <w:p w:rsidR="00197CD9" w:rsidRPr="000049EA" w:rsidRDefault="00197CD9" w:rsidP="00197CD9">
      <w:pPr>
        <w:autoSpaceDE w:val="0"/>
        <w:autoSpaceDN w:val="0"/>
        <w:adjustRightInd w:val="0"/>
        <w:ind w:firstLine="540"/>
        <w:jc w:val="both"/>
        <w:rPr>
          <w:sz w:val="26"/>
          <w:szCs w:val="26"/>
        </w:rPr>
      </w:pPr>
      <w:r w:rsidRPr="000049EA">
        <w:rPr>
          <w:sz w:val="26"/>
          <w:szCs w:val="26"/>
        </w:rPr>
        <w:t>Индивидуальное письменное информирование осуществляется путем направления письма почтой или электронного письма соответственно на почтовый, либо электронный адрес заинтересованного лица.</w:t>
      </w:r>
    </w:p>
    <w:p w:rsidR="00197CD9" w:rsidRDefault="00197CD9" w:rsidP="00197CD9">
      <w:pPr>
        <w:autoSpaceDE w:val="0"/>
        <w:autoSpaceDN w:val="0"/>
        <w:adjustRightInd w:val="0"/>
        <w:ind w:firstLine="540"/>
        <w:jc w:val="both"/>
        <w:rPr>
          <w:sz w:val="26"/>
          <w:szCs w:val="26"/>
        </w:rPr>
      </w:pPr>
      <w:r w:rsidRPr="000049EA">
        <w:rPr>
          <w:sz w:val="26"/>
          <w:szCs w:val="26"/>
        </w:rPr>
        <w:t xml:space="preserve">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Срок </w:t>
      </w:r>
      <w:r>
        <w:rPr>
          <w:sz w:val="26"/>
          <w:szCs w:val="26"/>
        </w:rPr>
        <w:t xml:space="preserve">предоставления </w:t>
      </w:r>
      <w:r w:rsidRPr="000049EA">
        <w:rPr>
          <w:sz w:val="26"/>
          <w:szCs w:val="26"/>
        </w:rPr>
        <w:t>ответа устанавливается в соответствии с действующим законодательством.</w:t>
      </w:r>
    </w:p>
    <w:p w:rsidR="00197CD9" w:rsidRPr="003F2BB0" w:rsidRDefault="00197CD9" w:rsidP="00197CD9">
      <w:pPr>
        <w:autoSpaceDE w:val="0"/>
        <w:autoSpaceDN w:val="0"/>
        <w:adjustRightInd w:val="0"/>
        <w:ind w:firstLine="540"/>
        <w:jc w:val="both"/>
        <w:rPr>
          <w:color w:val="FF0000"/>
          <w:szCs w:val="24"/>
        </w:rPr>
      </w:pPr>
    </w:p>
    <w:p w:rsidR="00197CD9" w:rsidRPr="002E2B1D" w:rsidRDefault="00197CD9" w:rsidP="00197CD9">
      <w:pPr>
        <w:autoSpaceDE w:val="0"/>
        <w:autoSpaceDN w:val="0"/>
        <w:adjustRightInd w:val="0"/>
        <w:ind w:firstLine="567"/>
        <w:jc w:val="center"/>
        <w:rPr>
          <w:b/>
          <w:bCs/>
          <w:color w:val="FF0000"/>
          <w:sz w:val="26"/>
        </w:rPr>
      </w:pPr>
      <w:r w:rsidRPr="00A53B2C">
        <w:rPr>
          <w:b/>
          <w:bCs/>
          <w:sz w:val="26"/>
        </w:rPr>
        <w:t>2. Стандарт пред</w:t>
      </w:r>
      <w:r w:rsidRPr="009C10F5">
        <w:rPr>
          <w:b/>
          <w:bCs/>
          <w:sz w:val="26"/>
        </w:rPr>
        <w:t>оставления</w:t>
      </w:r>
      <w:r w:rsidRPr="00CC3D9E">
        <w:rPr>
          <w:b/>
          <w:bCs/>
          <w:sz w:val="26"/>
        </w:rPr>
        <w:t xml:space="preserve"> муниципальной услуги.</w:t>
      </w:r>
    </w:p>
    <w:p w:rsidR="00197CD9" w:rsidRPr="00CC3D9E" w:rsidRDefault="00197CD9" w:rsidP="00197CD9">
      <w:pPr>
        <w:autoSpaceDE w:val="0"/>
        <w:autoSpaceDN w:val="0"/>
        <w:adjustRightInd w:val="0"/>
        <w:ind w:firstLine="540"/>
        <w:jc w:val="both"/>
        <w:rPr>
          <w:sz w:val="26"/>
        </w:rPr>
      </w:pPr>
      <w:r w:rsidRPr="00CC3D9E">
        <w:rPr>
          <w:sz w:val="26"/>
          <w:szCs w:val="26"/>
        </w:rPr>
        <w:t xml:space="preserve">2.1. Наименование муниципальной услуги </w:t>
      </w:r>
      <w:r w:rsidRPr="00CC3D9E">
        <w:rPr>
          <w:sz w:val="26"/>
        </w:rPr>
        <w:t>«</w:t>
      </w:r>
      <w:r w:rsidRPr="00A53B2C">
        <w:rPr>
          <w:sz w:val="26"/>
          <w:szCs w:val="26"/>
        </w:rPr>
        <w:t>Прием заявлений и выдача документов о согласовании переустройства и (или) перепланировки жилого помещения</w:t>
      </w:r>
      <w:r w:rsidRPr="00CC3D9E">
        <w:rPr>
          <w:sz w:val="26"/>
        </w:rPr>
        <w:t>»</w:t>
      </w:r>
      <w:r>
        <w:rPr>
          <w:sz w:val="26"/>
        </w:rPr>
        <w:t xml:space="preserve"> </w:t>
      </w:r>
      <w:r w:rsidRPr="00967B28">
        <w:rPr>
          <w:sz w:val="26"/>
        </w:rPr>
        <w:t>на территории муниципального района «Ракитянский район».</w:t>
      </w:r>
    </w:p>
    <w:p w:rsidR="00197CD9" w:rsidRPr="00CC3D9E" w:rsidRDefault="00197CD9" w:rsidP="00197CD9">
      <w:pPr>
        <w:autoSpaceDE w:val="0"/>
        <w:autoSpaceDN w:val="0"/>
        <w:adjustRightInd w:val="0"/>
        <w:ind w:firstLine="540"/>
        <w:jc w:val="both"/>
        <w:rPr>
          <w:sz w:val="26"/>
          <w:szCs w:val="26"/>
        </w:rPr>
      </w:pPr>
      <w:r w:rsidRPr="00CC3D9E">
        <w:rPr>
          <w:sz w:val="26"/>
          <w:szCs w:val="26"/>
        </w:rPr>
        <w:t>2.2.</w:t>
      </w:r>
      <w:r w:rsidRPr="00CC3D9E">
        <w:rPr>
          <w:color w:val="FF0000"/>
          <w:sz w:val="26"/>
          <w:szCs w:val="26"/>
        </w:rPr>
        <w:t xml:space="preserve"> </w:t>
      </w:r>
      <w:r w:rsidRPr="00CC3D9E">
        <w:rPr>
          <w:sz w:val="26"/>
          <w:szCs w:val="26"/>
        </w:rPr>
        <w:t xml:space="preserve"> Муниципальная услуга предоставляется </w:t>
      </w:r>
      <w:r w:rsidR="004149C5">
        <w:rPr>
          <w:rFonts w:ascii="Times New Roman" w:hAnsi="Times New Roman"/>
          <w:sz w:val="26"/>
          <w:szCs w:val="26"/>
        </w:rPr>
        <w:t>Управлением</w:t>
      </w:r>
      <w:r>
        <w:rPr>
          <w:rFonts w:ascii="Times New Roman" w:hAnsi="Times New Roman"/>
          <w:sz w:val="26"/>
          <w:szCs w:val="26"/>
        </w:rPr>
        <w:t xml:space="preserve"> архитектуры и градостроительства</w:t>
      </w:r>
      <w:r w:rsidRPr="00CC3D9E">
        <w:rPr>
          <w:sz w:val="26"/>
          <w:szCs w:val="26"/>
        </w:rPr>
        <w:t xml:space="preserve"> администрации Ракитянского района (далее – </w:t>
      </w:r>
      <w:r>
        <w:rPr>
          <w:rFonts w:ascii="Times New Roman" w:hAnsi="Times New Roman"/>
          <w:sz w:val="26"/>
          <w:szCs w:val="26"/>
        </w:rPr>
        <w:t>Управление архитектуры и градостроительства</w:t>
      </w:r>
      <w:r w:rsidRPr="00CC3D9E">
        <w:rPr>
          <w:sz w:val="26"/>
          <w:szCs w:val="26"/>
        </w:rPr>
        <w:t>).</w:t>
      </w:r>
    </w:p>
    <w:p w:rsidR="00197CD9" w:rsidRDefault="00197CD9" w:rsidP="00197CD9">
      <w:pPr>
        <w:autoSpaceDE w:val="0"/>
        <w:autoSpaceDN w:val="0"/>
        <w:adjustRightInd w:val="0"/>
        <w:ind w:firstLine="540"/>
        <w:jc w:val="both"/>
        <w:rPr>
          <w:sz w:val="26"/>
          <w:szCs w:val="26"/>
        </w:rPr>
      </w:pPr>
      <w:r w:rsidRPr="000B5B60">
        <w:rPr>
          <w:sz w:val="26"/>
          <w:szCs w:val="26"/>
        </w:rPr>
        <w:t>2.3.</w:t>
      </w:r>
      <w:r w:rsidRPr="00FE1B0A">
        <w:rPr>
          <w:sz w:val="26"/>
          <w:szCs w:val="26"/>
        </w:rPr>
        <w:t xml:space="preserve"> Результатом</w:t>
      </w:r>
      <w:r w:rsidRPr="00CC3D9E">
        <w:rPr>
          <w:sz w:val="26"/>
          <w:szCs w:val="26"/>
        </w:rPr>
        <w:t xml:space="preserve"> предоставления муниципальной услуги является:</w:t>
      </w:r>
    </w:p>
    <w:p w:rsidR="00197CD9" w:rsidRPr="000B5B60" w:rsidRDefault="00197CD9" w:rsidP="00197CD9">
      <w:pPr>
        <w:autoSpaceDE w:val="0"/>
        <w:autoSpaceDN w:val="0"/>
        <w:adjustRightInd w:val="0"/>
        <w:ind w:firstLine="540"/>
        <w:jc w:val="both"/>
        <w:rPr>
          <w:sz w:val="26"/>
          <w:szCs w:val="26"/>
        </w:rPr>
      </w:pPr>
      <w:r>
        <w:rPr>
          <w:sz w:val="26"/>
          <w:szCs w:val="26"/>
        </w:rPr>
        <w:t xml:space="preserve">- </w:t>
      </w:r>
      <w:r w:rsidRPr="000B5B60">
        <w:rPr>
          <w:sz w:val="26"/>
          <w:szCs w:val="26"/>
        </w:rPr>
        <w:t>получение заявителем решения о согласовании перепланировки жилого помещения</w:t>
      </w:r>
      <w:r>
        <w:rPr>
          <w:sz w:val="26"/>
          <w:szCs w:val="26"/>
        </w:rPr>
        <w:t xml:space="preserve"> (п</w:t>
      </w:r>
      <w:r w:rsidRPr="000B5B60">
        <w:rPr>
          <w:sz w:val="26"/>
          <w:szCs w:val="26"/>
        </w:rPr>
        <w:t>риложение №</w:t>
      </w:r>
      <w:r>
        <w:rPr>
          <w:sz w:val="26"/>
          <w:szCs w:val="26"/>
        </w:rPr>
        <w:t xml:space="preserve"> 1</w:t>
      </w:r>
      <w:r w:rsidRPr="000B5B60">
        <w:rPr>
          <w:sz w:val="26"/>
          <w:szCs w:val="26"/>
        </w:rPr>
        <w:t>);</w:t>
      </w:r>
    </w:p>
    <w:p w:rsidR="00197CD9" w:rsidRPr="000B5B60" w:rsidRDefault="00197CD9" w:rsidP="00197CD9">
      <w:pPr>
        <w:autoSpaceDE w:val="0"/>
        <w:autoSpaceDN w:val="0"/>
        <w:adjustRightInd w:val="0"/>
        <w:ind w:firstLine="540"/>
        <w:jc w:val="both"/>
        <w:rPr>
          <w:sz w:val="26"/>
          <w:szCs w:val="26"/>
        </w:rPr>
      </w:pPr>
      <w:r w:rsidRPr="000B5B60">
        <w:rPr>
          <w:sz w:val="26"/>
          <w:szCs w:val="26"/>
        </w:rPr>
        <w:lastRenderedPageBreak/>
        <w:t>- получение распоряжения главы администрации района об утверждении акта приемочной комиссии законченного переустройства и (или) перепланировки;</w:t>
      </w:r>
    </w:p>
    <w:p w:rsidR="00197CD9" w:rsidRDefault="00197CD9" w:rsidP="00197CD9">
      <w:pPr>
        <w:autoSpaceDE w:val="0"/>
        <w:autoSpaceDN w:val="0"/>
        <w:adjustRightInd w:val="0"/>
        <w:ind w:firstLine="540"/>
        <w:jc w:val="both"/>
        <w:rPr>
          <w:sz w:val="26"/>
          <w:szCs w:val="26"/>
        </w:rPr>
      </w:pPr>
      <w:r w:rsidRPr="000B5B60">
        <w:rPr>
          <w:sz w:val="26"/>
          <w:szCs w:val="26"/>
        </w:rPr>
        <w:t>- получение отказа в согласовании перепланировки жилого помещения</w:t>
      </w:r>
      <w:r>
        <w:rPr>
          <w:sz w:val="26"/>
          <w:szCs w:val="26"/>
        </w:rPr>
        <w:t xml:space="preserve">, </w:t>
      </w:r>
      <w:r w:rsidRPr="00CC3D9E">
        <w:rPr>
          <w:sz w:val="26"/>
          <w:szCs w:val="26"/>
        </w:rPr>
        <w:t>с указанием причин такого отказа</w:t>
      </w:r>
      <w:r w:rsidRPr="000B5B60">
        <w:rPr>
          <w:sz w:val="26"/>
          <w:szCs w:val="26"/>
        </w:rPr>
        <w:t xml:space="preserve"> (</w:t>
      </w:r>
      <w:r>
        <w:rPr>
          <w:sz w:val="26"/>
          <w:szCs w:val="26"/>
        </w:rPr>
        <w:t>п</w:t>
      </w:r>
      <w:r w:rsidRPr="000B5B60">
        <w:rPr>
          <w:sz w:val="26"/>
          <w:szCs w:val="26"/>
        </w:rPr>
        <w:t>риложение №</w:t>
      </w:r>
      <w:r>
        <w:rPr>
          <w:sz w:val="26"/>
          <w:szCs w:val="26"/>
        </w:rPr>
        <w:t xml:space="preserve"> 2</w:t>
      </w:r>
      <w:r w:rsidRPr="000B5B60">
        <w:rPr>
          <w:sz w:val="26"/>
          <w:szCs w:val="26"/>
        </w:rPr>
        <w:t>).</w:t>
      </w:r>
    </w:p>
    <w:p w:rsidR="00197CD9" w:rsidRPr="00CC3D9E" w:rsidRDefault="00197CD9" w:rsidP="00197CD9">
      <w:pPr>
        <w:autoSpaceDE w:val="0"/>
        <w:autoSpaceDN w:val="0"/>
        <w:adjustRightInd w:val="0"/>
        <w:ind w:firstLine="540"/>
        <w:jc w:val="both"/>
        <w:rPr>
          <w:sz w:val="26"/>
          <w:szCs w:val="26"/>
        </w:rPr>
      </w:pPr>
      <w:r w:rsidRPr="00107132">
        <w:rPr>
          <w:color w:val="000000"/>
          <w:sz w:val="26"/>
          <w:szCs w:val="26"/>
        </w:rPr>
        <w:t>2.4. Срок предоставления</w:t>
      </w:r>
      <w:r w:rsidRPr="00CC3D9E">
        <w:rPr>
          <w:sz w:val="26"/>
          <w:szCs w:val="26"/>
        </w:rPr>
        <w:t xml:space="preserve"> муниципальной услуги.</w:t>
      </w:r>
    </w:p>
    <w:p w:rsidR="00197CD9" w:rsidRDefault="00197CD9" w:rsidP="00197CD9">
      <w:pPr>
        <w:autoSpaceDE w:val="0"/>
        <w:autoSpaceDN w:val="0"/>
        <w:adjustRightInd w:val="0"/>
        <w:ind w:firstLine="540"/>
        <w:jc w:val="both"/>
        <w:rPr>
          <w:sz w:val="26"/>
          <w:szCs w:val="26"/>
        </w:rPr>
      </w:pPr>
      <w:r w:rsidRPr="00133D87">
        <w:rPr>
          <w:sz w:val="26"/>
          <w:szCs w:val="26"/>
        </w:rPr>
        <w:t>2.4.1</w:t>
      </w:r>
      <w:r w:rsidRPr="00055978">
        <w:rPr>
          <w:sz w:val="26"/>
          <w:szCs w:val="26"/>
        </w:rPr>
        <w:t xml:space="preserve">. </w:t>
      </w:r>
      <w:r w:rsidRPr="00302F1C">
        <w:rPr>
          <w:sz w:val="26"/>
          <w:szCs w:val="26"/>
        </w:rPr>
        <w:t xml:space="preserve">Не более чем через </w:t>
      </w:r>
      <w:r>
        <w:rPr>
          <w:sz w:val="26"/>
          <w:szCs w:val="26"/>
        </w:rPr>
        <w:t>15</w:t>
      </w:r>
      <w:r w:rsidRPr="00302F1C">
        <w:rPr>
          <w:sz w:val="26"/>
          <w:szCs w:val="26"/>
        </w:rPr>
        <w:t xml:space="preserve"> дн</w:t>
      </w:r>
      <w:r>
        <w:rPr>
          <w:sz w:val="26"/>
          <w:szCs w:val="26"/>
        </w:rPr>
        <w:t>ей</w:t>
      </w:r>
      <w:r w:rsidRPr="00302F1C">
        <w:rPr>
          <w:sz w:val="26"/>
          <w:szCs w:val="26"/>
        </w:rPr>
        <w:t xml:space="preserve"> после приема заявления и пакета документов принимается решение о согласовании или отказе в согласовании </w:t>
      </w:r>
      <w:r w:rsidRPr="00CE5876">
        <w:rPr>
          <w:sz w:val="26"/>
          <w:szCs w:val="26"/>
        </w:rPr>
        <w:t>переустройства и (или) перепланировки жилого помещения</w:t>
      </w:r>
      <w:r w:rsidRPr="00302F1C">
        <w:rPr>
          <w:sz w:val="26"/>
          <w:szCs w:val="26"/>
        </w:rPr>
        <w:t>.</w:t>
      </w:r>
    </w:p>
    <w:p w:rsidR="00197CD9" w:rsidRDefault="00197CD9" w:rsidP="00197CD9">
      <w:pPr>
        <w:autoSpaceDE w:val="0"/>
        <w:autoSpaceDN w:val="0"/>
        <w:adjustRightInd w:val="0"/>
        <w:ind w:firstLine="540"/>
        <w:jc w:val="both"/>
        <w:rPr>
          <w:sz w:val="26"/>
          <w:szCs w:val="26"/>
        </w:rPr>
      </w:pPr>
      <w:r w:rsidRPr="00302F1C">
        <w:rPr>
          <w:sz w:val="26"/>
          <w:szCs w:val="26"/>
        </w:rPr>
        <w:t>2.</w:t>
      </w:r>
      <w:r>
        <w:rPr>
          <w:sz w:val="26"/>
          <w:szCs w:val="26"/>
        </w:rPr>
        <w:t>4.2.</w:t>
      </w:r>
      <w:r w:rsidRPr="00302F1C">
        <w:rPr>
          <w:sz w:val="26"/>
          <w:szCs w:val="26"/>
        </w:rPr>
        <w:t xml:space="preserve"> Распоряжение об утверждении акта приемочной комиссии, что является конечным результатом оказания муниципальной услуги, заявителю предоставляется не позднее чем через </w:t>
      </w:r>
      <w:r>
        <w:rPr>
          <w:sz w:val="26"/>
          <w:szCs w:val="26"/>
        </w:rPr>
        <w:t>30</w:t>
      </w:r>
      <w:r w:rsidRPr="00302F1C">
        <w:rPr>
          <w:sz w:val="26"/>
          <w:szCs w:val="26"/>
        </w:rPr>
        <w:t xml:space="preserve"> дней с момента обращения заявителя о создании приемочной комиссии.</w:t>
      </w:r>
    </w:p>
    <w:p w:rsidR="00197CD9" w:rsidRPr="00055978" w:rsidRDefault="00197CD9" w:rsidP="00197CD9">
      <w:pPr>
        <w:widowControl w:val="0"/>
        <w:autoSpaceDE w:val="0"/>
        <w:autoSpaceDN w:val="0"/>
        <w:adjustRightInd w:val="0"/>
        <w:ind w:firstLine="540"/>
        <w:jc w:val="both"/>
        <w:rPr>
          <w:sz w:val="26"/>
          <w:szCs w:val="26"/>
        </w:rPr>
      </w:pPr>
      <w:r w:rsidRPr="00055978">
        <w:rPr>
          <w:sz w:val="26"/>
          <w:szCs w:val="26"/>
        </w:rPr>
        <w:t>Основаниями для приостановления предоставления муниципальной услуги являются:</w:t>
      </w:r>
    </w:p>
    <w:p w:rsidR="00197CD9" w:rsidRPr="00055978" w:rsidRDefault="00197CD9" w:rsidP="00197CD9">
      <w:pPr>
        <w:widowControl w:val="0"/>
        <w:autoSpaceDE w:val="0"/>
        <w:autoSpaceDN w:val="0"/>
        <w:adjustRightInd w:val="0"/>
        <w:ind w:firstLine="540"/>
        <w:jc w:val="both"/>
        <w:rPr>
          <w:sz w:val="26"/>
          <w:szCs w:val="26"/>
        </w:rPr>
      </w:pPr>
      <w:r w:rsidRPr="00055978">
        <w:rPr>
          <w:sz w:val="26"/>
          <w:szCs w:val="26"/>
        </w:rPr>
        <w:t>- просьба заявителя выраженная в письменной форме;</w:t>
      </w:r>
    </w:p>
    <w:p w:rsidR="00197CD9" w:rsidRDefault="00197CD9" w:rsidP="00197CD9">
      <w:pPr>
        <w:autoSpaceDE w:val="0"/>
        <w:autoSpaceDN w:val="0"/>
        <w:adjustRightInd w:val="0"/>
        <w:ind w:firstLine="540"/>
        <w:jc w:val="both"/>
        <w:rPr>
          <w:sz w:val="26"/>
          <w:szCs w:val="26"/>
        </w:rPr>
      </w:pPr>
      <w:r w:rsidRPr="00055978">
        <w:rPr>
          <w:sz w:val="26"/>
          <w:szCs w:val="26"/>
        </w:rPr>
        <w:t>- решение суда.</w:t>
      </w:r>
    </w:p>
    <w:p w:rsidR="00197CD9" w:rsidRPr="00CC3D9E" w:rsidRDefault="00197CD9" w:rsidP="00197CD9">
      <w:pPr>
        <w:autoSpaceDE w:val="0"/>
        <w:autoSpaceDN w:val="0"/>
        <w:adjustRightInd w:val="0"/>
        <w:ind w:firstLine="540"/>
        <w:jc w:val="both"/>
        <w:rPr>
          <w:sz w:val="26"/>
          <w:szCs w:val="26"/>
        </w:rPr>
      </w:pPr>
      <w:r w:rsidRPr="00CE5876">
        <w:rPr>
          <w:sz w:val="26"/>
          <w:szCs w:val="26"/>
        </w:rPr>
        <w:t>2.5. Правовые основания для предоставления муниципальной</w:t>
      </w:r>
      <w:r w:rsidRPr="00CC3D9E">
        <w:rPr>
          <w:sz w:val="26"/>
          <w:szCs w:val="26"/>
        </w:rPr>
        <w:t xml:space="preserve"> услуги.</w:t>
      </w:r>
    </w:p>
    <w:p w:rsidR="00197CD9" w:rsidRPr="00CC3D9E" w:rsidRDefault="00197CD9" w:rsidP="00197CD9">
      <w:pPr>
        <w:autoSpaceDE w:val="0"/>
        <w:autoSpaceDN w:val="0"/>
        <w:adjustRightInd w:val="0"/>
        <w:ind w:firstLine="540"/>
        <w:jc w:val="both"/>
        <w:rPr>
          <w:sz w:val="26"/>
          <w:szCs w:val="26"/>
        </w:rPr>
      </w:pPr>
      <w:r w:rsidRPr="00CC3D9E">
        <w:rPr>
          <w:sz w:val="26"/>
          <w:szCs w:val="26"/>
        </w:rPr>
        <w:t>Предоставление муниципальной услуги осуществляется в соответствии со следующими нормативными правовыми актами:</w:t>
      </w:r>
    </w:p>
    <w:p w:rsidR="00197CD9" w:rsidRPr="009F1A16" w:rsidRDefault="00197CD9" w:rsidP="00197CD9">
      <w:pPr>
        <w:pStyle w:val="afff0"/>
        <w:spacing w:line="240" w:lineRule="auto"/>
        <w:ind w:firstLine="540"/>
        <w:rPr>
          <w:color w:val="auto"/>
          <w:sz w:val="26"/>
          <w:szCs w:val="26"/>
        </w:rPr>
      </w:pPr>
      <w:r>
        <w:rPr>
          <w:color w:val="auto"/>
          <w:sz w:val="26"/>
          <w:szCs w:val="26"/>
        </w:rPr>
        <w:t>- Конституцией</w:t>
      </w:r>
      <w:r w:rsidRPr="009F1A16">
        <w:rPr>
          <w:color w:val="auto"/>
          <w:sz w:val="26"/>
          <w:szCs w:val="26"/>
        </w:rPr>
        <w:t xml:space="preserve"> Российской Федерации;</w:t>
      </w:r>
    </w:p>
    <w:p w:rsidR="00197CD9" w:rsidRDefault="00197CD9" w:rsidP="00197CD9">
      <w:pPr>
        <w:autoSpaceDE w:val="0"/>
        <w:autoSpaceDN w:val="0"/>
        <w:adjustRightInd w:val="0"/>
        <w:ind w:firstLine="540"/>
        <w:jc w:val="both"/>
        <w:rPr>
          <w:sz w:val="26"/>
          <w:szCs w:val="26"/>
        </w:rPr>
      </w:pPr>
      <w:r w:rsidRPr="00CB4300">
        <w:rPr>
          <w:sz w:val="26"/>
          <w:szCs w:val="26"/>
        </w:rPr>
        <w:t>- Градостроительным</w:t>
      </w:r>
      <w:r w:rsidRPr="005503B2">
        <w:rPr>
          <w:sz w:val="26"/>
          <w:szCs w:val="26"/>
        </w:rPr>
        <w:t xml:space="preserve"> </w:t>
      </w:r>
      <w:hyperlink r:id="rId9" w:history="1">
        <w:r w:rsidRPr="005503B2">
          <w:rPr>
            <w:sz w:val="26"/>
            <w:szCs w:val="26"/>
          </w:rPr>
          <w:t>кодекс</w:t>
        </w:r>
      </w:hyperlink>
      <w:r w:rsidRPr="005503B2">
        <w:rPr>
          <w:sz w:val="26"/>
          <w:szCs w:val="26"/>
        </w:rPr>
        <w:t>ом</w:t>
      </w:r>
      <w:r w:rsidRPr="009F1A16">
        <w:rPr>
          <w:sz w:val="26"/>
          <w:szCs w:val="26"/>
        </w:rPr>
        <w:t xml:space="preserve"> Российской Федерации от 29 декабря </w:t>
      </w:r>
      <w:smartTag w:uri="urn:schemas-microsoft-com:office:smarttags" w:element="metricconverter">
        <w:smartTagPr>
          <w:attr w:name="ProductID" w:val="2004 г"/>
        </w:smartTagPr>
        <w:r w:rsidRPr="009F1A16">
          <w:rPr>
            <w:sz w:val="26"/>
            <w:szCs w:val="26"/>
          </w:rPr>
          <w:t>2004 г</w:t>
        </w:r>
      </w:smartTag>
      <w:r w:rsidRPr="009F1A16">
        <w:rPr>
          <w:sz w:val="26"/>
          <w:szCs w:val="26"/>
        </w:rPr>
        <w:t>.</w:t>
      </w:r>
      <w:r>
        <w:rPr>
          <w:sz w:val="26"/>
          <w:szCs w:val="26"/>
        </w:rPr>
        <w:t>;</w:t>
      </w:r>
    </w:p>
    <w:p w:rsidR="00197CD9" w:rsidRPr="00D76561" w:rsidRDefault="00197CD9" w:rsidP="00197CD9">
      <w:pPr>
        <w:autoSpaceDE w:val="0"/>
        <w:autoSpaceDN w:val="0"/>
        <w:adjustRightInd w:val="0"/>
        <w:ind w:firstLine="540"/>
        <w:jc w:val="both"/>
        <w:rPr>
          <w:sz w:val="26"/>
          <w:szCs w:val="26"/>
        </w:rPr>
      </w:pPr>
      <w:r w:rsidRPr="00D76561">
        <w:rPr>
          <w:sz w:val="26"/>
          <w:szCs w:val="26"/>
        </w:rPr>
        <w:t xml:space="preserve">- Гражданским </w:t>
      </w:r>
      <w:hyperlink r:id="rId10" w:history="1">
        <w:r w:rsidRPr="00D76561">
          <w:rPr>
            <w:rStyle w:val="af9"/>
            <w:sz w:val="26"/>
            <w:szCs w:val="26"/>
          </w:rPr>
          <w:t>кодексом</w:t>
        </w:r>
      </w:hyperlink>
      <w:r w:rsidRPr="00D76561">
        <w:rPr>
          <w:sz w:val="26"/>
          <w:szCs w:val="26"/>
        </w:rPr>
        <w:t xml:space="preserve"> Российской Федерации</w:t>
      </w:r>
      <w:r>
        <w:rPr>
          <w:sz w:val="26"/>
          <w:szCs w:val="26"/>
        </w:rPr>
        <w:t xml:space="preserve"> (часть первая)</w:t>
      </w:r>
      <w:r w:rsidRPr="00D76561">
        <w:rPr>
          <w:sz w:val="26"/>
          <w:szCs w:val="26"/>
        </w:rPr>
        <w:t xml:space="preserve"> N 51-ФЗ от 30.11.1994</w:t>
      </w:r>
      <w:r>
        <w:rPr>
          <w:sz w:val="26"/>
          <w:szCs w:val="26"/>
        </w:rPr>
        <w:t xml:space="preserve"> г.</w:t>
      </w:r>
      <w:r w:rsidRPr="00D76561">
        <w:rPr>
          <w:sz w:val="26"/>
          <w:szCs w:val="26"/>
        </w:rPr>
        <w:t>;</w:t>
      </w:r>
    </w:p>
    <w:p w:rsidR="00197CD9" w:rsidRDefault="00197CD9" w:rsidP="00197CD9">
      <w:pPr>
        <w:autoSpaceDE w:val="0"/>
        <w:autoSpaceDN w:val="0"/>
        <w:adjustRightInd w:val="0"/>
        <w:ind w:firstLine="540"/>
        <w:jc w:val="both"/>
        <w:rPr>
          <w:sz w:val="26"/>
          <w:szCs w:val="26"/>
        </w:rPr>
      </w:pPr>
      <w:r w:rsidRPr="00D76561">
        <w:rPr>
          <w:sz w:val="26"/>
          <w:szCs w:val="26"/>
        </w:rPr>
        <w:t xml:space="preserve">- Жилищным </w:t>
      </w:r>
      <w:hyperlink r:id="rId11" w:history="1">
        <w:r w:rsidRPr="00D76561">
          <w:rPr>
            <w:rStyle w:val="af9"/>
            <w:sz w:val="26"/>
            <w:szCs w:val="26"/>
          </w:rPr>
          <w:t>кодексом</w:t>
        </w:r>
      </w:hyperlink>
      <w:r w:rsidRPr="00D76561">
        <w:rPr>
          <w:sz w:val="26"/>
          <w:szCs w:val="26"/>
        </w:rPr>
        <w:t xml:space="preserve"> Российской Федерации N 188-ФЗ от 29.12.2004</w:t>
      </w:r>
      <w:r>
        <w:rPr>
          <w:sz w:val="26"/>
          <w:szCs w:val="26"/>
        </w:rPr>
        <w:t xml:space="preserve"> г.</w:t>
      </w:r>
      <w:r w:rsidRPr="00D76561">
        <w:rPr>
          <w:sz w:val="26"/>
          <w:szCs w:val="26"/>
        </w:rPr>
        <w:t>;</w:t>
      </w:r>
    </w:p>
    <w:p w:rsidR="00197CD9" w:rsidRPr="009F1A16" w:rsidRDefault="00197CD9" w:rsidP="00197CD9">
      <w:pPr>
        <w:autoSpaceDE w:val="0"/>
        <w:autoSpaceDN w:val="0"/>
        <w:adjustRightInd w:val="0"/>
        <w:ind w:firstLine="540"/>
        <w:jc w:val="both"/>
        <w:rPr>
          <w:sz w:val="26"/>
          <w:szCs w:val="26"/>
        </w:rPr>
      </w:pPr>
      <w:r w:rsidRPr="00D76561">
        <w:rPr>
          <w:sz w:val="26"/>
          <w:szCs w:val="26"/>
        </w:rPr>
        <w:t xml:space="preserve">- </w:t>
      </w:r>
      <w:hyperlink r:id="rId12" w:history="1">
        <w:r w:rsidRPr="00D76561">
          <w:rPr>
            <w:rStyle w:val="af9"/>
            <w:sz w:val="26"/>
            <w:szCs w:val="26"/>
          </w:rPr>
          <w:t>Постановлением</w:t>
        </w:r>
      </w:hyperlink>
      <w:r w:rsidRPr="00D76561">
        <w:rPr>
          <w:sz w:val="26"/>
          <w:szCs w:val="26"/>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197CD9" w:rsidRDefault="00197CD9" w:rsidP="00197CD9">
      <w:pPr>
        <w:tabs>
          <w:tab w:val="left" w:pos="709"/>
        </w:tabs>
        <w:ind w:firstLine="540"/>
        <w:jc w:val="both"/>
        <w:rPr>
          <w:sz w:val="26"/>
          <w:szCs w:val="26"/>
        </w:rPr>
      </w:pPr>
      <w:r>
        <w:rPr>
          <w:sz w:val="26"/>
          <w:szCs w:val="26"/>
        </w:rPr>
        <w:t>- Федеральным</w:t>
      </w:r>
      <w:r w:rsidRPr="009F1A16">
        <w:rPr>
          <w:sz w:val="26"/>
          <w:szCs w:val="26"/>
        </w:rPr>
        <w:t xml:space="preserve"> закон</w:t>
      </w:r>
      <w:r>
        <w:rPr>
          <w:sz w:val="26"/>
          <w:szCs w:val="26"/>
        </w:rPr>
        <w:t>ом</w:t>
      </w:r>
      <w:r w:rsidRPr="009F1A16">
        <w:rPr>
          <w:sz w:val="26"/>
          <w:szCs w:val="26"/>
        </w:rPr>
        <w:t xml:space="preserve"> от 06.10.2003 № 131-ФЗ «Об общих принципах организации местного самоуправления </w:t>
      </w:r>
      <w:r>
        <w:rPr>
          <w:sz w:val="26"/>
          <w:szCs w:val="26"/>
        </w:rPr>
        <w:t xml:space="preserve">в </w:t>
      </w:r>
      <w:r w:rsidRPr="009F1A16">
        <w:rPr>
          <w:sz w:val="26"/>
          <w:szCs w:val="26"/>
        </w:rPr>
        <w:t>Российской Федерации»;</w:t>
      </w:r>
    </w:p>
    <w:p w:rsidR="00197CD9" w:rsidRDefault="00197CD9" w:rsidP="00197CD9">
      <w:pPr>
        <w:ind w:firstLine="540"/>
        <w:jc w:val="both"/>
        <w:rPr>
          <w:sz w:val="26"/>
          <w:szCs w:val="26"/>
        </w:rPr>
      </w:pPr>
      <w:r>
        <w:rPr>
          <w:sz w:val="26"/>
          <w:szCs w:val="26"/>
        </w:rPr>
        <w:t>- Федеральным</w:t>
      </w:r>
      <w:r w:rsidRPr="00E44C3F">
        <w:rPr>
          <w:sz w:val="26"/>
          <w:szCs w:val="26"/>
        </w:rPr>
        <w:t xml:space="preserve"> </w:t>
      </w:r>
      <w:hyperlink r:id="rId13" w:history="1">
        <w:r w:rsidRPr="00E44C3F">
          <w:rPr>
            <w:rStyle w:val="af9"/>
            <w:sz w:val="26"/>
            <w:szCs w:val="26"/>
          </w:rPr>
          <w:t>законом</w:t>
        </w:r>
      </w:hyperlink>
      <w:r w:rsidRPr="00E44C3F">
        <w:rPr>
          <w:sz w:val="26"/>
          <w:szCs w:val="26"/>
        </w:rPr>
        <w:t xml:space="preserve"> от 2 мая 2006 года N 59-ФЗ "О порядке рассмотрения обращений граждан Российской Федерации";</w:t>
      </w:r>
    </w:p>
    <w:p w:rsidR="00197CD9" w:rsidRDefault="00197CD9" w:rsidP="00197CD9">
      <w:pPr>
        <w:tabs>
          <w:tab w:val="left" w:pos="709"/>
        </w:tabs>
        <w:ind w:firstLine="540"/>
        <w:jc w:val="both"/>
        <w:rPr>
          <w:sz w:val="26"/>
          <w:szCs w:val="26"/>
        </w:rPr>
      </w:pPr>
      <w:r w:rsidRPr="00D76561">
        <w:rPr>
          <w:sz w:val="26"/>
          <w:szCs w:val="26"/>
        </w:rPr>
        <w:t xml:space="preserve">- Федеральным </w:t>
      </w:r>
      <w:hyperlink r:id="rId14" w:history="1">
        <w:r w:rsidRPr="00D76561">
          <w:rPr>
            <w:rStyle w:val="af9"/>
            <w:sz w:val="26"/>
            <w:szCs w:val="26"/>
          </w:rPr>
          <w:t>законом</w:t>
        </w:r>
      </w:hyperlink>
      <w:r w:rsidRPr="00D76561">
        <w:rPr>
          <w:sz w:val="26"/>
          <w:szCs w:val="26"/>
        </w:rPr>
        <w:t xml:space="preserve"> от 27.07.2010 N 210-ФЗ "Об организации предоставления государственных и муниципальных услуг";</w:t>
      </w:r>
    </w:p>
    <w:p w:rsidR="00197CD9" w:rsidRPr="00856D7D" w:rsidRDefault="00197CD9" w:rsidP="00197CD9">
      <w:pPr>
        <w:pStyle w:val="afff0"/>
        <w:spacing w:line="240" w:lineRule="auto"/>
        <w:ind w:firstLine="540"/>
        <w:rPr>
          <w:color w:val="auto"/>
          <w:sz w:val="26"/>
          <w:szCs w:val="26"/>
        </w:rPr>
      </w:pPr>
      <w:r w:rsidRPr="009F1A16">
        <w:rPr>
          <w:color w:val="auto"/>
          <w:sz w:val="26"/>
          <w:szCs w:val="26"/>
        </w:rPr>
        <w:t>- Устав</w:t>
      </w:r>
      <w:r>
        <w:rPr>
          <w:color w:val="auto"/>
          <w:sz w:val="26"/>
          <w:szCs w:val="26"/>
        </w:rPr>
        <w:t>ом</w:t>
      </w:r>
      <w:r w:rsidRPr="009F1A16">
        <w:rPr>
          <w:color w:val="auto"/>
          <w:sz w:val="26"/>
          <w:szCs w:val="26"/>
        </w:rPr>
        <w:t xml:space="preserve"> муниципального района «Ракитянс</w:t>
      </w:r>
      <w:r>
        <w:rPr>
          <w:color w:val="auto"/>
          <w:sz w:val="26"/>
          <w:szCs w:val="26"/>
        </w:rPr>
        <w:t>кий район» Белгородской области.</w:t>
      </w:r>
    </w:p>
    <w:p w:rsidR="00197CD9" w:rsidRPr="00CC3D9E" w:rsidRDefault="00197CD9" w:rsidP="00197CD9">
      <w:pPr>
        <w:autoSpaceDE w:val="0"/>
        <w:autoSpaceDN w:val="0"/>
        <w:adjustRightInd w:val="0"/>
        <w:ind w:firstLine="540"/>
        <w:jc w:val="both"/>
        <w:rPr>
          <w:sz w:val="26"/>
          <w:szCs w:val="26"/>
        </w:rPr>
      </w:pPr>
      <w:r w:rsidRPr="00B721AD">
        <w:rPr>
          <w:sz w:val="26"/>
          <w:szCs w:val="26"/>
        </w:rPr>
        <w:t>2.6.</w:t>
      </w:r>
      <w:r w:rsidRPr="00CC3D9E">
        <w:rPr>
          <w:sz w:val="26"/>
          <w:szCs w:val="26"/>
        </w:rPr>
        <w:t xml:space="preserve"> Информация о перечне необходимых для предоставления муниципальной услуги документов, требуемых от заявителей, способах их получения от заявителей и порядке их предоставления.</w:t>
      </w:r>
    </w:p>
    <w:p w:rsidR="00197CD9" w:rsidRPr="00CC3D9E" w:rsidRDefault="00197CD9" w:rsidP="00197CD9">
      <w:pPr>
        <w:autoSpaceDE w:val="0"/>
        <w:autoSpaceDN w:val="0"/>
        <w:adjustRightInd w:val="0"/>
        <w:ind w:firstLine="540"/>
        <w:jc w:val="both"/>
        <w:rPr>
          <w:sz w:val="26"/>
          <w:szCs w:val="26"/>
        </w:rPr>
      </w:pPr>
      <w:r w:rsidRPr="00926102">
        <w:rPr>
          <w:sz w:val="26"/>
          <w:szCs w:val="26"/>
        </w:rPr>
        <w:t>2.6.1.</w:t>
      </w:r>
      <w:r w:rsidRPr="00410B66">
        <w:rPr>
          <w:color w:val="FF0000"/>
          <w:sz w:val="26"/>
          <w:szCs w:val="26"/>
        </w:rPr>
        <w:t xml:space="preserve"> </w:t>
      </w:r>
      <w:r w:rsidRPr="00702314">
        <w:rPr>
          <w:sz w:val="26"/>
          <w:szCs w:val="26"/>
        </w:rPr>
        <w:t>Заявители</w:t>
      </w:r>
      <w:r w:rsidRPr="00CC3D9E">
        <w:rPr>
          <w:sz w:val="26"/>
          <w:szCs w:val="26"/>
        </w:rPr>
        <w:t xml:space="preserve"> предоставляют в </w:t>
      </w:r>
      <w:r>
        <w:rPr>
          <w:rFonts w:ascii="Times New Roman" w:hAnsi="Times New Roman"/>
          <w:sz w:val="26"/>
          <w:szCs w:val="26"/>
        </w:rPr>
        <w:t>Управление архитектуры и градостроительства</w:t>
      </w:r>
      <w:r w:rsidRPr="00CC3D9E">
        <w:rPr>
          <w:sz w:val="26"/>
          <w:szCs w:val="26"/>
        </w:rPr>
        <w:t xml:space="preserve"> </w:t>
      </w:r>
      <w:hyperlink r:id="rId15" w:history="1">
        <w:r w:rsidRPr="00CC3D9E">
          <w:rPr>
            <w:sz w:val="26"/>
            <w:szCs w:val="26"/>
          </w:rPr>
          <w:t>заявление</w:t>
        </w:r>
      </w:hyperlink>
      <w:r w:rsidRPr="00CC3D9E">
        <w:rPr>
          <w:sz w:val="26"/>
          <w:szCs w:val="26"/>
        </w:rPr>
        <w:t xml:space="preserve"> о </w:t>
      </w:r>
      <w:r w:rsidRPr="00A53B2C">
        <w:rPr>
          <w:sz w:val="26"/>
          <w:szCs w:val="26"/>
        </w:rPr>
        <w:t>согласовании переустройства и (или) перепланировки жилого помещения</w:t>
      </w:r>
      <w:r>
        <w:rPr>
          <w:sz w:val="26"/>
          <w:szCs w:val="26"/>
        </w:rPr>
        <w:t xml:space="preserve"> </w:t>
      </w:r>
      <w:r w:rsidRPr="00727FB2">
        <w:rPr>
          <w:sz w:val="26"/>
          <w:szCs w:val="26"/>
        </w:rPr>
        <w:t xml:space="preserve">(приложение № </w:t>
      </w:r>
      <w:r>
        <w:rPr>
          <w:sz w:val="26"/>
          <w:szCs w:val="26"/>
        </w:rPr>
        <w:t>3</w:t>
      </w:r>
      <w:r w:rsidRPr="00727FB2">
        <w:rPr>
          <w:sz w:val="26"/>
          <w:szCs w:val="26"/>
        </w:rPr>
        <w:t>)</w:t>
      </w:r>
      <w:r>
        <w:rPr>
          <w:sz w:val="26"/>
          <w:szCs w:val="26"/>
        </w:rPr>
        <w:t>.</w:t>
      </w:r>
    </w:p>
    <w:p w:rsidR="00197CD9" w:rsidRPr="00727FB2" w:rsidRDefault="00197CD9" w:rsidP="00197CD9">
      <w:pPr>
        <w:pStyle w:val="ConsPlusNormal"/>
        <w:ind w:firstLine="540"/>
        <w:jc w:val="both"/>
        <w:rPr>
          <w:rFonts w:ascii="Times New Roman" w:hAnsi="Times New Roman"/>
          <w:sz w:val="26"/>
          <w:szCs w:val="26"/>
        </w:rPr>
      </w:pPr>
      <w:bookmarkStart w:id="1" w:name="Par136"/>
      <w:bookmarkEnd w:id="1"/>
      <w:r w:rsidRPr="00727FB2">
        <w:rPr>
          <w:rFonts w:ascii="Times New Roman" w:hAnsi="Times New Roman"/>
          <w:sz w:val="26"/>
          <w:szCs w:val="26"/>
        </w:rPr>
        <w:t>2.6.</w:t>
      </w:r>
      <w:r>
        <w:rPr>
          <w:rFonts w:ascii="Times New Roman" w:hAnsi="Times New Roman"/>
          <w:sz w:val="26"/>
          <w:szCs w:val="26"/>
        </w:rPr>
        <w:t>2</w:t>
      </w:r>
      <w:r w:rsidRPr="00727FB2">
        <w:rPr>
          <w:rFonts w:ascii="Times New Roman" w:hAnsi="Times New Roman"/>
          <w:sz w:val="26"/>
          <w:szCs w:val="26"/>
        </w:rPr>
        <w:t xml:space="preserve">. </w:t>
      </w:r>
      <w:r w:rsidRPr="00A638AF">
        <w:rPr>
          <w:rFonts w:ascii="Times New Roman" w:hAnsi="Times New Roman"/>
          <w:sz w:val="26"/>
          <w:szCs w:val="26"/>
        </w:rPr>
        <w:t>К заявлению</w:t>
      </w:r>
      <w:r w:rsidRPr="00727FB2">
        <w:rPr>
          <w:rFonts w:ascii="Times New Roman" w:hAnsi="Times New Roman"/>
          <w:sz w:val="26"/>
          <w:szCs w:val="26"/>
        </w:rPr>
        <w:t xml:space="preserve"> </w:t>
      </w:r>
      <w:r w:rsidRPr="00926102">
        <w:rPr>
          <w:rFonts w:ascii="Times New Roman" w:hAnsi="Times New Roman"/>
          <w:sz w:val="26"/>
          <w:szCs w:val="26"/>
        </w:rPr>
        <w:t>о согласовании переустройства и (или) перепланировки жилого помещения</w:t>
      </w:r>
      <w:r w:rsidRPr="00727FB2">
        <w:rPr>
          <w:rFonts w:ascii="Times New Roman" w:hAnsi="Times New Roman"/>
          <w:sz w:val="26"/>
          <w:szCs w:val="26"/>
        </w:rPr>
        <w:t xml:space="preserve"> прилагаются следующие документы:</w:t>
      </w:r>
    </w:p>
    <w:p w:rsidR="00197CD9" w:rsidRDefault="00197CD9" w:rsidP="00197CD9">
      <w:pPr>
        <w:pStyle w:val="ConsPlusNormal"/>
        <w:tabs>
          <w:tab w:val="left" w:pos="851"/>
        </w:tabs>
        <w:ind w:firstLine="540"/>
        <w:jc w:val="both"/>
        <w:rPr>
          <w:rFonts w:ascii="Times New Roman" w:hAnsi="Times New Roman"/>
          <w:sz w:val="26"/>
          <w:szCs w:val="26"/>
        </w:rPr>
      </w:pPr>
      <w:r w:rsidRPr="0082795F">
        <w:rPr>
          <w:rFonts w:ascii="Times New Roman" w:hAnsi="Times New Roman"/>
          <w:sz w:val="26"/>
          <w:szCs w:val="26"/>
        </w:rPr>
        <w:t xml:space="preserve">1) </w:t>
      </w:r>
      <w:r w:rsidRPr="00926102">
        <w:rPr>
          <w:rFonts w:ascii="Times New Roman" w:hAnsi="Times New Roman"/>
          <w:sz w:val="26"/>
          <w:szCs w:val="26"/>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197CD9" w:rsidRDefault="00197CD9" w:rsidP="00197CD9">
      <w:pPr>
        <w:pStyle w:val="ConsPlusNormal"/>
        <w:tabs>
          <w:tab w:val="left" w:pos="851"/>
        </w:tabs>
        <w:ind w:firstLine="540"/>
        <w:jc w:val="both"/>
        <w:rPr>
          <w:rFonts w:ascii="Times New Roman" w:hAnsi="Times New Roman"/>
          <w:sz w:val="26"/>
          <w:szCs w:val="26"/>
        </w:rPr>
      </w:pPr>
      <w:r>
        <w:rPr>
          <w:rFonts w:ascii="Times New Roman" w:hAnsi="Times New Roman"/>
          <w:sz w:val="26"/>
          <w:szCs w:val="26"/>
        </w:rPr>
        <w:lastRenderedPageBreak/>
        <w:t xml:space="preserve">2) </w:t>
      </w:r>
      <w:r w:rsidRPr="00CA39BF">
        <w:rPr>
          <w:rFonts w:ascii="Times New Roman" w:hAnsi="Times New Roman"/>
          <w:sz w:val="26"/>
          <w:szCs w:val="26"/>
        </w:rPr>
        <w:t>Технический паспорт переустраиваемого и (или) перепланируемого жилого помещения (квартиры).</w:t>
      </w:r>
    </w:p>
    <w:p w:rsidR="00197CD9" w:rsidRDefault="00197CD9" w:rsidP="00197CD9">
      <w:pPr>
        <w:pStyle w:val="ConsPlusNormal"/>
        <w:tabs>
          <w:tab w:val="left" w:pos="851"/>
        </w:tabs>
        <w:ind w:firstLine="540"/>
        <w:jc w:val="both"/>
        <w:rPr>
          <w:rFonts w:ascii="Times New Roman" w:hAnsi="Times New Roman"/>
          <w:sz w:val="26"/>
          <w:szCs w:val="26"/>
        </w:rPr>
      </w:pPr>
      <w:r>
        <w:rPr>
          <w:rFonts w:ascii="Times New Roman" w:hAnsi="Times New Roman"/>
          <w:sz w:val="26"/>
          <w:szCs w:val="26"/>
        </w:rPr>
        <w:t xml:space="preserve">3) </w:t>
      </w:r>
      <w:r w:rsidRPr="00CA39BF">
        <w:rPr>
          <w:rFonts w:ascii="Times New Roman" w:hAnsi="Times New Roman"/>
          <w:sz w:val="26"/>
          <w:szCs w:val="26"/>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w:t>
      </w:r>
    </w:p>
    <w:p w:rsidR="00197CD9" w:rsidRDefault="00197CD9" w:rsidP="00197CD9">
      <w:pPr>
        <w:pStyle w:val="ConsPlusNormal"/>
        <w:tabs>
          <w:tab w:val="left" w:pos="851"/>
        </w:tabs>
        <w:ind w:firstLine="0"/>
        <w:jc w:val="both"/>
        <w:rPr>
          <w:rFonts w:ascii="Times New Roman" w:hAnsi="Times New Roman"/>
          <w:sz w:val="26"/>
          <w:szCs w:val="26"/>
        </w:rPr>
      </w:pPr>
      <w:r w:rsidRPr="00CA39BF">
        <w:rPr>
          <w:rFonts w:ascii="Times New Roman" w:hAnsi="Times New Roman"/>
          <w:sz w:val="26"/>
          <w:szCs w:val="26"/>
        </w:rPr>
        <w:t xml:space="preserve">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предусмотренное настоящим пунктом документов наниматель переустраиваемого и (или) перепланируемого жилого помещения по договору социального найма).</w:t>
      </w:r>
    </w:p>
    <w:p w:rsidR="00197CD9" w:rsidRDefault="00197CD9" w:rsidP="00197CD9">
      <w:pPr>
        <w:pStyle w:val="ConsPlusNormal"/>
        <w:tabs>
          <w:tab w:val="left" w:pos="851"/>
        </w:tabs>
        <w:ind w:firstLine="540"/>
        <w:jc w:val="both"/>
        <w:rPr>
          <w:rFonts w:ascii="Times New Roman" w:hAnsi="Times New Roman"/>
          <w:sz w:val="26"/>
          <w:szCs w:val="26"/>
        </w:rPr>
      </w:pPr>
      <w:r>
        <w:rPr>
          <w:rFonts w:ascii="Times New Roman" w:hAnsi="Times New Roman"/>
          <w:sz w:val="26"/>
          <w:szCs w:val="26"/>
        </w:rPr>
        <w:t xml:space="preserve">4) </w:t>
      </w:r>
      <w:r w:rsidRPr="00CA39BF">
        <w:rPr>
          <w:rFonts w:ascii="Times New Roman" w:hAnsi="Times New Roman"/>
          <w:sz w:val="26"/>
          <w:szCs w:val="26"/>
        </w:rPr>
        <w:t>Заключение органа по охране памятников архитектуры, истории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97CD9" w:rsidRDefault="00197CD9" w:rsidP="00197CD9">
      <w:pPr>
        <w:pStyle w:val="ConsPlusNormal"/>
        <w:tabs>
          <w:tab w:val="left" w:pos="851"/>
        </w:tabs>
        <w:ind w:firstLine="540"/>
        <w:jc w:val="both"/>
        <w:rPr>
          <w:rFonts w:ascii="Times New Roman" w:hAnsi="Times New Roman"/>
          <w:sz w:val="26"/>
          <w:szCs w:val="26"/>
        </w:rPr>
      </w:pPr>
      <w:r>
        <w:rPr>
          <w:rFonts w:ascii="Times New Roman" w:hAnsi="Times New Roman"/>
          <w:sz w:val="26"/>
          <w:szCs w:val="26"/>
        </w:rPr>
        <w:t xml:space="preserve">5) </w:t>
      </w:r>
      <w:r w:rsidRPr="00CA39BF">
        <w:rPr>
          <w:rFonts w:ascii="Times New Roman" w:hAnsi="Times New Roman"/>
          <w:sz w:val="26"/>
          <w:szCs w:val="26"/>
        </w:rPr>
        <w:t>Документ, удостоверяющий личность.</w:t>
      </w:r>
    </w:p>
    <w:p w:rsidR="00197CD9" w:rsidRDefault="00197CD9" w:rsidP="00197CD9">
      <w:pPr>
        <w:pStyle w:val="ConsPlusNormal"/>
        <w:tabs>
          <w:tab w:val="left" w:pos="851"/>
        </w:tabs>
        <w:ind w:firstLine="540"/>
        <w:jc w:val="both"/>
        <w:rPr>
          <w:rFonts w:ascii="Times New Roman" w:hAnsi="Times New Roman"/>
          <w:sz w:val="26"/>
          <w:szCs w:val="26"/>
        </w:rPr>
      </w:pPr>
      <w:r>
        <w:rPr>
          <w:rFonts w:ascii="Times New Roman" w:hAnsi="Times New Roman"/>
          <w:sz w:val="26"/>
          <w:szCs w:val="26"/>
        </w:rPr>
        <w:t xml:space="preserve">6) </w:t>
      </w:r>
      <w:r w:rsidRPr="00CA39BF">
        <w:rPr>
          <w:rFonts w:ascii="Times New Roman" w:hAnsi="Times New Roman"/>
          <w:sz w:val="26"/>
          <w:szCs w:val="26"/>
        </w:rPr>
        <w:t>Документы, подтверждающие полномочия представителя физического лица действовать от имени третьих лиц (доверенность, оформленная в установленном порядке, для физических лиц).</w:t>
      </w:r>
    </w:p>
    <w:p w:rsidR="00197CD9" w:rsidRDefault="00197CD9" w:rsidP="00197CD9">
      <w:pPr>
        <w:pStyle w:val="ConsPlusNormal"/>
        <w:tabs>
          <w:tab w:val="left" w:pos="851"/>
        </w:tabs>
        <w:ind w:firstLine="540"/>
        <w:jc w:val="both"/>
        <w:rPr>
          <w:rFonts w:ascii="Times New Roman" w:hAnsi="Times New Roman"/>
          <w:sz w:val="26"/>
          <w:szCs w:val="26"/>
        </w:rPr>
      </w:pPr>
      <w:r>
        <w:rPr>
          <w:rFonts w:ascii="Times New Roman" w:hAnsi="Times New Roman"/>
          <w:sz w:val="26"/>
          <w:szCs w:val="26"/>
        </w:rPr>
        <w:t xml:space="preserve">7) </w:t>
      </w:r>
      <w:r w:rsidRPr="00CA39BF">
        <w:rPr>
          <w:rFonts w:ascii="Times New Roman" w:hAnsi="Times New Roman"/>
          <w:sz w:val="26"/>
          <w:szCs w:val="26"/>
        </w:rPr>
        <w:t>Документ, подтверждающий полномочия представителя юридического лица действовать от имени юридического лица (доверенность, оформленная в установленном порядке, для юридических лиц).</w:t>
      </w:r>
    </w:p>
    <w:p w:rsidR="00197CD9" w:rsidRDefault="00197CD9" w:rsidP="00197CD9">
      <w:pPr>
        <w:pStyle w:val="ConsPlusNormal"/>
        <w:tabs>
          <w:tab w:val="left" w:pos="851"/>
        </w:tabs>
        <w:ind w:firstLine="540"/>
        <w:jc w:val="both"/>
        <w:rPr>
          <w:rFonts w:ascii="Times New Roman" w:hAnsi="Times New Roman"/>
          <w:sz w:val="26"/>
          <w:szCs w:val="26"/>
        </w:rPr>
      </w:pPr>
      <w:r>
        <w:rPr>
          <w:rFonts w:ascii="Times New Roman" w:hAnsi="Times New Roman"/>
          <w:sz w:val="26"/>
          <w:szCs w:val="26"/>
        </w:rPr>
        <w:t xml:space="preserve">8) </w:t>
      </w:r>
      <w:r w:rsidRPr="00CA39BF">
        <w:rPr>
          <w:rFonts w:ascii="Times New Roman" w:hAnsi="Times New Roman"/>
          <w:sz w:val="26"/>
          <w:szCs w:val="26"/>
        </w:rPr>
        <w:t>Документы, подтверждающие полномочия руководителя юридического лица, в случае, если предоставление заявления осуществляется лично им (приказ, положение, протокол общего собрания или иное подтверждение в соответствии с учредительными документами юридического лица, для юридических лиц).</w:t>
      </w:r>
    </w:p>
    <w:p w:rsidR="00197CD9" w:rsidRPr="00FB207A" w:rsidRDefault="00197CD9" w:rsidP="00197CD9">
      <w:pPr>
        <w:autoSpaceDE w:val="0"/>
        <w:autoSpaceDN w:val="0"/>
        <w:adjustRightInd w:val="0"/>
        <w:ind w:firstLine="540"/>
        <w:jc w:val="both"/>
        <w:rPr>
          <w:rFonts w:eastAsia="Calibri"/>
          <w:sz w:val="26"/>
          <w:szCs w:val="26"/>
          <w:lang w:eastAsia="en-US"/>
        </w:rPr>
      </w:pPr>
      <w:r>
        <w:rPr>
          <w:rFonts w:eastAsia="Calibri"/>
          <w:sz w:val="26"/>
          <w:szCs w:val="26"/>
          <w:lang w:eastAsia="en-US"/>
        </w:rPr>
        <w:t>2.6.3</w:t>
      </w:r>
      <w:r w:rsidRPr="00FB207A">
        <w:rPr>
          <w:rFonts w:eastAsia="Calibri"/>
          <w:sz w:val="26"/>
          <w:szCs w:val="26"/>
          <w:lang w:eastAsia="en-US"/>
        </w:rPr>
        <w:t>. Заявитель вправе предоставить с пакетом документов:</w:t>
      </w:r>
    </w:p>
    <w:p w:rsidR="00197CD9" w:rsidRPr="00FB207A" w:rsidRDefault="00197CD9" w:rsidP="00197CD9">
      <w:pPr>
        <w:autoSpaceDE w:val="0"/>
        <w:autoSpaceDN w:val="0"/>
        <w:adjustRightInd w:val="0"/>
        <w:ind w:firstLine="540"/>
        <w:jc w:val="both"/>
        <w:rPr>
          <w:rFonts w:eastAsia="Calibri"/>
          <w:sz w:val="26"/>
          <w:szCs w:val="26"/>
          <w:lang w:eastAsia="en-US"/>
        </w:rPr>
      </w:pPr>
      <w:r>
        <w:rPr>
          <w:rFonts w:eastAsia="Calibri"/>
          <w:sz w:val="26"/>
          <w:szCs w:val="26"/>
          <w:lang w:eastAsia="en-US"/>
        </w:rPr>
        <w:t xml:space="preserve">1) </w:t>
      </w:r>
      <w:r w:rsidRPr="00FB207A">
        <w:rPr>
          <w:rFonts w:eastAsia="Calibri"/>
          <w:sz w:val="26"/>
          <w:szCs w:val="26"/>
          <w:lang w:eastAsia="en-US"/>
        </w:rPr>
        <w:t>правоустанавливающие документы на перепланируемое и (или) переустраиваемое жилое помещение (копии);</w:t>
      </w:r>
    </w:p>
    <w:p w:rsidR="00197CD9" w:rsidRDefault="00197CD9" w:rsidP="00197CD9">
      <w:pPr>
        <w:pStyle w:val="ConsPlusNormal"/>
        <w:ind w:firstLine="540"/>
        <w:jc w:val="both"/>
        <w:rPr>
          <w:rFonts w:ascii="Times New Roman" w:hAnsi="Times New Roman"/>
          <w:sz w:val="26"/>
          <w:szCs w:val="26"/>
        </w:rPr>
      </w:pPr>
      <w:r>
        <w:rPr>
          <w:rFonts w:ascii="Times New Roman" w:eastAsia="Calibri" w:hAnsi="Times New Roman"/>
          <w:sz w:val="26"/>
          <w:szCs w:val="26"/>
          <w:lang w:eastAsia="en-US"/>
        </w:rPr>
        <w:t xml:space="preserve">2) </w:t>
      </w:r>
      <w:r w:rsidRPr="00FB207A">
        <w:rPr>
          <w:rFonts w:ascii="Times New Roman" w:eastAsia="Calibri" w:hAnsi="Times New Roman"/>
          <w:sz w:val="26"/>
          <w:szCs w:val="26"/>
          <w:lang w:eastAsia="en-US"/>
        </w:rPr>
        <w:t>нотариально заверенная копия свидетельства о регистрации юридического лица либо незаверенная копия свидетельства о регистрации юридического лица с одновременным предоставлением оригинала свидетельства о регистрации юридического лица (для юридических лиц).</w:t>
      </w:r>
    </w:p>
    <w:p w:rsidR="00197CD9" w:rsidRDefault="00197CD9" w:rsidP="00197CD9">
      <w:pPr>
        <w:pStyle w:val="ConsPlusNormal"/>
        <w:ind w:firstLine="540"/>
        <w:jc w:val="both"/>
        <w:rPr>
          <w:rFonts w:ascii="Times New Roman" w:hAnsi="Times New Roman"/>
          <w:sz w:val="26"/>
          <w:szCs w:val="26"/>
        </w:rPr>
      </w:pPr>
      <w:r w:rsidRPr="00555450">
        <w:rPr>
          <w:rFonts w:ascii="Times New Roman" w:hAnsi="Times New Roman"/>
          <w:sz w:val="26"/>
          <w:szCs w:val="26"/>
        </w:rPr>
        <w:t>Документы, указанные в подпункте 1) и 2) пункта 2.6.3. настоящего регламента запрашиваются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197CD9" w:rsidRPr="004266D9" w:rsidRDefault="00197CD9" w:rsidP="00197CD9">
      <w:pPr>
        <w:pStyle w:val="ConsPlusNormal"/>
        <w:ind w:firstLine="567"/>
        <w:jc w:val="both"/>
        <w:rPr>
          <w:rFonts w:ascii="Times New Roman" w:hAnsi="Times New Roman"/>
          <w:sz w:val="26"/>
          <w:szCs w:val="26"/>
        </w:rPr>
      </w:pPr>
      <w:r w:rsidRPr="004266D9">
        <w:rPr>
          <w:rFonts w:ascii="Times New Roman" w:hAnsi="Times New Roman"/>
          <w:sz w:val="26"/>
          <w:szCs w:val="26"/>
        </w:rPr>
        <w:t xml:space="preserve">Не допускается требовать иные документы для получения </w:t>
      </w:r>
      <w:r>
        <w:rPr>
          <w:rFonts w:ascii="Times New Roman" w:hAnsi="Times New Roman"/>
          <w:sz w:val="26"/>
          <w:szCs w:val="26"/>
        </w:rPr>
        <w:t>муниципальной услуги</w:t>
      </w:r>
      <w:r w:rsidRPr="004266D9">
        <w:rPr>
          <w:rFonts w:ascii="Times New Roman" w:hAnsi="Times New Roman"/>
          <w:sz w:val="26"/>
          <w:szCs w:val="26"/>
        </w:rPr>
        <w:t>, за исключением указанных в пункте 2.6</w:t>
      </w:r>
      <w:r>
        <w:rPr>
          <w:rFonts w:ascii="Times New Roman" w:hAnsi="Times New Roman"/>
          <w:sz w:val="26"/>
          <w:szCs w:val="26"/>
        </w:rPr>
        <w:t>.</w:t>
      </w:r>
      <w:r w:rsidRPr="004266D9">
        <w:rPr>
          <w:rFonts w:ascii="Times New Roman" w:hAnsi="Times New Roman"/>
          <w:sz w:val="26"/>
          <w:szCs w:val="26"/>
        </w:rPr>
        <w:t xml:space="preserve"> настоящего регламента документов.</w:t>
      </w:r>
    </w:p>
    <w:p w:rsidR="00197CD9" w:rsidRPr="00CB4300" w:rsidRDefault="00197CD9" w:rsidP="00197CD9">
      <w:pPr>
        <w:autoSpaceDE w:val="0"/>
        <w:autoSpaceDN w:val="0"/>
        <w:adjustRightInd w:val="0"/>
        <w:ind w:firstLine="540"/>
        <w:jc w:val="both"/>
        <w:rPr>
          <w:sz w:val="26"/>
          <w:szCs w:val="26"/>
        </w:rPr>
      </w:pPr>
      <w:r w:rsidRPr="00CB4300">
        <w:rPr>
          <w:sz w:val="26"/>
          <w:szCs w:val="26"/>
        </w:rPr>
        <w:t>2.6.4. 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муниципальных услуг законодательством Российской Федерации. В заявлении Заявитель может указать просьбу о направлении ему информации по вопросу оказания муниципальной услуги в электронной форме или по почте.</w:t>
      </w:r>
    </w:p>
    <w:p w:rsidR="00197CD9" w:rsidRPr="00CB4300" w:rsidRDefault="00197CD9" w:rsidP="00197CD9">
      <w:pPr>
        <w:autoSpaceDE w:val="0"/>
        <w:autoSpaceDN w:val="0"/>
        <w:adjustRightInd w:val="0"/>
        <w:ind w:firstLine="540"/>
        <w:jc w:val="both"/>
        <w:rPr>
          <w:sz w:val="26"/>
          <w:szCs w:val="26"/>
        </w:rPr>
      </w:pPr>
      <w:r w:rsidRPr="00CB4300">
        <w:rPr>
          <w:sz w:val="26"/>
          <w:szCs w:val="26"/>
        </w:rPr>
        <w:t>Требования к документам, необходимым в соответствии с нормативными правовыми актами  для предоставления муниципальной услуги:</w:t>
      </w:r>
    </w:p>
    <w:p w:rsidR="00197CD9" w:rsidRPr="00CB4300" w:rsidRDefault="00197CD9" w:rsidP="00197CD9">
      <w:pPr>
        <w:autoSpaceDE w:val="0"/>
        <w:autoSpaceDN w:val="0"/>
        <w:adjustRightInd w:val="0"/>
        <w:ind w:firstLine="540"/>
        <w:jc w:val="both"/>
        <w:rPr>
          <w:sz w:val="26"/>
          <w:szCs w:val="26"/>
        </w:rPr>
      </w:pPr>
      <w:r w:rsidRPr="00CB4300">
        <w:rPr>
          <w:sz w:val="26"/>
          <w:szCs w:val="26"/>
        </w:rPr>
        <w:lastRenderedPageBreak/>
        <w:t>- подписанное заявителем заявление заполняется от руки или машинописным способом;</w:t>
      </w:r>
    </w:p>
    <w:p w:rsidR="00197CD9" w:rsidRDefault="00197CD9" w:rsidP="00197CD9">
      <w:pPr>
        <w:autoSpaceDE w:val="0"/>
        <w:autoSpaceDN w:val="0"/>
        <w:adjustRightInd w:val="0"/>
        <w:ind w:firstLine="540"/>
        <w:jc w:val="both"/>
        <w:rPr>
          <w:sz w:val="26"/>
          <w:szCs w:val="26"/>
        </w:rPr>
      </w:pPr>
      <w:r w:rsidRPr="00CB4300">
        <w:rPr>
          <w:sz w:val="26"/>
          <w:szCs w:val="26"/>
        </w:rPr>
        <w:t>- 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197CD9" w:rsidRDefault="00197CD9" w:rsidP="00197CD9">
      <w:pPr>
        <w:autoSpaceDE w:val="0"/>
        <w:autoSpaceDN w:val="0"/>
        <w:adjustRightInd w:val="0"/>
        <w:ind w:firstLine="540"/>
        <w:jc w:val="both"/>
        <w:rPr>
          <w:sz w:val="26"/>
          <w:szCs w:val="26"/>
        </w:rPr>
      </w:pPr>
      <w:r>
        <w:rPr>
          <w:sz w:val="26"/>
          <w:szCs w:val="26"/>
        </w:rPr>
        <w:t xml:space="preserve"> </w:t>
      </w:r>
      <w:r w:rsidRPr="00FA251A">
        <w:rPr>
          <w:sz w:val="26"/>
          <w:szCs w:val="26"/>
        </w:rPr>
        <w:t>2.7. Исчерпывающий</w:t>
      </w:r>
      <w:r w:rsidRPr="001B6A9D">
        <w:rPr>
          <w:sz w:val="26"/>
          <w:szCs w:val="26"/>
        </w:rPr>
        <w:t xml:space="preserve"> перечень оснований для отказа в приеме документов, необходимых для пред</w:t>
      </w:r>
      <w:r>
        <w:rPr>
          <w:sz w:val="26"/>
          <w:szCs w:val="26"/>
        </w:rPr>
        <w:t>оставления муниципальной услуги:</w:t>
      </w:r>
    </w:p>
    <w:p w:rsidR="00197CD9" w:rsidRDefault="00197CD9" w:rsidP="00197CD9">
      <w:pPr>
        <w:autoSpaceDE w:val="0"/>
        <w:autoSpaceDN w:val="0"/>
        <w:adjustRightInd w:val="0"/>
        <w:ind w:firstLine="540"/>
        <w:jc w:val="both"/>
        <w:rPr>
          <w:sz w:val="26"/>
          <w:szCs w:val="26"/>
        </w:rPr>
      </w:pPr>
      <w:r>
        <w:rPr>
          <w:sz w:val="26"/>
          <w:szCs w:val="26"/>
        </w:rPr>
        <w:t>- т</w:t>
      </w:r>
      <w:r w:rsidRPr="00026896">
        <w:rPr>
          <w:sz w:val="26"/>
          <w:szCs w:val="26"/>
        </w:rPr>
        <w:t>екст заявления о предоставлении муниципальной услуги не поддается пр</w:t>
      </w:r>
      <w:r>
        <w:rPr>
          <w:sz w:val="26"/>
          <w:szCs w:val="26"/>
        </w:rPr>
        <w:t xml:space="preserve">очтению либо </w:t>
      </w:r>
      <w:r w:rsidRPr="00026896">
        <w:rPr>
          <w:sz w:val="26"/>
          <w:szCs w:val="26"/>
        </w:rPr>
        <w:t>заявление представлено без подписи, без указания фамилии, имени, отчества физического лица и (или) его почтового адреса, без указания полного наименования организации, ее почтового адреса и указания фамилии, имени, отчества руководителя или уполномоченного представителя организации;</w:t>
      </w:r>
    </w:p>
    <w:p w:rsidR="00197CD9" w:rsidRDefault="00197CD9" w:rsidP="00197CD9">
      <w:pPr>
        <w:autoSpaceDE w:val="0"/>
        <w:autoSpaceDN w:val="0"/>
        <w:adjustRightInd w:val="0"/>
        <w:ind w:firstLine="540"/>
        <w:jc w:val="both"/>
        <w:rPr>
          <w:sz w:val="26"/>
          <w:szCs w:val="26"/>
        </w:rPr>
      </w:pPr>
      <w:r>
        <w:rPr>
          <w:sz w:val="26"/>
          <w:szCs w:val="26"/>
        </w:rPr>
        <w:t>- н</w:t>
      </w:r>
      <w:r w:rsidRPr="0060537B">
        <w:rPr>
          <w:sz w:val="26"/>
          <w:szCs w:val="26"/>
        </w:rPr>
        <w:t>еправильно оформленные или утратившие силу документы;</w:t>
      </w:r>
    </w:p>
    <w:p w:rsidR="00197CD9" w:rsidRPr="00CC3D9E" w:rsidRDefault="00197CD9" w:rsidP="00197CD9">
      <w:pPr>
        <w:autoSpaceDE w:val="0"/>
        <w:autoSpaceDN w:val="0"/>
        <w:adjustRightInd w:val="0"/>
        <w:ind w:firstLine="540"/>
        <w:jc w:val="both"/>
        <w:rPr>
          <w:sz w:val="26"/>
          <w:szCs w:val="26"/>
        </w:rPr>
      </w:pPr>
      <w:r w:rsidRPr="003E6EF2">
        <w:rPr>
          <w:sz w:val="26"/>
          <w:szCs w:val="26"/>
        </w:rPr>
        <w:t>Не подлежат приему документы, имеющие подчистки либо приписки, зачеркнутые слова и иные не</w:t>
      </w:r>
      <w:r w:rsidRPr="001B6A9D">
        <w:rPr>
          <w:sz w:val="26"/>
          <w:szCs w:val="26"/>
        </w:rPr>
        <w:t xml:space="preserve">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r>
        <w:rPr>
          <w:sz w:val="26"/>
          <w:szCs w:val="26"/>
        </w:rPr>
        <w:t xml:space="preserve"> </w:t>
      </w:r>
    </w:p>
    <w:p w:rsidR="00197CD9" w:rsidRDefault="00197CD9" w:rsidP="00197CD9">
      <w:pPr>
        <w:autoSpaceDE w:val="0"/>
        <w:autoSpaceDN w:val="0"/>
        <w:adjustRightInd w:val="0"/>
        <w:ind w:firstLine="540"/>
        <w:jc w:val="both"/>
        <w:rPr>
          <w:sz w:val="26"/>
          <w:szCs w:val="26"/>
        </w:rPr>
      </w:pPr>
      <w:r w:rsidRPr="000C0EC6">
        <w:rPr>
          <w:sz w:val="26"/>
          <w:szCs w:val="26"/>
        </w:rPr>
        <w:t>2.8. Исчерпывающий</w:t>
      </w:r>
      <w:r w:rsidRPr="00631131">
        <w:rPr>
          <w:sz w:val="26"/>
          <w:szCs w:val="26"/>
        </w:rPr>
        <w:t xml:space="preserve"> перечень оснований для отказа в предоставлении муниципальной услуги</w:t>
      </w:r>
      <w:r>
        <w:rPr>
          <w:sz w:val="26"/>
          <w:szCs w:val="26"/>
        </w:rPr>
        <w:t>.</w:t>
      </w:r>
    </w:p>
    <w:p w:rsidR="00197CD9" w:rsidRDefault="00197CD9" w:rsidP="00197CD9">
      <w:pPr>
        <w:autoSpaceDE w:val="0"/>
        <w:autoSpaceDN w:val="0"/>
        <w:adjustRightInd w:val="0"/>
        <w:ind w:firstLine="540"/>
        <w:jc w:val="both"/>
        <w:rPr>
          <w:sz w:val="26"/>
          <w:szCs w:val="26"/>
        </w:rPr>
      </w:pPr>
      <w:r>
        <w:rPr>
          <w:sz w:val="26"/>
          <w:szCs w:val="26"/>
        </w:rPr>
        <w:t>2.8.1</w:t>
      </w:r>
      <w:r w:rsidRPr="00F13ABA">
        <w:rPr>
          <w:sz w:val="26"/>
          <w:szCs w:val="26"/>
        </w:rPr>
        <w:t xml:space="preserve">. Причинами отказа в </w:t>
      </w:r>
      <w:r>
        <w:rPr>
          <w:sz w:val="26"/>
          <w:szCs w:val="26"/>
        </w:rPr>
        <w:t>предоставлении муниципальной услуги</w:t>
      </w:r>
      <w:r w:rsidRPr="00F10424">
        <w:rPr>
          <w:sz w:val="26"/>
          <w:szCs w:val="26"/>
        </w:rPr>
        <w:t xml:space="preserve"> являются:</w:t>
      </w:r>
    </w:p>
    <w:p w:rsidR="00197CD9" w:rsidRDefault="00197CD9" w:rsidP="00197CD9">
      <w:pPr>
        <w:pStyle w:val="ConsPlusNormal"/>
        <w:ind w:firstLine="540"/>
        <w:jc w:val="both"/>
        <w:rPr>
          <w:rFonts w:ascii="Times New Roman" w:hAnsi="Times New Roman"/>
          <w:sz w:val="26"/>
          <w:szCs w:val="26"/>
        </w:rPr>
      </w:pPr>
      <w:r w:rsidRPr="00F10424">
        <w:rPr>
          <w:rFonts w:ascii="Times New Roman" w:hAnsi="Times New Roman"/>
          <w:sz w:val="26"/>
          <w:szCs w:val="26"/>
        </w:rPr>
        <w:t xml:space="preserve">- отсутствие документов, предусмотренных </w:t>
      </w:r>
      <w:hyperlink r:id="rId16" w:history="1">
        <w:r w:rsidRPr="00F10424">
          <w:rPr>
            <w:rStyle w:val="af9"/>
            <w:rFonts w:ascii="Times New Roman" w:hAnsi="Times New Roman"/>
            <w:sz w:val="26"/>
            <w:szCs w:val="26"/>
          </w:rPr>
          <w:t xml:space="preserve">п. </w:t>
        </w:r>
      </w:hyperlink>
      <w:r w:rsidRPr="00F10424">
        <w:rPr>
          <w:rFonts w:ascii="Times New Roman" w:hAnsi="Times New Roman"/>
          <w:sz w:val="26"/>
          <w:szCs w:val="26"/>
        </w:rPr>
        <w:t>2.6. настоящего административного регламента;</w:t>
      </w:r>
    </w:p>
    <w:p w:rsidR="00197CD9" w:rsidRDefault="00197CD9" w:rsidP="00197CD9">
      <w:pPr>
        <w:pStyle w:val="ConsPlusNormal"/>
        <w:ind w:firstLine="540"/>
        <w:jc w:val="both"/>
        <w:rPr>
          <w:rFonts w:ascii="Times New Roman" w:hAnsi="Times New Roman"/>
          <w:sz w:val="26"/>
          <w:szCs w:val="26"/>
        </w:rPr>
      </w:pPr>
      <w:r>
        <w:rPr>
          <w:rFonts w:ascii="Times New Roman" w:hAnsi="Times New Roman"/>
          <w:sz w:val="26"/>
          <w:szCs w:val="26"/>
        </w:rPr>
        <w:t xml:space="preserve">- </w:t>
      </w:r>
      <w:r w:rsidRPr="0046510D">
        <w:rPr>
          <w:rFonts w:ascii="Times New Roman" w:hAnsi="Times New Roman"/>
          <w:sz w:val="26"/>
          <w:szCs w:val="26"/>
        </w:rPr>
        <w:t>несоответствие проекта перепланировки или переустройства жилого помещения требованиям законодательства.</w:t>
      </w:r>
    </w:p>
    <w:p w:rsidR="00197CD9" w:rsidRPr="0046510D" w:rsidRDefault="00197CD9" w:rsidP="00197CD9">
      <w:pPr>
        <w:pStyle w:val="ConsPlusNormal"/>
        <w:jc w:val="both"/>
        <w:rPr>
          <w:rFonts w:ascii="Times New Roman" w:hAnsi="Times New Roman"/>
          <w:sz w:val="26"/>
          <w:szCs w:val="26"/>
        </w:rPr>
      </w:pPr>
      <w:r w:rsidRPr="0046510D">
        <w:rPr>
          <w:rFonts w:ascii="Times New Roman" w:hAnsi="Times New Roman"/>
          <w:sz w:val="26"/>
          <w:szCs w:val="26"/>
        </w:rPr>
        <w:t>Решение об отказе в согласовании должно содержать основания отказа с обязательной ссылкой на нарушения.</w:t>
      </w:r>
    </w:p>
    <w:p w:rsidR="00197CD9" w:rsidRPr="0046510D" w:rsidRDefault="00197CD9" w:rsidP="00197CD9">
      <w:pPr>
        <w:pStyle w:val="ConsPlusNormal"/>
        <w:jc w:val="both"/>
        <w:rPr>
          <w:rFonts w:ascii="Times New Roman" w:hAnsi="Times New Roman"/>
          <w:sz w:val="26"/>
          <w:szCs w:val="26"/>
        </w:rPr>
      </w:pPr>
      <w:r w:rsidRPr="0046510D">
        <w:rPr>
          <w:rFonts w:ascii="Times New Roman" w:hAnsi="Times New Roman"/>
          <w:sz w:val="26"/>
          <w:szCs w:val="26"/>
        </w:rPr>
        <w:t>При несоответствии перепланируемого помещения проектной документации заявителю может быть отказано в выдаче распоряжения об утверждении акта, такая перепланировка приравнивается к самовольной.</w:t>
      </w:r>
    </w:p>
    <w:p w:rsidR="00197CD9" w:rsidRDefault="00197CD9" w:rsidP="00197CD9">
      <w:pPr>
        <w:pStyle w:val="ConsPlusNormal"/>
        <w:ind w:firstLine="540"/>
        <w:jc w:val="both"/>
        <w:rPr>
          <w:rFonts w:ascii="Times New Roman" w:hAnsi="Times New Roman"/>
          <w:sz w:val="26"/>
          <w:szCs w:val="26"/>
        </w:rPr>
      </w:pPr>
      <w:r w:rsidRPr="0046510D">
        <w:rPr>
          <w:rFonts w:ascii="Times New Roman" w:hAnsi="Times New Roman"/>
          <w:sz w:val="26"/>
          <w:szCs w:val="26"/>
        </w:rPr>
        <w:t xml:space="preserve">Орган по согласованию может обязать заявителя привести жилье в "доперепланировочное" состояние. Или в соответствии с Жилищным </w:t>
      </w:r>
      <w:hyperlink r:id="rId17" w:history="1">
        <w:r w:rsidRPr="0046510D">
          <w:rPr>
            <w:rStyle w:val="af9"/>
            <w:rFonts w:ascii="Times New Roman" w:hAnsi="Times New Roman"/>
            <w:sz w:val="26"/>
            <w:szCs w:val="26"/>
          </w:rPr>
          <w:t>кодексом</w:t>
        </w:r>
      </w:hyperlink>
      <w:r w:rsidRPr="0046510D">
        <w:rPr>
          <w:rFonts w:ascii="Times New Roman" w:hAnsi="Times New Roman"/>
          <w:sz w:val="26"/>
          <w:szCs w:val="26"/>
        </w:rPr>
        <w:t xml:space="preserve"> возможно "узаконить" сделанную перепланировку в судебном порядке, при условии, если выполненные работы не нарушают прав и интересов других граждан (соседей) и не создают угрозы их жизни и здоровью (не нарушены несущие конструкции).</w:t>
      </w:r>
    </w:p>
    <w:p w:rsidR="00197CD9" w:rsidRPr="00DD5CE4" w:rsidRDefault="00197CD9" w:rsidP="00197CD9">
      <w:pPr>
        <w:pStyle w:val="afc"/>
        <w:spacing w:before="0" w:beforeAutospacing="0" w:after="0" w:afterAutospacing="0"/>
        <w:ind w:right="-57" w:firstLine="567"/>
        <w:jc w:val="both"/>
        <w:rPr>
          <w:sz w:val="26"/>
          <w:szCs w:val="26"/>
        </w:rPr>
      </w:pPr>
      <w:r w:rsidRPr="00DD5CE4">
        <w:rPr>
          <w:sz w:val="26"/>
          <w:szCs w:val="26"/>
        </w:rPr>
        <w:t>2.9. Исчерпывающий перечень оснований для приостановления предоставления муниципальной услуги.</w:t>
      </w:r>
    </w:p>
    <w:p w:rsidR="00197CD9" w:rsidRPr="00DD5CE4" w:rsidRDefault="00197CD9" w:rsidP="00197CD9">
      <w:pPr>
        <w:pStyle w:val="afc"/>
        <w:spacing w:before="0" w:beforeAutospacing="0" w:after="0" w:afterAutospacing="0"/>
        <w:ind w:right="-57" w:firstLine="567"/>
        <w:jc w:val="both"/>
        <w:rPr>
          <w:sz w:val="26"/>
          <w:szCs w:val="26"/>
        </w:rPr>
      </w:pPr>
      <w:r w:rsidRPr="00DD5CE4">
        <w:rPr>
          <w:sz w:val="26"/>
          <w:szCs w:val="26"/>
        </w:rPr>
        <w:t>2.9.1 Оснований для приостановления предоставления муниципальной услуги не имеется.</w:t>
      </w:r>
    </w:p>
    <w:p w:rsidR="00197CD9" w:rsidRDefault="00197CD9" w:rsidP="00197CD9">
      <w:pPr>
        <w:autoSpaceDE w:val="0"/>
        <w:autoSpaceDN w:val="0"/>
        <w:adjustRightInd w:val="0"/>
        <w:ind w:firstLine="540"/>
        <w:jc w:val="both"/>
        <w:rPr>
          <w:sz w:val="26"/>
          <w:szCs w:val="26"/>
        </w:rPr>
      </w:pPr>
      <w:r>
        <w:rPr>
          <w:sz w:val="26"/>
          <w:szCs w:val="26"/>
        </w:rPr>
        <w:t>2.10</w:t>
      </w:r>
      <w:r w:rsidRPr="00916E78">
        <w:rPr>
          <w:sz w:val="26"/>
          <w:szCs w:val="26"/>
        </w:rPr>
        <w:t xml:space="preserve">. </w:t>
      </w:r>
      <w:r w:rsidRPr="0046510D">
        <w:rPr>
          <w:sz w:val="26"/>
          <w:szCs w:val="26"/>
        </w:rPr>
        <w:t>Размеры платы, взимаемой с заявителя при предоставлении муниципальной услуги</w:t>
      </w:r>
      <w:r>
        <w:rPr>
          <w:sz w:val="26"/>
          <w:szCs w:val="26"/>
        </w:rPr>
        <w:t>.</w:t>
      </w:r>
    </w:p>
    <w:p w:rsidR="00197CD9" w:rsidRPr="00CC3D9E" w:rsidRDefault="00197CD9" w:rsidP="00197CD9">
      <w:pPr>
        <w:autoSpaceDE w:val="0"/>
        <w:autoSpaceDN w:val="0"/>
        <w:adjustRightInd w:val="0"/>
        <w:ind w:firstLine="540"/>
        <w:jc w:val="both"/>
        <w:rPr>
          <w:sz w:val="26"/>
          <w:szCs w:val="26"/>
        </w:rPr>
      </w:pPr>
      <w:r w:rsidRPr="00916E78">
        <w:rPr>
          <w:sz w:val="26"/>
          <w:szCs w:val="26"/>
        </w:rPr>
        <w:t>Мун</w:t>
      </w:r>
      <w:r w:rsidRPr="009F1A16">
        <w:rPr>
          <w:sz w:val="26"/>
          <w:szCs w:val="26"/>
        </w:rPr>
        <w:t>иципальная услуга предоставляется на бесплатной основе.</w:t>
      </w:r>
    </w:p>
    <w:p w:rsidR="00197CD9" w:rsidRPr="00CC3D9E" w:rsidRDefault="00197CD9" w:rsidP="00197CD9">
      <w:pPr>
        <w:autoSpaceDE w:val="0"/>
        <w:autoSpaceDN w:val="0"/>
        <w:adjustRightInd w:val="0"/>
        <w:ind w:firstLine="540"/>
        <w:jc w:val="both"/>
        <w:rPr>
          <w:sz w:val="26"/>
          <w:szCs w:val="26"/>
        </w:rPr>
      </w:pPr>
      <w:r>
        <w:rPr>
          <w:sz w:val="26"/>
          <w:szCs w:val="26"/>
        </w:rPr>
        <w:t>2.11</w:t>
      </w:r>
      <w:r w:rsidRPr="00F83335">
        <w:rPr>
          <w:sz w:val="26"/>
          <w:szCs w:val="26"/>
        </w:rPr>
        <w:t>.</w:t>
      </w:r>
      <w:r w:rsidRPr="00CC3D9E">
        <w:rPr>
          <w:sz w:val="26"/>
          <w:szCs w:val="26"/>
        </w:rPr>
        <w:t xml:space="preserve">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97CD9" w:rsidRPr="00CC3D9E" w:rsidRDefault="00197CD9" w:rsidP="00197CD9">
      <w:pPr>
        <w:autoSpaceDE w:val="0"/>
        <w:autoSpaceDN w:val="0"/>
        <w:adjustRightInd w:val="0"/>
        <w:ind w:firstLine="540"/>
        <w:jc w:val="both"/>
        <w:rPr>
          <w:sz w:val="26"/>
          <w:szCs w:val="26"/>
        </w:rPr>
      </w:pPr>
      <w:r>
        <w:rPr>
          <w:sz w:val="26"/>
          <w:szCs w:val="26"/>
        </w:rPr>
        <w:t>2.12</w:t>
      </w:r>
      <w:r w:rsidRPr="00CC3D9E">
        <w:rPr>
          <w:sz w:val="26"/>
          <w:szCs w:val="26"/>
        </w:rPr>
        <w:t>. Срок регистрации запроса заявителя о предоставлении муниципальной услуги не более 15 минут.</w:t>
      </w:r>
    </w:p>
    <w:p w:rsidR="00197CD9" w:rsidRPr="00CC3D9E" w:rsidRDefault="00197CD9" w:rsidP="00197CD9">
      <w:pPr>
        <w:autoSpaceDE w:val="0"/>
        <w:autoSpaceDN w:val="0"/>
        <w:adjustRightInd w:val="0"/>
        <w:ind w:firstLine="540"/>
        <w:jc w:val="both"/>
        <w:rPr>
          <w:sz w:val="26"/>
          <w:szCs w:val="26"/>
        </w:rPr>
      </w:pPr>
      <w:r>
        <w:rPr>
          <w:sz w:val="26"/>
          <w:szCs w:val="26"/>
        </w:rPr>
        <w:lastRenderedPageBreak/>
        <w:t>2.13</w:t>
      </w:r>
      <w:r w:rsidRPr="00CC3D9E">
        <w:rPr>
          <w:sz w:val="26"/>
          <w:szCs w:val="26"/>
        </w:rPr>
        <w:t>. Требования к помещениям, в которых предоставляется муниципальная услуга.</w:t>
      </w:r>
    </w:p>
    <w:p w:rsidR="00197CD9" w:rsidRDefault="00197CD9" w:rsidP="00197CD9">
      <w:pPr>
        <w:autoSpaceDE w:val="0"/>
        <w:autoSpaceDN w:val="0"/>
        <w:adjustRightInd w:val="0"/>
        <w:ind w:firstLine="540"/>
        <w:jc w:val="both"/>
        <w:rPr>
          <w:sz w:val="26"/>
          <w:szCs w:val="26"/>
        </w:rPr>
      </w:pPr>
      <w:r>
        <w:rPr>
          <w:sz w:val="26"/>
          <w:szCs w:val="26"/>
        </w:rPr>
        <w:t>2.13</w:t>
      </w:r>
      <w:r w:rsidRPr="00F83335">
        <w:rPr>
          <w:sz w:val="26"/>
          <w:szCs w:val="26"/>
        </w:rPr>
        <w:t>.1. Для ожидания</w:t>
      </w:r>
      <w:r w:rsidRPr="00CC3D9E">
        <w:rPr>
          <w:sz w:val="26"/>
          <w:szCs w:val="26"/>
        </w:rPr>
        <w:t xml:space="preserve">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197CD9" w:rsidRDefault="00197CD9" w:rsidP="00197CD9">
      <w:pPr>
        <w:pStyle w:val="ConsPlusNormal"/>
        <w:ind w:firstLine="540"/>
        <w:jc w:val="both"/>
        <w:rPr>
          <w:rFonts w:ascii="Times New Roman" w:hAnsi="Times New Roman"/>
          <w:sz w:val="26"/>
          <w:szCs w:val="26"/>
        </w:rPr>
      </w:pPr>
      <w:r w:rsidRPr="00447E85">
        <w:rPr>
          <w:rFonts w:ascii="Times New Roman" w:hAnsi="Times New Roman"/>
          <w:sz w:val="26"/>
          <w:szCs w:val="26"/>
        </w:rPr>
        <w:t xml:space="preserve">На информационном стенде </w:t>
      </w:r>
      <w:r>
        <w:rPr>
          <w:rFonts w:ascii="Times New Roman" w:hAnsi="Times New Roman"/>
          <w:sz w:val="26"/>
          <w:szCs w:val="26"/>
        </w:rPr>
        <w:t>Управления архитектуры и градостроительства</w:t>
      </w:r>
      <w:r w:rsidRPr="00447E85">
        <w:rPr>
          <w:rFonts w:ascii="Times New Roman" w:hAnsi="Times New Roman"/>
          <w:sz w:val="26"/>
          <w:szCs w:val="26"/>
        </w:rPr>
        <w:t xml:space="preserve"> размещаются следующие информационные материалы:</w:t>
      </w:r>
    </w:p>
    <w:p w:rsidR="00197CD9" w:rsidRPr="00BC6A52" w:rsidRDefault="00197CD9" w:rsidP="00197CD9">
      <w:pPr>
        <w:pStyle w:val="ConsPlusNormal"/>
        <w:ind w:firstLine="540"/>
        <w:jc w:val="both"/>
        <w:rPr>
          <w:rFonts w:ascii="Times New Roman" w:hAnsi="Times New Roman"/>
          <w:sz w:val="26"/>
          <w:szCs w:val="26"/>
        </w:rPr>
      </w:pPr>
      <w:r w:rsidRPr="00447E85">
        <w:rPr>
          <w:rFonts w:ascii="Times New Roman" w:hAnsi="Times New Roman"/>
          <w:sz w:val="26"/>
          <w:szCs w:val="26"/>
        </w:rPr>
        <w:t>- наименование</w:t>
      </w:r>
      <w:r w:rsidRPr="00BC6A52">
        <w:rPr>
          <w:rFonts w:ascii="Times New Roman" w:hAnsi="Times New Roman"/>
          <w:sz w:val="26"/>
          <w:szCs w:val="26"/>
        </w:rPr>
        <w:t xml:space="preserve"> предоставляемой муниципальной услуги;</w:t>
      </w:r>
    </w:p>
    <w:p w:rsidR="00197CD9" w:rsidRPr="00BC6A52" w:rsidRDefault="00197CD9" w:rsidP="00197CD9">
      <w:pPr>
        <w:pStyle w:val="ConsPlusNormal"/>
        <w:ind w:firstLine="540"/>
        <w:jc w:val="both"/>
        <w:rPr>
          <w:rFonts w:ascii="Times New Roman" w:hAnsi="Times New Roman"/>
          <w:sz w:val="26"/>
          <w:szCs w:val="26"/>
        </w:rPr>
      </w:pPr>
      <w:r w:rsidRPr="00BC6A52">
        <w:rPr>
          <w:rFonts w:ascii="Times New Roman" w:hAnsi="Times New Roman"/>
          <w:sz w:val="26"/>
          <w:szCs w:val="26"/>
        </w:rPr>
        <w:t xml:space="preserve">- перечень документов, которые заявитель должен представить в </w:t>
      </w:r>
      <w:r>
        <w:rPr>
          <w:rFonts w:ascii="Times New Roman" w:hAnsi="Times New Roman"/>
          <w:sz w:val="26"/>
          <w:szCs w:val="26"/>
        </w:rPr>
        <w:t>Управление архитектуры и градостроительства</w:t>
      </w:r>
      <w:r w:rsidRPr="00BC6A52">
        <w:rPr>
          <w:rFonts w:ascii="Times New Roman" w:hAnsi="Times New Roman"/>
          <w:sz w:val="26"/>
          <w:szCs w:val="26"/>
        </w:rPr>
        <w:t xml:space="preserve"> для предоставления муниципальной услуги;</w:t>
      </w:r>
    </w:p>
    <w:p w:rsidR="00197CD9" w:rsidRPr="00BC6A52" w:rsidRDefault="00197CD9" w:rsidP="00197CD9">
      <w:pPr>
        <w:pStyle w:val="ConsPlusNormal"/>
        <w:ind w:firstLine="540"/>
        <w:jc w:val="both"/>
        <w:rPr>
          <w:rFonts w:ascii="Times New Roman" w:hAnsi="Times New Roman"/>
          <w:sz w:val="26"/>
          <w:szCs w:val="26"/>
        </w:rPr>
      </w:pPr>
      <w:r w:rsidRPr="00BC6A52">
        <w:rPr>
          <w:rFonts w:ascii="Times New Roman" w:hAnsi="Times New Roman"/>
          <w:sz w:val="26"/>
          <w:szCs w:val="26"/>
        </w:rPr>
        <w:t>- порядок обжалования действий (бездействия) и решений, осуществляемых (принятых) в ходе предоставления муниципальной услуги;</w:t>
      </w:r>
    </w:p>
    <w:p w:rsidR="00197CD9" w:rsidRPr="00BC6A52" w:rsidRDefault="00197CD9" w:rsidP="00197CD9">
      <w:pPr>
        <w:pStyle w:val="ConsPlusNormal"/>
        <w:ind w:firstLine="540"/>
        <w:jc w:val="both"/>
        <w:rPr>
          <w:rFonts w:ascii="Times New Roman" w:hAnsi="Times New Roman"/>
          <w:sz w:val="26"/>
          <w:szCs w:val="26"/>
        </w:rPr>
      </w:pPr>
      <w:r>
        <w:rPr>
          <w:rFonts w:ascii="Times New Roman" w:hAnsi="Times New Roman"/>
          <w:sz w:val="26"/>
          <w:szCs w:val="26"/>
        </w:rPr>
        <w:t>- адрес, телефон</w:t>
      </w:r>
      <w:r w:rsidRPr="00BC6A52">
        <w:rPr>
          <w:rFonts w:ascii="Times New Roman" w:hAnsi="Times New Roman"/>
          <w:sz w:val="26"/>
          <w:szCs w:val="26"/>
        </w:rPr>
        <w:t xml:space="preserve"> и график работы отдела архитектуры;</w:t>
      </w:r>
    </w:p>
    <w:p w:rsidR="00197CD9" w:rsidRPr="00BC6A52" w:rsidRDefault="00197CD9" w:rsidP="00197CD9">
      <w:pPr>
        <w:pStyle w:val="ConsPlusNormal"/>
        <w:ind w:firstLine="540"/>
        <w:jc w:val="both"/>
        <w:rPr>
          <w:rFonts w:ascii="Times New Roman" w:hAnsi="Times New Roman"/>
          <w:sz w:val="26"/>
          <w:szCs w:val="26"/>
        </w:rPr>
      </w:pPr>
      <w:r w:rsidRPr="00BC6A52">
        <w:rPr>
          <w:rFonts w:ascii="Times New Roman" w:hAnsi="Times New Roman"/>
          <w:sz w:val="26"/>
          <w:szCs w:val="26"/>
        </w:rPr>
        <w:t>- график приема, номер телефона, номер факса, электронный адрес и адрес официального сайта в сети Интернет;</w:t>
      </w:r>
    </w:p>
    <w:p w:rsidR="00197CD9" w:rsidRDefault="00197CD9" w:rsidP="00197CD9">
      <w:pPr>
        <w:pStyle w:val="ConsPlusNormal"/>
        <w:ind w:firstLine="540"/>
        <w:jc w:val="both"/>
      </w:pPr>
      <w:r w:rsidRPr="00BC6A52">
        <w:rPr>
          <w:rFonts w:ascii="Times New Roman" w:hAnsi="Times New Roman"/>
          <w:sz w:val="26"/>
          <w:szCs w:val="26"/>
        </w:rPr>
        <w:t>- блок-схема, наглядно отображающая алгоритм прохождения административных процедур и порядок предоставления муниципальной услуги.</w:t>
      </w:r>
    </w:p>
    <w:p w:rsidR="00197CD9" w:rsidRPr="00CC3D9E" w:rsidRDefault="00197CD9" w:rsidP="00197CD9">
      <w:pPr>
        <w:autoSpaceDE w:val="0"/>
        <w:autoSpaceDN w:val="0"/>
        <w:adjustRightInd w:val="0"/>
        <w:ind w:firstLine="540"/>
        <w:jc w:val="both"/>
        <w:rPr>
          <w:sz w:val="26"/>
          <w:szCs w:val="26"/>
        </w:rPr>
      </w:pPr>
      <w:r>
        <w:rPr>
          <w:sz w:val="26"/>
          <w:szCs w:val="26"/>
        </w:rPr>
        <w:t>2.13</w:t>
      </w:r>
      <w:r w:rsidRPr="00CC3D9E">
        <w:rPr>
          <w:sz w:val="26"/>
          <w:szCs w:val="26"/>
        </w:rPr>
        <w:t>.2. Каждое рабочее место специалиста должно быть оборудовано персональным компьютером с возможностью доступа к необходимым информационным базам данных, а также офисной мебелью.</w:t>
      </w:r>
    </w:p>
    <w:p w:rsidR="00197CD9" w:rsidRPr="00216F48" w:rsidRDefault="00197CD9" w:rsidP="00197CD9">
      <w:pPr>
        <w:autoSpaceDE w:val="0"/>
        <w:autoSpaceDN w:val="0"/>
        <w:adjustRightInd w:val="0"/>
        <w:ind w:firstLine="540"/>
        <w:jc w:val="both"/>
        <w:rPr>
          <w:sz w:val="26"/>
          <w:szCs w:val="26"/>
        </w:rPr>
      </w:pPr>
      <w:r>
        <w:rPr>
          <w:sz w:val="26"/>
          <w:szCs w:val="26"/>
        </w:rPr>
        <w:t>2.14</w:t>
      </w:r>
      <w:r w:rsidRPr="00216F48">
        <w:rPr>
          <w:sz w:val="26"/>
          <w:szCs w:val="26"/>
        </w:rPr>
        <w:t>. Показатели доступности и качества муниципальной услуги:</w:t>
      </w:r>
    </w:p>
    <w:p w:rsidR="00197CD9" w:rsidRPr="00216F48" w:rsidRDefault="00197CD9" w:rsidP="00197CD9">
      <w:pPr>
        <w:autoSpaceDE w:val="0"/>
        <w:autoSpaceDN w:val="0"/>
        <w:adjustRightInd w:val="0"/>
        <w:ind w:firstLine="540"/>
        <w:jc w:val="both"/>
        <w:rPr>
          <w:sz w:val="26"/>
          <w:szCs w:val="26"/>
        </w:rPr>
      </w:pPr>
      <w:r w:rsidRPr="00216F48">
        <w:rPr>
          <w:sz w:val="26"/>
          <w:szCs w:val="26"/>
        </w:rPr>
        <w:t>- отсутствие жалоб со стороны получателей муниципальной услуги;</w:t>
      </w:r>
    </w:p>
    <w:p w:rsidR="00197CD9" w:rsidRPr="00216F48" w:rsidRDefault="00197CD9" w:rsidP="00197CD9">
      <w:pPr>
        <w:autoSpaceDE w:val="0"/>
        <w:autoSpaceDN w:val="0"/>
        <w:adjustRightInd w:val="0"/>
        <w:ind w:firstLine="540"/>
        <w:jc w:val="both"/>
        <w:rPr>
          <w:sz w:val="26"/>
          <w:szCs w:val="26"/>
        </w:rPr>
      </w:pPr>
      <w:r w:rsidRPr="00216F48">
        <w:rPr>
          <w:sz w:val="26"/>
          <w:szCs w:val="26"/>
        </w:rPr>
        <w:t>-удовлетворенность получателей доступностью и качеством предоставляемой муниципальной услуги;</w:t>
      </w:r>
    </w:p>
    <w:p w:rsidR="00197CD9" w:rsidRDefault="00197CD9" w:rsidP="00197CD9">
      <w:pPr>
        <w:autoSpaceDE w:val="0"/>
        <w:autoSpaceDN w:val="0"/>
        <w:adjustRightInd w:val="0"/>
        <w:ind w:firstLine="540"/>
        <w:jc w:val="both"/>
        <w:rPr>
          <w:sz w:val="26"/>
          <w:szCs w:val="26"/>
        </w:rPr>
      </w:pPr>
      <w:r w:rsidRPr="00216F48">
        <w:rPr>
          <w:sz w:val="26"/>
          <w:szCs w:val="26"/>
        </w:rPr>
        <w:t>- предоставление муниципальной услуги на безвозмездной основе для получателей.</w:t>
      </w:r>
    </w:p>
    <w:p w:rsidR="00197CD9" w:rsidRDefault="00197CD9" w:rsidP="00197CD9">
      <w:pPr>
        <w:autoSpaceDE w:val="0"/>
        <w:autoSpaceDN w:val="0"/>
        <w:adjustRightInd w:val="0"/>
        <w:ind w:firstLine="540"/>
        <w:jc w:val="both"/>
        <w:rPr>
          <w:sz w:val="26"/>
          <w:szCs w:val="26"/>
        </w:rPr>
      </w:pPr>
      <w:r>
        <w:rPr>
          <w:sz w:val="26"/>
          <w:szCs w:val="26"/>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97CD9" w:rsidRPr="002E514B" w:rsidRDefault="00197CD9" w:rsidP="00197CD9">
      <w:pPr>
        <w:suppressAutoHyphens/>
        <w:autoSpaceDE w:val="0"/>
        <w:autoSpaceDN w:val="0"/>
        <w:adjustRightInd w:val="0"/>
        <w:ind w:firstLine="540"/>
        <w:jc w:val="both"/>
        <w:outlineLvl w:val="1"/>
        <w:rPr>
          <w:bCs/>
          <w:sz w:val="26"/>
          <w:szCs w:val="26"/>
        </w:rPr>
      </w:pPr>
      <w:r>
        <w:rPr>
          <w:bCs/>
          <w:sz w:val="26"/>
          <w:szCs w:val="26"/>
        </w:rPr>
        <w:t>2.16</w:t>
      </w:r>
      <w:r w:rsidRPr="002E514B">
        <w:rPr>
          <w:bCs/>
          <w:sz w:val="26"/>
          <w:szCs w:val="26"/>
        </w:rPr>
        <w:t>.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.1. Возможность беспрепятственного входа в здание и выхода из      него.</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.2. Возможность самостоятельного передвижения по зданию в целях доступа к месту предоставления услуги, в том числе с помощью работников предоставляющих муниципальную услугу.</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.3. Возможность посадки в транспортное средство и высадки из него перед входом в здание, в котором предоставляется муниципальная услуга.</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.4. Сопровождение инвалидов, имеющих стойкие нарушения             функции зрения и самостоятельного передвижения по территории здания в         котором предоставляется муниципальная услуга.</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.5.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 xml:space="preserve">.6. Надлежащее размещение носителей информации, необходимой для обеспечения беспрепятственного доступа инвалидов услуге, с учетом              ограничений их жизнедеятельности, в том числе дублирование необходимой для </w:t>
      </w:r>
      <w:r w:rsidRPr="002E514B">
        <w:rPr>
          <w:bCs/>
          <w:sz w:val="26"/>
          <w:szCs w:val="26"/>
        </w:rPr>
        <w:lastRenderedPageBreak/>
        <w:t>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197CD9"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.7.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.8. Оказание иных видов посторонней помощи.</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.9. Требования к обеспечению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.11.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.12. Оказание работниками, предоставляющими муниципальную    услугу необходимой инвалидам помощи в преодолении барьеров, мешающих получению ими услуг наравне с другими лицами.</w:t>
      </w:r>
    </w:p>
    <w:p w:rsidR="00197CD9" w:rsidRPr="002E514B" w:rsidRDefault="00197CD9" w:rsidP="00197CD9">
      <w:pPr>
        <w:autoSpaceDE w:val="0"/>
        <w:autoSpaceDN w:val="0"/>
        <w:adjustRightInd w:val="0"/>
        <w:ind w:firstLine="709"/>
        <w:jc w:val="both"/>
        <w:rPr>
          <w:bCs/>
          <w:sz w:val="26"/>
          <w:szCs w:val="26"/>
        </w:rPr>
      </w:pPr>
      <w:r>
        <w:rPr>
          <w:bCs/>
          <w:sz w:val="26"/>
          <w:szCs w:val="26"/>
        </w:rPr>
        <w:t>2.16</w:t>
      </w:r>
      <w:r w:rsidRPr="002E514B">
        <w:rPr>
          <w:bCs/>
          <w:sz w:val="26"/>
          <w:szCs w:val="26"/>
        </w:rPr>
        <w:t>.13.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197CD9" w:rsidRPr="003F2BB0" w:rsidRDefault="00197CD9" w:rsidP="00197CD9">
      <w:pPr>
        <w:autoSpaceDE w:val="0"/>
        <w:autoSpaceDN w:val="0"/>
        <w:adjustRightInd w:val="0"/>
        <w:ind w:firstLine="540"/>
        <w:jc w:val="both"/>
        <w:rPr>
          <w:szCs w:val="24"/>
        </w:rPr>
      </w:pPr>
    </w:p>
    <w:p w:rsidR="00197CD9" w:rsidRPr="00CC3D9E" w:rsidRDefault="00197CD9" w:rsidP="00197CD9">
      <w:pPr>
        <w:jc w:val="center"/>
        <w:rPr>
          <w:b/>
          <w:sz w:val="26"/>
          <w:szCs w:val="26"/>
        </w:rPr>
      </w:pPr>
      <w:r w:rsidRPr="00F70EF5">
        <w:rPr>
          <w:b/>
          <w:bCs/>
          <w:sz w:val="26"/>
        </w:rPr>
        <w:t xml:space="preserve">3. </w:t>
      </w:r>
      <w:r w:rsidRPr="00F70EF5">
        <w:rPr>
          <w:b/>
          <w:sz w:val="26"/>
          <w:szCs w:val="26"/>
        </w:rPr>
        <w:t>Состав</w:t>
      </w:r>
      <w:r w:rsidRPr="00CC3D9E">
        <w:rPr>
          <w:b/>
          <w:sz w:val="26"/>
          <w:szCs w:val="26"/>
        </w:rPr>
        <w:t>, последовательность и сроки выполнения</w:t>
      </w:r>
    </w:p>
    <w:p w:rsidR="00197CD9" w:rsidRPr="00CC3D9E" w:rsidRDefault="00197CD9" w:rsidP="00197CD9">
      <w:pPr>
        <w:tabs>
          <w:tab w:val="left" w:pos="1354"/>
          <w:tab w:val="left" w:leader="underscore" w:pos="7949"/>
        </w:tabs>
        <w:autoSpaceDE w:val="0"/>
        <w:autoSpaceDN w:val="0"/>
        <w:adjustRightInd w:val="0"/>
        <w:jc w:val="center"/>
        <w:rPr>
          <w:b/>
          <w:sz w:val="26"/>
        </w:rPr>
      </w:pPr>
      <w:r w:rsidRPr="00CC3D9E">
        <w:rPr>
          <w:rFonts w:cs="Microsoft Sans Serif"/>
          <w:b/>
          <w:sz w:val="26"/>
          <w:szCs w:val="26"/>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7CD9" w:rsidRDefault="00197CD9" w:rsidP="00197CD9">
      <w:pPr>
        <w:autoSpaceDE w:val="0"/>
        <w:autoSpaceDN w:val="0"/>
        <w:adjustRightInd w:val="0"/>
        <w:ind w:firstLine="540"/>
        <w:jc w:val="both"/>
        <w:rPr>
          <w:sz w:val="26"/>
          <w:szCs w:val="26"/>
        </w:rPr>
      </w:pPr>
      <w:r w:rsidRPr="00216F48">
        <w:rPr>
          <w:sz w:val="26"/>
          <w:szCs w:val="26"/>
        </w:rPr>
        <w:t xml:space="preserve">3.1. </w:t>
      </w:r>
      <w:r w:rsidRPr="00302F1C">
        <w:rPr>
          <w:sz w:val="26"/>
          <w:szCs w:val="26"/>
        </w:rPr>
        <w:t>Состав административных процедур</w:t>
      </w:r>
      <w:r>
        <w:rPr>
          <w:sz w:val="26"/>
          <w:szCs w:val="26"/>
        </w:rPr>
        <w:t xml:space="preserve">, </w:t>
      </w:r>
      <w:hyperlink r:id="rId18" w:history="1">
        <w:r w:rsidRPr="00216F48">
          <w:rPr>
            <w:sz w:val="26"/>
            <w:szCs w:val="26"/>
          </w:rPr>
          <w:t>блок-схема</w:t>
        </w:r>
      </w:hyperlink>
      <w:r w:rsidRPr="00216F48">
        <w:rPr>
          <w:sz w:val="26"/>
          <w:szCs w:val="26"/>
        </w:rPr>
        <w:t xml:space="preserve"> (приложение № 4)</w:t>
      </w:r>
      <w:r>
        <w:rPr>
          <w:sz w:val="26"/>
          <w:szCs w:val="26"/>
        </w:rPr>
        <w:t>.</w:t>
      </w:r>
    </w:p>
    <w:p w:rsidR="00197CD9" w:rsidRPr="00A44A46" w:rsidRDefault="00197CD9" w:rsidP="00197CD9">
      <w:pPr>
        <w:autoSpaceDE w:val="0"/>
        <w:autoSpaceDN w:val="0"/>
        <w:adjustRightInd w:val="0"/>
        <w:ind w:firstLine="540"/>
        <w:jc w:val="both"/>
        <w:rPr>
          <w:sz w:val="26"/>
          <w:szCs w:val="26"/>
        </w:rPr>
      </w:pPr>
      <w:r w:rsidRPr="00A44A46">
        <w:rPr>
          <w:sz w:val="26"/>
          <w:szCs w:val="26"/>
        </w:rPr>
        <w:t>Оказание услуги по приему заявлений и выдаче документов о согласовании переустройства и (или) перепланировки жилого помещения производится в два этапа.</w:t>
      </w:r>
    </w:p>
    <w:p w:rsidR="00197CD9" w:rsidRPr="00A44A46" w:rsidRDefault="00197CD9" w:rsidP="00197CD9">
      <w:pPr>
        <w:autoSpaceDE w:val="0"/>
        <w:autoSpaceDN w:val="0"/>
        <w:adjustRightInd w:val="0"/>
        <w:ind w:firstLine="540"/>
        <w:jc w:val="both"/>
        <w:rPr>
          <w:sz w:val="26"/>
          <w:szCs w:val="26"/>
        </w:rPr>
      </w:pPr>
      <w:r w:rsidRPr="00A44A46">
        <w:rPr>
          <w:sz w:val="26"/>
          <w:szCs w:val="26"/>
        </w:rPr>
        <w:t>Первый этап:</w:t>
      </w:r>
    </w:p>
    <w:p w:rsidR="00197CD9" w:rsidRPr="00A44A46" w:rsidRDefault="00197CD9" w:rsidP="00197CD9">
      <w:pPr>
        <w:autoSpaceDE w:val="0"/>
        <w:autoSpaceDN w:val="0"/>
        <w:adjustRightInd w:val="0"/>
        <w:ind w:firstLine="540"/>
        <w:jc w:val="both"/>
        <w:rPr>
          <w:sz w:val="26"/>
          <w:szCs w:val="26"/>
        </w:rPr>
      </w:pPr>
      <w:r w:rsidRPr="00A44A46">
        <w:rPr>
          <w:sz w:val="26"/>
          <w:szCs w:val="26"/>
        </w:rPr>
        <w:t>1) прием заявления о согласовании переустройства и (или) перепланировки жилого помещения с необходимым пакетом документов;</w:t>
      </w:r>
    </w:p>
    <w:p w:rsidR="00197CD9" w:rsidRPr="00A44A46" w:rsidRDefault="00197CD9" w:rsidP="00197CD9">
      <w:pPr>
        <w:autoSpaceDE w:val="0"/>
        <w:autoSpaceDN w:val="0"/>
        <w:adjustRightInd w:val="0"/>
        <w:ind w:firstLine="540"/>
        <w:jc w:val="both"/>
        <w:rPr>
          <w:sz w:val="26"/>
          <w:szCs w:val="26"/>
        </w:rPr>
      </w:pPr>
      <w:r w:rsidRPr="00A44A46">
        <w:rPr>
          <w:sz w:val="26"/>
          <w:szCs w:val="26"/>
        </w:rPr>
        <w:t>2) регистрация заявления о согласовании переустройства и (или) перепланировки жилого помещения с необходимым пакетом документов;</w:t>
      </w:r>
    </w:p>
    <w:p w:rsidR="00197CD9" w:rsidRPr="00A44A46" w:rsidRDefault="00197CD9" w:rsidP="00197CD9">
      <w:pPr>
        <w:autoSpaceDE w:val="0"/>
        <w:autoSpaceDN w:val="0"/>
        <w:adjustRightInd w:val="0"/>
        <w:ind w:firstLine="540"/>
        <w:jc w:val="both"/>
        <w:rPr>
          <w:sz w:val="26"/>
          <w:szCs w:val="26"/>
        </w:rPr>
      </w:pPr>
      <w:r w:rsidRPr="00A44A46">
        <w:rPr>
          <w:sz w:val="26"/>
          <w:szCs w:val="26"/>
        </w:rPr>
        <w:t>3) проверка представленных документов;</w:t>
      </w:r>
    </w:p>
    <w:p w:rsidR="00197CD9" w:rsidRPr="00A44A46" w:rsidRDefault="00197CD9" w:rsidP="00197CD9">
      <w:pPr>
        <w:autoSpaceDE w:val="0"/>
        <w:autoSpaceDN w:val="0"/>
        <w:adjustRightInd w:val="0"/>
        <w:ind w:firstLine="540"/>
        <w:jc w:val="both"/>
        <w:rPr>
          <w:sz w:val="26"/>
          <w:szCs w:val="26"/>
        </w:rPr>
      </w:pPr>
      <w:r w:rsidRPr="00A44A46">
        <w:rPr>
          <w:sz w:val="26"/>
          <w:szCs w:val="26"/>
        </w:rPr>
        <w:t>4) подготовка и регистрация документа о согласовании либо отказе в согласовании;</w:t>
      </w:r>
    </w:p>
    <w:p w:rsidR="00197CD9" w:rsidRPr="00A44A46" w:rsidRDefault="00197CD9" w:rsidP="00197CD9">
      <w:pPr>
        <w:autoSpaceDE w:val="0"/>
        <w:autoSpaceDN w:val="0"/>
        <w:adjustRightInd w:val="0"/>
        <w:ind w:firstLine="540"/>
        <w:jc w:val="both"/>
        <w:rPr>
          <w:sz w:val="26"/>
          <w:szCs w:val="26"/>
        </w:rPr>
      </w:pPr>
      <w:r w:rsidRPr="00A44A46">
        <w:rPr>
          <w:sz w:val="26"/>
          <w:szCs w:val="26"/>
        </w:rPr>
        <w:t>5) выдача документа о согласовании либо отказе в согласовании.</w:t>
      </w:r>
    </w:p>
    <w:p w:rsidR="00197CD9" w:rsidRPr="00A44A46" w:rsidRDefault="00197CD9" w:rsidP="00197CD9">
      <w:pPr>
        <w:autoSpaceDE w:val="0"/>
        <w:autoSpaceDN w:val="0"/>
        <w:adjustRightInd w:val="0"/>
        <w:ind w:firstLine="540"/>
        <w:jc w:val="both"/>
        <w:rPr>
          <w:sz w:val="26"/>
          <w:szCs w:val="26"/>
        </w:rPr>
      </w:pPr>
      <w:r w:rsidRPr="00A44A46">
        <w:rPr>
          <w:sz w:val="26"/>
          <w:szCs w:val="26"/>
        </w:rPr>
        <w:t>Второй этап (возможен лишь при положительном завершении первого):</w:t>
      </w:r>
    </w:p>
    <w:p w:rsidR="00197CD9" w:rsidRPr="00A44A46" w:rsidRDefault="00197CD9" w:rsidP="00197CD9">
      <w:pPr>
        <w:autoSpaceDE w:val="0"/>
        <w:autoSpaceDN w:val="0"/>
        <w:adjustRightInd w:val="0"/>
        <w:ind w:firstLine="540"/>
        <w:jc w:val="both"/>
        <w:rPr>
          <w:sz w:val="26"/>
          <w:szCs w:val="26"/>
        </w:rPr>
      </w:pPr>
      <w:r w:rsidRPr="00A44A46">
        <w:rPr>
          <w:sz w:val="26"/>
          <w:szCs w:val="26"/>
        </w:rPr>
        <w:t>1) заявитель проводит строительные работы;</w:t>
      </w:r>
    </w:p>
    <w:p w:rsidR="00197CD9" w:rsidRPr="00A44A46" w:rsidRDefault="00197CD9" w:rsidP="00197CD9">
      <w:pPr>
        <w:autoSpaceDE w:val="0"/>
        <w:autoSpaceDN w:val="0"/>
        <w:adjustRightInd w:val="0"/>
        <w:ind w:firstLine="540"/>
        <w:jc w:val="both"/>
        <w:rPr>
          <w:sz w:val="26"/>
          <w:szCs w:val="26"/>
        </w:rPr>
      </w:pPr>
      <w:r w:rsidRPr="00A44A46">
        <w:rPr>
          <w:sz w:val="26"/>
          <w:szCs w:val="26"/>
        </w:rPr>
        <w:t>2) прием заявления о создании комиссии и технического паспорта на завершенный перепланировкой и (или) переустройством объект;</w:t>
      </w:r>
    </w:p>
    <w:p w:rsidR="00197CD9" w:rsidRPr="00A44A46" w:rsidRDefault="00197CD9" w:rsidP="00197CD9">
      <w:pPr>
        <w:autoSpaceDE w:val="0"/>
        <w:autoSpaceDN w:val="0"/>
        <w:adjustRightInd w:val="0"/>
        <w:ind w:firstLine="540"/>
        <w:jc w:val="both"/>
        <w:rPr>
          <w:sz w:val="26"/>
          <w:szCs w:val="26"/>
        </w:rPr>
      </w:pPr>
      <w:r w:rsidRPr="00A44A46">
        <w:rPr>
          <w:sz w:val="26"/>
          <w:szCs w:val="26"/>
        </w:rPr>
        <w:t>3) обследование объекта, составление акта;</w:t>
      </w:r>
    </w:p>
    <w:p w:rsidR="00197CD9" w:rsidRPr="00A44A46" w:rsidRDefault="00197CD9" w:rsidP="00197CD9">
      <w:pPr>
        <w:autoSpaceDE w:val="0"/>
        <w:autoSpaceDN w:val="0"/>
        <w:adjustRightInd w:val="0"/>
        <w:ind w:firstLine="540"/>
        <w:jc w:val="both"/>
        <w:rPr>
          <w:sz w:val="26"/>
          <w:szCs w:val="26"/>
        </w:rPr>
      </w:pPr>
      <w:r w:rsidRPr="00A44A46">
        <w:rPr>
          <w:sz w:val="26"/>
          <w:szCs w:val="26"/>
        </w:rPr>
        <w:t>4) подготовка распоряжения об утверждении акта;</w:t>
      </w:r>
    </w:p>
    <w:p w:rsidR="00197CD9" w:rsidRPr="00A44A46" w:rsidRDefault="00197CD9" w:rsidP="00197CD9">
      <w:pPr>
        <w:autoSpaceDE w:val="0"/>
        <w:autoSpaceDN w:val="0"/>
        <w:adjustRightInd w:val="0"/>
        <w:ind w:firstLine="540"/>
        <w:jc w:val="both"/>
        <w:rPr>
          <w:sz w:val="26"/>
          <w:szCs w:val="26"/>
        </w:rPr>
      </w:pPr>
      <w:r w:rsidRPr="00A44A46">
        <w:rPr>
          <w:sz w:val="26"/>
          <w:szCs w:val="26"/>
        </w:rPr>
        <w:lastRenderedPageBreak/>
        <w:t>5) регистрация распоряжения и выдача документа заявителю.</w:t>
      </w:r>
    </w:p>
    <w:p w:rsidR="00197CD9" w:rsidRPr="00A44A46" w:rsidRDefault="00197CD9" w:rsidP="00197CD9">
      <w:pPr>
        <w:autoSpaceDE w:val="0"/>
        <w:autoSpaceDN w:val="0"/>
        <w:adjustRightInd w:val="0"/>
        <w:ind w:firstLine="540"/>
        <w:jc w:val="both"/>
        <w:rPr>
          <w:sz w:val="26"/>
          <w:szCs w:val="26"/>
        </w:rPr>
      </w:pPr>
      <w:r w:rsidRPr="00A44A46">
        <w:rPr>
          <w:sz w:val="26"/>
          <w:szCs w:val="26"/>
        </w:rPr>
        <w:t>3.2. Последовательность выполнения административных процедур.</w:t>
      </w:r>
    </w:p>
    <w:p w:rsidR="00197CD9" w:rsidRPr="00A44A46" w:rsidRDefault="00197CD9" w:rsidP="00197CD9">
      <w:pPr>
        <w:autoSpaceDE w:val="0"/>
        <w:autoSpaceDN w:val="0"/>
        <w:adjustRightInd w:val="0"/>
        <w:ind w:firstLine="540"/>
        <w:jc w:val="both"/>
        <w:rPr>
          <w:sz w:val="26"/>
          <w:szCs w:val="26"/>
        </w:rPr>
      </w:pPr>
      <w:r w:rsidRPr="00A44A46">
        <w:rPr>
          <w:sz w:val="26"/>
          <w:szCs w:val="26"/>
        </w:rPr>
        <w:t>3.2.1. Прием заявления о согласовании переустройства и (или) перепланировки жилого помещения с необходимым пакетом документов.</w:t>
      </w:r>
    </w:p>
    <w:p w:rsidR="00197CD9" w:rsidRPr="00A44A46" w:rsidRDefault="00197CD9" w:rsidP="00197CD9">
      <w:pPr>
        <w:autoSpaceDE w:val="0"/>
        <w:autoSpaceDN w:val="0"/>
        <w:adjustRightInd w:val="0"/>
        <w:ind w:firstLine="540"/>
        <w:jc w:val="both"/>
        <w:rPr>
          <w:sz w:val="26"/>
          <w:szCs w:val="26"/>
        </w:rPr>
      </w:pPr>
      <w:r w:rsidRPr="00A44A46">
        <w:rPr>
          <w:sz w:val="26"/>
          <w:szCs w:val="26"/>
        </w:rPr>
        <w:t xml:space="preserve">Для проведения переустройства и (или) перепланировки жилого помещения собственник данного помещения или уполномоченное им лицо обращается в </w:t>
      </w:r>
      <w:r>
        <w:rPr>
          <w:rFonts w:ascii="Times New Roman" w:hAnsi="Times New Roman"/>
          <w:sz w:val="26"/>
          <w:szCs w:val="26"/>
        </w:rPr>
        <w:t>Управление архитектуры и градостроительства</w:t>
      </w:r>
      <w:r w:rsidRPr="00A44A46">
        <w:rPr>
          <w:sz w:val="26"/>
          <w:szCs w:val="26"/>
        </w:rPr>
        <w:t xml:space="preserve"> и предоставляет необходимый пакет документов.</w:t>
      </w:r>
    </w:p>
    <w:p w:rsidR="00197CD9" w:rsidRPr="00A44A46" w:rsidRDefault="00D210F6" w:rsidP="00197CD9">
      <w:pPr>
        <w:autoSpaceDE w:val="0"/>
        <w:autoSpaceDN w:val="0"/>
        <w:adjustRightInd w:val="0"/>
        <w:ind w:firstLine="540"/>
        <w:jc w:val="both"/>
        <w:rPr>
          <w:sz w:val="26"/>
          <w:szCs w:val="26"/>
        </w:rPr>
      </w:pPr>
      <w:hyperlink r:id="rId19" w:history="1">
        <w:r w:rsidR="00197CD9" w:rsidRPr="005D3F31">
          <w:rPr>
            <w:rStyle w:val="af9"/>
            <w:sz w:val="26"/>
            <w:szCs w:val="26"/>
          </w:rPr>
          <w:t>Заявление</w:t>
        </w:r>
      </w:hyperlink>
      <w:r w:rsidR="00197CD9" w:rsidRPr="00A44A46">
        <w:rPr>
          <w:sz w:val="26"/>
          <w:szCs w:val="26"/>
        </w:rPr>
        <w:t xml:space="preserve"> должно быть оформлено по форме, утвержденной Постановлением Правительства Российской Федерации от 28.04.2005 N 266.</w:t>
      </w:r>
    </w:p>
    <w:p w:rsidR="00197CD9" w:rsidRPr="00A44A46" w:rsidRDefault="00197CD9" w:rsidP="00197CD9">
      <w:pPr>
        <w:autoSpaceDE w:val="0"/>
        <w:autoSpaceDN w:val="0"/>
        <w:adjustRightInd w:val="0"/>
        <w:ind w:firstLine="540"/>
        <w:jc w:val="both"/>
        <w:rPr>
          <w:sz w:val="26"/>
          <w:szCs w:val="26"/>
        </w:rPr>
      </w:pPr>
      <w:r w:rsidRPr="00A44A46">
        <w:rPr>
          <w:sz w:val="26"/>
          <w:szCs w:val="26"/>
        </w:rPr>
        <w:t xml:space="preserve">Специалист </w:t>
      </w:r>
      <w:r>
        <w:rPr>
          <w:rFonts w:ascii="Times New Roman" w:hAnsi="Times New Roman"/>
          <w:sz w:val="26"/>
          <w:szCs w:val="26"/>
        </w:rPr>
        <w:t>Управления архитектуры и градостроительства</w:t>
      </w:r>
      <w:r w:rsidRPr="00A44A46">
        <w:rPr>
          <w:sz w:val="26"/>
          <w:szCs w:val="26"/>
        </w:rPr>
        <w:t xml:space="preserve"> проводит проверку наличия документов, приложенных к заявлению.</w:t>
      </w:r>
    </w:p>
    <w:p w:rsidR="00197CD9" w:rsidRPr="00A44A46" w:rsidRDefault="00197CD9" w:rsidP="00197CD9">
      <w:pPr>
        <w:autoSpaceDE w:val="0"/>
        <w:autoSpaceDN w:val="0"/>
        <w:adjustRightInd w:val="0"/>
        <w:ind w:firstLine="540"/>
        <w:jc w:val="both"/>
        <w:rPr>
          <w:sz w:val="26"/>
          <w:szCs w:val="26"/>
        </w:rPr>
      </w:pPr>
      <w:r w:rsidRPr="00A44A46">
        <w:rPr>
          <w:sz w:val="26"/>
          <w:szCs w:val="26"/>
        </w:rPr>
        <w:t>Максимальный срок выполнения действия - 1</w:t>
      </w:r>
      <w:r>
        <w:rPr>
          <w:sz w:val="26"/>
          <w:szCs w:val="26"/>
        </w:rPr>
        <w:t>0</w:t>
      </w:r>
      <w:r w:rsidRPr="00A44A46">
        <w:rPr>
          <w:sz w:val="26"/>
          <w:szCs w:val="26"/>
        </w:rPr>
        <w:t xml:space="preserve"> минут.</w:t>
      </w:r>
    </w:p>
    <w:p w:rsidR="00197CD9" w:rsidRPr="00A44A46" w:rsidRDefault="00197CD9" w:rsidP="00197CD9">
      <w:pPr>
        <w:autoSpaceDE w:val="0"/>
        <w:autoSpaceDN w:val="0"/>
        <w:adjustRightInd w:val="0"/>
        <w:ind w:firstLine="540"/>
        <w:jc w:val="both"/>
        <w:rPr>
          <w:sz w:val="26"/>
          <w:szCs w:val="26"/>
        </w:rPr>
      </w:pPr>
      <w:r w:rsidRPr="00A44A46">
        <w:rPr>
          <w:sz w:val="26"/>
          <w:szCs w:val="26"/>
        </w:rPr>
        <w:t>3.2.2. Регистрация заявления о согласовании переустройства и (или) перепланировки жилого помещения с необходимым пакетом документов.</w:t>
      </w:r>
    </w:p>
    <w:p w:rsidR="00197CD9" w:rsidRPr="00A44A46" w:rsidRDefault="00197CD9" w:rsidP="00197CD9">
      <w:pPr>
        <w:autoSpaceDE w:val="0"/>
        <w:autoSpaceDN w:val="0"/>
        <w:adjustRightInd w:val="0"/>
        <w:ind w:firstLine="540"/>
        <w:jc w:val="both"/>
        <w:rPr>
          <w:sz w:val="26"/>
          <w:szCs w:val="26"/>
        </w:rPr>
      </w:pPr>
      <w:r w:rsidRPr="00A44A46">
        <w:rPr>
          <w:sz w:val="26"/>
          <w:szCs w:val="26"/>
        </w:rPr>
        <w:t>Максимальный срок выполнения действия - 5 минут.</w:t>
      </w:r>
    </w:p>
    <w:p w:rsidR="00197CD9" w:rsidRPr="00A44A46" w:rsidRDefault="00197CD9" w:rsidP="00197CD9">
      <w:pPr>
        <w:autoSpaceDE w:val="0"/>
        <w:autoSpaceDN w:val="0"/>
        <w:adjustRightInd w:val="0"/>
        <w:ind w:firstLine="540"/>
        <w:jc w:val="both"/>
        <w:rPr>
          <w:sz w:val="26"/>
          <w:szCs w:val="26"/>
        </w:rPr>
      </w:pPr>
      <w:r w:rsidRPr="00A44A46">
        <w:rPr>
          <w:sz w:val="26"/>
          <w:szCs w:val="26"/>
        </w:rPr>
        <w:t>3.2.3. Проверка представленных документов.</w:t>
      </w:r>
    </w:p>
    <w:p w:rsidR="00197CD9" w:rsidRPr="00A44A46" w:rsidRDefault="00197CD9" w:rsidP="00197CD9">
      <w:pPr>
        <w:autoSpaceDE w:val="0"/>
        <w:autoSpaceDN w:val="0"/>
        <w:adjustRightInd w:val="0"/>
        <w:ind w:firstLine="540"/>
        <w:jc w:val="both"/>
        <w:rPr>
          <w:sz w:val="26"/>
          <w:szCs w:val="26"/>
        </w:rPr>
      </w:pPr>
      <w:r w:rsidRPr="00A44A46">
        <w:rPr>
          <w:sz w:val="26"/>
          <w:szCs w:val="26"/>
        </w:rPr>
        <w:t xml:space="preserve">Специалист </w:t>
      </w:r>
      <w:r>
        <w:rPr>
          <w:sz w:val="26"/>
          <w:szCs w:val="26"/>
        </w:rPr>
        <w:t>Управления</w:t>
      </w:r>
      <w:r w:rsidRPr="00A44A46">
        <w:rPr>
          <w:sz w:val="26"/>
          <w:szCs w:val="26"/>
        </w:rPr>
        <w:t xml:space="preserve"> проводит проверку представленных документов на соответствие проектной документации требованиям строительных норм, законодательству и не более чем через 7 дней принимает решение о согласовании или отказе в согласовании перепланировки и (или) переоборудовании жилого помещения, а также делает запрос документов в порядке межведомственного взаимодействия.</w:t>
      </w:r>
    </w:p>
    <w:p w:rsidR="00197CD9" w:rsidRPr="00A44A46" w:rsidRDefault="00197CD9" w:rsidP="00197CD9">
      <w:pPr>
        <w:autoSpaceDE w:val="0"/>
        <w:autoSpaceDN w:val="0"/>
        <w:adjustRightInd w:val="0"/>
        <w:ind w:firstLine="540"/>
        <w:jc w:val="both"/>
        <w:rPr>
          <w:sz w:val="26"/>
          <w:szCs w:val="26"/>
        </w:rPr>
      </w:pPr>
      <w:r w:rsidRPr="00A44A46">
        <w:rPr>
          <w:sz w:val="26"/>
          <w:szCs w:val="26"/>
        </w:rPr>
        <w:t>При непредставлении документов указанных в подпункте 1) и 2) п. 2.6.3. настоящего регламента, данные документы запрашиваются в рамках межведомственного взаимодействия.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197CD9" w:rsidRPr="00A44A46" w:rsidRDefault="00197CD9" w:rsidP="00197CD9">
      <w:pPr>
        <w:autoSpaceDE w:val="0"/>
        <w:autoSpaceDN w:val="0"/>
        <w:adjustRightInd w:val="0"/>
        <w:ind w:firstLine="540"/>
        <w:jc w:val="both"/>
        <w:rPr>
          <w:sz w:val="26"/>
          <w:szCs w:val="26"/>
        </w:rPr>
      </w:pPr>
      <w:r w:rsidRPr="00A44A46">
        <w:rPr>
          <w:sz w:val="26"/>
          <w:szCs w:val="26"/>
        </w:rPr>
        <w:t>Максимальный срок выполнения проверки наличия необходимых документов составляет - 7 дней.</w:t>
      </w:r>
    </w:p>
    <w:p w:rsidR="00197CD9" w:rsidRPr="00A44A46" w:rsidRDefault="00197CD9" w:rsidP="00197CD9">
      <w:pPr>
        <w:autoSpaceDE w:val="0"/>
        <w:autoSpaceDN w:val="0"/>
        <w:adjustRightInd w:val="0"/>
        <w:ind w:firstLine="540"/>
        <w:jc w:val="both"/>
        <w:rPr>
          <w:sz w:val="26"/>
          <w:szCs w:val="26"/>
        </w:rPr>
      </w:pPr>
      <w:r w:rsidRPr="00A44A46">
        <w:rPr>
          <w:sz w:val="26"/>
          <w:szCs w:val="26"/>
        </w:rPr>
        <w:t>3.2.4. Подготовка и регистрация документа о согласовании либо отказе в согласовании.</w:t>
      </w:r>
    </w:p>
    <w:p w:rsidR="00197CD9" w:rsidRPr="00A44A46" w:rsidRDefault="00197CD9" w:rsidP="00197CD9">
      <w:pPr>
        <w:autoSpaceDE w:val="0"/>
        <w:autoSpaceDN w:val="0"/>
        <w:adjustRightInd w:val="0"/>
        <w:ind w:firstLine="540"/>
        <w:jc w:val="both"/>
        <w:rPr>
          <w:sz w:val="26"/>
          <w:szCs w:val="26"/>
        </w:rPr>
      </w:pPr>
      <w:r w:rsidRPr="00A44A46">
        <w:rPr>
          <w:sz w:val="26"/>
          <w:szCs w:val="26"/>
        </w:rPr>
        <w:t xml:space="preserve">В случае положительного решения специалист заполняет утвержденную Постановлением Правительства Российской Федерации от 28.04.2005 N 266 </w:t>
      </w:r>
      <w:hyperlink r:id="rId20" w:history="1">
        <w:r w:rsidRPr="005D3F31">
          <w:rPr>
            <w:rStyle w:val="af9"/>
            <w:sz w:val="26"/>
            <w:szCs w:val="26"/>
          </w:rPr>
          <w:t>форму</w:t>
        </w:r>
      </w:hyperlink>
      <w:r w:rsidRPr="00A44A46">
        <w:rPr>
          <w:sz w:val="26"/>
          <w:szCs w:val="26"/>
        </w:rPr>
        <w:t xml:space="preserve"> документа о согласовании переустройства и (или) перепланировки жилого помещения и передает документ на подпись начальнику отдела.</w:t>
      </w:r>
    </w:p>
    <w:p w:rsidR="00197CD9" w:rsidRPr="00A44A46" w:rsidRDefault="00197CD9" w:rsidP="00197CD9">
      <w:pPr>
        <w:autoSpaceDE w:val="0"/>
        <w:autoSpaceDN w:val="0"/>
        <w:adjustRightInd w:val="0"/>
        <w:ind w:firstLine="540"/>
        <w:jc w:val="both"/>
        <w:rPr>
          <w:sz w:val="26"/>
          <w:szCs w:val="26"/>
        </w:rPr>
      </w:pPr>
      <w:r w:rsidRPr="00A44A46">
        <w:rPr>
          <w:sz w:val="26"/>
          <w:szCs w:val="26"/>
        </w:rPr>
        <w:t>В случае отказа в предоставлении услуги специалист готовит решение об отказе в согласовании, которое должно содержать основания отказа с обязательной ссылкой на нарушения.</w:t>
      </w:r>
    </w:p>
    <w:p w:rsidR="00197CD9" w:rsidRPr="00A44A46" w:rsidRDefault="00197CD9" w:rsidP="00197CD9">
      <w:pPr>
        <w:autoSpaceDE w:val="0"/>
        <w:autoSpaceDN w:val="0"/>
        <w:adjustRightInd w:val="0"/>
        <w:ind w:firstLine="540"/>
        <w:jc w:val="both"/>
        <w:rPr>
          <w:sz w:val="26"/>
          <w:szCs w:val="26"/>
        </w:rPr>
      </w:pPr>
      <w:r w:rsidRPr="00A44A46">
        <w:rPr>
          <w:sz w:val="26"/>
          <w:szCs w:val="26"/>
        </w:rPr>
        <w:t>Максимальный срок выполнения действия 5 рабочих дней.</w:t>
      </w:r>
    </w:p>
    <w:p w:rsidR="00197CD9" w:rsidRPr="00A44A46" w:rsidRDefault="00197CD9" w:rsidP="00197CD9">
      <w:pPr>
        <w:autoSpaceDE w:val="0"/>
        <w:autoSpaceDN w:val="0"/>
        <w:adjustRightInd w:val="0"/>
        <w:ind w:firstLine="540"/>
        <w:jc w:val="both"/>
        <w:rPr>
          <w:sz w:val="26"/>
          <w:szCs w:val="26"/>
        </w:rPr>
      </w:pPr>
      <w:r w:rsidRPr="00A44A46">
        <w:rPr>
          <w:sz w:val="26"/>
          <w:szCs w:val="26"/>
        </w:rPr>
        <w:t>3.2.5. Выдача документа о согласовании либо отказе в согласовании.</w:t>
      </w:r>
    </w:p>
    <w:p w:rsidR="00197CD9" w:rsidRPr="00A44A46" w:rsidRDefault="00197CD9" w:rsidP="00197CD9">
      <w:pPr>
        <w:autoSpaceDE w:val="0"/>
        <w:autoSpaceDN w:val="0"/>
        <w:adjustRightInd w:val="0"/>
        <w:ind w:firstLine="540"/>
        <w:jc w:val="both"/>
        <w:rPr>
          <w:sz w:val="26"/>
          <w:szCs w:val="26"/>
        </w:rPr>
      </w:pPr>
      <w:r w:rsidRPr="00A44A46">
        <w:rPr>
          <w:sz w:val="26"/>
          <w:szCs w:val="26"/>
        </w:rPr>
        <w:t xml:space="preserve">Завизированный документ передается заявителю. </w:t>
      </w:r>
    </w:p>
    <w:p w:rsidR="00197CD9" w:rsidRPr="00A44A46" w:rsidRDefault="00197CD9" w:rsidP="00197CD9">
      <w:pPr>
        <w:autoSpaceDE w:val="0"/>
        <w:autoSpaceDN w:val="0"/>
        <w:adjustRightInd w:val="0"/>
        <w:ind w:firstLine="540"/>
        <w:jc w:val="both"/>
        <w:rPr>
          <w:sz w:val="26"/>
          <w:szCs w:val="26"/>
        </w:rPr>
      </w:pPr>
      <w:r w:rsidRPr="00A44A46">
        <w:rPr>
          <w:sz w:val="26"/>
          <w:szCs w:val="26"/>
        </w:rPr>
        <w:t xml:space="preserve">Документ о согласовании готовится в двух экземплярах: один передается заявителю, второй хранится в архиве </w:t>
      </w:r>
      <w:r>
        <w:rPr>
          <w:rFonts w:ascii="Times New Roman" w:hAnsi="Times New Roman"/>
          <w:sz w:val="26"/>
          <w:szCs w:val="26"/>
        </w:rPr>
        <w:t>Управления архитектуры и градостроительства</w:t>
      </w:r>
      <w:r w:rsidRPr="00A44A46">
        <w:rPr>
          <w:sz w:val="26"/>
          <w:szCs w:val="26"/>
        </w:rPr>
        <w:t xml:space="preserve"> в течение 10 лет.</w:t>
      </w:r>
    </w:p>
    <w:p w:rsidR="00197CD9" w:rsidRPr="00A44A46" w:rsidRDefault="00197CD9" w:rsidP="00197CD9">
      <w:pPr>
        <w:autoSpaceDE w:val="0"/>
        <w:autoSpaceDN w:val="0"/>
        <w:adjustRightInd w:val="0"/>
        <w:ind w:firstLine="540"/>
        <w:jc w:val="both"/>
        <w:rPr>
          <w:sz w:val="26"/>
          <w:szCs w:val="26"/>
        </w:rPr>
      </w:pPr>
      <w:r w:rsidRPr="00A44A46">
        <w:rPr>
          <w:sz w:val="26"/>
          <w:szCs w:val="26"/>
        </w:rPr>
        <w:lastRenderedPageBreak/>
        <w:t xml:space="preserve">В случае отрицательного решения заявителю выдается </w:t>
      </w:r>
      <w:hyperlink r:id="rId21" w:history="1">
        <w:r w:rsidRPr="005D3F31">
          <w:rPr>
            <w:rStyle w:val="af9"/>
            <w:sz w:val="26"/>
            <w:szCs w:val="26"/>
          </w:rPr>
          <w:t>уведомление</w:t>
        </w:r>
      </w:hyperlink>
      <w:r w:rsidRPr="00A44A46">
        <w:rPr>
          <w:sz w:val="26"/>
          <w:szCs w:val="26"/>
        </w:rPr>
        <w:t xml:space="preserve"> об отказе в согласовании.</w:t>
      </w:r>
    </w:p>
    <w:p w:rsidR="00197CD9" w:rsidRPr="00A44A46" w:rsidRDefault="00197CD9" w:rsidP="00197CD9">
      <w:pPr>
        <w:autoSpaceDE w:val="0"/>
        <w:autoSpaceDN w:val="0"/>
        <w:adjustRightInd w:val="0"/>
        <w:ind w:firstLine="540"/>
        <w:jc w:val="both"/>
        <w:rPr>
          <w:sz w:val="26"/>
          <w:szCs w:val="26"/>
        </w:rPr>
      </w:pPr>
      <w:r w:rsidRPr="00A44A46">
        <w:rPr>
          <w:sz w:val="26"/>
          <w:szCs w:val="26"/>
        </w:rPr>
        <w:t>3.2.6. Заявитель проводит строительные работы.</w:t>
      </w:r>
    </w:p>
    <w:p w:rsidR="00197CD9" w:rsidRPr="00A44A46" w:rsidRDefault="00197CD9" w:rsidP="00197CD9">
      <w:pPr>
        <w:autoSpaceDE w:val="0"/>
        <w:autoSpaceDN w:val="0"/>
        <w:adjustRightInd w:val="0"/>
        <w:ind w:firstLine="540"/>
        <w:jc w:val="both"/>
        <w:rPr>
          <w:sz w:val="26"/>
          <w:szCs w:val="26"/>
        </w:rPr>
      </w:pPr>
      <w:r w:rsidRPr="00A44A46">
        <w:rPr>
          <w:sz w:val="26"/>
          <w:szCs w:val="26"/>
        </w:rPr>
        <w:t>Получив документ на руки, заявитель может приступать к строительным работам.</w:t>
      </w:r>
    </w:p>
    <w:p w:rsidR="00197CD9" w:rsidRPr="00A44A46" w:rsidRDefault="00197CD9" w:rsidP="00197CD9">
      <w:pPr>
        <w:autoSpaceDE w:val="0"/>
        <w:autoSpaceDN w:val="0"/>
        <w:adjustRightInd w:val="0"/>
        <w:ind w:firstLine="540"/>
        <w:jc w:val="both"/>
        <w:rPr>
          <w:sz w:val="26"/>
          <w:szCs w:val="26"/>
        </w:rPr>
      </w:pPr>
      <w:r w:rsidRPr="00A44A46">
        <w:rPr>
          <w:sz w:val="26"/>
          <w:szCs w:val="26"/>
        </w:rPr>
        <w:t>По завершении перепланировки или переоборудования жилого помещения заявитель должен оформить новый технический паспорт.</w:t>
      </w:r>
    </w:p>
    <w:p w:rsidR="00197CD9" w:rsidRPr="00A44A46" w:rsidRDefault="00197CD9" w:rsidP="00197CD9">
      <w:pPr>
        <w:autoSpaceDE w:val="0"/>
        <w:autoSpaceDN w:val="0"/>
        <w:adjustRightInd w:val="0"/>
        <w:ind w:firstLine="540"/>
        <w:jc w:val="both"/>
        <w:rPr>
          <w:sz w:val="26"/>
          <w:szCs w:val="26"/>
        </w:rPr>
      </w:pPr>
      <w:r w:rsidRPr="00A44A46">
        <w:rPr>
          <w:sz w:val="26"/>
          <w:szCs w:val="26"/>
        </w:rPr>
        <w:t>Максимальный срок выполнения действия - 1 год.</w:t>
      </w:r>
    </w:p>
    <w:p w:rsidR="00197CD9" w:rsidRDefault="00197CD9" w:rsidP="00197CD9">
      <w:pPr>
        <w:autoSpaceDE w:val="0"/>
        <w:autoSpaceDN w:val="0"/>
        <w:adjustRightInd w:val="0"/>
        <w:ind w:firstLine="540"/>
        <w:jc w:val="both"/>
        <w:rPr>
          <w:sz w:val="26"/>
          <w:szCs w:val="26"/>
        </w:rPr>
      </w:pPr>
      <w:r w:rsidRPr="00A44A46">
        <w:rPr>
          <w:sz w:val="26"/>
          <w:szCs w:val="26"/>
        </w:rPr>
        <w:t>3.2.7. Прием заявления о создании комиссии и технического паспорта на завершенный перепланировкой и (или) переустройством объект.</w:t>
      </w:r>
    </w:p>
    <w:p w:rsidR="00197CD9" w:rsidRPr="00A44A46" w:rsidRDefault="00197CD9" w:rsidP="00197CD9">
      <w:pPr>
        <w:autoSpaceDE w:val="0"/>
        <w:autoSpaceDN w:val="0"/>
        <w:adjustRightInd w:val="0"/>
        <w:ind w:firstLine="540"/>
        <w:jc w:val="both"/>
        <w:rPr>
          <w:sz w:val="26"/>
          <w:szCs w:val="26"/>
        </w:rPr>
      </w:pPr>
      <w:r w:rsidRPr="00A44A46">
        <w:rPr>
          <w:sz w:val="26"/>
          <w:szCs w:val="26"/>
        </w:rPr>
        <w:t xml:space="preserve">Заявитель в </w:t>
      </w:r>
      <w:r w:rsidR="003A6F2C">
        <w:rPr>
          <w:rFonts w:ascii="Times New Roman" w:hAnsi="Times New Roman"/>
          <w:sz w:val="26"/>
          <w:szCs w:val="26"/>
        </w:rPr>
        <w:t>Управление</w:t>
      </w:r>
      <w:r>
        <w:rPr>
          <w:rFonts w:ascii="Times New Roman" w:hAnsi="Times New Roman"/>
          <w:sz w:val="26"/>
          <w:szCs w:val="26"/>
        </w:rPr>
        <w:t xml:space="preserve"> архитектуры и градостроительства</w:t>
      </w:r>
      <w:r w:rsidRPr="00A44A46">
        <w:rPr>
          <w:sz w:val="26"/>
          <w:szCs w:val="26"/>
        </w:rPr>
        <w:t xml:space="preserve"> предоставляет заявление вместе с новым техническим паспортом для подготовки и утверждения акта приемочной комиссии.</w:t>
      </w:r>
    </w:p>
    <w:p w:rsidR="00197CD9" w:rsidRPr="00A44A46" w:rsidRDefault="00197CD9" w:rsidP="00197CD9">
      <w:pPr>
        <w:autoSpaceDE w:val="0"/>
        <w:autoSpaceDN w:val="0"/>
        <w:adjustRightInd w:val="0"/>
        <w:ind w:firstLine="540"/>
        <w:jc w:val="both"/>
        <w:rPr>
          <w:sz w:val="26"/>
          <w:szCs w:val="26"/>
        </w:rPr>
      </w:pPr>
      <w:r w:rsidRPr="00A44A46">
        <w:rPr>
          <w:sz w:val="26"/>
          <w:szCs w:val="26"/>
        </w:rPr>
        <w:t>Максимальный срок выполнения действия - 15 минут.</w:t>
      </w:r>
    </w:p>
    <w:p w:rsidR="00197CD9" w:rsidRPr="00A44A46" w:rsidRDefault="00197CD9" w:rsidP="00197CD9">
      <w:pPr>
        <w:autoSpaceDE w:val="0"/>
        <w:autoSpaceDN w:val="0"/>
        <w:adjustRightInd w:val="0"/>
        <w:ind w:firstLine="540"/>
        <w:jc w:val="both"/>
        <w:rPr>
          <w:sz w:val="26"/>
          <w:szCs w:val="26"/>
        </w:rPr>
      </w:pPr>
      <w:r w:rsidRPr="00A44A46">
        <w:rPr>
          <w:sz w:val="26"/>
          <w:szCs w:val="26"/>
        </w:rPr>
        <w:t>3.2.8. Обследование объекта, составление акта.</w:t>
      </w:r>
    </w:p>
    <w:p w:rsidR="00197CD9" w:rsidRPr="00A44A46" w:rsidRDefault="00197CD9" w:rsidP="00197CD9">
      <w:pPr>
        <w:autoSpaceDE w:val="0"/>
        <w:autoSpaceDN w:val="0"/>
        <w:adjustRightInd w:val="0"/>
        <w:ind w:firstLine="540"/>
        <w:jc w:val="both"/>
        <w:rPr>
          <w:sz w:val="26"/>
          <w:szCs w:val="26"/>
        </w:rPr>
      </w:pPr>
      <w:r w:rsidRPr="00A44A46">
        <w:rPr>
          <w:sz w:val="26"/>
          <w:szCs w:val="26"/>
        </w:rPr>
        <w:t xml:space="preserve">Созданная приемочная комиссия рассматривает ранее предоставленные документы, технический паспорт, обследует перепланированное жилое помещение и при положительном решении составляет акт с положительным заключением. При составлении акта с отрицательным заключением заявителю выдается предписание о приведении объекта в соответствие с проектной документацией либо предписание </w:t>
      </w:r>
      <w:r>
        <w:rPr>
          <w:sz w:val="26"/>
          <w:szCs w:val="26"/>
        </w:rPr>
        <w:t xml:space="preserve">о </w:t>
      </w:r>
      <w:r w:rsidRPr="00A44A46">
        <w:rPr>
          <w:sz w:val="26"/>
          <w:szCs w:val="26"/>
        </w:rPr>
        <w:t>в</w:t>
      </w:r>
      <w:r>
        <w:rPr>
          <w:sz w:val="26"/>
          <w:szCs w:val="26"/>
        </w:rPr>
        <w:t>озврате</w:t>
      </w:r>
      <w:r w:rsidRPr="00A44A46">
        <w:rPr>
          <w:sz w:val="26"/>
          <w:szCs w:val="26"/>
        </w:rPr>
        <w:t xml:space="preserve"> объект</w:t>
      </w:r>
      <w:r>
        <w:rPr>
          <w:sz w:val="26"/>
          <w:szCs w:val="26"/>
        </w:rPr>
        <w:t>а</w:t>
      </w:r>
      <w:r w:rsidRPr="00A44A46">
        <w:rPr>
          <w:sz w:val="26"/>
          <w:szCs w:val="26"/>
        </w:rPr>
        <w:t xml:space="preserve"> в исходное состояние.</w:t>
      </w:r>
    </w:p>
    <w:p w:rsidR="00197CD9" w:rsidRPr="00A44A46" w:rsidRDefault="00197CD9" w:rsidP="00197CD9">
      <w:pPr>
        <w:autoSpaceDE w:val="0"/>
        <w:autoSpaceDN w:val="0"/>
        <w:adjustRightInd w:val="0"/>
        <w:ind w:firstLine="540"/>
        <w:jc w:val="both"/>
        <w:rPr>
          <w:sz w:val="26"/>
          <w:szCs w:val="26"/>
        </w:rPr>
      </w:pPr>
      <w:r w:rsidRPr="00A44A46">
        <w:rPr>
          <w:sz w:val="26"/>
          <w:szCs w:val="26"/>
        </w:rPr>
        <w:t>Максимальный срок выполнения действия - 15 дней.</w:t>
      </w:r>
    </w:p>
    <w:p w:rsidR="00197CD9" w:rsidRPr="00A44A46" w:rsidRDefault="00197CD9" w:rsidP="00197CD9">
      <w:pPr>
        <w:autoSpaceDE w:val="0"/>
        <w:autoSpaceDN w:val="0"/>
        <w:adjustRightInd w:val="0"/>
        <w:ind w:firstLine="540"/>
        <w:jc w:val="both"/>
        <w:rPr>
          <w:sz w:val="26"/>
          <w:szCs w:val="26"/>
        </w:rPr>
      </w:pPr>
      <w:r w:rsidRPr="00A44A46">
        <w:rPr>
          <w:sz w:val="26"/>
          <w:szCs w:val="26"/>
        </w:rPr>
        <w:t>3.2.9. Подготовка распоряжения об утверждении акта.</w:t>
      </w:r>
    </w:p>
    <w:p w:rsidR="00197CD9" w:rsidRPr="00A44A46" w:rsidRDefault="00197CD9" w:rsidP="00197CD9">
      <w:pPr>
        <w:autoSpaceDE w:val="0"/>
        <w:autoSpaceDN w:val="0"/>
        <w:adjustRightInd w:val="0"/>
        <w:ind w:firstLine="540"/>
        <w:jc w:val="both"/>
        <w:rPr>
          <w:sz w:val="26"/>
          <w:szCs w:val="26"/>
        </w:rPr>
      </w:pPr>
      <w:r w:rsidRPr="00A44A46">
        <w:rPr>
          <w:sz w:val="26"/>
          <w:szCs w:val="26"/>
        </w:rPr>
        <w:t>Акт с положительным заключением утверждается распоряжением главы администрации муниципального района "Ракитянский район". Акт с отрицательным заключением распоряжением главы администрации муниципального района "Ракитянского район" не утверждается.</w:t>
      </w:r>
    </w:p>
    <w:p w:rsidR="00197CD9" w:rsidRPr="00A44A46" w:rsidRDefault="00197CD9" w:rsidP="00197CD9">
      <w:pPr>
        <w:autoSpaceDE w:val="0"/>
        <w:autoSpaceDN w:val="0"/>
        <w:adjustRightInd w:val="0"/>
        <w:ind w:firstLine="540"/>
        <w:jc w:val="both"/>
        <w:rPr>
          <w:sz w:val="26"/>
          <w:szCs w:val="26"/>
        </w:rPr>
      </w:pPr>
      <w:r w:rsidRPr="00A44A46">
        <w:rPr>
          <w:sz w:val="26"/>
          <w:szCs w:val="26"/>
        </w:rPr>
        <w:t>Максимальный срок выполнения действия - 10 дней.</w:t>
      </w:r>
    </w:p>
    <w:p w:rsidR="00197CD9" w:rsidRPr="00A44A46" w:rsidRDefault="00197CD9" w:rsidP="00197CD9">
      <w:pPr>
        <w:autoSpaceDE w:val="0"/>
        <w:autoSpaceDN w:val="0"/>
        <w:adjustRightInd w:val="0"/>
        <w:ind w:firstLine="540"/>
        <w:jc w:val="both"/>
        <w:rPr>
          <w:sz w:val="26"/>
          <w:szCs w:val="26"/>
        </w:rPr>
      </w:pPr>
      <w:r w:rsidRPr="00A44A46">
        <w:rPr>
          <w:sz w:val="26"/>
          <w:szCs w:val="26"/>
        </w:rPr>
        <w:t>3.2.10. Регистрации распоряжения и выдача документа заявителю.</w:t>
      </w:r>
    </w:p>
    <w:p w:rsidR="00197CD9" w:rsidRPr="00A44A46" w:rsidRDefault="00197CD9" w:rsidP="00197CD9">
      <w:pPr>
        <w:autoSpaceDE w:val="0"/>
        <w:autoSpaceDN w:val="0"/>
        <w:adjustRightInd w:val="0"/>
        <w:ind w:firstLine="540"/>
        <w:jc w:val="both"/>
        <w:rPr>
          <w:sz w:val="26"/>
          <w:szCs w:val="26"/>
        </w:rPr>
      </w:pPr>
      <w:r w:rsidRPr="00A44A46">
        <w:rPr>
          <w:sz w:val="26"/>
          <w:szCs w:val="26"/>
        </w:rPr>
        <w:t>Распоряжение регистрируется в соответствующем журнале, после чего документ передается заявителю.</w:t>
      </w:r>
    </w:p>
    <w:p w:rsidR="00197CD9" w:rsidRDefault="00197CD9" w:rsidP="00197CD9">
      <w:pPr>
        <w:autoSpaceDE w:val="0"/>
        <w:autoSpaceDN w:val="0"/>
        <w:adjustRightInd w:val="0"/>
        <w:ind w:firstLine="540"/>
        <w:jc w:val="both"/>
        <w:rPr>
          <w:sz w:val="26"/>
          <w:szCs w:val="26"/>
        </w:rPr>
      </w:pPr>
      <w:r w:rsidRPr="00A44A46">
        <w:rPr>
          <w:sz w:val="26"/>
          <w:szCs w:val="26"/>
        </w:rPr>
        <w:t>Распоряжение об утверждении акта приемочной комиссии является конечным результатом оказания муниципальной услуги.</w:t>
      </w:r>
    </w:p>
    <w:p w:rsidR="00197CD9" w:rsidRPr="00CC3D9E" w:rsidRDefault="00197CD9" w:rsidP="00197CD9">
      <w:pPr>
        <w:autoSpaceDE w:val="0"/>
        <w:autoSpaceDN w:val="0"/>
        <w:adjustRightInd w:val="0"/>
        <w:spacing w:before="240"/>
        <w:jc w:val="center"/>
        <w:outlineLvl w:val="1"/>
        <w:rPr>
          <w:b/>
          <w:sz w:val="26"/>
          <w:szCs w:val="26"/>
        </w:rPr>
      </w:pPr>
      <w:r w:rsidRPr="00CC3D9E">
        <w:rPr>
          <w:b/>
          <w:sz w:val="26"/>
          <w:szCs w:val="26"/>
        </w:rPr>
        <w:t>4. Формы контроля за исполнением административного регламента.</w:t>
      </w:r>
    </w:p>
    <w:p w:rsidR="00197CD9" w:rsidRPr="00CC3D9E" w:rsidRDefault="00197CD9" w:rsidP="00197CD9">
      <w:pPr>
        <w:autoSpaceDE w:val="0"/>
        <w:autoSpaceDN w:val="0"/>
        <w:adjustRightInd w:val="0"/>
        <w:ind w:firstLine="540"/>
        <w:jc w:val="both"/>
        <w:rPr>
          <w:sz w:val="26"/>
          <w:szCs w:val="26"/>
        </w:rPr>
      </w:pPr>
      <w:r w:rsidRPr="00CC3D9E">
        <w:rPr>
          <w:sz w:val="26"/>
          <w:szCs w:val="26"/>
        </w:rPr>
        <w:t xml:space="preserve">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начальник </w:t>
      </w:r>
      <w:r w:rsidR="003A6F2C">
        <w:rPr>
          <w:rFonts w:ascii="Times New Roman" w:hAnsi="Times New Roman"/>
          <w:sz w:val="26"/>
          <w:szCs w:val="26"/>
        </w:rPr>
        <w:t>Управления архитектуры и градостроительства</w:t>
      </w:r>
      <w:r w:rsidR="003A6F2C" w:rsidRPr="00CC3D9E">
        <w:rPr>
          <w:sz w:val="26"/>
          <w:szCs w:val="26"/>
        </w:rPr>
        <w:t xml:space="preserve"> </w:t>
      </w:r>
      <w:r w:rsidRPr="00CC3D9E">
        <w:rPr>
          <w:sz w:val="26"/>
          <w:szCs w:val="26"/>
        </w:rPr>
        <w:t>администрации Ракитянского района.</w:t>
      </w:r>
    </w:p>
    <w:p w:rsidR="00197CD9" w:rsidRPr="00CC3D9E" w:rsidRDefault="00197CD9" w:rsidP="00197CD9">
      <w:pPr>
        <w:autoSpaceDE w:val="0"/>
        <w:autoSpaceDN w:val="0"/>
        <w:adjustRightInd w:val="0"/>
        <w:ind w:firstLine="540"/>
        <w:jc w:val="both"/>
        <w:rPr>
          <w:sz w:val="26"/>
          <w:szCs w:val="26"/>
        </w:rPr>
      </w:pPr>
      <w:r w:rsidRPr="00CC3D9E">
        <w:rPr>
          <w:sz w:val="26"/>
          <w:szCs w:val="26"/>
        </w:rPr>
        <w:t>4.2.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197CD9" w:rsidRPr="00CC3D9E" w:rsidRDefault="00197CD9" w:rsidP="00197CD9">
      <w:pPr>
        <w:autoSpaceDE w:val="0"/>
        <w:autoSpaceDN w:val="0"/>
        <w:adjustRightInd w:val="0"/>
        <w:ind w:firstLine="540"/>
        <w:jc w:val="both"/>
        <w:rPr>
          <w:sz w:val="26"/>
          <w:szCs w:val="26"/>
        </w:rPr>
      </w:pPr>
      <w:r w:rsidRPr="00CC3D9E">
        <w:rPr>
          <w:sz w:val="26"/>
          <w:szCs w:val="26"/>
        </w:rPr>
        <w:t>Полнота и качество предоставления муниципальной услуги определяется по результатам проверки.</w:t>
      </w:r>
    </w:p>
    <w:p w:rsidR="00197CD9" w:rsidRPr="00CC3D9E" w:rsidRDefault="00197CD9" w:rsidP="00197CD9">
      <w:pPr>
        <w:autoSpaceDE w:val="0"/>
        <w:autoSpaceDN w:val="0"/>
        <w:adjustRightInd w:val="0"/>
        <w:ind w:firstLine="540"/>
        <w:jc w:val="both"/>
        <w:rPr>
          <w:sz w:val="26"/>
          <w:szCs w:val="26"/>
        </w:rPr>
      </w:pPr>
      <w:r w:rsidRPr="00CC3D9E">
        <w:rPr>
          <w:sz w:val="26"/>
          <w:szCs w:val="26"/>
        </w:rPr>
        <w:t xml:space="preserve">4.3. Проверки могут быть плановыми и внеплановыми. При проверке рассматриваются все вопросы, связанные с предоставлением муниципальной услуги, </w:t>
      </w:r>
      <w:r w:rsidRPr="00CC3D9E">
        <w:rPr>
          <w:sz w:val="26"/>
          <w:szCs w:val="26"/>
        </w:rPr>
        <w:lastRenderedPageBreak/>
        <w:t>или отдельные аспекты. Проверка может проводиться по конкретному обращению заявителя.</w:t>
      </w:r>
    </w:p>
    <w:p w:rsidR="00197CD9" w:rsidRDefault="00197CD9" w:rsidP="00197CD9">
      <w:pPr>
        <w:autoSpaceDE w:val="0"/>
        <w:autoSpaceDN w:val="0"/>
        <w:adjustRightInd w:val="0"/>
        <w:ind w:firstLine="540"/>
        <w:jc w:val="both"/>
        <w:rPr>
          <w:sz w:val="26"/>
          <w:szCs w:val="26"/>
        </w:rPr>
      </w:pPr>
      <w:r w:rsidRPr="00CC3D9E">
        <w:rPr>
          <w:sz w:val="26"/>
          <w:szCs w:val="26"/>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197CD9" w:rsidRDefault="00197CD9" w:rsidP="00197CD9">
      <w:pPr>
        <w:autoSpaceDE w:val="0"/>
        <w:autoSpaceDN w:val="0"/>
        <w:adjustRightInd w:val="0"/>
        <w:ind w:firstLine="540"/>
        <w:jc w:val="both"/>
        <w:rPr>
          <w:sz w:val="26"/>
          <w:szCs w:val="26"/>
        </w:rPr>
      </w:pPr>
    </w:p>
    <w:p w:rsidR="00197CD9" w:rsidRPr="00CC3D9E" w:rsidRDefault="00197CD9" w:rsidP="00197CD9">
      <w:pPr>
        <w:autoSpaceDE w:val="0"/>
        <w:autoSpaceDN w:val="0"/>
        <w:adjustRightInd w:val="0"/>
        <w:jc w:val="center"/>
        <w:outlineLvl w:val="1"/>
        <w:rPr>
          <w:b/>
          <w:sz w:val="26"/>
          <w:szCs w:val="26"/>
        </w:rPr>
      </w:pPr>
      <w:bookmarkStart w:id="2" w:name="_Toc292457131"/>
      <w:r w:rsidRPr="00CC3D9E">
        <w:rPr>
          <w:b/>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Предметом досудебного (внесудебного) обжалования является:</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1) нарушение срока регистрации запроса заявителя о предоставлении муниципальной услуги;</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2) нарушение срока предоставления муниципальной услуги;</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 у заявителя;</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197CD9" w:rsidRDefault="00197CD9" w:rsidP="00197CD9">
      <w:pPr>
        <w:widowControl w:val="0"/>
        <w:autoSpaceDE w:val="0"/>
        <w:autoSpaceDN w:val="0"/>
        <w:adjustRightInd w:val="0"/>
        <w:ind w:firstLine="540"/>
        <w:jc w:val="both"/>
        <w:rPr>
          <w:sz w:val="26"/>
          <w:szCs w:val="26"/>
        </w:rPr>
      </w:pPr>
      <w:r w:rsidRPr="00CC3D9E">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sz w:val="26"/>
          <w:szCs w:val="26"/>
        </w:rPr>
        <w:t>ленного срока таких исправлений;</w:t>
      </w:r>
    </w:p>
    <w:p w:rsidR="00197CD9" w:rsidRPr="00896ABC" w:rsidRDefault="00197CD9" w:rsidP="00197CD9">
      <w:pPr>
        <w:widowControl w:val="0"/>
        <w:autoSpaceDE w:val="0"/>
        <w:autoSpaceDN w:val="0"/>
        <w:adjustRightInd w:val="0"/>
        <w:ind w:firstLine="720"/>
        <w:jc w:val="both"/>
        <w:rPr>
          <w:sz w:val="26"/>
          <w:szCs w:val="26"/>
        </w:rPr>
      </w:pPr>
      <w:r w:rsidRPr="00896ABC">
        <w:rPr>
          <w:sz w:val="26"/>
          <w:szCs w:val="26"/>
        </w:rPr>
        <w:t>8) нарушение срока или порядка выдачи документов по результатам предоставления государственной или муниципальной услуги;</w:t>
      </w:r>
    </w:p>
    <w:p w:rsidR="00197CD9" w:rsidRPr="00896ABC" w:rsidRDefault="00197CD9" w:rsidP="00197CD9">
      <w:pPr>
        <w:widowControl w:val="0"/>
        <w:autoSpaceDE w:val="0"/>
        <w:autoSpaceDN w:val="0"/>
        <w:adjustRightInd w:val="0"/>
        <w:ind w:firstLine="720"/>
        <w:jc w:val="both"/>
        <w:rPr>
          <w:sz w:val="26"/>
          <w:szCs w:val="26"/>
        </w:rPr>
      </w:pPr>
      <w:r w:rsidRPr="00896ABC">
        <w:rPr>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896ABC">
        <w:rPr>
          <w:sz w:val="26"/>
          <w:szCs w:val="26"/>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197CD9" w:rsidRDefault="00197CD9" w:rsidP="00197CD9">
      <w:pPr>
        <w:widowControl w:val="0"/>
        <w:autoSpaceDE w:val="0"/>
        <w:autoSpaceDN w:val="0"/>
        <w:adjustRightInd w:val="0"/>
        <w:ind w:firstLine="720"/>
        <w:jc w:val="both"/>
        <w:rPr>
          <w:sz w:val="26"/>
          <w:szCs w:val="26"/>
        </w:rPr>
      </w:pPr>
      <w:r w:rsidRPr="00896ABC">
        <w:rPr>
          <w:sz w:val="26"/>
          <w:szCs w:val="26"/>
        </w:rPr>
        <w:t>9.1)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w:t>
      </w:r>
    </w:p>
    <w:p w:rsidR="00197CD9" w:rsidRPr="00896ABC" w:rsidRDefault="00197CD9" w:rsidP="00197CD9">
      <w:pPr>
        <w:widowControl w:val="0"/>
        <w:autoSpaceDE w:val="0"/>
        <w:autoSpaceDN w:val="0"/>
        <w:adjustRightInd w:val="0"/>
        <w:jc w:val="both"/>
        <w:rPr>
          <w:sz w:val="26"/>
          <w:szCs w:val="26"/>
        </w:rPr>
      </w:pPr>
      <w:r w:rsidRPr="00896ABC">
        <w:rPr>
          <w:sz w:val="26"/>
          <w:szCs w:val="26"/>
        </w:rPr>
        <w:t xml:space="preserve">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5.2. Основанием для начала процедуры досудебного (внесудебного) обжалования является обращение заявителя как в устной, так и в письменной форме.</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Заявитель имеет право на получение информации и документов, необходимых для обоснования и рассмотрения жалобы (претензии).</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 xml:space="preserve">Информацию о порядке подачи и рассмотрения жалобы можно получить по телефону: 8 (47 245) </w:t>
      </w:r>
      <w:r w:rsidR="003A6F2C">
        <w:rPr>
          <w:sz w:val="26"/>
          <w:szCs w:val="26"/>
        </w:rPr>
        <w:t>55-2-94</w:t>
      </w:r>
      <w:r w:rsidRPr="00CC3D9E">
        <w:rPr>
          <w:sz w:val="26"/>
          <w:szCs w:val="26"/>
        </w:rPr>
        <w:t xml:space="preserve"> и на инфо</w:t>
      </w:r>
      <w:r w:rsidR="003A6F2C">
        <w:rPr>
          <w:sz w:val="26"/>
          <w:szCs w:val="26"/>
        </w:rPr>
        <w:t xml:space="preserve">рмационных стендах в помещении </w:t>
      </w:r>
      <w:r w:rsidR="003A6F2C">
        <w:rPr>
          <w:rFonts w:ascii="Times New Roman" w:hAnsi="Times New Roman"/>
          <w:sz w:val="26"/>
          <w:szCs w:val="26"/>
        </w:rPr>
        <w:t>Управления архитектуры и градостроительства</w:t>
      </w:r>
      <w:r w:rsidR="003A6F2C" w:rsidRPr="00CC3D9E">
        <w:rPr>
          <w:sz w:val="26"/>
          <w:szCs w:val="26"/>
        </w:rPr>
        <w:t xml:space="preserve"> </w:t>
      </w:r>
      <w:r w:rsidRPr="00CC3D9E">
        <w:rPr>
          <w:sz w:val="26"/>
          <w:szCs w:val="26"/>
        </w:rPr>
        <w:t>по адресу: Белгородская область, Ракитянский район, п.</w:t>
      </w:r>
      <w:r>
        <w:rPr>
          <w:sz w:val="26"/>
          <w:szCs w:val="26"/>
        </w:rPr>
        <w:t xml:space="preserve"> </w:t>
      </w:r>
      <w:r w:rsidR="003A6F2C">
        <w:rPr>
          <w:sz w:val="26"/>
          <w:szCs w:val="26"/>
        </w:rPr>
        <w:t>Ракитное,</w:t>
      </w:r>
      <w:r>
        <w:rPr>
          <w:sz w:val="26"/>
          <w:szCs w:val="26"/>
        </w:rPr>
        <w:t xml:space="preserve">  </w:t>
      </w:r>
      <w:r w:rsidRPr="00CC3D9E">
        <w:rPr>
          <w:sz w:val="26"/>
          <w:szCs w:val="26"/>
        </w:rPr>
        <w:t>ул.</w:t>
      </w:r>
      <w:r>
        <w:rPr>
          <w:sz w:val="26"/>
          <w:szCs w:val="26"/>
        </w:rPr>
        <w:t xml:space="preserve"> </w:t>
      </w:r>
      <w:r w:rsidR="003A6F2C">
        <w:rPr>
          <w:sz w:val="26"/>
          <w:szCs w:val="26"/>
        </w:rPr>
        <w:t>Пролетарская, 20 А.</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5.3. Общие требования к порядку подачи и рассмотрения жалобы.</w:t>
      </w:r>
    </w:p>
    <w:p w:rsidR="00197CD9" w:rsidRPr="00896ABC" w:rsidRDefault="00197CD9" w:rsidP="00197CD9">
      <w:pPr>
        <w:shd w:val="clear" w:color="auto" w:fill="FFFFFF"/>
        <w:spacing w:line="290" w:lineRule="atLeast"/>
        <w:ind w:firstLine="540"/>
        <w:jc w:val="both"/>
        <w:rPr>
          <w:color w:val="333333"/>
          <w:sz w:val="26"/>
          <w:szCs w:val="26"/>
        </w:rPr>
      </w:pPr>
      <w:r w:rsidRPr="00896ABC">
        <w:rPr>
          <w:rStyle w:val="blk"/>
          <w:color w:val="333333"/>
          <w:sz w:val="26"/>
          <w:szCs w:val="26"/>
        </w:rPr>
        <w:t>5.3.1.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w:t>
      </w:r>
      <w:r w:rsidRPr="00896ABC">
        <w:rPr>
          <w:rStyle w:val="apple-converted-space"/>
          <w:color w:val="333333"/>
          <w:sz w:val="26"/>
          <w:szCs w:val="26"/>
        </w:rPr>
        <w:t> </w:t>
      </w:r>
      <w:hyperlink r:id="rId22" w:anchor="dst100352" w:history="1">
        <w:r w:rsidRPr="00896ABC">
          <w:rPr>
            <w:rStyle w:val="af9"/>
            <w:sz w:val="26"/>
            <w:szCs w:val="26"/>
          </w:rPr>
          <w:t>частью 1.1 статьи 16</w:t>
        </w:r>
      </w:hyperlink>
      <w:r w:rsidRPr="00896ABC">
        <w:rPr>
          <w:rStyle w:val="apple-converted-space"/>
          <w:sz w:val="26"/>
          <w:szCs w:val="26"/>
        </w:rPr>
        <w:t> </w:t>
      </w:r>
      <w:r w:rsidRPr="00896ABC">
        <w:rPr>
          <w:rStyle w:val="blk"/>
          <w:sz w:val="26"/>
          <w:szCs w:val="26"/>
        </w:rPr>
        <w:t xml:space="preserve"> </w:t>
      </w:r>
      <w:r w:rsidRPr="00896ABC">
        <w:rPr>
          <w:rStyle w:val="blk"/>
          <w:color w:val="333333"/>
          <w:sz w:val="26"/>
          <w:szCs w:val="26"/>
        </w:rPr>
        <w:t xml:space="preserve">Федерального закона от 27.07.2010 г.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896ABC">
        <w:rPr>
          <w:rStyle w:val="blk"/>
          <w:color w:val="333333"/>
          <w:sz w:val="26"/>
          <w:szCs w:val="26"/>
        </w:rPr>
        <w:lastRenderedPageBreak/>
        <w:t>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w:t>
      </w:r>
      <w:r w:rsidRPr="00896ABC">
        <w:rPr>
          <w:rStyle w:val="apple-converted-space"/>
          <w:color w:val="333333"/>
          <w:sz w:val="26"/>
          <w:szCs w:val="26"/>
        </w:rPr>
        <w:t> </w:t>
      </w:r>
      <w:hyperlink r:id="rId23" w:anchor="dst100352" w:history="1">
        <w:r w:rsidRPr="00896ABC">
          <w:rPr>
            <w:rStyle w:val="af9"/>
            <w:sz w:val="26"/>
            <w:szCs w:val="26"/>
          </w:rPr>
          <w:t>частью 1.1 статьи 16</w:t>
        </w:r>
      </w:hyperlink>
      <w:r w:rsidRPr="00896ABC">
        <w:rPr>
          <w:rStyle w:val="apple-converted-space"/>
          <w:sz w:val="26"/>
          <w:szCs w:val="26"/>
        </w:rPr>
        <w:t> </w:t>
      </w:r>
      <w:r w:rsidRPr="00896ABC">
        <w:rPr>
          <w:rStyle w:val="blk"/>
          <w:color w:val="333333"/>
          <w:sz w:val="26"/>
          <w:szCs w:val="26"/>
        </w:rPr>
        <w:t>Федерального закона от 27.07.2010 г. № 210-ФЗ, подаются руководителям этих организаций.</w:t>
      </w:r>
    </w:p>
    <w:p w:rsidR="00197CD9" w:rsidRDefault="00197CD9" w:rsidP="00197CD9">
      <w:pPr>
        <w:shd w:val="clear" w:color="auto" w:fill="FFFFFF"/>
        <w:spacing w:line="290" w:lineRule="atLeast"/>
        <w:ind w:firstLine="540"/>
        <w:jc w:val="both"/>
        <w:rPr>
          <w:rStyle w:val="blk"/>
          <w:color w:val="333333"/>
          <w:sz w:val="26"/>
          <w:szCs w:val="26"/>
        </w:rPr>
      </w:pPr>
      <w:r>
        <w:rPr>
          <w:rStyle w:val="blk"/>
          <w:color w:val="333333"/>
          <w:sz w:val="26"/>
          <w:szCs w:val="26"/>
        </w:rPr>
        <w:t>5.3.</w:t>
      </w:r>
      <w:r w:rsidRPr="00896ABC">
        <w:rPr>
          <w:rStyle w:val="blk"/>
          <w:color w:val="333333"/>
          <w:sz w:val="26"/>
          <w:szCs w:val="26"/>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w:t>
      </w:r>
    </w:p>
    <w:p w:rsidR="00197CD9" w:rsidRPr="00896ABC" w:rsidRDefault="00197CD9" w:rsidP="00197CD9">
      <w:pPr>
        <w:shd w:val="clear" w:color="auto" w:fill="FFFFFF"/>
        <w:spacing w:line="290" w:lineRule="atLeast"/>
        <w:jc w:val="both"/>
        <w:rPr>
          <w:color w:val="333333"/>
          <w:sz w:val="26"/>
          <w:szCs w:val="26"/>
        </w:rPr>
      </w:pPr>
      <w:r w:rsidRPr="00896ABC">
        <w:rPr>
          <w:rStyle w:val="blk"/>
          <w:color w:val="333333"/>
          <w:sz w:val="26"/>
          <w:szCs w:val="26"/>
        </w:rPr>
        <w:t>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Pr="00896ABC">
        <w:rPr>
          <w:rStyle w:val="apple-converted-space"/>
          <w:color w:val="333333"/>
          <w:sz w:val="26"/>
          <w:szCs w:val="26"/>
        </w:rPr>
        <w:t> </w:t>
      </w:r>
      <w:hyperlink r:id="rId24" w:anchor="dst100352" w:history="1">
        <w:r w:rsidRPr="00896ABC">
          <w:rPr>
            <w:rStyle w:val="af9"/>
            <w:sz w:val="26"/>
            <w:szCs w:val="26"/>
          </w:rPr>
          <w:t>частью 1.1 статьи 16</w:t>
        </w:r>
      </w:hyperlink>
      <w:r w:rsidRPr="00896ABC">
        <w:rPr>
          <w:rStyle w:val="apple-converted-space"/>
          <w:sz w:val="26"/>
          <w:szCs w:val="26"/>
        </w:rPr>
        <w:t> </w:t>
      </w:r>
      <w:r w:rsidRPr="00896ABC">
        <w:rPr>
          <w:rStyle w:val="blk"/>
          <w:color w:val="333333"/>
          <w:sz w:val="26"/>
          <w:szCs w:val="26"/>
        </w:rPr>
        <w:t>Федерального закона от 27.07.2010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97CD9" w:rsidRPr="00896ABC" w:rsidRDefault="00197CD9" w:rsidP="00197CD9">
      <w:pPr>
        <w:shd w:val="clear" w:color="auto" w:fill="FFFFFF"/>
        <w:spacing w:line="290" w:lineRule="atLeast"/>
        <w:ind w:firstLine="540"/>
        <w:jc w:val="both"/>
        <w:rPr>
          <w:color w:val="333333"/>
          <w:sz w:val="26"/>
          <w:szCs w:val="26"/>
        </w:rPr>
      </w:pPr>
      <w:r>
        <w:rPr>
          <w:rStyle w:val="blk"/>
          <w:color w:val="333333"/>
          <w:sz w:val="26"/>
          <w:szCs w:val="26"/>
        </w:rPr>
        <w:t>5.3.</w:t>
      </w:r>
      <w:r w:rsidRPr="00896ABC">
        <w:rPr>
          <w:rStyle w:val="blk"/>
          <w:color w:val="333333"/>
          <w:sz w:val="26"/>
          <w:szCs w:val="26"/>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w:t>
      </w:r>
      <w:r w:rsidRPr="00896ABC">
        <w:rPr>
          <w:rStyle w:val="apple-converted-space"/>
          <w:color w:val="333333"/>
          <w:sz w:val="26"/>
          <w:szCs w:val="26"/>
        </w:rPr>
        <w:t> </w:t>
      </w:r>
      <w:hyperlink r:id="rId25" w:anchor="dst100352" w:history="1">
        <w:r w:rsidRPr="00896ABC">
          <w:rPr>
            <w:rStyle w:val="af9"/>
            <w:sz w:val="26"/>
            <w:szCs w:val="26"/>
          </w:rPr>
          <w:t>частью 1.1 статьи 16</w:t>
        </w:r>
      </w:hyperlink>
      <w:r w:rsidRPr="00896ABC">
        <w:rPr>
          <w:rStyle w:val="apple-converted-space"/>
          <w:color w:val="333333"/>
          <w:sz w:val="26"/>
          <w:szCs w:val="26"/>
        </w:rPr>
        <w:t> </w:t>
      </w:r>
      <w:r w:rsidRPr="00896ABC">
        <w:rPr>
          <w:rStyle w:val="blk"/>
          <w:color w:val="333333"/>
          <w:sz w:val="26"/>
          <w:szCs w:val="26"/>
        </w:rPr>
        <w:t>Федерального закона от 27.07.2010 г.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197CD9" w:rsidRPr="00896ABC" w:rsidRDefault="00197CD9" w:rsidP="00197CD9">
      <w:pPr>
        <w:shd w:val="clear" w:color="auto" w:fill="FFFFFF"/>
        <w:spacing w:line="290" w:lineRule="atLeast"/>
        <w:ind w:firstLine="540"/>
        <w:jc w:val="both"/>
        <w:rPr>
          <w:color w:val="333333"/>
          <w:sz w:val="26"/>
          <w:szCs w:val="26"/>
        </w:rPr>
      </w:pPr>
      <w:r>
        <w:rPr>
          <w:rStyle w:val="blk"/>
          <w:color w:val="333333"/>
          <w:sz w:val="26"/>
          <w:szCs w:val="26"/>
        </w:rPr>
        <w:t>5.3.</w:t>
      </w:r>
      <w:r w:rsidRPr="00896ABC">
        <w:rPr>
          <w:rStyle w:val="blk"/>
          <w:color w:val="333333"/>
          <w:sz w:val="26"/>
          <w:szCs w:val="26"/>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Pr="00896ABC">
        <w:rPr>
          <w:rStyle w:val="apple-converted-space"/>
          <w:color w:val="333333"/>
          <w:sz w:val="26"/>
          <w:szCs w:val="26"/>
        </w:rPr>
        <w:t> </w:t>
      </w:r>
      <w:hyperlink r:id="rId26" w:anchor="dst98" w:history="1">
        <w:r w:rsidRPr="00896ABC">
          <w:rPr>
            <w:rStyle w:val="af9"/>
            <w:sz w:val="26"/>
            <w:szCs w:val="26"/>
          </w:rPr>
          <w:t>статьи 11.1</w:t>
        </w:r>
      </w:hyperlink>
      <w:r w:rsidRPr="00896ABC">
        <w:rPr>
          <w:rStyle w:val="apple-converted-space"/>
          <w:color w:val="333333"/>
          <w:sz w:val="26"/>
          <w:szCs w:val="26"/>
        </w:rPr>
        <w:t> </w:t>
      </w:r>
      <w:r w:rsidRPr="00896ABC">
        <w:rPr>
          <w:rStyle w:val="blk"/>
          <w:color w:val="333333"/>
          <w:sz w:val="26"/>
          <w:szCs w:val="26"/>
        </w:rPr>
        <w:t>Федерального закона от 27.07.2010 г. № 210-ФЗ и настоящей статьи не применяются.</w:t>
      </w:r>
    </w:p>
    <w:p w:rsidR="00197CD9" w:rsidRPr="00896ABC" w:rsidRDefault="00197CD9" w:rsidP="00197CD9">
      <w:pPr>
        <w:shd w:val="clear" w:color="auto" w:fill="FFFFFF"/>
        <w:spacing w:line="290" w:lineRule="atLeast"/>
        <w:ind w:firstLine="540"/>
        <w:jc w:val="both"/>
        <w:rPr>
          <w:color w:val="333333"/>
          <w:sz w:val="26"/>
          <w:szCs w:val="26"/>
        </w:rPr>
      </w:pPr>
      <w:r>
        <w:rPr>
          <w:rStyle w:val="blk"/>
          <w:color w:val="333333"/>
          <w:sz w:val="26"/>
          <w:szCs w:val="26"/>
        </w:rPr>
        <w:t>5.3.</w:t>
      </w:r>
      <w:r w:rsidRPr="00896ABC">
        <w:rPr>
          <w:rStyle w:val="blk"/>
          <w:color w:val="333333"/>
          <w:sz w:val="26"/>
          <w:szCs w:val="26"/>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w:t>
      </w:r>
      <w:r w:rsidRPr="00896ABC">
        <w:rPr>
          <w:rStyle w:val="blk"/>
          <w:color w:val="333333"/>
          <w:sz w:val="26"/>
          <w:szCs w:val="26"/>
        </w:rPr>
        <w:lastRenderedPageBreak/>
        <w:t>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896ABC">
        <w:rPr>
          <w:rStyle w:val="apple-converted-space"/>
          <w:color w:val="333333"/>
          <w:sz w:val="26"/>
          <w:szCs w:val="26"/>
        </w:rPr>
        <w:t> </w:t>
      </w:r>
      <w:hyperlink r:id="rId27" w:anchor="dst101816" w:history="1">
        <w:r w:rsidRPr="00896ABC">
          <w:rPr>
            <w:rStyle w:val="af9"/>
            <w:sz w:val="26"/>
            <w:szCs w:val="26"/>
          </w:rPr>
          <w:t>частью 2 статьи 6</w:t>
        </w:r>
      </w:hyperlink>
      <w:r w:rsidRPr="00896ABC">
        <w:rPr>
          <w:rStyle w:val="apple-converted-space"/>
          <w:color w:val="333333"/>
          <w:sz w:val="26"/>
          <w:szCs w:val="26"/>
        </w:rPr>
        <w:t> </w:t>
      </w:r>
      <w:r w:rsidRPr="00896ABC">
        <w:rPr>
          <w:rStyle w:val="blk"/>
          <w:color w:val="333333"/>
          <w:sz w:val="26"/>
          <w:szCs w:val="26"/>
        </w:rPr>
        <w:t>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97CD9" w:rsidRPr="00CC3D9E" w:rsidRDefault="00197CD9" w:rsidP="00197CD9">
      <w:pPr>
        <w:widowControl w:val="0"/>
        <w:autoSpaceDE w:val="0"/>
        <w:autoSpaceDN w:val="0"/>
        <w:adjustRightInd w:val="0"/>
        <w:ind w:firstLine="540"/>
        <w:jc w:val="both"/>
        <w:rPr>
          <w:sz w:val="26"/>
          <w:szCs w:val="26"/>
        </w:rPr>
      </w:pPr>
      <w:r>
        <w:rPr>
          <w:sz w:val="26"/>
          <w:szCs w:val="26"/>
        </w:rPr>
        <w:t>5.3.4</w:t>
      </w:r>
      <w:r w:rsidRPr="00CC3D9E">
        <w:rPr>
          <w:sz w:val="26"/>
          <w:szCs w:val="26"/>
        </w:rPr>
        <w:t>. Жалоба должна содержать:</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97CD9" w:rsidRPr="00CC3D9E" w:rsidRDefault="00197CD9" w:rsidP="00197CD9">
      <w:pPr>
        <w:widowControl w:val="0"/>
        <w:autoSpaceDE w:val="0"/>
        <w:autoSpaceDN w:val="0"/>
        <w:adjustRightInd w:val="0"/>
        <w:ind w:firstLine="540"/>
        <w:jc w:val="both"/>
        <w:rPr>
          <w:sz w:val="26"/>
          <w:szCs w:val="26"/>
        </w:rPr>
      </w:pPr>
      <w:r>
        <w:rPr>
          <w:sz w:val="26"/>
          <w:szCs w:val="26"/>
        </w:rPr>
        <w:t>5.3.5</w:t>
      </w:r>
      <w:r w:rsidRPr="00CC3D9E">
        <w:rPr>
          <w:sz w:val="26"/>
          <w:szCs w:val="26"/>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5.3</w:t>
      </w:r>
      <w:r>
        <w:rPr>
          <w:sz w:val="26"/>
          <w:szCs w:val="26"/>
        </w:rPr>
        <w:t>.6</w:t>
      </w:r>
      <w:r w:rsidRPr="00CC3D9E">
        <w:rPr>
          <w:sz w:val="26"/>
          <w:szCs w:val="26"/>
        </w:rPr>
        <w:t>. По результатам рассмотрения жалобы орган, предоставляющий муниципальную услугу, принимает одно из следующих решений:</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197CD9" w:rsidRPr="00CC3D9E" w:rsidRDefault="00197CD9" w:rsidP="00197CD9">
      <w:pPr>
        <w:widowControl w:val="0"/>
        <w:autoSpaceDE w:val="0"/>
        <w:autoSpaceDN w:val="0"/>
        <w:adjustRightInd w:val="0"/>
        <w:ind w:firstLine="540"/>
        <w:jc w:val="both"/>
        <w:rPr>
          <w:sz w:val="26"/>
          <w:szCs w:val="26"/>
        </w:rPr>
      </w:pPr>
      <w:r w:rsidRPr="00CC3D9E">
        <w:rPr>
          <w:sz w:val="26"/>
          <w:szCs w:val="26"/>
        </w:rPr>
        <w:t>2) отказывает в удовлетворении жалобы.</w:t>
      </w:r>
    </w:p>
    <w:p w:rsidR="00197CD9" w:rsidRPr="00CC3D9E" w:rsidRDefault="00197CD9" w:rsidP="00197CD9">
      <w:pPr>
        <w:widowControl w:val="0"/>
        <w:autoSpaceDE w:val="0"/>
        <w:autoSpaceDN w:val="0"/>
        <w:adjustRightInd w:val="0"/>
        <w:ind w:firstLine="540"/>
        <w:jc w:val="both"/>
        <w:rPr>
          <w:sz w:val="26"/>
          <w:szCs w:val="26"/>
        </w:rPr>
      </w:pPr>
      <w:r>
        <w:rPr>
          <w:sz w:val="26"/>
          <w:szCs w:val="26"/>
        </w:rPr>
        <w:t>5.3.7</w:t>
      </w:r>
      <w:r w:rsidRPr="00CC3D9E">
        <w:rPr>
          <w:sz w:val="26"/>
          <w:szCs w:val="26"/>
        </w:rPr>
        <w:t>. Не позднее дня, следующего за днем принятия ре</w:t>
      </w:r>
      <w:r>
        <w:rPr>
          <w:sz w:val="26"/>
          <w:szCs w:val="26"/>
        </w:rPr>
        <w:t xml:space="preserve">шения, указанного в </w:t>
      </w:r>
      <w:r>
        <w:rPr>
          <w:sz w:val="26"/>
          <w:szCs w:val="26"/>
        </w:rPr>
        <w:lastRenderedPageBreak/>
        <w:t>пункте 5.3.6</w:t>
      </w:r>
      <w:r w:rsidRPr="00CC3D9E">
        <w:rPr>
          <w:sz w:val="26"/>
          <w:szCs w:val="26"/>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CD9" w:rsidRPr="00CC3D9E" w:rsidRDefault="00197CD9" w:rsidP="00197CD9">
      <w:pPr>
        <w:widowControl w:val="0"/>
        <w:autoSpaceDE w:val="0"/>
        <w:autoSpaceDN w:val="0"/>
        <w:adjustRightInd w:val="0"/>
        <w:ind w:firstLine="540"/>
        <w:jc w:val="both"/>
        <w:rPr>
          <w:sz w:val="26"/>
          <w:szCs w:val="26"/>
        </w:rPr>
      </w:pPr>
      <w:r>
        <w:rPr>
          <w:sz w:val="26"/>
          <w:szCs w:val="26"/>
        </w:rPr>
        <w:t>5.3.8</w:t>
      </w:r>
      <w:r w:rsidRPr="00CC3D9E">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
    <w:p w:rsidR="00197CD9" w:rsidRDefault="00197CD9" w:rsidP="00197CD9">
      <w:pPr>
        <w:autoSpaceDE w:val="0"/>
        <w:autoSpaceDN w:val="0"/>
        <w:adjustRightInd w:val="0"/>
        <w:ind w:firstLine="540"/>
        <w:jc w:val="both"/>
        <w:rPr>
          <w:sz w:val="26"/>
          <w:szCs w:val="26"/>
        </w:rPr>
      </w:pPr>
    </w:p>
    <w:p w:rsidR="00197CD9" w:rsidRDefault="00197CD9" w:rsidP="00197CD9">
      <w:pPr>
        <w:autoSpaceDE w:val="0"/>
        <w:autoSpaceDN w:val="0"/>
        <w:adjustRightInd w:val="0"/>
        <w:ind w:firstLine="540"/>
        <w:jc w:val="both"/>
        <w:rPr>
          <w:sz w:val="26"/>
          <w:szCs w:val="26"/>
        </w:rPr>
      </w:pPr>
    </w:p>
    <w:p w:rsidR="003A6F2C" w:rsidRPr="00CC3D9E" w:rsidRDefault="003A6F2C" w:rsidP="00197CD9">
      <w:pPr>
        <w:autoSpaceDE w:val="0"/>
        <w:autoSpaceDN w:val="0"/>
        <w:adjustRightInd w:val="0"/>
        <w:ind w:firstLine="540"/>
        <w:jc w:val="both"/>
        <w:rPr>
          <w:sz w:val="26"/>
          <w:szCs w:val="26"/>
        </w:rPr>
      </w:pPr>
    </w:p>
    <w:p w:rsidR="003A6F2C" w:rsidRDefault="00197CD9" w:rsidP="003A6F2C">
      <w:pPr>
        <w:rPr>
          <w:rFonts w:ascii="Times New Roman" w:hAnsi="Times New Roman"/>
          <w:b/>
          <w:sz w:val="28"/>
          <w:szCs w:val="28"/>
        </w:rPr>
      </w:pPr>
      <w:r w:rsidRPr="001F30DD">
        <w:rPr>
          <w:b/>
          <w:sz w:val="28"/>
          <w:szCs w:val="28"/>
        </w:rPr>
        <w:t xml:space="preserve">Начальник управления </w:t>
      </w:r>
      <w:r w:rsidR="003A6F2C" w:rsidRPr="003A6F2C">
        <w:rPr>
          <w:rFonts w:ascii="Times New Roman" w:hAnsi="Times New Roman"/>
          <w:b/>
          <w:sz w:val="28"/>
          <w:szCs w:val="28"/>
        </w:rPr>
        <w:t xml:space="preserve">архитектуры и </w:t>
      </w:r>
    </w:p>
    <w:p w:rsidR="003A6F2C" w:rsidRDefault="003A6F2C" w:rsidP="003A6F2C">
      <w:pPr>
        <w:rPr>
          <w:b/>
          <w:sz w:val="28"/>
          <w:szCs w:val="28"/>
        </w:rPr>
      </w:pPr>
      <w:r w:rsidRPr="003A6F2C">
        <w:rPr>
          <w:rFonts w:ascii="Times New Roman" w:hAnsi="Times New Roman"/>
          <w:b/>
          <w:sz w:val="28"/>
          <w:szCs w:val="28"/>
        </w:rPr>
        <w:t>градостроительства</w:t>
      </w:r>
      <w:r w:rsidRPr="001F30DD">
        <w:rPr>
          <w:b/>
          <w:sz w:val="28"/>
          <w:szCs w:val="28"/>
        </w:rPr>
        <w:t xml:space="preserve"> </w:t>
      </w:r>
      <w:r w:rsidR="00197CD9" w:rsidRPr="001F30DD">
        <w:rPr>
          <w:b/>
          <w:sz w:val="28"/>
          <w:szCs w:val="28"/>
        </w:rPr>
        <w:t xml:space="preserve">администрации </w:t>
      </w:r>
    </w:p>
    <w:p w:rsidR="00197CD9" w:rsidRDefault="00197CD9" w:rsidP="003A6F2C">
      <w:pPr>
        <w:rPr>
          <w:sz w:val="28"/>
          <w:szCs w:val="28"/>
        </w:rPr>
      </w:pPr>
      <w:r w:rsidRPr="001F30DD">
        <w:rPr>
          <w:b/>
          <w:sz w:val="28"/>
          <w:szCs w:val="28"/>
        </w:rPr>
        <w:t xml:space="preserve">Ракитянского района             </w:t>
      </w:r>
      <w:r>
        <w:rPr>
          <w:b/>
          <w:sz w:val="28"/>
          <w:szCs w:val="28"/>
        </w:rPr>
        <w:t xml:space="preserve">              </w:t>
      </w:r>
      <w:r w:rsidRPr="001F30DD">
        <w:rPr>
          <w:b/>
          <w:sz w:val="28"/>
          <w:szCs w:val="28"/>
        </w:rPr>
        <w:t xml:space="preserve">             </w:t>
      </w:r>
      <w:r w:rsidR="003A6F2C">
        <w:rPr>
          <w:b/>
          <w:sz w:val="28"/>
          <w:szCs w:val="28"/>
        </w:rPr>
        <w:tab/>
      </w:r>
      <w:r w:rsidR="003A6F2C">
        <w:rPr>
          <w:b/>
          <w:sz w:val="28"/>
          <w:szCs w:val="28"/>
        </w:rPr>
        <w:tab/>
      </w:r>
      <w:r w:rsidR="003A6F2C">
        <w:rPr>
          <w:b/>
          <w:sz w:val="28"/>
          <w:szCs w:val="28"/>
        </w:rPr>
        <w:tab/>
      </w:r>
      <w:r w:rsidRPr="001F30DD">
        <w:rPr>
          <w:b/>
          <w:sz w:val="28"/>
          <w:szCs w:val="28"/>
        </w:rPr>
        <w:t xml:space="preserve">     </w:t>
      </w:r>
      <w:r w:rsidR="003A6F2C">
        <w:rPr>
          <w:b/>
          <w:sz w:val="28"/>
          <w:szCs w:val="28"/>
        </w:rPr>
        <w:t>А</w:t>
      </w:r>
      <w:r w:rsidRPr="001F30DD">
        <w:rPr>
          <w:b/>
          <w:sz w:val="28"/>
          <w:szCs w:val="28"/>
        </w:rPr>
        <w:t>.</w:t>
      </w:r>
      <w:r w:rsidR="003A6F2C">
        <w:rPr>
          <w:b/>
          <w:sz w:val="28"/>
          <w:szCs w:val="28"/>
        </w:rPr>
        <w:t xml:space="preserve"> </w:t>
      </w:r>
      <w:r>
        <w:rPr>
          <w:b/>
          <w:sz w:val="28"/>
          <w:szCs w:val="28"/>
        </w:rPr>
        <w:t>К</w:t>
      </w:r>
      <w:r w:rsidR="003A6F2C">
        <w:rPr>
          <w:b/>
          <w:sz w:val="28"/>
          <w:szCs w:val="28"/>
        </w:rPr>
        <w:t>остоглодов</w:t>
      </w:r>
    </w:p>
    <w:p w:rsidR="00197CD9" w:rsidRPr="00CC3D9E" w:rsidRDefault="00197CD9" w:rsidP="00197CD9">
      <w:pPr>
        <w:autoSpaceDE w:val="0"/>
        <w:autoSpaceDN w:val="0"/>
        <w:adjustRightInd w:val="0"/>
        <w:rPr>
          <w:sz w:val="26"/>
          <w:szCs w:val="26"/>
        </w:rPr>
      </w:pPr>
    </w:p>
    <w:p w:rsidR="00197CD9" w:rsidRPr="00CC3D9E" w:rsidRDefault="00197CD9" w:rsidP="00197CD9">
      <w:pPr>
        <w:autoSpaceDE w:val="0"/>
        <w:autoSpaceDN w:val="0"/>
        <w:adjustRightInd w:val="0"/>
        <w:ind w:firstLine="540"/>
        <w:jc w:val="both"/>
        <w:rPr>
          <w:sz w:val="26"/>
          <w:szCs w:val="26"/>
        </w:rPr>
      </w:pPr>
    </w:p>
    <w:tbl>
      <w:tblPr>
        <w:tblW w:w="0" w:type="auto"/>
        <w:tblLook w:val="00A0" w:firstRow="1" w:lastRow="0" w:firstColumn="1" w:lastColumn="0" w:noHBand="0" w:noVBand="0"/>
      </w:tblPr>
      <w:tblGrid>
        <w:gridCol w:w="5449"/>
        <w:gridCol w:w="4519"/>
      </w:tblGrid>
      <w:tr w:rsidR="00197CD9" w:rsidRPr="00CD28FD" w:rsidTr="00197CD9">
        <w:tc>
          <w:tcPr>
            <w:tcW w:w="5491" w:type="dxa"/>
          </w:tcPr>
          <w:p w:rsidR="00197CD9" w:rsidRPr="0080610E" w:rsidRDefault="00197CD9" w:rsidP="00197CD9">
            <w:pPr>
              <w:pStyle w:val="Style7"/>
              <w:widowControl/>
              <w:tabs>
                <w:tab w:val="left" w:pos="1354"/>
                <w:tab w:val="left" w:leader="underscore" w:pos="7949"/>
              </w:tabs>
              <w:ind w:right="-342" w:firstLine="0"/>
              <w:jc w:val="left"/>
              <w:rPr>
                <w:rStyle w:val="FontStyle47"/>
                <w:sz w:val="26"/>
                <w:szCs w:val="26"/>
              </w:rPr>
            </w:pPr>
            <w:r w:rsidRPr="0080610E">
              <w:rPr>
                <w:rStyle w:val="FontStyle48"/>
                <w:sz w:val="26"/>
                <w:szCs w:val="26"/>
              </w:rPr>
              <w:br w:type="page"/>
            </w:r>
            <w:r w:rsidRPr="0080610E">
              <w:rPr>
                <w:sz w:val="26"/>
                <w:szCs w:val="26"/>
              </w:rPr>
              <w:br w:type="page"/>
            </w:r>
          </w:p>
        </w:tc>
        <w:tc>
          <w:tcPr>
            <w:tcW w:w="4534" w:type="dxa"/>
          </w:tcPr>
          <w:p w:rsidR="00197CD9" w:rsidRDefault="00197CD9"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F4291C" w:rsidRDefault="00F4291C" w:rsidP="00197CD9">
            <w:pPr>
              <w:pStyle w:val="Style7"/>
              <w:widowControl/>
              <w:tabs>
                <w:tab w:val="left" w:leader="underscore" w:pos="7949"/>
              </w:tabs>
              <w:spacing w:after="120"/>
              <w:ind w:left="-108" w:right="-144" w:firstLine="0"/>
              <w:jc w:val="center"/>
              <w:rPr>
                <w:rStyle w:val="FontStyle47"/>
                <w:b/>
                <w:sz w:val="26"/>
                <w:szCs w:val="26"/>
              </w:rPr>
            </w:pPr>
          </w:p>
          <w:p w:rsidR="00B94916" w:rsidRDefault="00B94916" w:rsidP="00197CD9">
            <w:pPr>
              <w:pStyle w:val="Style7"/>
              <w:widowControl/>
              <w:tabs>
                <w:tab w:val="left" w:leader="underscore" w:pos="7949"/>
              </w:tabs>
              <w:spacing w:after="120"/>
              <w:ind w:left="-108" w:right="-144" w:firstLine="0"/>
              <w:jc w:val="center"/>
              <w:rPr>
                <w:rStyle w:val="FontStyle47"/>
                <w:b/>
                <w:sz w:val="26"/>
                <w:szCs w:val="26"/>
              </w:rPr>
            </w:pPr>
          </w:p>
          <w:p w:rsidR="00B94916" w:rsidRDefault="00B94916" w:rsidP="00197CD9">
            <w:pPr>
              <w:pStyle w:val="Style7"/>
              <w:widowControl/>
              <w:tabs>
                <w:tab w:val="left" w:leader="underscore" w:pos="7949"/>
              </w:tabs>
              <w:spacing w:after="120"/>
              <w:ind w:left="-108" w:right="-144" w:firstLine="0"/>
              <w:jc w:val="center"/>
              <w:rPr>
                <w:rStyle w:val="FontStyle47"/>
                <w:b/>
                <w:sz w:val="26"/>
                <w:szCs w:val="26"/>
              </w:rPr>
            </w:pPr>
          </w:p>
          <w:p w:rsidR="00B94916" w:rsidRDefault="00B94916" w:rsidP="00197CD9">
            <w:pPr>
              <w:pStyle w:val="Style7"/>
              <w:widowControl/>
              <w:tabs>
                <w:tab w:val="left" w:leader="underscore" w:pos="7949"/>
              </w:tabs>
              <w:spacing w:after="120"/>
              <w:ind w:left="-108" w:right="-144" w:firstLine="0"/>
              <w:jc w:val="center"/>
              <w:rPr>
                <w:rStyle w:val="FontStyle47"/>
                <w:b/>
                <w:sz w:val="26"/>
                <w:szCs w:val="26"/>
              </w:rPr>
            </w:pPr>
          </w:p>
          <w:p w:rsidR="00B94916" w:rsidRDefault="00B94916" w:rsidP="00197CD9">
            <w:pPr>
              <w:pStyle w:val="Style7"/>
              <w:widowControl/>
              <w:tabs>
                <w:tab w:val="left" w:leader="underscore" w:pos="7949"/>
              </w:tabs>
              <w:spacing w:after="120"/>
              <w:ind w:left="-108" w:right="-144" w:firstLine="0"/>
              <w:jc w:val="center"/>
              <w:rPr>
                <w:rStyle w:val="FontStyle47"/>
                <w:b/>
                <w:sz w:val="26"/>
                <w:szCs w:val="26"/>
              </w:rPr>
            </w:pPr>
          </w:p>
          <w:p w:rsidR="00B94916" w:rsidRDefault="00B94916" w:rsidP="00197CD9">
            <w:pPr>
              <w:pStyle w:val="Style7"/>
              <w:widowControl/>
              <w:tabs>
                <w:tab w:val="left" w:leader="underscore" w:pos="7949"/>
              </w:tabs>
              <w:spacing w:after="120"/>
              <w:ind w:left="-108" w:right="-144" w:firstLine="0"/>
              <w:jc w:val="center"/>
              <w:rPr>
                <w:rStyle w:val="FontStyle47"/>
                <w:b/>
                <w:sz w:val="26"/>
                <w:szCs w:val="26"/>
              </w:rPr>
            </w:pPr>
          </w:p>
          <w:p w:rsidR="00197CD9" w:rsidRDefault="00197CD9" w:rsidP="00197CD9">
            <w:pPr>
              <w:pStyle w:val="Style7"/>
              <w:widowControl/>
              <w:tabs>
                <w:tab w:val="left" w:leader="underscore" w:pos="7949"/>
              </w:tabs>
              <w:spacing w:after="120"/>
              <w:ind w:left="-108" w:right="-144" w:firstLine="0"/>
              <w:jc w:val="center"/>
              <w:rPr>
                <w:rStyle w:val="FontStyle47"/>
                <w:b/>
                <w:sz w:val="26"/>
                <w:szCs w:val="26"/>
              </w:rPr>
            </w:pPr>
          </w:p>
          <w:p w:rsidR="00197CD9" w:rsidRPr="004908C2" w:rsidRDefault="00197CD9" w:rsidP="00197CD9">
            <w:pPr>
              <w:pStyle w:val="Style7"/>
              <w:widowControl/>
              <w:tabs>
                <w:tab w:val="left" w:leader="underscore" w:pos="7949"/>
              </w:tabs>
              <w:spacing w:after="120"/>
              <w:ind w:left="-108" w:right="-144" w:firstLine="0"/>
              <w:jc w:val="center"/>
              <w:rPr>
                <w:rStyle w:val="FontStyle47"/>
                <w:b/>
                <w:sz w:val="26"/>
                <w:szCs w:val="26"/>
              </w:rPr>
            </w:pPr>
            <w:r w:rsidRPr="00E669D3">
              <w:rPr>
                <w:rStyle w:val="FontStyle47"/>
                <w:b/>
                <w:sz w:val="26"/>
                <w:szCs w:val="26"/>
              </w:rPr>
              <w:lastRenderedPageBreak/>
              <w:t xml:space="preserve">Приложение № </w:t>
            </w:r>
            <w:r w:rsidRPr="004908C2">
              <w:rPr>
                <w:rStyle w:val="FontStyle47"/>
                <w:b/>
                <w:sz w:val="26"/>
                <w:szCs w:val="26"/>
              </w:rPr>
              <w:t>1</w:t>
            </w:r>
          </w:p>
          <w:p w:rsidR="00197CD9" w:rsidRDefault="00197CD9" w:rsidP="00197CD9">
            <w:pPr>
              <w:pStyle w:val="Style7"/>
              <w:widowControl/>
              <w:spacing w:line="240" w:lineRule="auto"/>
              <w:ind w:firstLine="0"/>
              <w:jc w:val="center"/>
              <w:rPr>
                <w:rStyle w:val="FontStyle47"/>
                <w:b/>
                <w:sz w:val="26"/>
                <w:szCs w:val="26"/>
              </w:rPr>
            </w:pPr>
            <w:r w:rsidRPr="00E669D3">
              <w:rPr>
                <w:rStyle w:val="FontStyle47"/>
                <w:b/>
                <w:sz w:val="26"/>
                <w:szCs w:val="26"/>
              </w:rPr>
              <w:t xml:space="preserve">к Административному регламенту </w:t>
            </w:r>
            <w:r w:rsidRPr="002B4BF0">
              <w:rPr>
                <w:rStyle w:val="FontStyle47"/>
                <w:b/>
                <w:sz w:val="26"/>
                <w:szCs w:val="26"/>
              </w:rPr>
              <w:t xml:space="preserve">по предоставлению </w:t>
            </w:r>
          </w:p>
          <w:p w:rsidR="00197CD9" w:rsidRPr="002B4BF0" w:rsidRDefault="00197CD9" w:rsidP="00197CD9">
            <w:pPr>
              <w:pStyle w:val="Style7"/>
              <w:widowControl/>
              <w:spacing w:line="240" w:lineRule="auto"/>
              <w:ind w:firstLine="0"/>
              <w:jc w:val="center"/>
              <w:rPr>
                <w:rStyle w:val="FontStyle47"/>
                <w:b/>
                <w:sz w:val="26"/>
                <w:szCs w:val="26"/>
              </w:rPr>
            </w:pPr>
            <w:r w:rsidRPr="002B4BF0">
              <w:rPr>
                <w:rStyle w:val="FontStyle47"/>
                <w:b/>
                <w:sz w:val="26"/>
                <w:szCs w:val="26"/>
              </w:rPr>
              <w:t>муниципальной услуги</w:t>
            </w:r>
          </w:p>
          <w:p w:rsidR="00197CD9" w:rsidRPr="0080610E" w:rsidRDefault="00197CD9" w:rsidP="00197CD9">
            <w:pPr>
              <w:pStyle w:val="Style7"/>
              <w:widowControl/>
              <w:tabs>
                <w:tab w:val="left" w:pos="1354"/>
                <w:tab w:val="left" w:leader="underscore" w:pos="7949"/>
              </w:tabs>
              <w:spacing w:after="120"/>
              <w:ind w:firstLine="0"/>
              <w:jc w:val="center"/>
              <w:rPr>
                <w:rStyle w:val="FontStyle47"/>
                <w:sz w:val="26"/>
                <w:szCs w:val="26"/>
              </w:rPr>
            </w:pPr>
            <w:r w:rsidRPr="002B4BF0">
              <w:rPr>
                <w:rStyle w:val="FontStyle47"/>
                <w:b/>
                <w:sz w:val="26"/>
                <w:szCs w:val="26"/>
              </w:rPr>
              <w:t xml:space="preserve"> </w:t>
            </w:r>
            <w:r w:rsidRPr="007043FD">
              <w:rPr>
                <w:rFonts w:ascii="Times New Roman" w:hAnsi="Times New Roman" w:cs="Times New Roman"/>
                <w:b/>
                <w:sz w:val="26"/>
                <w:szCs w:val="26"/>
              </w:rPr>
              <w:t>«</w:t>
            </w:r>
            <w:r w:rsidRPr="00933EAE">
              <w:rPr>
                <w:rFonts w:ascii="Times New Roman" w:hAnsi="Times New Roman" w:cs="Times New Roman"/>
                <w:b/>
                <w:sz w:val="26"/>
                <w:szCs w:val="26"/>
              </w:rPr>
              <w:t>Прием заявлений и выдача документов о согласовании переустройства и (или) перепланировки жилого помещения</w:t>
            </w:r>
            <w:r w:rsidRPr="007043FD">
              <w:rPr>
                <w:rFonts w:ascii="Times New Roman" w:hAnsi="Times New Roman" w:cs="Times New Roman"/>
                <w:b/>
                <w:sz w:val="26"/>
                <w:szCs w:val="26"/>
              </w:rPr>
              <w:t>» на территории муниципального района «Ракитянский район»</w:t>
            </w:r>
          </w:p>
        </w:tc>
      </w:tr>
    </w:tbl>
    <w:p w:rsidR="00197CD9" w:rsidRPr="00E22FC5" w:rsidRDefault="00197CD9" w:rsidP="00197CD9">
      <w:pPr>
        <w:jc w:val="center"/>
        <w:rPr>
          <w:szCs w:val="24"/>
        </w:rPr>
      </w:pPr>
    </w:p>
    <w:p w:rsidR="00197CD9" w:rsidRPr="00D92429" w:rsidRDefault="00197CD9" w:rsidP="00197CD9">
      <w:pPr>
        <w:spacing w:before="240" w:after="480"/>
        <w:jc w:val="center"/>
        <w:rPr>
          <w:b/>
          <w:sz w:val="26"/>
          <w:szCs w:val="26"/>
        </w:rPr>
      </w:pPr>
      <w:r w:rsidRPr="00D92429">
        <w:rPr>
          <w:b/>
          <w:sz w:val="26"/>
          <w:szCs w:val="26"/>
        </w:rPr>
        <w:t>РЕШЕНИЕ</w:t>
      </w:r>
      <w:r w:rsidRPr="00D92429">
        <w:rPr>
          <w:b/>
          <w:sz w:val="26"/>
          <w:szCs w:val="26"/>
        </w:rPr>
        <w:br/>
        <w:t>о согласовании переустройства и (или) перепланировки жилого помещения</w:t>
      </w:r>
    </w:p>
    <w:p w:rsidR="00197CD9" w:rsidRDefault="00197CD9" w:rsidP="00197CD9">
      <w:pPr>
        <w:rPr>
          <w:szCs w:val="24"/>
        </w:rPr>
      </w:pPr>
      <w:r>
        <w:rPr>
          <w:szCs w:val="24"/>
        </w:rPr>
        <w:t xml:space="preserve">В связи с обращением  </w:t>
      </w:r>
    </w:p>
    <w:p w:rsidR="00197CD9" w:rsidRDefault="00197CD9" w:rsidP="00197CD9">
      <w:pPr>
        <w:pBdr>
          <w:top w:val="single" w:sz="4" w:space="1" w:color="auto"/>
        </w:pBdr>
        <w:ind w:left="2381"/>
        <w:jc w:val="center"/>
      </w:pPr>
      <w:r>
        <w:t>(Ф.И.О. физического лица, наименование юридического лица – заявителя)</w:t>
      </w:r>
    </w:p>
    <w:p w:rsidR="00197CD9" w:rsidRDefault="00197CD9" w:rsidP="00197CD9">
      <w:pPr>
        <w:tabs>
          <w:tab w:val="center" w:pos="4962"/>
          <w:tab w:val="left" w:pos="7966"/>
        </w:tabs>
        <w:rPr>
          <w:szCs w:val="24"/>
        </w:rPr>
      </w:pPr>
      <w:r>
        <w:rPr>
          <w:szCs w:val="24"/>
        </w:rPr>
        <w:t xml:space="preserve">о намерении провести  </w:t>
      </w:r>
      <w:r>
        <w:rPr>
          <w:szCs w:val="24"/>
        </w:rPr>
        <w:tab/>
        <w:t>переустройство и (или) перепланировку</w:t>
      </w:r>
      <w:r>
        <w:rPr>
          <w:szCs w:val="24"/>
        </w:rPr>
        <w:tab/>
        <w:t>жилых помещений</w:t>
      </w:r>
    </w:p>
    <w:p w:rsidR="00197CD9" w:rsidRDefault="00197CD9" w:rsidP="00197CD9">
      <w:pPr>
        <w:pBdr>
          <w:top w:val="single" w:sz="4" w:space="1" w:color="auto"/>
        </w:pBdr>
        <w:ind w:left="2948" w:right="2948"/>
        <w:jc w:val="center"/>
      </w:pPr>
      <w:r>
        <w:t>(ненужное зачеркнуть)</w:t>
      </w:r>
    </w:p>
    <w:p w:rsidR="00197CD9" w:rsidRDefault="00197CD9" w:rsidP="00197CD9">
      <w:pPr>
        <w:rPr>
          <w:szCs w:val="24"/>
        </w:rPr>
      </w:pPr>
      <w:r>
        <w:rPr>
          <w:szCs w:val="24"/>
        </w:rPr>
        <w:t xml:space="preserve">по адресу:  </w:t>
      </w:r>
    </w:p>
    <w:p w:rsidR="00197CD9" w:rsidRDefault="00197CD9" w:rsidP="00197CD9">
      <w:pPr>
        <w:pBdr>
          <w:top w:val="single" w:sz="4" w:space="1" w:color="auto"/>
        </w:pBdr>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7CD9" w:rsidRPr="00CD28FD" w:rsidTr="00197CD9">
        <w:tc>
          <w:tcPr>
            <w:tcW w:w="6549" w:type="dxa"/>
            <w:tcBorders>
              <w:top w:val="nil"/>
              <w:left w:val="nil"/>
              <w:bottom w:val="single" w:sz="4" w:space="0" w:color="auto"/>
              <w:right w:val="nil"/>
            </w:tcBorders>
            <w:vAlign w:val="bottom"/>
          </w:tcPr>
          <w:p w:rsidR="00197CD9" w:rsidRPr="00CD28FD" w:rsidRDefault="00197CD9" w:rsidP="00197CD9">
            <w:pPr>
              <w:jc w:val="center"/>
              <w:rPr>
                <w:szCs w:val="24"/>
              </w:rPr>
            </w:pPr>
          </w:p>
        </w:tc>
        <w:tc>
          <w:tcPr>
            <w:tcW w:w="193" w:type="dxa"/>
            <w:tcBorders>
              <w:top w:val="nil"/>
              <w:left w:val="nil"/>
              <w:bottom w:val="nil"/>
              <w:right w:val="nil"/>
            </w:tcBorders>
            <w:vAlign w:val="bottom"/>
          </w:tcPr>
          <w:p w:rsidR="00197CD9" w:rsidRPr="00CD28FD" w:rsidRDefault="00197CD9" w:rsidP="00197CD9">
            <w:pPr>
              <w:rPr>
                <w:szCs w:val="24"/>
              </w:rPr>
            </w:pPr>
            <w:r w:rsidRPr="00CD28FD">
              <w:rPr>
                <w:szCs w:val="24"/>
              </w:rPr>
              <w:t>,</w:t>
            </w:r>
          </w:p>
        </w:tc>
        <w:tc>
          <w:tcPr>
            <w:tcW w:w="3204" w:type="dxa"/>
            <w:tcBorders>
              <w:top w:val="nil"/>
              <w:left w:val="nil"/>
              <w:bottom w:val="single" w:sz="4" w:space="0" w:color="auto"/>
              <w:right w:val="nil"/>
            </w:tcBorders>
            <w:vAlign w:val="bottom"/>
          </w:tcPr>
          <w:p w:rsidR="00197CD9" w:rsidRPr="00CD28FD" w:rsidRDefault="00197CD9" w:rsidP="00197CD9">
            <w:pPr>
              <w:rPr>
                <w:szCs w:val="24"/>
              </w:rPr>
            </w:pPr>
            <w:r w:rsidRPr="00CD28FD">
              <w:rPr>
                <w:szCs w:val="24"/>
              </w:rPr>
              <w:t>занимаемых (принадлежащих)</w:t>
            </w:r>
          </w:p>
        </w:tc>
      </w:tr>
      <w:tr w:rsidR="00197CD9" w:rsidRPr="00CD28FD" w:rsidTr="00197CD9">
        <w:tc>
          <w:tcPr>
            <w:tcW w:w="6549" w:type="dxa"/>
            <w:tcBorders>
              <w:top w:val="nil"/>
              <w:left w:val="nil"/>
              <w:bottom w:val="nil"/>
              <w:right w:val="nil"/>
            </w:tcBorders>
            <w:vAlign w:val="bottom"/>
          </w:tcPr>
          <w:p w:rsidR="00197CD9" w:rsidRPr="00CD28FD" w:rsidRDefault="00197CD9" w:rsidP="00197CD9"/>
        </w:tc>
        <w:tc>
          <w:tcPr>
            <w:tcW w:w="193" w:type="dxa"/>
            <w:tcBorders>
              <w:top w:val="nil"/>
              <w:left w:val="nil"/>
              <w:bottom w:val="nil"/>
              <w:right w:val="nil"/>
            </w:tcBorders>
            <w:vAlign w:val="bottom"/>
          </w:tcPr>
          <w:p w:rsidR="00197CD9" w:rsidRPr="00CD28FD" w:rsidRDefault="00197CD9" w:rsidP="00197CD9"/>
        </w:tc>
        <w:tc>
          <w:tcPr>
            <w:tcW w:w="3204" w:type="dxa"/>
            <w:tcBorders>
              <w:top w:val="nil"/>
              <w:left w:val="nil"/>
              <w:bottom w:val="nil"/>
              <w:right w:val="nil"/>
            </w:tcBorders>
            <w:vAlign w:val="bottom"/>
          </w:tcPr>
          <w:p w:rsidR="00197CD9" w:rsidRPr="00CD28FD" w:rsidRDefault="00197CD9" w:rsidP="00197CD9">
            <w:pPr>
              <w:jc w:val="center"/>
            </w:pPr>
            <w:r w:rsidRPr="00CD28FD">
              <w:t>(</w:t>
            </w:r>
            <w:r w:rsidRPr="00CD6B86">
              <w:rPr>
                <w:sz w:val="26"/>
                <w:szCs w:val="26"/>
              </w:rPr>
              <w:t>ненужное зачеркнуть</w:t>
            </w:r>
            <w:r w:rsidRPr="00CD28FD">
              <w:t>)</w:t>
            </w:r>
          </w:p>
        </w:tc>
      </w:tr>
    </w:tbl>
    <w:p w:rsidR="00197CD9" w:rsidRDefault="00197CD9" w:rsidP="00197CD9">
      <w:pPr>
        <w:rPr>
          <w:szCs w:val="24"/>
        </w:rPr>
      </w:pPr>
      <w:r>
        <w:rPr>
          <w:szCs w:val="24"/>
        </w:rPr>
        <w:t xml:space="preserve">на основании:  </w:t>
      </w:r>
    </w:p>
    <w:p w:rsidR="00197CD9" w:rsidRDefault="00197CD9" w:rsidP="00197CD9">
      <w:pPr>
        <w:pBdr>
          <w:top w:val="single" w:sz="4" w:space="1" w:color="auto"/>
        </w:pBdr>
        <w:ind w:left="1560"/>
        <w:jc w:val="center"/>
      </w:pPr>
      <w:r>
        <w:t>(вид и реквизиты правоустанавливающего документа на переустраиваемое и (или)</w:t>
      </w:r>
    </w:p>
    <w:p w:rsidR="00197CD9" w:rsidRDefault="00197CD9" w:rsidP="00197CD9">
      <w:pPr>
        <w:tabs>
          <w:tab w:val="left" w:pos="9837"/>
        </w:tabs>
        <w:rPr>
          <w:szCs w:val="24"/>
        </w:rPr>
      </w:pPr>
      <w:r>
        <w:rPr>
          <w:szCs w:val="24"/>
        </w:rPr>
        <w:tab/>
        <w:t>,</w:t>
      </w:r>
    </w:p>
    <w:p w:rsidR="00197CD9" w:rsidRDefault="00197CD9" w:rsidP="00197CD9">
      <w:pPr>
        <w:pBdr>
          <w:top w:val="single" w:sz="4" w:space="1" w:color="auto"/>
        </w:pBdr>
        <w:ind w:right="113"/>
        <w:jc w:val="center"/>
      </w:pPr>
      <w:r>
        <w:t>перепланируемое жилое помещение)</w:t>
      </w:r>
    </w:p>
    <w:p w:rsidR="00197CD9" w:rsidRDefault="00197CD9" w:rsidP="00197CD9">
      <w:pPr>
        <w:jc w:val="both"/>
        <w:rPr>
          <w:szCs w:val="24"/>
        </w:rPr>
      </w:pPr>
      <w:r>
        <w:rPr>
          <w:szCs w:val="24"/>
        </w:rPr>
        <w:t>по результатам рассмотрения представленных документов принято решение:</w:t>
      </w:r>
    </w:p>
    <w:p w:rsidR="00197CD9" w:rsidRDefault="00197CD9" w:rsidP="00197CD9">
      <w:pPr>
        <w:rPr>
          <w:szCs w:val="24"/>
        </w:rPr>
      </w:pPr>
      <w:r>
        <w:rPr>
          <w:szCs w:val="24"/>
        </w:rPr>
        <w:t xml:space="preserve">1. Дать согласие на  </w:t>
      </w:r>
    </w:p>
    <w:p w:rsidR="00197CD9" w:rsidRDefault="00197CD9" w:rsidP="00197CD9">
      <w:pPr>
        <w:pBdr>
          <w:top w:val="single" w:sz="4" w:space="1" w:color="auto"/>
        </w:pBdr>
        <w:ind w:left="2098"/>
        <w:jc w:val="center"/>
      </w:pPr>
      <w:r>
        <w:t>(переустройство, перепланировку, переустройство и перепланировку – нужное указать)</w:t>
      </w:r>
    </w:p>
    <w:p w:rsidR="00197CD9" w:rsidRDefault="00197CD9" w:rsidP="00197CD9">
      <w:pPr>
        <w:jc w:val="both"/>
        <w:rPr>
          <w:szCs w:val="24"/>
        </w:rPr>
      </w:pPr>
      <w:r>
        <w:rPr>
          <w:szCs w:val="24"/>
        </w:rPr>
        <w:t>жилых помещений в соответствии с представленным проектом (проектной документацией).</w:t>
      </w:r>
    </w:p>
    <w:p w:rsidR="00197CD9" w:rsidRDefault="00197CD9" w:rsidP="00197CD9">
      <w:pPr>
        <w:jc w:val="both"/>
        <w:rPr>
          <w:szCs w:val="24"/>
        </w:rPr>
      </w:pPr>
      <w:r>
        <w:rPr>
          <w:szCs w:val="24"/>
        </w:rPr>
        <w:t xml:space="preserve">2. Установить </w:t>
      </w:r>
      <w:r>
        <w:rPr>
          <w:rStyle w:val="af8"/>
          <w:szCs w:val="24"/>
        </w:rPr>
        <w:footnoteReference w:customMarkFollows="1" w:id="1"/>
        <w:t>*</w:t>
      </w:r>
      <w:r>
        <w:rPr>
          <w:szCs w:val="24"/>
        </w:rPr>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7CD9" w:rsidRPr="00CD28FD" w:rsidTr="00197CD9">
        <w:tc>
          <w:tcPr>
            <w:tcW w:w="5500" w:type="dxa"/>
            <w:gridSpan w:val="8"/>
            <w:tcBorders>
              <w:top w:val="nil"/>
              <w:left w:val="nil"/>
              <w:bottom w:val="nil"/>
              <w:right w:val="nil"/>
            </w:tcBorders>
            <w:vAlign w:val="bottom"/>
          </w:tcPr>
          <w:p w:rsidR="00197CD9" w:rsidRPr="00CD28FD" w:rsidRDefault="00197CD9" w:rsidP="00197CD9">
            <w:pPr>
              <w:rPr>
                <w:szCs w:val="24"/>
              </w:rPr>
            </w:pPr>
            <w:r w:rsidRPr="00CD28FD">
              <w:rPr>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7CD9" w:rsidRPr="00CD28FD" w:rsidRDefault="00197CD9" w:rsidP="00197CD9">
            <w:pPr>
              <w:jc w:val="center"/>
              <w:rPr>
                <w:szCs w:val="24"/>
              </w:rPr>
            </w:pPr>
          </w:p>
        </w:tc>
        <w:tc>
          <w:tcPr>
            <w:tcW w:w="283" w:type="dxa"/>
            <w:tcBorders>
              <w:top w:val="nil"/>
              <w:left w:val="nil"/>
              <w:bottom w:val="nil"/>
              <w:right w:val="nil"/>
            </w:tcBorders>
            <w:vAlign w:val="bottom"/>
          </w:tcPr>
          <w:p w:rsidR="00197CD9" w:rsidRPr="00CD28FD" w:rsidRDefault="00197CD9" w:rsidP="00197CD9">
            <w:pPr>
              <w:rPr>
                <w:szCs w:val="24"/>
              </w:rPr>
            </w:pPr>
            <w:r w:rsidRPr="00CD28FD">
              <w:rPr>
                <w:szCs w:val="24"/>
              </w:rPr>
              <w:t>”</w:t>
            </w:r>
          </w:p>
        </w:tc>
        <w:tc>
          <w:tcPr>
            <w:tcW w:w="2552" w:type="dxa"/>
            <w:gridSpan w:val="3"/>
            <w:tcBorders>
              <w:top w:val="nil"/>
              <w:left w:val="nil"/>
              <w:bottom w:val="single" w:sz="4" w:space="0" w:color="auto"/>
              <w:right w:val="nil"/>
            </w:tcBorders>
            <w:vAlign w:val="bottom"/>
          </w:tcPr>
          <w:p w:rsidR="00197CD9" w:rsidRPr="00CD28FD" w:rsidRDefault="00197CD9" w:rsidP="00197CD9">
            <w:pPr>
              <w:jc w:val="center"/>
              <w:rPr>
                <w:szCs w:val="24"/>
              </w:rPr>
            </w:pPr>
          </w:p>
        </w:tc>
        <w:tc>
          <w:tcPr>
            <w:tcW w:w="537" w:type="dxa"/>
            <w:tcBorders>
              <w:top w:val="nil"/>
              <w:left w:val="nil"/>
              <w:bottom w:val="nil"/>
              <w:right w:val="nil"/>
            </w:tcBorders>
            <w:vAlign w:val="bottom"/>
          </w:tcPr>
          <w:p w:rsidR="00197CD9" w:rsidRPr="00CD28FD" w:rsidRDefault="00197CD9" w:rsidP="00197CD9">
            <w:pPr>
              <w:jc w:val="right"/>
              <w:rPr>
                <w:szCs w:val="24"/>
              </w:rPr>
            </w:pPr>
            <w:r w:rsidRPr="00CD28FD">
              <w:rPr>
                <w:szCs w:val="24"/>
              </w:rPr>
              <w:t>201</w:t>
            </w:r>
          </w:p>
        </w:tc>
        <w:tc>
          <w:tcPr>
            <w:tcW w:w="283" w:type="dxa"/>
            <w:tcBorders>
              <w:top w:val="nil"/>
              <w:left w:val="nil"/>
              <w:bottom w:val="single" w:sz="4" w:space="0" w:color="auto"/>
              <w:right w:val="nil"/>
            </w:tcBorders>
            <w:vAlign w:val="bottom"/>
          </w:tcPr>
          <w:p w:rsidR="00197CD9" w:rsidRPr="00CD28FD" w:rsidRDefault="00197CD9" w:rsidP="00197CD9">
            <w:pPr>
              <w:rPr>
                <w:szCs w:val="24"/>
              </w:rPr>
            </w:pPr>
          </w:p>
        </w:tc>
        <w:tc>
          <w:tcPr>
            <w:tcW w:w="371" w:type="dxa"/>
            <w:gridSpan w:val="2"/>
            <w:tcBorders>
              <w:top w:val="nil"/>
              <w:left w:val="nil"/>
              <w:bottom w:val="nil"/>
              <w:right w:val="nil"/>
            </w:tcBorders>
            <w:vAlign w:val="bottom"/>
          </w:tcPr>
          <w:p w:rsidR="00197CD9" w:rsidRPr="00CD28FD" w:rsidRDefault="00197CD9" w:rsidP="00197CD9">
            <w:pPr>
              <w:ind w:left="57"/>
              <w:rPr>
                <w:szCs w:val="24"/>
              </w:rPr>
            </w:pPr>
            <w:r w:rsidRPr="00CD28FD">
              <w:rPr>
                <w:szCs w:val="24"/>
              </w:rPr>
              <w:t>г.</w:t>
            </w:r>
          </w:p>
        </w:tc>
      </w:tr>
      <w:tr w:rsidR="00197CD9" w:rsidRPr="00CD28FD" w:rsidTr="00197CD9">
        <w:trPr>
          <w:gridAfter w:val="11"/>
          <w:wAfter w:w="4992" w:type="dxa"/>
        </w:trPr>
        <w:tc>
          <w:tcPr>
            <w:tcW w:w="510" w:type="dxa"/>
            <w:tcBorders>
              <w:top w:val="nil"/>
              <w:left w:val="nil"/>
              <w:bottom w:val="nil"/>
              <w:right w:val="nil"/>
            </w:tcBorders>
            <w:vAlign w:val="bottom"/>
          </w:tcPr>
          <w:p w:rsidR="00197CD9" w:rsidRPr="00CD28FD" w:rsidRDefault="00197CD9" w:rsidP="00197CD9">
            <w:pPr>
              <w:rPr>
                <w:szCs w:val="24"/>
              </w:rPr>
            </w:pPr>
            <w:r w:rsidRPr="00CD28FD">
              <w:rPr>
                <w:szCs w:val="24"/>
              </w:rPr>
              <w:t>по “</w:t>
            </w:r>
          </w:p>
        </w:tc>
        <w:tc>
          <w:tcPr>
            <w:tcW w:w="567" w:type="dxa"/>
            <w:tcBorders>
              <w:top w:val="nil"/>
              <w:left w:val="nil"/>
              <w:bottom w:val="single" w:sz="4" w:space="0" w:color="auto"/>
              <w:right w:val="nil"/>
            </w:tcBorders>
            <w:vAlign w:val="bottom"/>
          </w:tcPr>
          <w:p w:rsidR="00197CD9" w:rsidRPr="00CD28FD" w:rsidRDefault="00197CD9" w:rsidP="00197CD9">
            <w:pPr>
              <w:jc w:val="center"/>
              <w:rPr>
                <w:szCs w:val="24"/>
              </w:rPr>
            </w:pPr>
          </w:p>
        </w:tc>
        <w:tc>
          <w:tcPr>
            <w:tcW w:w="283" w:type="dxa"/>
            <w:tcBorders>
              <w:top w:val="nil"/>
              <w:left w:val="nil"/>
              <w:bottom w:val="nil"/>
              <w:right w:val="nil"/>
            </w:tcBorders>
            <w:vAlign w:val="bottom"/>
          </w:tcPr>
          <w:p w:rsidR="00197CD9" w:rsidRPr="00CD28FD" w:rsidRDefault="00197CD9" w:rsidP="00197CD9">
            <w:pPr>
              <w:rPr>
                <w:szCs w:val="24"/>
              </w:rPr>
            </w:pPr>
            <w:r w:rsidRPr="00CD28FD">
              <w:rPr>
                <w:szCs w:val="24"/>
              </w:rPr>
              <w:t>”</w:t>
            </w:r>
          </w:p>
        </w:tc>
        <w:tc>
          <w:tcPr>
            <w:tcW w:w="2496" w:type="dxa"/>
            <w:tcBorders>
              <w:top w:val="nil"/>
              <w:left w:val="nil"/>
              <w:bottom w:val="single" w:sz="4" w:space="0" w:color="auto"/>
              <w:right w:val="nil"/>
            </w:tcBorders>
            <w:vAlign w:val="bottom"/>
          </w:tcPr>
          <w:p w:rsidR="00197CD9" w:rsidRPr="00CD28FD" w:rsidRDefault="00197CD9" w:rsidP="00197CD9">
            <w:pPr>
              <w:jc w:val="center"/>
              <w:rPr>
                <w:szCs w:val="24"/>
              </w:rPr>
            </w:pPr>
          </w:p>
        </w:tc>
        <w:tc>
          <w:tcPr>
            <w:tcW w:w="537" w:type="dxa"/>
            <w:tcBorders>
              <w:top w:val="nil"/>
              <w:left w:val="nil"/>
              <w:bottom w:val="nil"/>
              <w:right w:val="nil"/>
            </w:tcBorders>
            <w:vAlign w:val="bottom"/>
          </w:tcPr>
          <w:p w:rsidR="00197CD9" w:rsidRPr="00CD28FD" w:rsidRDefault="00197CD9" w:rsidP="00197CD9">
            <w:pPr>
              <w:jc w:val="right"/>
              <w:rPr>
                <w:szCs w:val="24"/>
              </w:rPr>
            </w:pPr>
            <w:r w:rsidRPr="00CD28FD">
              <w:rPr>
                <w:szCs w:val="24"/>
              </w:rPr>
              <w:t>201</w:t>
            </w:r>
          </w:p>
        </w:tc>
        <w:tc>
          <w:tcPr>
            <w:tcW w:w="283" w:type="dxa"/>
            <w:tcBorders>
              <w:top w:val="nil"/>
              <w:left w:val="nil"/>
              <w:bottom w:val="single" w:sz="4" w:space="0" w:color="auto"/>
              <w:right w:val="nil"/>
            </w:tcBorders>
            <w:vAlign w:val="bottom"/>
          </w:tcPr>
          <w:p w:rsidR="00197CD9" w:rsidRPr="00CD28FD" w:rsidRDefault="00197CD9" w:rsidP="00197CD9">
            <w:pPr>
              <w:rPr>
                <w:szCs w:val="24"/>
              </w:rPr>
            </w:pPr>
          </w:p>
        </w:tc>
        <w:tc>
          <w:tcPr>
            <w:tcW w:w="425" w:type="dxa"/>
            <w:tcBorders>
              <w:top w:val="nil"/>
              <w:left w:val="nil"/>
              <w:bottom w:val="nil"/>
              <w:right w:val="nil"/>
            </w:tcBorders>
            <w:vAlign w:val="bottom"/>
          </w:tcPr>
          <w:p w:rsidR="00197CD9" w:rsidRPr="00CD28FD" w:rsidRDefault="00197CD9" w:rsidP="00197CD9">
            <w:pPr>
              <w:ind w:left="57"/>
              <w:rPr>
                <w:szCs w:val="24"/>
              </w:rPr>
            </w:pPr>
            <w:r w:rsidRPr="00CD28FD">
              <w:rPr>
                <w:szCs w:val="24"/>
              </w:rPr>
              <w:t>г.;</w:t>
            </w:r>
          </w:p>
        </w:tc>
      </w:tr>
      <w:tr w:rsidR="00197CD9" w:rsidRPr="00CD28FD" w:rsidTr="00197CD9">
        <w:trPr>
          <w:gridAfter w:val="1"/>
          <w:wAfter w:w="142" w:type="dxa"/>
        </w:trPr>
        <w:tc>
          <w:tcPr>
            <w:tcW w:w="5557" w:type="dxa"/>
            <w:gridSpan w:val="9"/>
            <w:tcBorders>
              <w:top w:val="nil"/>
              <w:left w:val="nil"/>
              <w:bottom w:val="nil"/>
              <w:right w:val="nil"/>
            </w:tcBorders>
            <w:vAlign w:val="bottom"/>
          </w:tcPr>
          <w:p w:rsidR="00197CD9" w:rsidRPr="00CD28FD" w:rsidRDefault="00197CD9" w:rsidP="00197CD9">
            <w:pPr>
              <w:rPr>
                <w:szCs w:val="24"/>
              </w:rPr>
            </w:pPr>
            <w:r w:rsidRPr="00CD28FD">
              <w:rPr>
                <w:szCs w:val="24"/>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197CD9" w:rsidRPr="00CD28FD" w:rsidRDefault="00197CD9" w:rsidP="00197CD9">
            <w:pPr>
              <w:jc w:val="center"/>
              <w:rPr>
                <w:szCs w:val="24"/>
              </w:rPr>
            </w:pPr>
          </w:p>
        </w:tc>
        <w:tc>
          <w:tcPr>
            <w:tcW w:w="480" w:type="dxa"/>
            <w:tcBorders>
              <w:top w:val="nil"/>
              <w:left w:val="nil"/>
              <w:bottom w:val="nil"/>
              <w:right w:val="nil"/>
            </w:tcBorders>
            <w:vAlign w:val="bottom"/>
          </w:tcPr>
          <w:p w:rsidR="00197CD9" w:rsidRPr="00CD28FD" w:rsidRDefault="00197CD9" w:rsidP="00197CD9">
            <w:pPr>
              <w:jc w:val="center"/>
              <w:rPr>
                <w:szCs w:val="24"/>
              </w:rPr>
            </w:pPr>
            <w:r w:rsidRPr="00CD28FD">
              <w:rPr>
                <w:szCs w:val="24"/>
              </w:rPr>
              <w:t>по</w:t>
            </w:r>
          </w:p>
        </w:tc>
        <w:tc>
          <w:tcPr>
            <w:tcW w:w="1930" w:type="dxa"/>
            <w:gridSpan w:val="4"/>
            <w:tcBorders>
              <w:top w:val="nil"/>
              <w:left w:val="nil"/>
              <w:bottom w:val="single" w:sz="4" w:space="0" w:color="auto"/>
              <w:right w:val="nil"/>
            </w:tcBorders>
            <w:vAlign w:val="bottom"/>
          </w:tcPr>
          <w:p w:rsidR="00197CD9" w:rsidRPr="00CD28FD" w:rsidRDefault="00197CD9" w:rsidP="00197CD9">
            <w:pPr>
              <w:jc w:val="center"/>
              <w:rPr>
                <w:szCs w:val="24"/>
              </w:rPr>
            </w:pPr>
          </w:p>
        </w:tc>
      </w:tr>
    </w:tbl>
    <w:p w:rsidR="00197CD9" w:rsidRDefault="00197CD9" w:rsidP="00197CD9">
      <w:pPr>
        <w:tabs>
          <w:tab w:val="center" w:pos="2127"/>
          <w:tab w:val="left" w:pos="3544"/>
        </w:tabs>
        <w:rPr>
          <w:szCs w:val="24"/>
        </w:rPr>
      </w:pPr>
      <w:r>
        <w:rPr>
          <w:szCs w:val="24"/>
        </w:rPr>
        <w:t xml:space="preserve">часов в  </w:t>
      </w:r>
      <w:r>
        <w:rPr>
          <w:szCs w:val="24"/>
        </w:rPr>
        <w:tab/>
      </w:r>
      <w:r>
        <w:rPr>
          <w:szCs w:val="24"/>
        </w:rPr>
        <w:tab/>
        <w:t>дни.</w:t>
      </w:r>
    </w:p>
    <w:p w:rsidR="00197CD9" w:rsidRDefault="00197CD9" w:rsidP="00197CD9">
      <w:pPr>
        <w:pBdr>
          <w:top w:val="single" w:sz="4" w:space="1" w:color="auto"/>
        </w:pBdr>
        <w:ind w:left="851" w:right="6519"/>
        <w:rPr>
          <w:sz w:val="2"/>
          <w:szCs w:val="2"/>
        </w:rPr>
      </w:pPr>
    </w:p>
    <w:p w:rsidR="00197CD9" w:rsidRDefault="00197CD9" w:rsidP="00197CD9">
      <w:pPr>
        <w:rPr>
          <w:szCs w:val="24"/>
        </w:rPr>
      </w:pPr>
    </w:p>
    <w:p w:rsidR="00197CD9" w:rsidRDefault="00197CD9" w:rsidP="00197CD9">
      <w:pPr>
        <w:pBdr>
          <w:top w:val="single" w:sz="4" w:space="1" w:color="auto"/>
        </w:pBdr>
        <w:rPr>
          <w:sz w:val="2"/>
          <w:szCs w:val="2"/>
        </w:rPr>
      </w:pPr>
    </w:p>
    <w:p w:rsidR="00197CD9" w:rsidRDefault="00197CD9" w:rsidP="00197CD9">
      <w:pPr>
        <w:rPr>
          <w:szCs w:val="24"/>
        </w:rPr>
      </w:pPr>
    </w:p>
    <w:p w:rsidR="00197CD9" w:rsidRDefault="00197CD9" w:rsidP="00197CD9">
      <w:pPr>
        <w:pBdr>
          <w:top w:val="single" w:sz="4" w:space="1" w:color="auto"/>
        </w:pBdr>
        <w:rPr>
          <w:sz w:val="2"/>
          <w:szCs w:val="2"/>
        </w:rPr>
      </w:pPr>
    </w:p>
    <w:p w:rsidR="00197CD9" w:rsidRDefault="00197CD9" w:rsidP="00197CD9">
      <w:pPr>
        <w:jc w:val="both"/>
        <w:rPr>
          <w:szCs w:val="24"/>
        </w:rPr>
      </w:pPr>
      <w:r>
        <w:rPr>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szCs w:val="24"/>
        </w:rPr>
        <w:br/>
      </w:r>
    </w:p>
    <w:p w:rsidR="00197CD9" w:rsidRDefault="00197CD9" w:rsidP="00197CD9">
      <w:pPr>
        <w:pBdr>
          <w:top w:val="single" w:sz="4" w:space="1" w:color="auto"/>
        </w:pBdr>
        <w:jc w:val="center"/>
      </w:pPr>
      <w:r>
        <w:t>(указываются реквизиты нормативного правового акта субъекта</w:t>
      </w:r>
    </w:p>
    <w:p w:rsidR="00197CD9" w:rsidRDefault="00197CD9" w:rsidP="00197CD9">
      <w:pPr>
        <w:rPr>
          <w:szCs w:val="24"/>
        </w:rPr>
      </w:pPr>
    </w:p>
    <w:p w:rsidR="00197CD9" w:rsidRDefault="00197CD9" w:rsidP="00197CD9">
      <w:pPr>
        <w:pBdr>
          <w:top w:val="single" w:sz="4" w:space="1" w:color="auto"/>
        </w:pBdr>
        <w:jc w:val="center"/>
      </w:pPr>
      <w:r>
        <w:t>Российской Федерации или акта органа местного самоуправления, регламентирующего порядок</w:t>
      </w:r>
    </w:p>
    <w:p w:rsidR="00197CD9" w:rsidRDefault="00197CD9" w:rsidP="00197CD9">
      <w:pPr>
        <w:tabs>
          <w:tab w:val="left" w:pos="9837"/>
        </w:tabs>
        <w:rPr>
          <w:szCs w:val="24"/>
        </w:rPr>
      </w:pPr>
      <w:r>
        <w:rPr>
          <w:szCs w:val="24"/>
        </w:rPr>
        <w:tab/>
        <w:t>.</w:t>
      </w:r>
    </w:p>
    <w:p w:rsidR="00197CD9" w:rsidRDefault="00197CD9" w:rsidP="00197CD9">
      <w:pPr>
        <w:pBdr>
          <w:top w:val="single" w:sz="4" w:space="1" w:color="auto"/>
        </w:pBdr>
        <w:jc w:val="center"/>
      </w:pPr>
      <w:r>
        <w:t>проведения ремонтно-строительных работ по переустройству и (или) перепланировке жилых помещений)</w:t>
      </w:r>
    </w:p>
    <w:p w:rsidR="00197CD9" w:rsidRDefault="00197CD9" w:rsidP="00197CD9">
      <w:pPr>
        <w:pBdr>
          <w:top w:val="single" w:sz="4" w:space="1" w:color="auto"/>
        </w:pBdr>
        <w:jc w:val="both"/>
        <w:rPr>
          <w:szCs w:val="24"/>
        </w:rPr>
      </w:pPr>
      <w:r>
        <w:rPr>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197CD9" w:rsidRDefault="00197CD9" w:rsidP="00197CD9">
      <w:pPr>
        <w:jc w:val="both"/>
        <w:rPr>
          <w:szCs w:val="24"/>
        </w:rPr>
      </w:pPr>
      <w:r>
        <w:rPr>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97CD9" w:rsidRDefault="00197CD9" w:rsidP="00197CD9">
      <w:r>
        <w:rPr>
          <w:szCs w:val="24"/>
        </w:rPr>
        <w:lastRenderedPageBreak/>
        <w:t>6. Контроль за исполнением настоящего решения возложить на</w:t>
      </w:r>
    </w:p>
    <w:p w:rsidR="00197CD9" w:rsidRDefault="00197CD9" w:rsidP="00197CD9">
      <w:pPr>
        <w:rPr>
          <w:szCs w:val="24"/>
        </w:rPr>
      </w:pPr>
    </w:p>
    <w:tbl>
      <w:tblPr>
        <w:tblpPr w:leftFromText="180" w:rightFromText="180" w:vertAnchor="text" w:horzAnchor="margin" w:tblpY="250"/>
        <w:tblW w:w="10269" w:type="dxa"/>
        <w:tblLayout w:type="fixed"/>
        <w:tblCellMar>
          <w:left w:w="28" w:type="dxa"/>
          <w:right w:w="28" w:type="dxa"/>
        </w:tblCellMar>
        <w:tblLook w:val="0000" w:firstRow="0" w:lastRow="0" w:firstColumn="0" w:lastColumn="0" w:noHBand="0" w:noVBand="0"/>
      </w:tblPr>
      <w:tblGrid>
        <w:gridCol w:w="4281"/>
        <w:gridCol w:w="284"/>
        <w:gridCol w:w="2268"/>
        <w:gridCol w:w="220"/>
        <w:gridCol w:w="3216"/>
      </w:tblGrid>
      <w:tr w:rsidR="00197CD9" w:rsidRPr="00CD28FD" w:rsidTr="00197CD9">
        <w:tc>
          <w:tcPr>
            <w:tcW w:w="4281" w:type="dxa"/>
            <w:tcBorders>
              <w:top w:val="nil"/>
              <w:left w:val="nil"/>
              <w:bottom w:val="single" w:sz="4" w:space="0" w:color="auto"/>
              <w:right w:val="nil"/>
            </w:tcBorders>
            <w:vAlign w:val="bottom"/>
          </w:tcPr>
          <w:p w:rsidR="00197CD9" w:rsidRPr="003A6F2C" w:rsidRDefault="00197CD9" w:rsidP="00197CD9">
            <w:pPr>
              <w:spacing w:before="120"/>
              <w:jc w:val="center"/>
              <w:rPr>
                <w:rFonts w:ascii="Times New Roman" w:hAnsi="Times New Roman"/>
                <w:sz w:val="24"/>
                <w:szCs w:val="24"/>
              </w:rPr>
            </w:pPr>
            <w:r w:rsidRPr="003A6F2C">
              <w:rPr>
                <w:rFonts w:ascii="Times New Roman" w:hAnsi="Times New Roman"/>
                <w:sz w:val="24"/>
                <w:szCs w:val="24"/>
              </w:rPr>
              <w:t xml:space="preserve">Начальник </w:t>
            </w:r>
            <w:r w:rsidR="003A6F2C" w:rsidRPr="003A6F2C">
              <w:rPr>
                <w:rFonts w:ascii="Times New Roman" w:hAnsi="Times New Roman"/>
                <w:sz w:val="24"/>
                <w:szCs w:val="24"/>
              </w:rPr>
              <w:t xml:space="preserve"> Управления архитектуры и градостроительства</w:t>
            </w:r>
          </w:p>
        </w:tc>
        <w:tc>
          <w:tcPr>
            <w:tcW w:w="284" w:type="dxa"/>
            <w:tcBorders>
              <w:top w:val="nil"/>
              <w:left w:val="nil"/>
              <w:bottom w:val="nil"/>
              <w:right w:val="nil"/>
            </w:tcBorders>
            <w:vAlign w:val="bottom"/>
          </w:tcPr>
          <w:p w:rsidR="00197CD9" w:rsidRPr="00CD28FD" w:rsidRDefault="00197CD9" w:rsidP="00197CD9">
            <w:pPr>
              <w:jc w:val="center"/>
              <w:rPr>
                <w:szCs w:val="24"/>
              </w:rPr>
            </w:pPr>
          </w:p>
        </w:tc>
        <w:tc>
          <w:tcPr>
            <w:tcW w:w="2268" w:type="dxa"/>
            <w:tcBorders>
              <w:top w:val="nil"/>
              <w:left w:val="nil"/>
              <w:bottom w:val="single" w:sz="4" w:space="0" w:color="auto"/>
              <w:right w:val="nil"/>
            </w:tcBorders>
            <w:vAlign w:val="bottom"/>
          </w:tcPr>
          <w:p w:rsidR="00197CD9" w:rsidRPr="00CD28FD" w:rsidRDefault="00197CD9" w:rsidP="00197CD9">
            <w:pPr>
              <w:jc w:val="center"/>
              <w:rPr>
                <w:szCs w:val="24"/>
              </w:rPr>
            </w:pPr>
          </w:p>
        </w:tc>
        <w:tc>
          <w:tcPr>
            <w:tcW w:w="220" w:type="dxa"/>
            <w:tcBorders>
              <w:top w:val="nil"/>
              <w:left w:val="nil"/>
              <w:bottom w:val="nil"/>
              <w:right w:val="nil"/>
            </w:tcBorders>
            <w:vAlign w:val="bottom"/>
          </w:tcPr>
          <w:p w:rsidR="00197CD9" w:rsidRPr="00CD28FD" w:rsidRDefault="00197CD9" w:rsidP="00197CD9">
            <w:pPr>
              <w:jc w:val="center"/>
              <w:rPr>
                <w:szCs w:val="24"/>
              </w:rPr>
            </w:pPr>
          </w:p>
        </w:tc>
        <w:tc>
          <w:tcPr>
            <w:tcW w:w="3216" w:type="dxa"/>
            <w:tcBorders>
              <w:top w:val="nil"/>
              <w:left w:val="nil"/>
              <w:bottom w:val="single" w:sz="4" w:space="0" w:color="auto"/>
              <w:right w:val="nil"/>
            </w:tcBorders>
            <w:vAlign w:val="bottom"/>
          </w:tcPr>
          <w:p w:rsidR="00197CD9" w:rsidRPr="00CD28FD" w:rsidRDefault="00197CD9" w:rsidP="00197CD9">
            <w:pPr>
              <w:jc w:val="center"/>
              <w:rPr>
                <w:b/>
                <w:szCs w:val="24"/>
              </w:rPr>
            </w:pPr>
          </w:p>
        </w:tc>
      </w:tr>
      <w:tr w:rsidR="00197CD9" w:rsidRPr="00CD28FD" w:rsidTr="00197CD9">
        <w:tc>
          <w:tcPr>
            <w:tcW w:w="4281" w:type="dxa"/>
            <w:tcBorders>
              <w:top w:val="nil"/>
              <w:left w:val="nil"/>
              <w:bottom w:val="nil"/>
              <w:right w:val="nil"/>
            </w:tcBorders>
          </w:tcPr>
          <w:p w:rsidR="00197CD9" w:rsidRPr="00CD28FD" w:rsidRDefault="00197CD9" w:rsidP="00197CD9">
            <w:pPr>
              <w:jc w:val="center"/>
              <w:rPr>
                <w:sz w:val="16"/>
                <w:szCs w:val="16"/>
              </w:rPr>
            </w:pPr>
            <w:r w:rsidRPr="00CD28FD">
              <w:rPr>
                <w:sz w:val="16"/>
                <w:szCs w:val="16"/>
              </w:rPr>
              <w:t>(должность уполномоченного сотрудника органа, осуществляющего выдачу разрешения на строительство)</w:t>
            </w:r>
          </w:p>
        </w:tc>
        <w:tc>
          <w:tcPr>
            <w:tcW w:w="284" w:type="dxa"/>
            <w:tcBorders>
              <w:top w:val="nil"/>
              <w:left w:val="nil"/>
              <w:bottom w:val="nil"/>
              <w:right w:val="nil"/>
            </w:tcBorders>
          </w:tcPr>
          <w:p w:rsidR="00197CD9" w:rsidRPr="00CD28FD" w:rsidRDefault="00197CD9" w:rsidP="00197CD9">
            <w:pPr>
              <w:jc w:val="center"/>
            </w:pPr>
          </w:p>
        </w:tc>
        <w:tc>
          <w:tcPr>
            <w:tcW w:w="2268" w:type="dxa"/>
            <w:tcBorders>
              <w:top w:val="nil"/>
              <w:left w:val="nil"/>
              <w:bottom w:val="nil"/>
              <w:right w:val="nil"/>
            </w:tcBorders>
          </w:tcPr>
          <w:p w:rsidR="00197CD9" w:rsidRPr="00CD28FD" w:rsidRDefault="00197CD9" w:rsidP="00197CD9">
            <w:pPr>
              <w:jc w:val="center"/>
              <w:rPr>
                <w:sz w:val="16"/>
                <w:szCs w:val="16"/>
              </w:rPr>
            </w:pPr>
            <w:r w:rsidRPr="00CD28FD">
              <w:rPr>
                <w:sz w:val="16"/>
                <w:szCs w:val="16"/>
              </w:rPr>
              <w:t>(подпись)</w:t>
            </w:r>
          </w:p>
          <w:p w:rsidR="00197CD9" w:rsidRPr="00CD28FD" w:rsidRDefault="00197CD9" w:rsidP="00197CD9">
            <w:pPr>
              <w:spacing w:before="120"/>
              <w:jc w:val="center"/>
              <w:rPr>
                <w:sz w:val="16"/>
                <w:szCs w:val="16"/>
              </w:rPr>
            </w:pPr>
            <w:r w:rsidRPr="00CD28FD">
              <w:rPr>
                <w:szCs w:val="24"/>
              </w:rPr>
              <w:t>М.П.</w:t>
            </w:r>
          </w:p>
        </w:tc>
        <w:tc>
          <w:tcPr>
            <w:tcW w:w="220" w:type="dxa"/>
            <w:tcBorders>
              <w:top w:val="nil"/>
              <w:left w:val="nil"/>
              <w:bottom w:val="nil"/>
              <w:right w:val="nil"/>
            </w:tcBorders>
          </w:tcPr>
          <w:p w:rsidR="00197CD9" w:rsidRPr="00CD28FD" w:rsidRDefault="00197CD9" w:rsidP="00197CD9">
            <w:pPr>
              <w:jc w:val="center"/>
            </w:pPr>
          </w:p>
        </w:tc>
        <w:tc>
          <w:tcPr>
            <w:tcW w:w="3216" w:type="dxa"/>
            <w:tcBorders>
              <w:top w:val="nil"/>
              <w:left w:val="nil"/>
              <w:bottom w:val="nil"/>
              <w:right w:val="nil"/>
            </w:tcBorders>
          </w:tcPr>
          <w:p w:rsidR="00197CD9" w:rsidRPr="00CD28FD" w:rsidRDefault="00197CD9" w:rsidP="00197CD9">
            <w:pPr>
              <w:jc w:val="center"/>
              <w:rPr>
                <w:sz w:val="16"/>
                <w:szCs w:val="16"/>
              </w:rPr>
            </w:pPr>
            <w:r w:rsidRPr="00CD28FD">
              <w:rPr>
                <w:sz w:val="16"/>
                <w:szCs w:val="16"/>
              </w:rPr>
              <w:t>(расшифровка подписи)</w:t>
            </w:r>
          </w:p>
        </w:tc>
      </w:tr>
    </w:tbl>
    <w:p w:rsidR="00197CD9" w:rsidRDefault="00197CD9" w:rsidP="00197CD9">
      <w:pPr>
        <w:spacing w:before="120"/>
        <w:ind w:left="5670"/>
        <w:rPr>
          <w:szCs w:val="24"/>
        </w:rPr>
      </w:pPr>
    </w:p>
    <w:p w:rsidR="00197CD9" w:rsidRDefault="00197CD9" w:rsidP="00197CD9">
      <w:pPr>
        <w:spacing w:before="120"/>
        <w:ind w:left="5670"/>
        <w:rPr>
          <w:szCs w:val="24"/>
        </w:rPr>
      </w:pP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7CD9" w:rsidRPr="00CD28FD" w:rsidTr="00197CD9">
        <w:trPr>
          <w:cantSplit/>
        </w:trPr>
        <w:tc>
          <w:tcPr>
            <w:tcW w:w="1219" w:type="dxa"/>
            <w:tcBorders>
              <w:top w:val="nil"/>
              <w:left w:val="nil"/>
              <w:bottom w:val="nil"/>
              <w:right w:val="nil"/>
            </w:tcBorders>
            <w:vAlign w:val="bottom"/>
          </w:tcPr>
          <w:p w:rsidR="00197CD9" w:rsidRPr="00CD28FD" w:rsidRDefault="00197CD9" w:rsidP="00197CD9">
            <w:pPr>
              <w:rPr>
                <w:szCs w:val="24"/>
              </w:rPr>
            </w:pPr>
            <w:r w:rsidRPr="00CD28FD">
              <w:rPr>
                <w:szCs w:val="24"/>
              </w:rPr>
              <w:t>Получил: “</w:t>
            </w:r>
          </w:p>
        </w:tc>
        <w:tc>
          <w:tcPr>
            <w:tcW w:w="510" w:type="dxa"/>
            <w:tcBorders>
              <w:top w:val="nil"/>
              <w:left w:val="nil"/>
              <w:bottom w:val="single" w:sz="4" w:space="0" w:color="auto"/>
              <w:right w:val="nil"/>
            </w:tcBorders>
            <w:vAlign w:val="bottom"/>
          </w:tcPr>
          <w:p w:rsidR="00197CD9" w:rsidRPr="00CD28FD" w:rsidRDefault="00197CD9" w:rsidP="00197CD9">
            <w:pPr>
              <w:jc w:val="center"/>
              <w:rPr>
                <w:szCs w:val="24"/>
              </w:rPr>
            </w:pPr>
          </w:p>
        </w:tc>
        <w:tc>
          <w:tcPr>
            <w:tcW w:w="284" w:type="dxa"/>
            <w:tcBorders>
              <w:top w:val="nil"/>
              <w:left w:val="nil"/>
              <w:bottom w:val="nil"/>
              <w:right w:val="nil"/>
            </w:tcBorders>
            <w:vAlign w:val="bottom"/>
          </w:tcPr>
          <w:p w:rsidR="00197CD9" w:rsidRPr="00CD28FD" w:rsidRDefault="00197CD9" w:rsidP="00197CD9">
            <w:pPr>
              <w:rPr>
                <w:szCs w:val="24"/>
              </w:rPr>
            </w:pPr>
            <w:r w:rsidRPr="00CD28FD">
              <w:rPr>
                <w:szCs w:val="24"/>
              </w:rPr>
              <w:t>”</w:t>
            </w:r>
          </w:p>
        </w:tc>
        <w:tc>
          <w:tcPr>
            <w:tcW w:w="1843" w:type="dxa"/>
            <w:tcBorders>
              <w:top w:val="nil"/>
              <w:left w:val="nil"/>
              <w:bottom w:val="single" w:sz="4" w:space="0" w:color="auto"/>
              <w:right w:val="nil"/>
            </w:tcBorders>
            <w:vAlign w:val="bottom"/>
          </w:tcPr>
          <w:p w:rsidR="00197CD9" w:rsidRPr="00CD28FD" w:rsidRDefault="00197CD9" w:rsidP="00197CD9">
            <w:pPr>
              <w:jc w:val="center"/>
              <w:rPr>
                <w:szCs w:val="24"/>
              </w:rPr>
            </w:pPr>
          </w:p>
        </w:tc>
        <w:tc>
          <w:tcPr>
            <w:tcW w:w="567" w:type="dxa"/>
            <w:tcBorders>
              <w:top w:val="nil"/>
              <w:left w:val="nil"/>
              <w:bottom w:val="nil"/>
              <w:right w:val="nil"/>
            </w:tcBorders>
            <w:vAlign w:val="bottom"/>
          </w:tcPr>
          <w:p w:rsidR="00197CD9" w:rsidRPr="00CD28FD" w:rsidRDefault="00197CD9" w:rsidP="00197CD9">
            <w:pPr>
              <w:jc w:val="right"/>
              <w:rPr>
                <w:szCs w:val="24"/>
              </w:rPr>
            </w:pPr>
            <w:r w:rsidRPr="00CD28FD">
              <w:rPr>
                <w:szCs w:val="24"/>
              </w:rPr>
              <w:t>200</w:t>
            </w:r>
          </w:p>
        </w:tc>
        <w:tc>
          <w:tcPr>
            <w:tcW w:w="283" w:type="dxa"/>
            <w:tcBorders>
              <w:top w:val="nil"/>
              <w:left w:val="nil"/>
              <w:bottom w:val="single" w:sz="4" w:space="0" w:color="auto"/>
              <w:right w:val="nil"/>
            </w:tcBorders>
            <w:vAlign w:val="bottom"/>
          </w:tcPr>
          <w:p w:rsidR="00197CD9" w:rsidRPr="00CD28FD" w:rsidRDefault="00197CD9" w:rsidP="00197CD9">
            <w:pPr>
              <w:rPr>
                <w:szCs w:val="24"/>
              </w:rPr>
            </w:pPr>
          </w:p>
        </w:tc>
        <w:tc>
          <w:tcPr>
            <w:tcW w:w="425" w:type="dxa"/>
            <w:tcBorders>
              <w:top w:val="nil"/>
              <w:left w:val="nil"/>
              <w:bottom w:val="nil"/>
              <w:right w:val="nil"/>
            </w:tcBorders>
            <w:vAlign w:val="bottom"/>
          </w:tcPr>
          <w:p w:rsidR="00197CD9" w:rsidRPr="00CD28FD" w:rsidRDefault="00197CD9" w:rsidP="00197CD9">
            <w:pPr>
              <w:jc w:val="center"/>
              <w:rPr>
                <w:szCs w:val="24"/>
              </w:rPr>
            </w:pPr>
            <w:r w:rsidRPr="00CD28FD">
              <w:rPr>
                <w:szCs w:val="24"/>
              </w:rPr>
              <w:t>г.</w:t>
            </w:r>
          </w:p>
        </w:tc>
        <w:tc>
          <w:tcPr>
            <w:tcW w:w="3119" w:type="dxa"/>
            <w:tcBorders>
              <w:top w:val="nil"/>
              <w:left w:val="nil"/>
              <w:bottom w:val="single" w:sz="4" w:space="0" w:color="auto"/>
              <w:right w:val="nil"/>
            </w:tcBorders>
            <w:vAlign w:val="bottom"/>
          </w:tcPr>
          <w:p w:rsidR="00197CD9" w:rsidRPr="00CD28FD" w:rsidRDefault="00197CD9" w:rsidP="00197CD9">
            <w:pPr>
              <w:jc w:val="center"/>
              <w:rPr>
                <w:szCs w:val="24"/>
              </w:rPr>
            </w:pPr>
          </w:p>
        </w:tc>
        <w:tc>
          <w:tcPr>
            <w:tcW w:w="1701" w:type="dxa"/>
            <w:vMerge w:val="restart"/>
            <w:tcBorders>
              <w:top w:val="nil"/>
              <w:left w:val="nil"/>
              <w:bottom w:val="nil"/>
              <w:right w:val="nil"/>
            </w:tcBorders>
          </w:tcPr>
          <w:p w:rsidR="00197CD9" w:rsidRPr="00CD28FD" w:rsidRDefault="00197CD9" w:rsidP="00197CD9">
            <w:pPr>
              <w:ind w:left="57"/>
              <w:rPr>
                <w:sz w:val="22"/>
                <w:szCs w:val="22"/>
              </w:rPr>
            </w:pPr>
            <w:r w:rsidRPr="00CD28FD">
              <w:rPr>
                <w:sz w:val="22"/>
                <w:szCs w:val="22"/>
              </w:rPr>
              <w:t>(заполняется</w:t>
            </w:r>
            <w:r w:rsidRPr="00CD28FD">
              <w:rPr>
                <w:sz w:val="22"/>
                <w:szCs w:val="22"/>
              </w:rPr>
              <w:br/>
              <w:t>в случае получения решения лично)</w:t>
            </w:r>
          </w:p>
        </w:tc>
      </w:tr>
      <w:tr w:rsidR="00197CD9" w:rsidRPr="00CD28FD" w:rsidTr="00197CD9">
        <w:trPr>
          <w:cantSplit/>
        </w:trPr>
        <w:tc>
          <w:tcPr>
            <w:tcW w:w="1219" w:type="dxa"/>
            <w:tcBorders>
              <w:top w:val="nil"/>
              <w:left w:val="nil"/>
              <w:bottom w:val="nil"/>
              <w:right w:val="nil"/>
            </w:tcBorders>
            <w:vAlign w:val="bottom"/>
          </w:tcPr>
          <w:p w:rsidR="00197CD9" w:rsidRPr="00CD28FD" w:rsidRDefault="00197CD9" w:rsidP="00197CD9"/>
        </w:tc>
        <w:tc>
          <w:tcPr>
            <w:tcW w:w="510" w:type="dxa"/>
            <w:tcBorders>
              <w:top w:val="nil"/>
              <w:left w:val="nil"/>
              <w:bottom w:val="nil"/>
              <w:right w:val="nil"/>
            </w:tcBorders>
            <w:vAlign w:val="bottom"/>
          </w:tcPr>
          <w:p w:rsidR="00197CD9" w:rsidRPr="00CD28FD" w:rsidRDefault="00197CD9" w:rsidP="00197CD9"/>
        </w:tc>
        <w:tc>
          <w:tcPr>
            <w:tcW w:w="284" w:type="dxa"/>
            <w:tcBorders>
              <w:top w:val="nil"/>
              <w:left w:val="nil"/>
              <w:bottom w:val="nil"/>
              <w:right w:val="nil"/>
            </w:tcBorders>
            <w:vAlign w:val="bottom"/>
          </w:tcPr>
          <w:p w:rsidR="00197CD9" w:rsidRPr="00CD28FD" w:rsidRDefault="00197CD9" w:rsidP="00197CD9"/>
        </w:tc>
        <w:tc>
          <w:tcPr>
            <w:tcW w:w="1843" w:type="dxa"/>
            <w:tcBorders>
              <w:top w:val="nil"/>
              <w:left w:val="nil"/>
              <w:bottom w:val="nil"/>
              <w:right w:val="nil"/>
            </w:tcBorders>
            <w:vAlign w:val="bottom"/>
          </w:tcPr>
          <w:p w:rsidR="00197CD9" w:rsidRPr="00CD28FD" w:rsidRDefault="00197CD9" w:rsidP="00197CD9"/>
        </w:tc>
        <w:tc>
          <w:tcPr>
            <w:tcW w:w="567" w:type="dxa"/>
            <w:tcBorders>
              <w:top w:val="nil"/>
              <w:left w:val="nil"/>
              <w:bottom w:val="nil"/>
              <w:right w:val="nil"/>
            </w:tcBorders>
            <w:vAlign w:val="bottom"/>
          </w:tcPr>
          <w:p w:rsidR="00197CD9" w:rsidRPr="00CD28FD" w:rsidRDefault="00197CD9" w:rsidP="00197CD9"/>
        </w:tc>
        <w:tc>
          <w:tcPr>
            <w:tcW w:w="283" w:type="dxa"/>
            <w:tcBorders>
              <w:top w:val="nil"/>
              <w:left w:val="nil"/>
              <w:bottom w:val="nil"/>
              <w:right w:val="nil"/>
            </w:tcBorders>
            <w:vAlign w:val="bottom"/>
          </w:tcPr>
          <w:p w:rsidR="00197CD9" w:rsidRPr="00CD28FD" w:rsidRDefault="00197CD9" w:rsidP="00197CD9"/>
        </w:tc>
        <w:tc>
          <w:tcPr>
            <w:tcW w:w="425" w:type="dxa"/>
            <w:tcBorders>
              <w:top w:val="nil"/>
              <w:left w:val="nil"/>
              <w:bottom w:val="nil"/>
              <w:right w:val="nil"/>
            </w:tcBorders>
            <w:vAlign w:val="bottom"/>
          </w:tcPr>
          <w:p w:rsidR="00197CD9" w:rsidRPr="00CD28FD" w:rsidRDefault="00197CD9" w:rsidP="00197CD9"/>
        </w:tc>
        <w:tc>
          <w:tcPr>
            <w:tcW w:w="3119" w:type="dxa"/>
            <w:tcBorders>
              <w:top w:val="nil"/>
              <w:left w:val="nil"/>
              <w:bottom w:val="nil"/>
              <w:right w:val="nil"/>
            </w:tcBorders>
          </w:tcPr>
          <w:p w:rsidR="00197CD9" w:rsidRPr="00CD28FD" w:rsidRDefault="00197CD9" w:rsidP="00197CD9">
            <w:pPr>
              <w:jc w:val="center"/>
            </w:pPr>
            <w:r w:rsidRPr="00CD28FD">
              <w:t>(подпись заявителя или уполномоченного лица заявителей)</w:t>
            </w:r>
          </w:p>
        </w:tc>
        <w:tc>
          <w:tcPr>
            <w:tcW w:w="1701" w:type="dxa"/>
            <w:vMerge/>
            <w:tcBorders>
              <w:top w:val="nil"/>
              <w:left w:val="nil"/>
              <w:bottom w:val="nil"/>
              <w:right w:val="nil"/>
            </w:tcBorders>
            <w:vAlign w:val="bottom"/>
          </w:tcPr>
          <w:p w:rsidR="00197CD9" w:rsidRPr="00CD28FD" w:rsidRDefault="00197CD9" w:rsidP="00197CD9"/>
        </w:tc>
      </w:tr>
    </w:tbl>
    <w:p w:rsidR="00197CD9" w:rsidRDefault="00197CD9" w:rsidP="00197CD9">
      <w:pPr>
        <w:spacing w:after="240"/>
        <w:rPr>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7CD9" w:rsidRPr="00CD28FD" w:rsidTr="00197CD9">
        <w:tc>
          <w:tcPr>
            <w:tcW w:w="4621" w:type="dxa"/>
            <w:tcBorders>
              <w:top w:val="nil"/>
              <w:left w:val="nil"/>
              <w:bottom w:val="nil"/>
              <w:right w:val="nil"/>
            </w:tcBorders>
            <w:vAlign w:val="bottom"/>
          </w:tcPr>
          <w:p w:rsidR="00197CD9" w:rsidRPr="00CD28FD" w:rsidRDefault="00197CD9" w:rsidP="00197CD9">
            <w:pPr>
              <w:rPr>
                <w:szCs w:val="24"/>
              </w:rPr>
            </w:pPr>
            <w:r w:rsidRPr="00CD28FD">
              <w:rPr>
                <w:szCs w:val="24"/>
              </w:rPr>
              <w:t>Решение направлено в адрес заявителя(ей) “</w:t>
            </w:r>
          </w:p>
        </w:tc>
        <w:tc>
          <w:tcPr>
            <w:tcW w:w="510" w:type="dxa"/>
            <w:tcBorders>
              <w:top w:val="nil"/>
              <w:left w:val="nil"/>
              <w:bottom w:val="single" w:sz="4" w:space="0" w:color="auto"/>
              <w:right w:val="nil"/>
            </w:tcBorders>
            <w:vAlign w:val="bottom"/>
          </w:tcPr>
          <w:p w:rsidR="00197CD9" w:rsidRPr="00CD28FD" w:rsidRDefault="00197CD9" w:rsidP="00197CD9">
            <w:pPr>
              <w:jc w:val="center"/>
              <w:rPr>
                <w:szCs w:val="24"/>
              </w:rPr>
            </w:pPr>
          </w:p>
        </w:tc>
        <w:tc>
          <w:tcPr>
            <w:tcW w:w="284" w:type="dxa"/>
            <w:tcBorders>
              <w:top w:val="nil"/>
              <w:left w:val="nil"/>
              <w:bottom w:val="nil"/>
              <w:right w:val="nil"/>
            </w:tcBorders>
            <w:vAlign w:val="bottom"/>
          </w:tcPr>
          <w:p w:rsidR="00197CD9" w:rsidRPr="00CD28FD" w:rsidRDefault="00197CD9" w:rsidP="00197CD9">
            <w:pPr>
              <w:rPr>
                <w:szCs w:val="24"/>
              </w:rPr>
            </w:pPr>
            <w:r w:rsidRPr="00CD28FD">
              <w:rPr>
                <w:szCs w:val="24"/>
              </w:rPr>
              <w:t>”</w:t>
            </w:r>
          </w:p>
        </w:tc>
        <w:tc>
          <w:tcPr>
            <w:tcW w:w="1984" w:type="dxa"/>
            <w:tcBorders>
              <w:top w:val="nil"/>
              <w:left w:val="nil"/>
              <w:bottom w:val="single" w:sz="4" w:space="0" w:color="auto"/>
              <w:right w:val="nil"/>
            </w:tcBorders>
            <w:vAlign w:val="bottom"/>
          </w:tcPr>
          <w:p w:rsidR="00197CD9" w:rsidRPr="00CD28FD" w:rsidRDefault="00197CD9" w:rsidP="00197CD9">
            <w:pPr>
              <w:jc w:val="center"/>
              <w:rPr>
                <w:szCs w:val="24"/>
              </w:rPr>
            </w:pPr>
          </w:p>
        </w:tc>
        <w:tc>
          <w:tcPr>
            <w:tcW w:w="567" w:type="dxa"/>
            <w:tcBorders>
              <w:top w:val="nil"/>
              <w:left w:val="nil"/>
              <w:bottom w:val="nil"/>
              <w:right w:val="nil"/>
            </w:tcBorders>
            <w:vAlign w:val="bottom"/>
          </w:tcPr>
          <w:p w:rsidR="00197CD9" w:rsidRPr="00CD28FD" w:rsidRDefault="00197CD9" w:rsidP="00197CD9">
            <w:pPr>
              <w:jc w:val="right"/>
              <w:rPr>
                <w:szCs w:val="24"/>
              </w:rPr>
            </w:pPr>
            <w:r w:rsidRPr="00CD28FD">
              <w:rPr>
                <w:szCs w:val="24"/>
              </w:rPr>
              <w:t>200</w:t>
            </w:r>
          </w:p>
        </w:tc>
        <w:tc>
          <w:tcPr>
            <w:tcW w:w="284" w:type="dxa"/>
            <w:tcBorders>
              <w:top w:val="nil"/>
              <w:left w:val="nil"/>
              <w:bottom w:val="single" w:sz="4" w:space="0" w:color="auto"/>
              <w:right w:val="nil"/>
            </w:tcBorders>
            <w:vAlign w:val="bottom"/>
          </w:tcPr>
          <w:p w:rsidR="00197CD9" w:rsidRPr="00CD28FD" w:rsidRDefault="00197CD9" w:rsidP="00197CD9">
            <w:pPr>
              <w:rPr>
                <w:szCs w:val="24"/>
              </w:rPr>
            </w:pPr>
          </w:p>
        </w:tc>
        <w:tc>
          <w:tcPr>
            <w:tcW w:w="425" w:type="dxa"/>
            <w:tcBorders>
              <w:top w:val="nil"/>
              <w:left w:val="nil"/>
              <w:bottom w:val="nil"/>
              <w:right w:val="nil"/>
            </w:tcBorders>
            <w:vAlign w:val="bottom"/>
          </w:tcPr>
          <w:p w:rsidR="00197CD9" w:rsidRPr="00CD28FD" w:rsidRDefault="00197CD9" w:rsidP="00197CD9">
            <w:pPr>
              <w:ind w:left="57"/>
              <w:rPr>
                <w:szCs w:val="24"/>
              </w:rPr>
            </w:pPr>
            <w:r w:rsidRPr="00CD28FD">
              <w:rPr>
                <w:szCs w:val="24"/>
              </w:rPr>
              <w:t>г.</w:t>
            </w:r>
          </w:p>
        </w:tc>
      </w:tr>
      <w:tr w:rsidR="00197CD9" w:rsidRPr="00CD28FD" w:rsidTr="00197CD9">
        <w:tc>
          <w:tcPr>
            <w:tcW w:w="4621" w:type="dxa"/>
            <w:tcBorders>
              <w:top w:val="nil"/>
              <w:left w:val="nil"/>
              <w:bottom w:val="nil"/>
              <w:right w:val="nil"/>
            </w:tcBorders>
            <w:vAlign w:val="bottom"/>
          </w:tcPr>
          <w:p w:rsidR="00197CD9" w:rsidRPr="00CD28FD" w:rsidRDefault="00197CD9" w:rsidP="00197CD9">
            <w:r w:rsidRPr="00CD28FD">
              <w:t>(заполняется в случае направления</w:t>
            </w:r>
            <w:r w:rsidRPr="00CD28FD">
              <w:br/>
              <w:t>решения по почте)</w:t>
            </w:r>
          </w:p>
        </w:tc>
        <w:tc>
          <w:tcPr>
            <w:tcW w:w="510" w:type="dxa"/>
            <w:tcBorders>
              <w:top w:val="nil"/>
              <w:left w:val="nil"/>
              <w:bottom w:val="nil"/>
              <w:right w:val="nil"/>
            </w:tcBorders>
            <w:vAlign w:val="bottom"/>
          </w:tcPr>
          <w:p w:rsidR="00197CD9" w:rsidRPr="00CD28FD" w:rsidRDefault="00197CD9" w:rsidP="00197CD9">
            <w:pPr>
              <w:rPr>
                <w:szCs w:val="24"/>
              </w:rPr>
            </w:pPr>
          </w:p>
        </w:tc>
        <w:tc>
          <w:tcPr>
            <w:tcW w:w="284" w:type="dxa"/>
            <w:tcBorders>
              <w:top w:val="nil"/>
              <w:left w:val="nil"/>
              <w:bottom w:val="nil"/>
              <w:right w:val="nil"/>
            </w:tcBorders>
            <w:vAlign w:val="bottom"/>
          </w:tcPr>
          <w:p w:rsidR="00197CD9" w:rsidRPr="00CD28FD" w:rsidRDefault="00197CD9" w:rsidP="00197CD9">
            <w:pPr>
              <w:rPr>
                <w:szCs w:val="24"/>
              </w:rPr>
            </w:pPr>
          </w:p>
        </w:tc>
        <w:tc>
          <w:tcPr>
            <w:tcW w:w="1984" w:type="dxa"/>
            <w:tcBorders>
              <w:top w:val="nil"/>
              <w:left w:val="nil"/>
              <w:bottom w:val="nil"/>
              <w:right w:val="nil"/>
            </w:tcBorders>
            <w:vAlign w:val="bottom"/>
          </w:tcPr>
          <w:p w:rsidR="00197CD9" w:rsidRPr="00CD28FD" w:rsidRDefault="00197CD9" w:rsidP="00197CD9">
            <w:pPr>
              <w:rPr>
                <w:szCs w:val="24"/>
              </w:rPr>
            </w:pPr>
          </w:p>
        </w:tc>
        <w:tc>
          <w:tcPr>
            <w:tcW w:w="567" w:type="dxa"/>
            <w:tcBorders>
              <w:top w:val="nil"/>
              <w:left w:val="nil"/>
              <w:bottom w:val="nil"/>
              <w:right w:val="nil"/>
            </w:tcBorders>
            <w:vAlign w:val="bottom"/>
          </w:tcPr>
          <w:p w:rsidR="00197CD9" w:rsidRPr="00CD28FD" w:rsidRDefault="00197CD9" w:rsidP="00197CD9">
            <w:pPr>
              <w:rPr>
                <w:szCs w:val="24"/>
              </w:rPr>
            </w:pPr>
          </w:p>
        </w:tc>
        <w:tc>
          <w:tcPr>
            <w:tcW w:w="284" w:type="dxa"/>
            <w:tcBorders>
              <w:top w:val="nil"/>
              <w:left w:val="nil"/>
              <w:bottom w:val="nil"/>
              <w:right w:val="nil"/>
            </w:tcBorders>
            <w:vAlign w:val="bottom"/>
          </w:tcPr>
          <w:p w:rsidR="00197CD9" w:rsidRPr="00CD28FD" w:rsidRDefault="00197CD9" w:rsidP="00197CD9">
            <w:pPr>
              <w:rPr>
                <w:szCs w:val="24"/>
              </w:rPr>
            </w:pPr>
          </w:p>
        </w:tc>
        <w:tc>
          <w:tcPr>
            <w:tcW w:w="425" w:type="dxa"/>
            <w:tcBorders>
              <w:top w:val="nil"/>
              <w:left w:val="nil"/>
              <w:bottom w:val="nil"/>
              <w:right w:val="nil"/>
            </w:tcBorders>
            <w:vAlign w:val="bottom"/>
          </w:tcPr>
          <w:p w:rsidR="00197CD9" w:rsidRPr="00CD28FD" w:rsidRDefault="00197CD9" w:rsidP="00197CD9">
            <w:pPr>
              <w:rPr>
                <w:szCs w:val="24"/>
              </w:rPr>
            </w:pPr>
          </w:p>
        </w:tc>
      </w:tr>
    </w:tbl>
    <w:p w:rsidR="00197CD9" w:rsidRDefault="00197CD9" w:rsidP="00197CD9">
      <w:pPr>
        <w:spacing w:before="240"/>
        <w:ind w:left="5670"/>
        <w:rPr>
          <w:szCs w:val="24"/>
        </w:rPr>
      </w:pPr>
    </w:p>
    <w:p w:rsidR="00197CD9" w:rsidRDefault="00197CD9" w:rsidP="00197CD9">
      <w:pPr>
        <w:pBdr>
          <w:top w:val="single" w:sz="4" w:space="1" w:color="auto"/>
        </w:pBdr>
        <w:ind w:left="5670"/>
        <w:jc w:val="center"/>
      </w:pPr>
      <w:r>
        <w:t>(подпись должностного лица, направившего решение в адрес заявителя</w:t>
      </w:r>
      <w:r w:rsidRPr="00933EAE">
        <w:t xml:space="preserve"> (</w:t>
      </w:r>
      <w:r>
        <w:t>ей))</w:t>
      </w:r>
    </w:p>
    <w:p w:rsidR="00197CD9" w:rsidRDefault="00197CD9" w:rsidP="00197CD9">
      <w:pPr>
        <w:rPr>
          <w:szCs w:val="24"/>
        </w:rPr>
      </w:pPr>
    </w:p>
    <w:p w:rsidR="00197CD9" w:rsidRDefault="00197CD9" w:rsidP="00197CD9">
      <w:pPr>
        <w:jc w:val="center"/>
        <w:rPr>
          <w:szCs w:val="24"/>
        </w:rPr>
      </w:pPr>
    </w:p>
    <w:p w:rsidR="00197CD9" w:rsidRDefault="00197CD9" w:rsidP="00197CD9">
      <w:pPr>
        <w:jc w:val="center"/>
        <w:rPr>
          <w:szCs w:val="24"/>
        </w:rPr>
      </w:pPr>
    </w:p>
    <w:p w:rsidR="00197CD9" w:rsidRDefault="00197CD9" w:rsidP="00197CD9">
      <w:pPr>
        <w:jc w:val="center"/>
        <w:rPr>
          <w:szCs w:val="24"/>
        </w:rPr>
      </w:pPr>
    </w:p>
    <w:p w:rsidR="00197CD9" w:rsidRDefault="00197CD9" w:rsidP="00197CD9">
      <w:pPr>
        <w:jc w:val="center"/>
        <w:rPr>
          <w:szCs w:val="24"/>
        </w:rPr>
      </w:pPr>
    </w:p>
    <w:p w:rsidR="00197CD9" w:rsidRDefault="00197CD9" w:rsidP="00197CD9">
      <w:pPr>
        <w:jc w:val="center"/>
        <w:rPr>
          <w:szCs w:val="24"/>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p w:rsidR="003A6F2C" w:rsidRDefault="003A6F2C" w:rsidP="00197CD9">
      <w:pPr>
        <w:spacing w:before="120" w:line="276" w:lineRule="auto"/>
        <w:jc w:val="both"/>
        <w:rPr>
          <w:rFonts w:eastAsia="Calibri"/>
          <w:color w:val="365F91"/>
          <w:sz w:val="26"/>
          <w:szCs w:val="26"/>
          <w:lang w:eastAsia="en-US"/>
        </w:rPr>
      </w:pPr>
    </w:p>
    <w:tbl>
      <w:tblPr>
        <w:tblW w:w="0" w:type="auto"/>
        <w:tblLook w:val="00A0" w:firstRow="1" w:lastRow="0" w:firstColumn="1" w:lastColumn="0" w:noHBand="0" w:noVBand="0"/>
      </w:tblPr>
      <w:tblGrid>
        <w:gridCol w:w="5364"/>
        <w:gridCol w:w="4490"/>
      </w:tblGrid>
      <w:tr w:rsidR="00197CD9" w:rsidRPr="00195793" w:rsidTr="00F4291C">
        <w:tc>
          <w:tcPr>
            <w:tcW w:w="5364" w:type="dxa"/>
          </w:tcPr>
          <w:p w:rsidR="00197CD9" w:rsidRPr="0080610E" w:rsidRDefault="00197CD9" w:rsidP="00197CD9">
            <w:pPr>
              <w:pStyle w:val="Style7"/>
              <w:widowControl/>
              <w:tabs>
                <w:tab w:val="left" w:pos="1354"/>
                <w:tab w:val="left" w:leader="underscore" w:pos="7949"/>
              </w:tabs>
              <w:ind w:right="-342" w:firstLine="0"/>
              <w:jc w:val="left"/>
              <w:rPr>
                <w:rStyle w:val="FontStyle47"/>
                <w:sz w:val="26"/>
                <w:szCs w:val="26"/>
              </w:rPr>
            </w:pPr>
            <w:r w:rsidRPr="0080610E">
              <w:rPr>
                <w:sz w:val="26"/>
                <w:szCs w:val="26"/>
              </w:rPr>
              <w:lastRenderedPageBreak/>
              <w:br w:type="page"/>
            </w:r>
          </w:p>
        </w:tc>
        <w:tc>
          <w:tcPr>
            <w:tcW w:w="4490" w:type="dxa"/>
          </w:tcPr>
          <w:p w:rsidR="00197CD9" w:rsidRPr="00781138" w:rsidRDefault="00197CD9" w:rsidP="00197CD9">
            <w:pPr>
              <w:pStyle w:val="Style7"/>
              <w:widowControl/>
              <w:tabs>
                <w:tab w:val="left" w:leader="underscore" w:pos="7949"/>
              </w:tabs>
              <w:spacing w:after="120"/>
              <w:ind w:left="-108" w:right="-144" w:firstLine="0"/>
              <w:jc w:val="center"/>
              <w:rPr>
                <w:rStyle w:val="FontStyle47"/>
                <w:b/>
                <w:sz w:val="26"/>
                <w:szCs w:val="26"/>
              </w:rPr>
            </w:pPr>
            <w:r w:rsidRPr="00E669D3">
              <w:rPr>
                <w:rStyle w:val="FontStyle47"/>
                <w:b/>
                <w:sz w:val="26"/>
                <w:szCs w:val="26"/>
              </w:rPr>
              <w:t xml:space="preserve">Приложение № </w:t>
            </w:r>
            <w:r w:rsidRPr="00781138">
              <w:rPr>
                <w:rStyle w:val="FontStyle47"/>
                <w:b/>
                <w:sz w:val="26"/>
                <w:szCs w:val="26"/>
              </w:rPr>
              <w:t>2</w:t>
            </w:r>
          </w:p>
          <w:p w:rsidR="00197CD9" w:rsidRDefault="00197CD9" w:rsidP="00197CD9">
            <w:pPr>
              <w:pStyle w:val="Style7"/>
              <w:widowControl/>
              <w:spacing w:line="240" w:lineRule="auto"/>
              <w:ind w:firstLine="0"/>
              <w:jc w:val="center"/>
              <w:rPr>
                <w:rStyle w:val="FontStyle47"/>
                <w:b/>
                <w:sz w:val="26"/>
                <w:szCs w:val="26"/>
              </w:rPr>
            </w:pPr>
            <w:r w:rsidRPr="00E669D3">
              <w:rPr>
                <w:rStyle w:val="FontStyle47"/>
                <w:b/>
                <w:sz w:val="26"/>
                <w:szCs w:val="26"/>
              </w:rPr>
              <w:t xml:space="preserve">к Административному регламенту </w:t>
            </w:r>
            <w:r w:rsidRPr="002B4BF0">
              <w:rPr>
                <w:rStyle w:val="FontStyle47"/>
                <w:b/>
                <w:sz w:val="26"/>
                <w:szCs w:val="26"/>
              </w:rPr>
              <w:t xml:space="preserve">по предоставлению </w:t>
            </w:r>
          </w:p>
          <w:p w:rsidR="00197CD9" w:rsidRPr="002B4BF0" w:rsidRDefault="00197CD9" w:rsidP="00197CD9">
            <w:pPr>
              <w:pStyle w:val="Style7"/>
              <w:widowControl/>
              <w:spacing w:line="240" w:lineRule="auto"/>
              <w:ind w:firstLine="0"/>
              <w:jc w:val="center"/>
              <w:rPr>
                <w:rStyle w:val="FontStyle47"/>
                <w:b/>
                <w:sz w:val="26"/>
                <w:szCs w:val="26"/>
              </w:rPr>
            </w:pPr>
            <w:r w:rsidRPr="002B4BF0">
              <w:rPr>
                <w:rStyle w:val="FontStyle47"/>
                <w:b/>
                <w:sz w:val="26"/>
                <w:szCs w:val="26"/>
              </w:rPr>
              <w:t>муниципальной услуги</w:t>
            </w:r>
          </w:p>
          <w:p w:rsidR="00197CD9" w:rsidRPr="0080610E" w:rsidRDefault="00197CD9" w:rsidP="00197CD9">
            <w:pPr>
              <w:pStyle w:val="Style7"/>
              <w:widowControl/>
              <w:tabs>
                <w:tab w:val="left" w:pos="1354"/>
                <w:tab w:val="left" w:leader="underscore" w:pos="7949"/>
              </w:tabs>
              <w:spacing w:after="120"/>
              <w:ind w:firstLine="0"/>
              <w:jc w:val="center"/>
              <w:rPr>
                <w:rStyle w:val="FontStyle47"/>
                <w:sz w:val="26"/>
                <w:szCs w:val="26"/>
              </w:rPr>
            </w:pPr>
            <w:r w:rsidRPr="002B4BF0">
              <w:rPr>
                <w:rStyle w:val="FontStyle47"/>
                <w:b/>
                <w:sz w:val="26"/>
                <w:szCs w:val="26"/>
              </w:rPr>
              <w:t xml:space="preserve"> </w:t>
            </w:r>
            <w:r w:rsidRPr="007043FD">
              <w:rPr>
                <w:rFonts w:ascii="Times New Roman" w:hAnsi="Times New Roman" w:cs="Times New Roman"/>
                <w:b/>
                <w:sz w:val="26"/>
                <w:szCs w:val="26"/>
              </w:rPr>
              <w:t>«</w:t>
            </w:r>
            <w:r w:rsidRPr="00933EAE">
              <w:rPr>
                <w:rFonts w:ascii="Times New Roman" w:hAnsi="Times New Roman" w:cs="Times New Roman"/>
                <w:b/>
                <w:sz w:val="26"/>
                <w:szCs w:val="26"/>
              </w:rPr>
              <w:t>Прием заявлений и выдача документов о согласовании переустройства и (или) перепланировки жилого помещения</w:t>
            </w:r>
            <w:r w:rsidRPr="007043FD">
              <w:rPr>
                <w:rFonts w:ascii="Times New Roman" w:hAnsi="Times New Roman" w:cs="Times New Roman"/>
                <w:b/>
                <w:sz w:val="26"/>
                <w:szCs w:val="26"/>
              </w:rPr>
              <w:t>» на территории муниципального района «Ракитянский район»</w:t>
            </w:r>
          </w:p>
        </w:tc>
      </w:tr>
    </w:tbl>
    <w:p w:rsidR="00197CD9" w:rsidRPr="00E22FC5" w:rsidRDefault="00197CD9" w:rsidP="00197CD9">
      <w:pPr>
        <w:jc w:val="center"/>
        <w:rPr>
          <w:szCs w:val="24"/>
        </w:rPr>
      </w:pPr>
    </w:p>
    <w:p w:rsidR="00197CD9" w:rsidRPr="00781138" w:rsidRDefault="00197CD9" w:rsidP="00197CD9">
      <w:pPr>
        <w:jc w:val="center"/>
        <w:rPr>
          <w:b/>
          <w:szCs w:val="28"/>
        </w:rPr>
      </w:pPr>
      <w:r w:rsidRPr="00781138">
        <w:rPr>
          <w:b/>
          <w:szCs w:val="28"/>
        </w:rPr>
        <w:t xml:space="preserve">Уведомление </w:t>
      </w:r>
    </w:p>
    <w:p w:rsidR="00197CD9" w:rsidRPr="00781138" w:rsidRDefault="00197CD9" w:rsidP="00197CD9">
      <w:pPr>
        <w:jc w:val="center"/>
        <w:rPr>
          <w:b/>
          <w:sz w:val="12"/>
          <w:szCs w:val="12"/>
        </w:rPr>
      </w:pPr>
    </w:p>
    <w:p w:rsidR="00197CD9" w:rsidRPr="00781138" w:rsidRDefault="00197CD9" w:rsidP="00197CD9">
      <w:pPr>
        <w:jc w:val="center"/>
        <w:rPr>
          <w:b/>
          <w:sz w:val="26"/>
          <w:szCs w:val="26"/>
        </w:rPr>
      </w:pPr>
      <w:r w:rsidRPr="00781138">
        <w:rPr>
          <w:b/>
          <w:sz w:val="26"/>
          <w:szCs w:val="26"/>
        </w:rPr>
        <w:t xml:space="preserve">Об отказе в согласовании переустройства и (или) перепланировки жилого помещения </w:t>
      </w:r>
    </w:p>
    <w:p w:rsidR="00197CD9" w:rsidRPr="00781138" w:rsidRDefault="00197CD9" w:rsidP="00197CD9">
      <w:pPr>
        <w:jc w:val="center"/>
        <w:rPr>
          <w:b/>
          <w:sz w:val="26"/>
          <w:szCs w:val="26"/>
        </w:rPr>
      </w:pPr>
    </w:p>
    <w:tbl>
      <w:tblPr>
        <w:tblW w:w="0" w:type="auto"/>
        <w:tblInd w:w="4786" w:type="dxa"/>
        <w:tblLook w:val="00A0" w:firstRow="1" w:lastRow="0" w:firstColumn="1" w:lastColumn="0" w:noHBand="0" w:noVBand="0"/>
      </w:tblPr>
      <w:tblGrid>
        <w:gridCol w:w="346"/>
        <w:gridCol w:w="646"/>
        <w:gridCol w:w="346"/>
        <w:gridCol w:w="2087"/>
        <w:gridCol w:w="606"/>
        <w:gridCol w:w="416"/>
        <w:gridCol w:w="400"/>
      </w:tblGrid>
      <w:tr w:rsidR="00197CD9" w:rsidRPr="00195793" w:rsidTr="00197CD9">
        <w:tc>
          <w:tcPr>
            <w:tcW w:w="284" w:type="dxa"/>
          </w:tcPr>
          <w:p w:rsidR="00197CD9" w:rsidRPr="00195793" w:rsidRDefault="00197CD9" w:rsidP="00197CD9">
            <w:pPr>
              <w:jc w:val="center"/>
              <w:rPr>
                <w:b/>
                <w:sz w:val="26"/>
                <w:szCs w:val="26"/>
                <w:lang w:eastAsia="en-US"/>
              </w:rPr>
            </w:pPr>
            <w:r w:rsidRPr="00195793">
              <w:rPr>
                <w:b/>
                <w:sz w:val="26"/>
                <w:szCs w:val="26"/>
                <w:lang w:eastAsia="en-US"/>
              </w:rPr>
              <w:t>«</w:t>
            </w:r>
          </w:p>
        </w:tc>
        <w:tc>
          <w:tcPr>
            <w:tcW w:w="646" w:type="dxa"/>
            <w:tcBorders>
              <w:bottom w:val="single" w:sz="4" w:space="0" w:color="auto"/>
            </w:tcBorders>
          </w:tcPr>
          <w:p w:rsidR="00197CD9" w:rsidRPr="00195793" w:rsidRDefault="00197CD9" w:rsidP="00197CD9">
            <w:pPr>
              <w:jc w:val="center"/>
              <w:rPr>
                <w:b/>
                <w:sz w:val="26"/>
                <w:szCs w:val="26"/>
                <w:lang w:eastAsia="en-US"/>
              </w:rPr>
            </w:pPr>
          </w:p>
        </w:tc>
        <w:tc>
          <w:tcPr>
            <w:tcW w:w="346" w:type="dxa"/>
          </w:tcPr>
          <w:p w:rsidR="00197CD9" w:rsidRPr="00195793" w:rsidRDefault="00197CD9" w:rsidP="00197CD9">
            <w:pPr>
              <w:jc w:val="center"/>
              <w:rPr>
                <w:b/>
                <w:sz w:val="26"/>
                <w:szCs w:val="26"/>
                <w:lang w:eastAsia="en-US"/>
              </w:rPr>
            </w:pPr>
            <w:r w:rsidRPr="00195793">
              <w:rPr>
                <w:b/>
                <w:sz w:val="26"/>
                <w:szCs w:val="26"/>
                <w:lang w:eastAsia="en-US"/>
              </w:rPr>
              <w:t>»</w:t>
            </w:r>
          </w:p>
        </w:tc>
        <w:tc>
          <w:tcPr>
            <w:tcW w:w="2087" w:type="dxa"/>
            <w:tcBorders>
              <w:bottom w:val="single" w:sz="4" w:space="0" w:color="auto"/>
            </w:tcBorders>
          </w:tcPr>
          <w:p w:rsidR="00197CD9" w:rsidRPr="00195793" w:rsidRDefault="00197CD9" w:rsidP="00197CD9">
            <w:pPr>
              <w:jc w:val="center"/>
              <w:rPr>
                <w:b/>
                <w:sz w:val="26"/>
                <w:szCs w:val="26"/>
                <w:lang w:eastAsia="en-US"/>
              </w:rPr>
            </w:pPr>
          </w:p>
        </w:tc>
        <w:tc>
          <w:tcPr>
            <w:tcW w:w="606" w:type="dxa"/>
          </w:tcPr>
          <w:p w:rsidR="00197CD9" w:rsidRPr="00195793" w:rsidRDefault="00197CD9" w:rsidP="00197CD9">
            <w:pPr>
              <w:jc w:val="center"/>
              <w:rPr>
                <w:b/>
                <w:sz w:val="26"/>
                <w:szCs w:val="26"/>
                <w:lang w:eastAsia="en-US"/>
              </w:rPr>
            </w:pPr>
            <w:r w:rsidRPr="00195793">
              <w:rPr>
                <w:b/>
                <w:sz w:val="26"/>
                <w:szCs w:val="26"/>
                <w:lang w:eastAsia="en-US"/>
              </w:rPr>
              <w:t>201</w:t>
            </w:r>
          </w:p>
        </w:tc>
        <w:tc>
          <w:tcPr>
            <w:tcW w:w="416" w:type="dxa"/>
            <w:tcBorders>
              <w:bottom w:val="single" w:sz="4" w:space="0" w:color="auto"/>
            </w:tcBorders>
          </w:tcPr>
          <w:p w:rsidR="00197CD9" w:rsidRPr="00195793" w:rsidRDefault="00197CD9" w:rsidP="00197CD9">
            <w:pPr>
              <w:jc w:val="center"/>
              <w:rPr>
                <w:b/>
                <w:sz w:val="26"/>
                <w:szCs w:val="26"/>
                <w:lang w:eastAsia="en-US"/>
              </w:rPr>
            </w:pPr>
          </w:p>
        </w:tc>
        <w:tc>
          <w:tcPr>
            <w:tcW w:w="400" w:type="dxa"/>
          </w:tcPr>
          <w:p w:rsidR="00197CD9" w:rsidRPr="00195793" w:rsidRDefault="00197CD9" w:rsidP="00197CD9">
            <w:pPr>
              <w:jc w:val="center"/>
              <w:rPr>
                <w:b/>
                <w:sz w:val="26"/>
                <w:szCs w:val="26"/>
                <w:lang w:eastAsia="en-US"/>
              </w:rPr>
            </w:pPr>
            <w:r w:rsidRPr="00195793">
              <w:rPr>
                <w:b/>
                <w:sz w:val="26"/>
                <w:szCs w:val="26"/>
                <w:lang w:eastAsia="en-US"/>
              </w:rPr>
              <w:t>г.</w:t>
            </w:r>
          </w:p>
        </w:tc>
      </w:tr>
    </w:tbl>
    <w:p w:rsidR="00197CD9" w:rsidRPr="00781138" w:rsidRDefault="00197CD9" w:rsidP="00197CD9">
      <w:pPr>
        <w:jc w:val="center"/>
        <w:rPr>
          <w:b/>
          <w:sz w:val="26"/>
          <w:szCs w:val="26"/>
        </w:rPr>
      </w:pPr>
    </w:p>
    <w:p w:rsidR="00197CD9" w:rsidRPr="003A6F2C" w:rsidRDefault="003A6F2C" w:rsidP="00197CD9">
      <w:pPr>
        <w:jc w:val="both"/>
        <w:rPr>
          <w:rFonts w:ascii="Times New Roman" w:hAnsi="Times New Roman"/>
          <w:sz w:val="22"/>
          <w:szCs w:val="22"/>
        </w:rPr>
      </w:pPr>
      <w:r w:rsidRPr="003A6F2C">
        <w:rPr>
          <w:rFonts w:ascii="Times New Roman" w:hAnsi="Times New Roman"/>
          <w:sz w:val="22"/>
          <w:szCs w:val="22"/>
        </w:rPr>
        <w:t xml:space="preserve">Управление архитектуры и градостроительства </w:t>
      </w:r>
      <w:r w:rsidR="00197CD9" w:rsidRPr="003A6F2C">
        <w:rPr>
          <w:rFonts w:ascii="Times New Roman" w:hAnsi="Times New Roman"/>
          <w:sz w:val="22"/>
          <w:szCs w:val="22"/>
        </w:rPr>
        <w:t>администрации Ракитянского района уведомляет</w:t>
      </w:r>
    </w:p>
    <w:tbl>
      <w:tblPr>
        <w:tblW w:w="0" w:type="auto"/>
        <w:tblLook w:val="00A0" w:firstRow="1" w:lastRow="0" w:firstColumn="1" w:lastColumn="0" w:noHBand="0" w:noVBand="0"/>
      </w:tblPr>
      <w:tblGrid>
        <w:gridCol w:w="9571"/>
      </w:tblGrid>
      <w:tr w:rsidR="00197CD9" w:rsidRPr="00195793" w:rsidTr="00197CD9">
        <w:tc>
          <w:tcPr>
            <w:tcW w:w="9571" w:type="dxa"/>
            <w:tcBorders>
              <w:bottom w:val="single" w:sz="4" w:space="0" w:color="auto"/>
            </w:tcBorders>
          </w:tcPr>
          <w:p w:rsidR="00197CD9" w:rsidRPr="00195793" w:rsidRDefault="00197CD9" w:rsidP="00197CD9">
            <w:pPr>
              <w:jc w:val="both"/>
              <w:rPr>
                <w:b/>
                <w:szCs w:val="24"/>
                <w:lang w:eastAsia="en-US"/>
              </w:rPr>
            </w:pPr>
          </w:p>
          <w:p w:rsidR="00197CD9" w:rsidRPr="00195793" w:rsidRDefault="00197CD9" w:rsidP="00197CD9">
            <w:pPr>
              <w:jc w:val="both"/>
              <w:rPr>
                <w:b/>
                <w:szCs w:val="24"/>
                <w:lang w:eastAsia="en-US"/>
              </w:rPr>
            </w:pPr>
          </w:p>
        </w:tc>
      </w:tr>
      <w:tr w:rsidR="00197CD9" w:rsidRPr="00195793" w:rsidTr="00197CD9">
        <w:tc>
          <w:tcPr>
            <w:tcW w:w="9571" w:type="dxa"/>
            <w:tcBorders>
              <w:top w:val="single" w:sz="4" w:space="0" w:color="auto"/>
              <w:bottom w:val="single" w:sz="4" w:space="0" w:color="auto"/>
            </w:tcBorders>
          </w:tcPr>
          <w:p w:rsidR="00197CD9" w:rsidRPr="00195793" w:rsidRDefault="00197CD9" w:rsidP="00197CD9">
            <w:pPr>
              <w:jc w:val="both"/>
              <w:rPr>
                <w:b/>
                <w:szCs w:val="24"/>
                <w:lang w:eastAsia="en-US"/>
              </w:rPr>
            </w:pPr>
          </w:p>
          <w:p w:rsidR="00197CD9" w:rsidRPr="00195793" w:rsidRDefault="00197CD9" w:rsidP="00197CD9">
            <w:pPr>
              <w:jc w:val="both"/>
              <w:rPr>
                <w:b/>
                <w:szCs w:val="24"/>
                <w:lang w:eastAsia="en-US"/>
              </w:rPr>
            </w:pPr>
          </w:p>
        </w:tc>
      </w:tr>
      <w:tr w:rsidR="00197CD9" w:rsidRPr="00195793" w:rsidTr="00197CD9">
        <w:tc>
          <w:tcPr>
            <w:tcW w:w="9571" w:type="dxa"/>
            <w:tcBorders>
              <w:top w:val="single" w:sz="4" w:space="0" w:color="auto"/>
            </w:tcBorders>
          </w:tcPr>
          <w:p w:rsidR="00197CD9" w:rsidRPr="00195793" w:rsidRDefault="00197CD9" w:rsidP="00197CD9">
            <w:pPr>
              <w:jc w:val="center"/>
              <w:rPr>
                <w:sz w:val="16"/>
                <w:szCs w:val="16"/>
                <w:lang w:eastAsia="en-US"/>
              </w:rPr>
            </w:pPr>
            <w:r w:rsidRPr="00195793">
              <w:rPr>
                <w:sz w:val="16"/>
                <w:szCs w:val="16"/>
                <w:lang w:eastAsia="en-US"/>
              </w:rPr>
              <w:t>(полное наименование организации, адрес, Ф.И.О. заявителя, адрес места жительства)</w:t>
            </w:r>
          </w:p>
        </w:tc>
      </w:tr>
      <w:tr w:rsidR="00197CD9" w:rsidRPr="00195793" w:rsidTr="00197CD9">
        <w:tc>
          <w:tcPr>
            <w:tcW w:w="9571" w:type="dxa"/>
            <w:tcBorders>
              <w:bottom w:val="single" w:sz="4" w:space="0" w:color="auto"/>
            </w:tcBorders>
          </w:tcPr>
          <w:p w:rsidR="00197CD9" w:rsidRPr="00195793" w:rsidRDefault="00197CD9" w:rsidP="00197CD9">
            <w:pPr>
              <w:jc w:val="both"/>
              <w:rPr>
                <w:szCs w:val="24"/>
                <w:lang w:eastAsia="en-US"/>
              </w:rPr>
            </w:pPr>
          </w:p>
          <w:p w:rsidR="00197CD9" w:rsidRPr="00195793" w:rsidRDefault="00197CD9" w:rsidP="00197CD9">
            <w:pPr>
              <w:jc w:val="both"/>
              <w:rPr>
                <w:szCs w:val="24"/>
                <w:lang w:eastAsia="en-US"/>
              </w:rPr>
            </w:pPr>
          </w:p>
        </w:tc>
      </w:tr>
      <w:tr w:rsidR="00197CD9" w:rsidRPr="00195793" w:rsidTr="00197CD9">
        <w:tc>
          <w:tcPr>
            <w:tcW w:w="9571" w:type="dxa"/>
            <w:tcBorders>
              <w:top w:val="single" w:sz="4" w:space="0" w:color="auto"/>
            </w:tcBorders>
          </w:tcPr>
          <w:p w:rsidR="00197CD9" w:rsidRPr="00195793" w:rsidRDefault="00197CD9" w:rsidP="00197CD9">
            <w:pPr>
              <w:jc w:val="center"/>
              <w:rPr>
                <w:sz w:val="16"/>
                <w:szCs w:val="16"/>
                <w:lang w:eastAsia="en-US"/>
              </w:rPr>
            </w:pPr>
            <w:r w:rsidRPr="00195793">
              <w:rPr>
                <w:sz w:val="16"/>
                <w:szCs w:val="16"/>
                <w:lang w:eastAsia="en-US"/>
              </w:rPr>
              <w:t>Ф.И.О. физического лица, адрес места жительства)</w:t>
            </w:r>
          </w:p>
        </w:tc>
      </w:tr>
      <w:tr w:rsidR="00197CD9" w:rsidRPr="00195793" w:rsidTr="00197CD9">
        <w:tc>
          <w:tcPr>
            <w:tcW w:w="9571" w:type="dxa"/>
          </w:tcPr>
          <w:p w:rsidR="00197CD9" w:rsidRPr="00195793" w:rsidRDefault="00197CD9" w:rsidP="00197CD9">
            <w:pPr>
              <w:jc w:val="both"/>
              <w:rPr>
                <w:szCs w:val="24"/>
                <w:lang w:eastAsia="en-US"/>
              </w:rPr>
            </w:pPr>
            <w:r w:rsidRPr="00195793">
              <w:rPr>
                <w:szCs w:val="24"/>
                <w:lang w:eastAsia="en-US"/>
              </w:rPr>
              <w:t>об отказе в согласовании переустройства и (или) перепланировки жилого помещения.</w:t>
            </w:r>
          </w:p>
        </w:tc>
      </w:tr>
      <w:tr w:rsidR="00197CD9" w:rsidRPr="00195793" w:rsidTr="00197CD9">
        <w:tc>
          <w:tcPr>
            <w:tcW w:w="9571" w:type="dxa"/>
          </w:tcPr>
          <w:p w:rsidR="00197CD9" w:rsidRPr="00195793" w:rsidRDefault="00197CD9" w:rsidP="00197CD9">
            <w:pPr>
              <w:jc w:val="both"/>
              <w:rPr>
                <w:szCs w:val="24"/>
                <w:lang w:eastAsia="en-US"/>
              </w:rPr>
            </w:pPr>
            <w:r w:rsidRPr="00195793">
              <w:rPr>
                <w:szCs w:val="24"/>
                <w:lang w:eastAsia="en-US"/>
              </w:rPr>
              <w:t>Причина отказа:</w:t>
            </w:r>
          </w:p>
        </w:tc>
      </w:tr>
      <w:tr w:rsidR="00197CD9" w:rsidRPr="00195793" w:rsidTr="00197CD9">
        <w:tc>
          <w:tcPr>
            <w:tcW w:w="9571" w:type="dxa"/>
            <w:tcBorders>
              <w:bottom w:val="single" w:sz="4" w:space="0" w:color="auto"/>
            </w:tcBorders>
          </w:tcPr>
          <w:p w:rsidR="00197CD9" w:rsidRPr="00195793" w:rsidRDefault="00197CD9" w:rsidP="00197CD9">
            <w:pPr>
              <w:jc w:val="both"/>
              <w:rPr>
                <w:szCs w:val="24"/>
                <w:lang w:eastAsia="en-US"/>
              </w:rPr>
            </w:pPr>
          </w:p>
        </w:tc>
      </w:tr>
      <w:tr w:rsidR="00197CD9" w:rsidRPr="00195793" w:rsidTr="00197CD9">
        <w:tc>
          <w:tcPr>
            <w:tcW w:w="9571" w:type="dxa"/>
            <w:tcBorders>
              <w:top w:val="single" w:sz="4" w:space="0" w:color="auto"/>
              <w:bottom w:val="single" w:sz="4" w:space="0" w:color="auto"/>
            </w:tcBorders>
          </w:tcPr>
          <w:p w:rsidR="00197CD9" w:rsidRPr="00195793" w:rsidRDefault="00197CD9" w:rsidP="00197CD9">
            <w:pPr>
              <w:jc w:val="both"/>
              <w:rPr>
                <w:szCs w:val="24"/>
                <w:lang w:eastAsia="en-US"/>
              </w:rPr>
            </w:pPr>
          </w:p>
        </w:tc>
      </w:tr>
      <w:tr w:rsidR="00197CD9" w:rsidRPr="00195793" w:rsidTr="00197CD9">
        <w:tc>
          <w:tcPr>
            <w:tcW w:w="9571" w:type="dxa"/>
            <w:tcBorders>
              <w:top w:val="single" w:sz="4" w:space="0" w:color="auto"/>
              <w:bottom w:val="single" w:sz="4" w:space="0" w:color="auto"/>
            </w:tcBorders>
          </w:tcPr>
          <w:p w:rsidR="00197CD9" w:rsidRPr="00195793" w:rsidRDefault="00197CD9" w:rsidP="00197CD9">
            <w:pPr>
              <w:jc w:val="both"/>
              <w:rPr>
                <w:szCs w:val="24"/>
                <w:lang w:eastAsia="en-US"/>
              </w:rPr>
            </w:pPr>
          </w:p>
        </w:tc>
      </w:tr>
    </w:tbl>
    <w:p w:rsidR="00197CD9" w:rsidRPr="00781138" w:rsidRDefault="00197CD9" w:rsidP="00197CD9">
      <w:pPr>
        <w:jc w:val="both"/>
        <w:rPr>
          <w:b/>
        </w:rPr>
      </w:pPr>
    </w:p>
    <w:tbl>
      <w:tblPr>
        <w:tblpPr w:leftFromText="180" w:rightFromText="180" w:vertAnchor="text" w:horzAnchor="margin" w:tblpX="-114" w:tblpY="250"/>
        <w:tblW w:w="9640" w:type="dxa"/>
        <w:tblLayout w:type="fixed"/>
        <w:tblCellMar>
          <w:left w:w="28" w:type="dxa"/>
          <w:right w:w="28" w:type="dxa"/>
        </w:tblCellMar>
        <w:tblLook w:val="0000" w:firstRow="0" w:lastRow="0" w:firstColumn="0" w:lastColumn="0" w:noHBand="0" w:noVBand="0"/>
      </w:tblPr>
      <w:tblGrid>
        <w:gridCol w:w="4395"/>
        <w:gridCol w:w="284"/>
        <w:gridCol w:w="2268"/>
        <w:gridCol w:w="220"/>
        <w:gridCol w:w="2473"/>
      </w:tblGrid>
      <w:tr w:rsidR="00197CD9" w:rsidRPr="00195793" w:rsidTr="00197CD9">
        <w:tc>
          <w:tcPr>
            <w:tcW w:w="4395" w:type="dxa"/>
            <w:tcBorders>
              <w:top w:val="nil"/>
              <w:left w:val="nil"/>
              <w:bottom w:val="single" w:sz="4" w:space="0" w:color="auto"/>
              <w:right w:val="nil"/>
            </w:tcBorders>
            <w:vAlign w:val="bottom"/>
          </w:tcPr>
          <w:p w:rsidR="00197CD9" w:rsidRPr="00195793" w:rsidRDefault="003A6F2C" w:rsidP="00197CD9">
            <w:pPr>
              <w:jc w:val="center"/>
              <w:rPr>
                <w:b/>
                <w:szCs w:val="24"/>
              </w:rPr>
            </w:pPr>
            <w:r w:rsidRPr="003A6F2C">
              <w:rPr>
                <w:rFonts w:ascii="Times New Roman" w:hAnsi="Times New Roman"/>
                <w:sz w:val="24"/>
                <w:szCs w:val="24"/>
              </w:rPr>
              <w:t>Начальник  Управления архитектуры и градостроительства</w:t>
            </w:r>
          </w:p>
        </w:tc>
        <w:tc>
          <w:tcPr>
            <w:tcW w:w="284" w:type="dxa"/>
            <w:tcBorders>
              <w:top w:val="nil"/>
              <w:left w:val="nil"/>
              <w:bottom w:val="nil"/>
              <w:right w:val="nil"/>
            </w:tcBorders>
            <w:vAlign w:val="bottom"/>
          </w:tcPr>
          <w:p w:rsidR="00197CD9" w:rsidRPr="00195793" w:rsidRDefault="00197CD9" w:rsidP="00197CD9">
            <w:pPr>
              <w:jc w:val="center"/>
              <w:rPr>
                <w:szCs w:val="24"/>
              </w:rPr>
            </w:pPr>
          </w:p>
        </w:tc>
        <w:tc>
          <w:tcPr>
            <w:tcW w:w="2268" w:type="dxa"/>
            <w:tcBorders>
              <w:top w:val="nil"/>
              <w:left w:val="nil"/>
              <w:bottom w:val="single" w:sz="4" w:space="0" w:color="auto"/>
              <w:right w:val="nil"/>
            </w:tcBorders>
            <w:vAlign w:val="bottom"/>
          </w:tcPr>
          <w:p w:rsidR="00197CD9" w:rsidRPr="00195793" w:rsidRDefault="00197CD9" w:rsidP="00197CD9">
            <w:pPr>
              <w:jc w:val="center"/>
              <w:rPr>
                <w:szCs w:val="24"/>
              </w:rPr>
            </w:pPr>
          </w:p>
        </w:tc>
        <w:tc>
          <w:tcPr>
            <w:tcW w:w="220" w:type="dxa"/>
            <w:tcBorders>
              <w:top w:val="nil"/>
              <w:left w:val="nil"/>
              <w:bottom w:val="nil"/>
              <w:right w:val="nil"/>
            </w:tcBorders>
            <w:vAlign w:val="bottom"/>
          </w:tcPr>
          <w:p w:rsidR="00197CD9" w:rsidRPr="00195793" w:rsidRDefault="00197CD9" w:rsidP="00197CD9">
            <w:pPr>
              <w:jc w:val="center"/>
              <w:rPr>
                <w:szCs w:val="24"/>
              </w:rPr>
            </w:pPr>
          </w:p>
        </w:tc>
        <w:tc>
          <w:tcPr>
            <w:tcW w:w="2473" w:type="dxa"/>
            <w:tcBorders>
              <w:top w:val="nil"/>
              <w:left w:val="nil"/>
              <w:bottom w:val="single" w:sz="4" w:space="0" w:color="auto"/>
              <w:right w:val="nil"/>
            </w:tcBorders>
            <w:vAlign w:val="bottom"/>
          </w:tcPr>
          <w:p w:rsidR="00197CD9" w:rsidRPr="00195793" w:rsidRDefault="00197CD9" w:rsidP="00197CD9">
            <w:pPr>
              <w:jc w:val="center"/>
              <w:rPr>
                <w:b/>
                <w:szCs w:val="24"/>
              </w:rPr>
            </w:pPr>
          </w:p>
        </w:tc>
      </w:tr>
      <w:tr w:rsidR="00197CD9" w:rsidRPr="00195793" w:rsidTr="00197CD9">
        <w:tc>
          <w:tcPr>
            <w:tcW w:w="4395" w:type="dxa"/>
            <w:tcBorders>
              <w:top w:val="nil"/>
              <w:left w:val="nil"/>
              <w:bottom w:val="nil"/>
              <w:right w:val="nil"/>
            </w:tcBorders>
          </w:tcPr>
          <w:p w:rsidR="00197CD9" w:rsidRPr="00195793" w:rsidRDefault="00197CD9" w:rsidP="00197CD9">
            <w:pPr>
              <w:jc w:val="center"/>
              <w:rPr>
                <w:sz w:val="16"/>
                <w:szCs w:val="16"/>
              </w:rPr>
            </w:pPr>
            <w:r w:rsidRPr="00195793">
              <w:rPr>
                <w:sz w:val="16"/>
                <w:szCs w:val="16"/>
              </w:rPr>
              <w:t>(должность уполномоченного сотрудника органа, осуществляющего выдачу разрешения на строительство)</w:t>
            </w:r>
          </w:p>
        </w:tc>
        <w:tc>
          <w:tcPr>
            <w:tcW w:w="284" w:type="dxa"/>
            <w:tcBorders>
              <w:top w:val="nil"/>
              <w:left w:val="nil"/>
              <w:bottom w:val="nil"/>
              <w:right w:val="nil"/>
            </w:tcBorders>
          </w:tcPr>
          <w:p w:rsidR="00197CD9" w:rsidRPr="00195793" w:rsidRDefault="00197CD9" w:rsidP="00197CD9">
            <w:pPr>
              <w:jc w:val="center"/>
            </w:pPr>
          </w:p>
        </w:tc>
        <w:tc>
          <w:tcPr>
            <w:tcW w:w="2268" w:type="dxa"/>
            <w:tcBorders>
              <w:top w:val="nil"/>
              <w:left w:val="nil"/>
              <w:bottom w:val="nil"/>
              <w:right w:val="nil"/>
            </w:tcBorders>
          </w:tcPr>
          <w:p w:rsidR="00197CD9" w:rsidRPr="00195793" w:rsidRDefault="00197CD9" w:rsidP="00197CD9">
            <w:pPr>
              <w:jc w:val="center"/>
              <w:rPr>
                <w:sz w:val="16"/>
                <w:szCs w:val="16"/>
              </w:rPr>
            </w:pPr>
            <w:r w:rsidRPr="00195793">
              <w:rPr>
                <w:sz w:val="16"/>
                <w:szCs w:val="16"/>
              </w:rPr>
              <w:t>(подпись)</w:t>
            </w:r>
          </w:p>
          <w:p w:rsidR="00197CD9" w:rsidRPr="00195793" w:rsidRDefault="00197CD9" w:rsidP="00197CD9">
            <w:pPr>
              <w:spacing w:before="120"/>
              <w:jc w:val="center"/>
              <w:rPr>
                <w:sz w:val="16"/>
                <w:szCs w:val="16"/>
              </w:rPr>
            </w:pPr>
            <w:r w:rsidRPr="00195793">
              <w:rPr>
                <w:szCs w:val="24"/>
              </w:rPr>
              <w:t>М.П.</w:t>
            </w:r>
          </w:p>
        </w:tc>
        <w:tc>
          <w:tcPr>
            <w:tcW w:w="220" w:type="dxa"/>
            <w:tcBorders>
              <w:top w:val="nil"/>
              <w:left w:val="nil"/>
              <w:bottom w:val="nil"/>
              <w:right w:val="nil"/>
            </w:tcBorders>
          </w:tcPr>
          <w:p w:rsidR="00197CD9" w:rsidRPr="00195793" w:rsidRDefault="00197CD9" w:rsidP="00197CD9">
            <w:pPr>
              <w:jc w:val="center"/>
            </w:pPr>
          </w:p>
        </w:tc>
        <w:tc>
          <w:tcPr>
            <w:tcW w:w="2473" w:type="dxa"/>
            <w:tcBorders>
              <w:top w:val="nil"/>
              <w:left w:val="nil"/>
              <w:bottom w:val="nil"/>
              <w:right w:val="nil"/>
            </w:tcBorders>
          </w:tcPr>
          <w:p w:rsidR="00197CD9" w:rsidRPr="00195793" w:rsidRDefault="00197CD9" w:rsidP="00197CD9">
            <w:pPr>
              <w:jc w:val="center"/>
              <w:rPr>
                <w:sz w:val="16"/>
                <w:szCs w:val="16"/>
              </w:rPr>
            </w:pPr>
            <w:r w:rsidRPr="00195793">
              <w:rPr>
                <w:sz w:val="16"/>
                <w:szCs w:val="16"/>
              </w:rPr>
              <w:t>(расшифровка подписи)</w:t>
            </w:r>
          </w:p>
        </w:tc>
      </w:tr>
    </w:tbl>
    <w:p w:rsidR="00197CD9" w:rsidRPr="00781138" w:rsidRDefault="00197CD9" w:rsidP="00197CD9">
      <w:pPr>
        <w:jc w:val="both"/>
        <w:rPr>
          <w:b/>
          <w:sz w:val="26"/>
          <w:szCs w:val="26"/>
        </w:rPr>
      </w:pPr>
    </w:p>
    <w:p w:rsidR="00197CD9" w:rsidRDefault="00197CD9" w:rsidP="00197CD9">
      <w:pPr>
        <w:spacing w:before="360"/>
        <w:ind w:firstLine="284"/>
        <w:rPr>
          <w:b/>
          <w:sz w:val="26"/>
          <w:szCs w:val="26"/>
          <w:lang w:val="en-US"/>
        </w:rPr>
      </w:pPr>
    </w:p>
    <w:p w:rsidR="00197CD9" w:rsidRDefault="00197CD9" w:rsidP="00197CD9">
      <w:pPr>
        <w:spacing w:before="360"/>
        <w:ind w:firstLine="284"/>
        <w:rPr>
          <w:b/>
          <w:sz w:val="26"/>
          <w:szCs w:val="26"/>
          <w:lang w:val="en-US"/>
        </w:rPr>
      </w:pPr>
    </w:p>
    <w:p w:rsidR="00197CD9" w:rsidRPr="00781138" w:rsidRDefault="00197CD9" w:rsidP="00197CD9">
      <w:pPr>
        <w:ind w:firstLine="284"/>
        <w:rPr>
          <w:b/>
          <w:sz w:val="26"/>
          <w:szCs w:val="26"/>
        </w:rPr>
      </w:pPr>
      <w:r w:rsidRPr="00781138">
        <w:rPr>
          <w:b/>
          <w:sz w:val="26"/>
          <w:szCs w:val="26"/>
        </w:rPr>
        <w:t>Уведомление получил:</w:t>
      </w:r>
    </w:p>
    <w:p w:rsidR="00197CD9" w:rsidRPr="00781138" w:rsidRDefault="00197CD9" w:rsidP="00197CD9">
      <w:pPr>
        <w:ind w:firstLine="567"/>
        <w:rPr>
          <w:b/>
        </w:rPr>
      </w:pPr>
    </w:p>
    <w:tbl>
      <w:tblPr>
        <w:tblW w:w="10065" w:type="dxa"/>
        <w:tblInd w:w="-114" w:type="dxa"/>
        <w:tblLayout w:type="fixed"/>
        <w:tblCellMar>
          <w:left w:w="28" w:type="dxa"/>
          <w:right w:w="28" w:type="dxa"/>
        </w:tblCellMar>
        <w:tblLook w:val="0000" w:firstRow="0" w:lastRow="0" w:firstColumn="0" w:lastColumn="0" w:noHBand="0" w:noVBand="0"/>
      </w:tblPr>
      <w:tblGrid>
        <w:gridCol w:w="34"/>
        <w:gridCol w:w="4361"/>
        <w:gridCol w:w="283"/>
        <w:gridCol w:w="851"/>
        <w:gridCol w:w="1134"/>
        <w:gridCol w:w="142"/>
        <w:gridCol w:w="425"/>
        <w:gridCol w:w="142"/>
        <w:gridCol w:w="1275"/>
        <w:gridCol w:w="567"/>
        <w:gridCol w:w="284"/>
        <w:gridCol w:w="425"/>
        <w:gridCol w:w="142"/>
      </w:tblGrid>
      <w:tr w:rsidR="00197CD9" w:rsidRPr="00195793" w:rsidTr="00197CD9">
        <w:trPr>
          <w:gridAfter w:val="1"/>
          <w:wAfter w:w="142" w:type="dxa"/>
        </w:trPr>
        <w:tc>
          <w:tcPr>
            <w:tcW w:w="4395" w:type="dxa"/>
            <w:gridSpan w:val="2"/>
            <w:tcBorders>
              <w:top w:val="nil"/>
              <w:left w:val="nil"/>
              <w:bottom w:val="single" w:sz="4" w:space="0" w:color="auto"/>
              <w:right w:val="nil"/>
            </w:tcBorders>
            <w:vAlign w:val="bottom"/>
          </w:tcPr>
          <w:p w:rsidR="00197CD9" w:rsidRPr="00195793" w:rsidRDefault="00197CD9" w:rsidP="00197CD9">
            <w:pPr>
              <w:jc w:val="center"/>
              <w:rPr>
                <w:szCs w:val="28"/>
              </w:rPr>
            </w:pPr>
          </w:p>
        </w:tc>
        <w:tc>
          <w:tcPr>
            <w:tcW w:w="283" w:type="dxa"/>
            <w:tcBorders>
              <w:top w:val="nil"/>
              <w:left w:val="nil"/>
              <w:bottom w:val="nil"/>
              <w:right w:val="nil"/>
            </w:tcBorders>
            <w:vAlign w:val="bottom"/>
          </w:tcPr>
          <w:p w:rsidR="00197CD9" w:rsidRPr="00195793" w:rsidRDefault="00197CD9" w:rsidP="00197CD9">
            <w:pPr>
              <w:rPr>
                <w:szCs w:val="28"/>
              </w:rPr>
            </w:pPr>
          </w:p>
        </w:tc>
        <w:tc>
          <w:tcPr>
            <w:tcW w:w="1985" w:type="dxa"/>
            <w:gridSpan w:val="2"/>
            <w:tcBorders>
              <w:top w:val="nil"/>
              <w:left w:val="nil"/>
              <w:bottom w:val="single" w:sz="4" w:space="0" w:color="auto"/>
              <w:right w:val="nil"/>
            </w:tcBorders>
            <w:vAlign w:val="bottom"/>
          </w:tcPr>
          <w:p w:rsidR="00197CD9" w:rsidRPr="00195793" w:rsidRDefault="00197CD9" w:rsidP="00197CD9">
            <w:pPr>
              <w:jc w:val="center"/>
              <w:rPr>
                <w:szCs w:val="28"/>
              </w:rPr>
            </w:pPr>
          </w:p>
        </w:tc>
        <w:tc>
          <w:tcPr>
            <w:tcW w:w="142" w:type="dxa"/>
            <w:tcBorders>
              <w:top w:val="nil"/>
              <w:left w:val="nil"/>
              <w:bottom w:val="nil"/>
              <w:right w:val="nil"/>
            </w:tcBorders>
            <w:vAlign w:val="bottom"/>
          </w:tcPr>
          <w:p w:rsidR="00197CD9" w:rsidRPr="00195793" w:rsidRDefault="00197CD9" w:rsidP="00197CD9">
            <w:pPr>
              <w:jc w:val="right"/>
              <w:rPr>
                <w:szCs w:val="28"/>
              </w:rPr>
            </w:pPr>
            <w:r w:rsidRPr="00195793">
              <w:rPr>
                <w:szCs w:val="28"/>
              </w:rPr>
              <w:t>“</w:t>
            </w:r>
          </w:p>
        </w:tc>
        <w:tc>
          <w:tcPr>
            <w:tcW w:w="425" w:type="dxa"/>
            <w:tcBorders>
              <w:top w:val="nil"/>
              <w:left w:val="nil"/>
              <w:bottom w:val="single" w:sz="4" w:space="0" w:color="auto"/>
              <w:right w:val="nil"/>
            </w:tcBorders>
            <w:vAlign w:val="bottom"/>
          </w:tcPr>
          <w:p w:rsidR="00197CD9" w:rsidRPr="00195793" w:rsidRDefault="00197CD9" w:rsidP="00197CD9">
            <w:pPr>
              <w:jc w:val="center"/>
              <w:rPr>
                <w:szCs w:val="28"/>
              </w:rPr>
            </w:pPr>
          </w:p>
        </w:tc>
        <w:tc>
          <w:tcPr>
            <w:tcW w:w="142" w:type="dxa"/>
            <w:tcBorders>
              <w:top w:val="nil"/>
              <w:left w:val="nil"/>
              <w:bottom w:val="nil"/>
              <w:right w:val="nil"/>
            </w:tcBorders>
            <w:vAlign w:val="bottom"/>
          </w:tcPr>
          <w:p w:rsidR="00197CD9" w:rsidRPr="00195793" w:rsidRDefault="00197CD9" w:rsidP="00197CD9">
            <w:pPr>
              <w:rPr>
                <w:szCs w:val="28"/>
              </w:rPr>
            </w:pPr>
            <w:r w:rsidRPr="00195793">
              <w:rPr>
                <w:szCs w:val="28"/>
              </w:rPr>
              <w:t>”</w:t>
            </w:r>
          </w:p>
        </w:tc>
        <w:tc>
          <w:tcPr>
            <w:tcW w:w="1275" w:type="dxa"/>
            <w:tcBorders>
              <w:top w:val="nil"/>
              <w:left w:val="nil"/>
              <w:bottom w:val="single" w:sz="4" w:space="0" w:color="auto"/>
              <w:right w:val="nil"/>
            </w:tcBorders>
            <w:vAlign w:val="bottom"/>
          </w:tcPr>
          <w:p w:rsidR="00197CD9" w:rsidRPr="00195793" w:rsidRDefault="00197CD9" w:rsidP="00197CD9">
            <w:pPr>
              <w:jc w:val="center"/>
              <w:rPr>
                <w:szCs w:val="28"/>
              </w:rPr>
            </w:pPr>
          </w:p>
        </w:tc>
        <w:tc>
          <w:tcPr>
            <w:tcW w:w="567" w:type="dxa"/>
            <w:tcBorders>
              <w:top w:val="nil"/>
              <w:left w:val="nil"/>
              <w:bottom w:val="nil"/>
              <w:right w:val="nil"/>
            </w:tcBorders>
            <w:vAlign w:val="bottom"/>
          </w:tcPr>
          <w:p w:rsidR="00197CD9" w:rsidRPr="00195793" w:rsidRDefault="00197CD9" w:rsidP="00197CD9">
            <w:pPr>
              <w:jc w:val="right"/>
              <w:rPr>
                <w:sz w:val="26"/>
                <w:szCs w:val="26"/>
              </w:rPr>
            </w:pPr>
            <w:r w:rsidRPr="00195793">
              <w:rPr>
                <w:sz w:val="26"/>
                <w:szCs w:val="26"/>
              </w:rPr>
              <w:t>201</w:t>
            </w:r>
          </w:p>
        </w:tc>
        <w:tc>
          <w:tcPr>
            <w:tcW w:w="284" w:type="dxa"/>
            <w:tcBorders>
              <w:top w:val="nil"/>
              <w:left w:val="nil"/>
              <w:bottom w:val="single" w:sz="4" w:space="0" w:color="auto"/>
              <w:right w:val="nil"/>
            </w:tcBorders>
            <w:vAlign w:val="bottom"/>
          </w:tcPr>
          <w:p w:rsidR="00197CD9" w:rsidRPr="00195793" w:rsidRDefault="00197CD9" w:rsidP="00197CD9">
            <w:pPr>
              <w:rPr>
                <w:sz w:val="26"/>
                <w:szCs w:val="26"/>
              </w:rPr>
            </w:pPr>
          </w:p>
        </w:tc>
        <w:tc>
          <w:tcPr>
            <w:tcW w:w="425" w:type="dxa"/>
            <w:tcBorders>
              <w:top w:val="nil"/>
              <w:left w:val="nil"/>
              <w:bottom w:val="nil"/>
              <w:right w:val="nil"/>
            </w:tcBorders>
            <w:vAlign w:val="bottom"/>
          </w:tcPr>
          <w:p w:rsidR="00197CD9" w:rsidRPr="00195793" w:rsidRDefault="00197CD9" w:rsidP="00197CD9">
            <w:pPr>
              <w:ind w:left="57"/>
              <w:rPr>
                <w:sz w:val="26"/>
                <w:szCs w:val="26"/>
              </w:rPr>
            </w:pPr>
            <w:r w:rsidRPr="00195793">
              <w:rPr>
                <w:sz w:val="26"/>
                <w:szCs w:val="26"/>
              </w:rPr>
              <w:t>г.</w:t>
            </w:r>
          </w:p>
        </w:tc>
      </w:tr>
      <w:tr w:rsidR="00197CD9" w:rsidRPr="00195793" w:rsidTr="00197CD9">
        <w:trPr>
          <w:gridAfter w:val="1"/>
          <w:wAfter w:w="142" w:type="dxa"/>
          <w:cantSplit/>
        </w:trPr>
        <w:tc>
          <w:tcPr>
            <w:tcW w:w="4395" w:type="dxa"/>
            <w:gridSpan w:val="2"/>
            <w:tcBorders>
              <w:top w:val="nil"/>
              <w:left w:val="nil"/>
              <w:bottom w:val="nil"/>
              <w:right w:val="nil"/>
            </w:tcBorders>
          </w:tcPr>
          <w:p w:rsidR="00197CD9" w:rsidRPr="00195793" w:rsidRDefault="00197CD9" w:rsidP="00197CD9">
            <w:pPr>
              <w:jc w:val="center"/>
              <w:rPr>
                <w:sz w:val="16"/>
                <w:szCs w:val="16"/>
              </w:rPr>
            </w:pPr>
            <w:r w:rsidRPr="00195793">
              <w:rPr>
                <w:sz w:val="16"/>
                <w:szCs w:val="16"/>
              </w:rPr>
              <w:t>(Ф.И.О. руководителя организации) (Ф.И.О. физического лица)</w:t>
            </w:r>
          </w:p>
        </w:tc>
        <w:tc>
          <w:tcPr>
            <w:tcW w:w="283" w:type="dxa"/>
            <w:tcBorders>
              <w:top w:val="nil"/>
              <w:left w:val="nil"/>
              <w:bottom w:val="nil"/>
              <w:right w:val="nil"/>
            </w:tcBorders>
          </w:tcPr>
          <w:p w:rsidR="00197CD9" w:rsidRPr="00195793" w:rsidRDefault="00197CD9" w:rsidP="00197CD9">
            <w:pPr>
              <w:rPr>
                <w:szCs w:val="28"/>
              </w:rPr>
            </w:pPr>
          </w:p>
        </w:tc>
        <w:tc>
          <w:tcPr>
            <w:tcW w:w="1985" w:type="dxa"/>
            <w:gridSpan w:val="2"/>
            <w:tcBorders>
              <w:top w:val="nil"/>
              <w:left w:val="nil"/>
              <w:bottom w:val="nil"/>
              <w:right w:val="nil"/>
            </w:tcBorders>
          </w:tcPr>
          <w:p w:rsidR="00197CD9" w:rsidRPr="00195793" w:rsidRDefault="00197CD9" w:rsidP="00197CD9">
            <w:pPr>
              <w:jc w:val="center"/>
              <w:rPr>
                <w:sz w:val="16"/>
                <w:szCs w:val="16"/>
              </w:rPr>
            </w:pPr>
            <w:r w:rsidRPr="00195793">
              <w:rPr>
                <w:sz w:val="16"/>
                <w:szCs w:val="16"/>
              </w:rPr>
              <w:t>(подпись)</w:t>
            </w:r>
          </w:p>
        </w:tc>
        <w:tc>
          <w:tcPr>
            <w:tcW w:w="142" w:type="dxa"/>
            <w:tcBorders>
              <w:top w:val="nil"/>
              <w:left w:val="nil"/>
              <w:bottom w:val="nil"/>
              <w:right w:val="nil"/>
            </w:tcBorders>
          </w:tcPr>
          <w:p w:rsidR="00197CD9" w:rsidRPr="00195793" w:rsidRDefault="00197CD9" w:rsidP="00197CD9">
            <w:pPr>
              <w:rPr>
                <w:sz w:val="16"/>
                <w:szCs w:val="16"/>
              </w:rPr>
            </w:pPr>
          </w:p>
        </w:tc>
        <w:tc>
          <w:tcPr>
            <w:tcW w:w="2693" w:type="dxa"/>
            <w:gridSpan w:val="5"/>
            <w:tcBorders>
              <w:top w:val="nil"/>
              <w:left w:val="nil"/>
              <w:bottom w:val="nil"/>
              <w:right w:val="nil"/>
            </w:tcBorders>
          </w:tcPr>
          <w:p w:rsidR="00197CD9" w:rsidRPr="00195793" w:rsidRDefault="00197CD9" w:rsidP="00197CD9">
            <w:pPr>
              <w:jc w:val="center"/>
              <w:rPr>
                <w:sz w:val="16"/>
                <w:szCs w:val="16"/>
              </w:rPr>
            </w:pPr>
            <w:r w:rsidRPr="00195793">
              <w:rPr>
                <w:sz w:val="16"/>
                <w:szCs w:val="16"/>
              </w:rPr>
              <w:t>(дата получения)</w:t>
            </w:r>
          </w:p>
        </w:tc>
        <w:tc>
          <w:tcPr>
            <w:tcW w:w="425" w:type="dxa"/>
            <w:tcBorders>
              <w:top w:val="nil"/>
              <w:left w:val="nil"/>
              <w:bottom w:val="nil"/>
              <w:right w:val="nil"/>
            </w:tcBorders>
          </w:tcPr>
          <w:p w:rsidR="00197CD9" w:rsidRPr="00195793" w:rsidRDefault="00197CD9" w:rsidP="00197CD9">
            <w:pPr>
              <w:ind w:left="57"/>
              <w:rPr>
                <w:szCs w:val="28"/>
              </w:rPr>
            </w:pPr>
          </w:p>
        </w:tc>
      </w:tr>
      <w:tr w:rsidR="00197CD9" w:rsidRPr="00F1162D" w:rsidTr="00197CD9">
        <w:tblPrEx>
          <w:tblCellMar>
            <w:left w:w="108" w:type="dxa"/>
            <w:right w:w="108" w:type="dxa"/>
          </w:tblCellMar>
          <w:tblLook w:val="00A0" w:firstRow="1" w:lastRow="0" w:firstColumn="1" w:lastColumn="0" w:noHBand="0" w:noVBand="0"/>
        </w:tblPrEx>
        <w:trPr>
          <w:gridBefore w:val="1"/>
          <w:wBefore w:w="34" w:type="dxa"/>
        </w:trPr>
        <w:tc>
          <w:tcPr>
            <w:tcW w:w="5495" w:type="dxa"/>
            <w:gridSpan w:val="3"/>
          </w:tcPr>
          <w:p w:rsidR="00197CD9" w:rsidRPr="0080610E" w:rsidRDefault="00197CD9" w:rsidP="00197CD9">
            <w:pPr>
              <w:pStyle w:val="Style7"/>
              <w:widowControl/>
              <w:tabs>
                <w:tab w:val="left" w:pos="1354"/>
                <w:tab w:val="left" w:leader="underscore" w:pos="7949"/>
              </w:tabs>
              <w:ind w:right="-342" w:firstLine="0"/>
              <w:jc w:val="left"/>
              <w:rPr>
                <w:rStyle w:val="FontStyle47"/>
                <w:sz w:val="26"/>
                <w:szCs w:val="26"/>
              </w:rPr>
            </w:pPr>
            <w:r w:rsidRPr="0080610E">
              <w:rPr>
                <w:rStyle w:val="FontStyle48"/>
                <w:sz w:val="26"/>
                <w:szCs w:val="26"/>
              </w:rPr>
              <w:br w:type="page"/>
            </w:r>
            <w:r w:rsidRPr="0080610E">
              <w:rPr>
                <w:sz w:val="26"/>
                <w:szCs w:val="26"/>
              </w:rPr>
              <w:br w:type="page"/>
            </w:r>
          </w:p>
        </w:tc>
        <w:tc>
          <w:tcPr>
            <w:tcW w:w="4536" w:type="dxa"/>
            <w:gridSpan w:val="9"/>
          </w:tcPr>
          <w:p w:rsidR="00197CD9" w:rsidRDefault="00197CD9" w:rsidP="00197CD9">
            <w:pPr>
              <w:pStyle w:val="Style7"/>
              <w:widowControl/>
              <w:tabs>
                <w:tab w:val="left" w:leader="underscore" w:pos="7949"/>
              </w:tabs>
              <w:spacing w:after="120"/>
              <w:ind w:left="-108" w:right="-144" w:firstLine="0"/>
              <w:jc w:val="center"/>
              <w:rPr>
                <w:rStyle w:val="FontStyle47"/>
                <w:b/>
                <w:sz w:val="26"/>
                <w:szCs w:val="26"/>
              </w:rPr>
            </w:pPr>
          </w:p>
          <w:p w:rsidR="00197CD9" w:rsidRDefault="00197CD9" w:rsidP="00197CD9">
            <w:pPr>
              <w:pStyle w:val="Style7"/>
              <w:widowControl/>
              <w:tabs>
                <w:tab w:val="left" w:leader="underscore" w:pos="7949"/>
              </w:tabs>
              <w:spacing w:after="120"/>
              <w:ind w:left="-108" w:right="-144" w:firstLine="0"/>
              <w:jc w:val="center"/>
              <w:rPr>
                <w:rStyle w:val="FontStyle47"/>
                <w:b/>
                <w:sz w:val="26"/>
                <w:szCs w:val="26"/>
              </w:rPr>
            </w:pPr>
          </w:p>
          <w:p w:rsidR="003A6F2C" w:rsidRDefault="003A6F2C" w:rsidP="00197CD9">
            <w:pPr>
              <w:pStyle w:val="Style7"/>
              <w:widowControl/>
              <w:tabs>
                <w:tab w:val="left" w:leader="underscore" w:pos="7949"/>
              </w:tabs>
              <w:spacing w:after="120"/>
              <w:ind w:left="-108" w:right="-144" w:firstLine="0"/>
              <w:jc w:val="center"/>
              <w:rPr>
                <w:rStyle w:val="FontStyle47"/>
                <w:b/>
                <w:sz w:val="26"/>
                <w:szCs w:val="26"/>
              </w:rPr>
            </w:pPr>
          </w:p>
          <w:p w:rsidR="00197CD9" w:rsidRPr="008208B7" w:rsidRDefault="00197CD9" w:rsidP="00197CD9">
            <w:pPr>
              <w:pStyle w:val="Style7"/>
              <w:widowControl/>
              <w:tabs>
                <w:tab w:val="left" w:leader="underscore" w:pos="7949"/>
              </w:tabs>
              <w:spacing w:after="120"/>
              <w:ind w:left="-108" w:right="-144" w:firstLine="0"/>
              <w:jc w:val="center"/>
              <w:rPr>
                <w:rStyle w:val="FontStyle47"/>
                <w:b/>
                <w:sz w:val="26"/>
                <w:szCs w:val="26"/>
              </w:rPr>
            </w:pPr>
            <w:r w:rsidRPr="00E669D3">
              <w:rPr>
                <w:rStyle w:val="FontStyle47"/>
                <w:b/>
                <w:sz w:val="26"/>
                <w:szCs w:val="26"/>
              </w:rPr>
              <w:lastRenderedPageBreak/>
              <w:t xml:space="preserve">Приложение № </w:t>
            </w:r>
            <w:r w:rsidRPr="008208B7">
              <w:rPr>
                <w:rStyle w:val="FontStyle47"/>
                <w:b/>
                <w:sz w:val="26"/>
                <w:szCs w:val="26"/>
              </w:rPr>
              <w:t>3</w:t>
            </w:r>
          </w:p>
          <w:p w:rsidR="00197CD9" w:rsidRDefault="00197CD9" w:rsidP="00197CD9">
            <w:pPr>
              <w:pStyle w:val="Style7"/>
              <w:widowControl/>
              <w:spacing w:line="240" w:lineRule="auto"/>
              <w:ind w:firstLine="0"/>
              <w:jc w:val="center"/>
              <w:rPr>
                <w:rStyle w:val="FontStyle47"/>
                <w:b/>
                <w:sz w:val="26"/>
                <w:szCs w:val="26"/>
              </w:rPr>
            </w:pPr>
            <w:r w:rsidRPr="00E669D3">
              <w:rPr>
                <w:rStyle w:val="FontStyle47"/>
                <w:b/>
                <w:sz w:val="26"/>
                <w:szCs w:val="26"/>
              </w:rPr>
              <w:t xml:space="preserve">к Административному регламенту </w:t>
            </w:r>
            <w:r w:rsidRPr="002B4BF0">
              <w:rPr>
                <w:rStyle w:val="FontStyle47"/>
                <w:b/>
                <w:sz w:val="26"/>
                <w:szCs w:val="26"/>
              </w:rPr>
              <w:t xml:space="preserve">по предоставлению </w:t>
            </w:r>
          </w:p>
          <w:p w:rsidR="00197CD9" w:rsidRPr="002B4BF0" w:rsidRDefault="00197CD9" w:rsidP="00197CD9">
            <w:pPr>
              <w:pStyle w:val="Style7"/>
              <w:widowControl/>
              <w:spacing w:line="240" w:lineRule="auto"/>
              <w:ind w:firstLine="0"/>
              <w:jc w:val="center"/>
              <w:rPr>
                <w:rStyle w:val="FontStyle47"/>
                <w:b/>
                <w:sz w:val="26"/>
                <w:szCs w:val="26"/>
              </w:rPr>
            </w:pPr>
            <w:r w:rsidRPr="002B4BF0">
              <w:rPr>
                <w:rStyle w:val="FontStyle47"/>
                <w:b/>
                <w:sz w:val="26"/>
                <w:szCs w:val="26"/>
              </w:rPr>
              <w:t>муниципальной услуги</w:t>
            </w:r>
          </w:p>
          <w:p w:rsidR="00197CD9" w:rsidRPr="0080610E" w:rsidRDefault="00197CD9" w:rsidP="00197CD9">
            <w:pPr>
              <w:pStyle w:val="Style7"/>
              <w:widowControl/>
              <w:tabs>
                <w:tab w:val="left" w:pos="1354"/>
                <w:tab w:val="left" w:leader="underscore" w:pos="7949"/>
              </w:tabs>
              <w:spacing w:after="120"/>
              <w:ind w:firstLine="0"/>
              <w:jc w:val="center"/>
              <w:rPr>
                <w:rStyle w:val="FontStyle47"/>
                <w:sz w:val="26"/>
                <w:szCs w:val="26"/>
              </w:rPr>
            </w:pPr>
            <w:r w:rsidRPr="002B4BF0">
              <w:rPr>
                <w:rStyle w:val="FontStyle47"/>
                <w:b/>
                <w:sz w:val="26"/>
                <w:szCs w:val="26"/>
              </w:rPr>
              <w:t xml:space="preserve"> </w:t>
            </w:r>
            <w:r w:rsidRPr="007043FD">
              <w:rPr>
                <w:rFonts w:ascii="Times New Roman" w:hAnsi="Times New Roman" w:cs="Times New Roman"/>
                <w:b/>
                <w:sz w:val="26"/>
                <w:szCs w:val="26"/>
              </w:rPr>
              <w:t>«</w:t>
            </w:r>
            <w:r w:rsidRPr="00933EAE">
              <w:rPr>
                <w:rFonts w:ascii="Times New Roman" w:hAnsi="Times New Roman" w:cs="Times New Roman"/>
                <w:b/>
                <w:sz w:val="26"/>
                <w:szCs w:val="26"/>
              </w:rPr>
              <w:t>Прием заявлений и выдача документов о согласовании переустройства и (или) перепланировки жилого помещения</w:t>
            </w:r>
            <w:r w:rsidRPr="007043FD">
              <w:rPr>
                <w:rFonts w:ascii="Times New Roman" w:hAnsi="Times New Roman" w:cs="Times New Roman"/>
                <w:b/>
                <w:sz w:val="26"/>
                <w:szCs w:val="26"/>
              </w:rPr>
              <w:t>» на территории муниципального района «Ракитянский район»</w:t>
            </w:r>
          </w:p>
        </w:tc>
      </w:tr>
    </w:tbl>
    <w:p w:rsidR="00197CD9" w:rsidRPr="00E22FC5" w:rsidRDefault="00197CD9" w:rsidP="00197CD9">
      <w:pPr>
        <w:jc w:val="center"/>
        <w:rPr>
          <w:szCs w:val="24"/>
        </w:rPr>
      </w:pPr>
    </w:p>
    <w:p w:rsidR="00197CD9" w:rsidRDefault="00197CD9" w:rsidP="00197CD9">
      <w:pPr>
        <w:jc w:val="center"/>
        <w:rPr>
          <w:b/>
          <w:bCs/>
          <w:sz w:val="26"/>
          <w:szCs w:val="26"/>
        </w:rPr>
      </w:pPr>
      <w:r>
        <w:rPr>
          <w:b/>
          <w:bCs/>
          <w:sz w:val="26"/>
          <w:szCs w:val="26"/>
        </w:rPr>
        <w:t>Форма заявления о переустройстве и (или) перепланировке</w:t>
      </w:r>
      <w:r>
        <w:rPr>
          <w:b/>
          <w:bCs/>
          <w:sz w:val="26"/>
          <w:szCs w:val="26"/>
        </w:rPr>
        <w:br/>
        <w:t>жилого помещения</w:t>
      </w:r>
    </w:p>
    <w:p w:rsidR="00197CD9" w:rsidRDefault="00197CD9" w:rsidP="00197CD9">
      <w:pPr>
        <w:ind w:left="5103"/>
        <w:rPr>
          <w:szCs w:val="24"/>
        </w:rPr>
      </w:pPr>
    </w:p>
    <w:p w:rsidR="00197CD9" w:rsidRDefault="00197CD9" w:rsidP="00197CD9">
      <w:pPr>
        <w:ind w:left="5103"/>
        <w:rPr>
          <w:szCs w:val="24"/>
        </w:rPr>
      </w:pPr>
    </w:p>
    <w:p w:rsidR="00197CD9" w:rsidRDefault="00197CD9" w:rsidP="00197CD9">
      <w:pPr>
        <w:pBdr>
          <w:top w:val="single" w:sz="4" w:space="1" w:color="auto"/>
        </w:pBdr>
        <w:ind w:left="5387"/>
        <w:jc w:val="center"/>
      </w:pPr>
      <w:r>
        <w:t>(наименование органа местного самоуправления</w:t>
      </w:r>
    </w:p>
    <w:p w:rsidR="00197CD9" w:rsidRDefault="00197CD9" w:rsidP="00197CD9">
      <w:pPr>
        <w:ind w:left="5103"/>
        <w:rPr>
          <w:szCs w:val="24"/>
        </w:rPr>
      </w:pPr>
    </w:p>
    <w:p w:rsidR="00197CD9" w:rsidRDefault="00197CD9" w:rsidP="00197CD9">
      <w:pPr>
        <w:pBdr>
          <w:top w:val="single" w:sz="4" w:space="1" w:color="auto"/>
        </w:pBdr>
        <w:ind w:left="5103"/>
        <w:jc w:val="center"/>
      </w:pPr>
      <w:r>
        <w:t>муниципального образования)</w:t>
      </w:r>
    </w:p>
    <w:p w:rsidR="00197CD9" w:rsidRDefault="00197CD9" w:rsidP="00197CD9">
      <w:pPr>
        <w:spacing w:before="120" w:after="120"/>
        <w:jc w:val="center"/>
        <w:rPr>
          <w:sz w:val="26"/>
          <w:szCs w:val="26"/>
        </w:rPr>
      </w:pPr>
      <w:r>
        <w:rPr>
          <w:caps/>
          <w:sz w:val="26"/>
          <w:szCs w:val="26"/>
        </w:rPr>
        <w:t>Заявление</w:t>
      </w:r>
      <w:r>
        <w:rPr>
          <w:sz w:val="26"/>
          <w:szCs w:val="26"/>
        </w:rPr>
        <w:br/>
        <w:t>о переустройстве и (или) перепланировке жилого помещения</w:t>
      </w:r>
    </w:p>
    <w:p w:rsidR="00197CD9" w:rsidRDefault="00197CD9" w:rsidP="00197CD9">
      <w:pPr>
        <w:rPr>
          <w:szCs w:val="24"/>
        </w:rPr>
      </w:pPr>
      <w:r>
        <w:rPr>
          <w:szCs w:val="24"/>
        </w:rPr>
        <w:t xml:space="preserve">от  </w:t>
      </w:r>
    </w:p>
    <w:p w:rsidR="00197CD9" w:rsidRDefault="00197CD9" w:rsidP="00197CD9">
      <w:pPr>
        <w:pBdr>
          <w:top w:val="single" w:sz="4" w:space="1" w:color="auto"/>
        </w:pBdr>
        <w:ind w:left="340"/>
        <w:jc w:val="center"/>
      </w:pPr>
      <w:r>
        <w:t>(указывается наниматель, либо арендатор, либо собственник жилого помещения, либо собственники</w:t>
      </w:r>
    </w:p>
    <w:p w:rsidR="00197CD9" w:rsidRDefault="00197CD9" w:rsidP="00197CD9">
      <w:pPr>
        <w:rPr>
          <w:szCs w:val="24"/>
        </w:rPr>
      </w:pPr>
    </w:p>
    <w:p w:rsidR="00197CD9" w:rsidRDefault="00197CD9" w:rsidP="00197CD9">
      <w:pPr>
        <w:pBdr>
          <w:top w:val="single" w:sz="4" w:space="1" w:color="auto"/>
        </w:pBdr>
        <w:jc w:val="center"/>
      </w:pPr>
      <w:r>
        <w:t>жилого помещения, находящегося в общей собственности двух и более лиц, в случае, если ни один</w:t>
      </w:r>
    </w:p>
    <w:p w:rsidR="00197CD9" w:rsidRDefault="00197CD9" w:rsidP="00197CD9">
      <w:pPr>
        <w:rPr>
          <w:szCs w:val="24"/>
        </w:rPr>
      </w:pPr>
    </w:p>
    <w:p w:rsidR="00197CD9" w:rsidRDefault="00197CD9" w:rsidP="00197CD9">
      <w:pPr>
        <w:pBdr>
          <w:top w:val="single" w:sz="4" w:space="1" w:color="auto"/>
        </w:pBdr>
        <w:jc w:val="center"/>
      </w:pPr>
      <w:r>
        <w:t>из собственников либо иных лиц не уполномочен в установленном порядке представлять их интересы)</w:t>
      </w:r>
    </w:p>
    <w:p w:rsidR="00197CD9" w:rsidRDefault="00197CD9" w:rsidP="00197CD9">
      <w:pPr>
        <w:rPr>
          <w:szCs w:val="24"/>
        </w:rPr>
      </w:pPr>
    </w:p>
    <w:p w:rsidR="00197CD9" w:rsidRDefault="00197CD9" w:rsidP="00197CD9">
      <w:pPr>
        <w:pBdr>
          <w:top w:val="single" w:sz="4" w:space="1" w:color="auto"/>
        </w:pBdr>
        <w:rPr>
          <w:sz w:val="2"/>
          <w:szCs w:val="2"/>
        </w:rPr>
      </w:pPr>
    </w:p>
    <w:p w:rsidR="00197CD9" w:rsidRDefault="00197CD9" w:rsidP="00197CD9">
      <w:pPr>
        <w:rPr>
          <w:szCs w:val="24"/>
        </w:rPr>
      </w:pPr>
    </w:p>
    <w:p w:rsidR="00197CD9" w:rsidRDefault="00197CD9" w:rsidP="00197CD9">
      <w:pPr>
        <w:pBdr>
          <w:top w:val="single" w:sz="4" w:space="1" w:color="auto"/>
        </w:pBdr>
        <w:rPr>
          <w:sz w:val="2"/>
          <w:szCs w:val="2"/>
        </w:rPr>
      </w:pPr>
    </w:p>
    <w:p w:rsidR="00197CD9" w:rsidRDefault="00197CD9" w:rsidP="00197CD9">
      <w:pPr>
        <w:rPr>
          <w:szCs w:val="24"/>
        </w:rPr>
      </w:pPr>
    </w:p>
    <w:p w:rsidR="00197CD9" w:rsidRDefault="00197CD9" w:rsidP="00197CD9">
      <w:pPr>
        <w:pBdr>
          <w:top w:val="single" w:sz="4" w:space="1" w:color="auto"/>
        </w:pBdr>
        <w:rPr>
          <w:sz w:val="2"/>
          <w:szCs w:val="2"/>
        </w:rPr>
      </w:pPr>
    </w:p>
    <w:p w:rsidR="00197CD9" w:rsidRDefault="00197CD9" w:rsidP="00197CD9">
      <w:pPr>
        <w:rPr>
          <w:szCs w:val="24"/>
        </w:rPr>
      </w:pPr>
    </w:p>
    <w:p w:rsidR="00197CD9" w:rsidRDefault="00197CD9" w:rsidP="00197CD9">
      <w:pPr>
        <w:pBdr>
          <w:top w:val="single" w:sz="4" w:space="1" w:color="auto"/>
        </w:pBdr>
        <w:rPr>
          <w:sz w:val="2"/>
          <w:szCs w:val="2"/>
        </w:rPr>
      </w:pPr>
    </w:p>
    <w:p w:rsidR="00197CD9" w:rsidRDefault="00197CD9" w:rsidP="00197CD9">
      <w:pPr>
        <w:rPr>
          <w:szCs w:val="24"/>
        </w:rPr>
      </w:pPr>
    </w:p>
    <w:p w:rsidR="00197CD9" w:rsidRDefault="00197CD9" w:rsidP="00197CD9">
      <w:pPr>
        <w:pBdr>
          <w:top w:val="single" w:sz="4" w:space="1" w:color="auto"/>
        </w:pBdr>
        <w:rPr>
          <w:sz w:val="2"/>
          <w:szCs w:val="2"/>
        </w:rPr>
      </w:pPr>
    </w:p>
    <w:p w:rsidR="00197CD9" w:rsidRDefault="00197CD9" w:rsidP="00197CD9">
      <w:pPr>
        <w:rPr>
          <w:szCs w:val="24"/>
        </w:rPr>
      </w:pPr>
    </w:p>
    <w:p w:rsidR="00197CD9" w:rsidRDefault="00197CD9" w:rsidP="00197CD9">
      <w:pPr>
        <w:pBdr>
          <w:top w:val="single" w:sz="4" w:space="1" w:color="auto"/>
        </w:pBdr>
        <w:rPr>
          <w:sz w:val="2"/>
          <w:szCs w:val="2"/>
        </w:rPr>
      </w:pPr>
    </w:p>
    <w:p w:rsidR="00197CD9" w:rsidRDefault="00197CD9" w:rsidP="00197CD9">
      <w:pPr>
        <w:rPr>
          <w:szCs w:val="24"/>
        </w:rPr>
      </w:pPr>
    </w:p>
    <w:p w:rsidR="00197CD9" w:rsidRDefault="00197CD9" w:rsidP="00197CD9">
      <w:pPr>
        <w:pBdr>
          <w:top w:val="single" w:sz="4" w:space="1" w:color="auto"/>
        </w:pBdr>
        <w:rPr>
          <w:sz w:val="2"/>
          <w:szCs w:val="2"/>
        </w:rPr>
      </w:pPr>
    </w:p>
    <w:p w:rsidR="00197CD9" w:rsidRDefault="00197CD9" w:rsidP="00197CD9">
      <w:pPr>
        <w:spacing w:before="240"/>
        <w:ind w:left="1276" w:hanging="1276"/>
        <w:jc w:val="both"/>
      </w:pPr>
      <w:r>
        <w:rPr>
          <w:u w:val="single"/>
        </w:rPr>
        <w:t>Примечание.</w:t>
      </w:r>
      <w: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97CD9" w:rsidRDefault="00197CD9" w:rsidP="00197CD9">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97CD9" w:rsidRDefault="00197CD9" w:rsidP="00197CD9">
      <w:pPr>
        <w:spacing w:before="360"/>
        <w:rPr>
          <w:szCs w:val="24"/>
        </w:rPr>
      </w:pPr>
      <w:r>
        <w:rPr>
          <w:szCs w:val="24"/>
        </w:rPr>
        <w:t xml:space="preserve">Место нахождения жилого помещения:  </w:t>
      </w:r>
    </w:p>
    <w:p w:rsidR="00197CD9" w:rsidRDefault="00197CD9" w:rsidP="00197CD9">
      <w:pPr>
        <w:pBdr>
          <w:top w:val="single" w:sz="4" w:space="1" w:color="auto"/>
        </w:pBdr>
        <w:ind w:left="4139"/>
        <w:jc w:val="center"/>
      </w:pPr>
      <w:r>
        <w:t>(указывается полный адрес: субъект Российской Федерации,</w:t>
      </w:r>
    </w:p>
    <w:p w:rsidR="00197CD9" w:rsidRDefault="00197CD9" w:rsidP="00197CD9">
      <w:pPr>
        <w:rPr>
          <w:szCs w:val="24"/>
        </w:rPr>
      </w:pPr>
    </w:p>
    <w:p w:rsidR="00197CD9" w:rsidRDefault="00197CD9" w:rsidP="00197CD9">
      <w:pPr>
        <w:pBdr>
          <w:top w:val="single" w:sz="4" w:space="1" w:color="auto"/>
        </w:pBdr>
        <w:jc w:val="center"/>
      </w:pPr>
      <w:r>
        <w:t>муниципальное образование, поселение, улица, дом, корпус, строение,</w:t>
      </w:r>
    </w:p>
    <w:p w:rsidR="00197CD9" w:rsidRDefault="00197CD9" w:rsidP="00197CD9">
      <w:pPr>
        <w:rPr>
          <w:szCs w:val="24"/>
        </w:rPr>
      </w:pPr>
    </w:p>
    <w:p w:rsidR="00197CD9" w:rsidRDefault="00197CD9" w:rsidP="00197CD9">
      <w:pPr>
        <w:pBdr>
          <w:top w:val="single" w:sz="4" w:space="1" w:color="auto"/>
        </w:pBdr>
        <w:jc w:val="center"/>
      </w:pPr>
      <w:r>
        <w:t>квартира (комната), подъезд, этаж)</w:t>
      </w:r>
    </w:p>
    <w:p w:rsidR="00197CD9" w:rsidRDefault="00197CD9" w:rsidP="00197CD9">
      <w:pPr>
        <w:pBdr>
          <w:top w:val="single" w:sz="4" w:space="1" w:color="auto"/>
        </w:pBdr>
        <w:jc w:val="both"/>
        <w:rPr>
          <w:szCs w:val="24"/>
        </w:rPr>
      </w:pPr>
      <w:r>
        <w:rPr>
          <w:szCs w:val="24"/>
        </w:rPr>
        <w:t xml:space="preserve">Собственник(и) жилого помещения:  </w:t>
      </w:r>
    </w:p>
    <w:p w:rsidR="00197CD9" w:rsidRDefault="00197CD9" w:rsidP="00197CD9">
      <w:pPr>
        <w:pBdr>
          <w:top w:val="single" w:sz="4" w:space="1" w:color="auto"/>
        </w:pBdr>
        <w:ind w:left="3828"/>
        <w:rPr>
          <w:sz w:val="2"/>
          <w:szCs w:val="2"/>
        </w:rPr>
      </w:pPr>
    </w:p>
    <w:p w:rsidR="00197CD9" w:rsidRDefault="00197CD9" w:rsidP="00197CD9">
      <w:pPr>
        <w:spacing w:before="120"/>
        <w:rPr>
          <w:szCs w:val="24"/>
        </w:rPr>
      </w:pPr>
    </w:p>
    <w:p w:rsidR="00197CD9" w:rsidRDefault="00197CD9" w:rsidP="00197CD9">
      <w:pPr>
        <w:pBdr>
          <w:top w:val="single" w:sz="4" w:space="1" w:color="auto"/>
        </w:pBdr>
        <w:rPr>
          <w:sz w:val="2"/>
          <w:szCs w:val="2"/>
        </w:rPr>
      </w:pPr>
    </w:p>
    <w:p w:rsidR="00197CD9" w:rsidRDefault="00197CD9" w:rsidP="00197CD9">
      <w:pPr>
        <w:spacing w:before="120"/>
        <w:rPr>
          <w:szCs w:val="24"/>
        </w:rPr>
      </w:pPr>
    </w:p>
    <w:p w:rsidR="00197CD9" w:rsidRDefault="00197CD9" w:rsidP="00197CD9">
      <w:pPr>
        <w:pBdr>
          <w:top w:val="single" w:sz="4" w:space="1" w:color="auto"/>
        </w:pBdr>
        <w:rPr>
          <w:sz w:val="2"/>
          <w:szCs w:val="2"/>
        </w:rPr>
      </w:pPr>
    </w:p>
    <w:p w:rsidR="00197CD9" w:rsidRDefault="00197CD9" w:rsidP="00197CD9">
      <w:pPr>
        <w:spacing w:before="360"/>
        <w:ind w:firstLine="567"/>
        <w:rPr>
          <w:szCs w:val="24"/>
        </w:rPr>
      </w:pPr>
      <w:r>
        <w:rPr>
          <w:szCs w:val="24"/>
        </w:rPr>
        <w:t xml:space="preserve">Прошу разрешить  </w:t>
      </w:r>
    </w:p>
    <w:p w:rsidR="00197CD9" w:rsidRDefault="00197CD9" w:rsidP="00197CD9">
      <w:pPr>
        <w:pBdr>
          <w:top w:val="single" w:sz="4" w:space="1" w:color="auto"/>
        </w:pBdr>
        <w:ind w:left="2552"/>
        <w:jc w:val="center"/>
      </w:pPr>
      <w:r>
        <w:t>(переустройство, перепланировку, переустройство и перепланировку –</w:t>
      </w:r>
      <w:r>
        <w:br/>
        <w:t>нужное указать)</w:t>
      </w:r>
    </w:p>
    <w:p w:rsidR="00197CD9" w:rsidRDefault="00197CD9" w:rsidP="00197CD9">
      <w:pPr>
        <w:rPr>
          <w:szCs w:val="24"/>
        </w:rPr>
      </w:pPr>
      <w:r>
        <w:rPr>
          <w:szCs w:val="24"/>
        </w:rPr>
        <w:t xml:space="preserve">жилого помещения, занимаемого на основании  </w:t>
      </w:r>
    </w:p>
    <w:p w:rsidR="00197CD9" w:rsidRDefault="00197CD9" w:rsidP="00197CD9">
      <w:pPr>
        <w:pBdr>
          <w:top w:val="single" w:sz="4" w:space="1" w:color="auto"/>
        </w:pBdr>
        <w:ind w:left="4962"/>
        <w:jc w:val="center"/>
      </w:pPr>
      <w:r>
        <w:t>(права собственности, договора найма,</w:t>
      </w:r>
    </w:p>
    <w:p w:rsidR="00197CD9" w:rsidRDefault="00197CD9" w:rsidP="00197CD9">
      <w:pPr>
        <w:tabs>
          <w:tab w:val="left" w:pos="9837"/>
        </w:tabs>
        <w:rPr>
          <w:szCs w:val="24"/>
        </w:rPr>
      </w:pPr>
      <w:r>
        <w:rPr>
          <w:szCs w:val="24"/>
        </w:rPr>
        <w:tab/>
        <w:t>,</w:t>
      </w:r>
    </w:p>
    <w:p w:rsidR="00197CD9" w:rsidRDefault="00197CD9" w:rsidP="00197CD9">
      <w:pPr>
        <w:pBdr>
          <w:top w:val="single" w:sz="4" w:space="1" w:color="auto"/>
        </w:pBdr>
        <w:ind w:right="113"/>
        <w:jc w:val="center"/>
      </w:pPr>
      <w:r>
        <w:t>договора аренды – нужное указать)</w:t>
      </w:r>
    </w:p>
    <w:p w:rsidR="00197CD9" w:rsidRDefault="00197CD9" w:rsidP="00197CD9">
      <w:pPr>
        <w:jc w:val="both"/>
        <w:rPr>
          <w:szCs w:val="24"/>
        </w:rPr>
      </w:pPr>
      <w:r>
        <w:rPr>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197CD9" w:rsidRPr="00F1162D" w:rsidTr="00197CD9">
        <w:tc>
          <w:tcPr>
            <w:tcW w:w="6124" w:type="dxa"/>
            <w:gridSpan w:val="8"/>
            <w:tcBorders>
              <w:top w:val="nil"/>
              <w:left w:val="nil"/>
              <w:bottom w:val="nil"/>
              <w:right w:val="nil"/>
            </w:tcBorders>
            <w:vAlign w:val="bottom"/>
          </w:tcPr>
          <w:p w:rsidR="00197CD9" w:rsidRPr="00F1162D" w:rsidRDefault="00197CD9" w:rsidP="00197CD9">
            <w:pPr>
              <w:ind w:firstLine="567"/>
              <w:rPr>
                <w:szCs w:val="24"/>
              </w:rPr>
            </w:pPr>
            <w:r w:rsidRPr="00F1162D">
              <w:rPr>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197CD9" w:rsidRPr="00F1162D" w:rsidRDefault="00197CD9" w:rsidP="00197CD9">
            <w:pPr>
              <w:jc w:val="center"/>
              <w:rPr>
                <w:szCs w:val="24"/>
              </w:rPr>
            </w:pPr>
          </w:p>
        </w:tc>
        <w:tc>
          <w:tcPr>
            <w:tcW w:w="283"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928" w:type="dxa"/>
            <w:gridSpan w:val="3"/>
            <w:tcBorders>
              <w:top w:val="nil"/>
              <w:left w:val="nil"/>
              <w:bottom w:val="single" w:sz="4" w:space="0" w:color="auto"/>
              <w:right w:val="nil"/>
            </w:tcBorders>
            <w:vAlign w:val="bottom"/>
          </w:tcPr>
          <w:p w:rsidR="00197CD9" w:rsidRPr="00F1162D" w:rsidRDefault="00197CD9" w:rsidP="00197CD9">
            <w:pPr>
              <w:jc w:val="center"/>
              <w:rPr>
                <w:szCs w:val="24"/>
              </w:rPr>
            </w:pPr>
          </w:p>
        </w:tc>
        <w:tc>
          <w:tcPr>
            <w:tcW w:w="537" w:type="dxa"/>
            <w:tcBorders>
              <w:top w:val="nil"/>
              <w:left w:val="nil"/>
              <w:bottom w:val="nil"/>
              <w:right w:val="nil"/>
            </w:tcBorders>
            <w:vAlign w:val="bottom"/>
          </w:tcPr>
          <w:p w:rsidR="00197CD9" w:rsidRPr="00F1162D" w:rsidRDefault="00197CD9" w:rsidP="00197CD9">
            <w:pPr>
              <w:jc w:val="right"/>
              <w:rPr>
                <w:szCs w:val="24"/>
              </w:rPr>
            </w:pPr>
            <w:r w:rsidRPr="00F1162D">
              <w:rPr>
                <w:szCs w:val="24"/>
              </w:rPr>
              <w:t>200</w:t>
            </w:r>
          </w:p>
        </w:tc>
        <w:tc>
          <w:tcPr>
            <w:tcW w:w="283" w:type="dxa"/>
            <w:tcBorders>
              <w:top w:val="nil"/>
              <w:left w:val="nil"/>
              <w:bottom w:val="single" w:sz="4" w:space="0" w:color="auto"/>
              <w:right w:val="nil"/>
            </w:tcBorders>
            <w:vAlign w:val="bottom"/>
          </w:tcPr>
          <w:p w:rsidR="00197CD9" w:rsidRPr="00F1162D" w:rsidRDefault="00197CD9" w:rsidP="00197CD9">
            <w:pPr>
              <w:rPr>
                <w:szCs w:val="24"/>
              </w:rPr>
            </w:pPr>
          </w:p>
        </w:tc>
        <w:tc>
          <w:tcPr>
            <w:tcW w:w="425" w:type="dxa"/>
            <w:gridSpan w:val="2"/>
            <w:tcBorders>
              <w:top w:val="nil"/>
              <w:left w:val="nil"/>
              <w:bottom w:val="nil"/>
              <w:right w:val="nil"/>
            </w:tcBorders>
            <w:vAlign w:val="bottom"/>
          </w:tcPr>
          <w:p w:rsidR="00197CD9" w:rsidRPr="00F1162D" w:rsidRDefault="00197CD9" w:rsidP="00197CD9">
            <w:pPr>
              <w:ind w:left="57"/>
              <w:rPr>
                <w:szCs w:val="24"/>
              </w:rPr>
            </w:pPr>
            <w:r w:rsidRPr="00F1162D">
              <w:rPr>
                <w:szCs w:val="24"/>
              </w:rPr>
              <w:t>г.</w:t>
            </w:r>
          </w:p>
        </w:tc>
      </w:tr>
      <w:tr w:rsidR="00197CD9" w:rsidRPr="00F1162D" w:rsidTr="00197CD9">
        <w:trPr>
          <w:gridAfter w:val="11"/>
          <w:wAfter w:w="5614" w:type="dxa"/>
        </w:trPr>
        <w:tc>
          <w:tcPr>
            <w:tcW w:w="510" w:type="dxa"/>
            <w:tcBorders>
              <w:top w:val="nil"/>
              <w:left w:val="nil"/>
              <w:bottom w:val="nil"/>
              <w:right w:val="nil"/>
            </w:tcBorders>
            <w:vAlign w:val="bottom"/>
          </w:tcPr>
          <w:p w:rsidR="00197CD9" w:rsidRPr="00F1162D" w:rsidRDefault="00197CD9" w:rsidP="00197CD9">
            <w:pPr>
              <w:rPr>
                <w:szCs w:val="24"/>
              </w:rPr>
            </w:pPr>
            <w:r w:rsidRPr="00F1162D">
              <w:rPr>
                <w:szCs w:val="24"/>
              </w:rPr>
              <w:t>по “</w:t>
            </w:r>
          </w:p>
        </w:tc>
        <w:tc>
          <w:tcPr>
            <w:tcW w:w="567"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3"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928"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537" w:type="dxa"/>
            <w:tcBorders>
              <w:top w:val="nil"/>
              <w:left w:val="nil"/>
              <w:bottom w:val="nil"/>
              <w:right w:val="nil"/>
            </w:tcBorders>
            <w:vAlign w:val="bottom"/>
          </w:tcPr>
          <w:p w:rsidR="00197CD9" w:rsidRPr="00F1162D" w:rsidRDefault="00197CD9" w:rsidP="00197CD9">
            <w:pPr>
              <w:jc w:val="right"/>
              <w:rPr>
                <w:szCs w:val="24"/>
              </w:rPr>
            </w:pPr>
            <w:r w:rsidRPr="00F1162D">
              <w:rPr>
                <w:szCs w:val="24"/>
              </w:rPr>
              <w:t>200</w:t>
            </w:r>
          </w:p>
        </w:tc>
        <w:tc>
          <w:tcPr>
            <w:tcW w:w="283" w:type="dxa"/>
            <w:tcBorders>
              <w:top w:val="nil"/>
              <w:left w:val="nil"/>
              <w:bottom w:val="single" w:sz="4" w:space="0" w:color="auto"/>
              <w:right w:val="nil"/>
            </w:tcBorders>
            <w:vAlign w:val="bottom"/>
          </w:tcPr>
          <w:p w:rsidR="00197CD9" w:rsidRPr="00F1162D" w:rsidRDefault="00197CD9" w:rsidP="00197CD9">
            <w:pPr>
              <w:rPr>
                <w:szCs w:val="24"/>
              </w:rPr>
            </w:pPr>
          </w:p>
        </w:tc>
        <w:tc>
          <w:tcPr>
            <w:tcW w:w="425" w:type="dxa"/>
            <w:tcBorders>
              <w:top w:val="nil"/>
              <w:left w:val="nil"/>
              <w:bottom w:val="nil"/>
              <w:right w:val="nil"/>
            </w:tcBorders>
            <w:vAlign w:val="bottom"/>
          </w:tcPr>
          <w:p w:rsidR="00197CD9" w:rsidRPr="00F1162D" w:rsidRDefault="00197CD9" w:rsidP="00197CD9">
            <w:pPr>
              <w:ind w:left="57"/>
              <w:rPr>
                <w:szCs w:val="24"/>
              </w:rPr>
            </w:pPr>
            <w:r w:rsidRPr="00F1162D">
              <w:rPr>
                <w:szCs w:val="24"/>
              </w:rPr>
              <w:t>г.</w:t>
            </w:r>
          </w:p>
        </w:tc>
      </w:tr>
      <w:tr w:rsidR="00197CD9" w:rsidRPr="00F1162D" w:rsidTr="00197CD9">
        <w:trPr>
          <w:gridAfter w:val="1"/>
          <w:wAfter w:w="196" w:type="dxa"/>
        </w:trPr>
        <w:tc>
          <w:tcPr>
            <w:tcW w:w="6180" w:type="dxa"/>
            <w:gridSpan w:val="9"/>
            <w:tcBorders>
              <w:top w:val="nil"/>
              <w:left w:val="nil"/>
              <w:bottom w:val="nil"/>
              <w:right w:val="nil"/>
            </w:tcBorders>
            <w:vAlign w:val="bottom"/>
          </w:tcPr>
          <w:p w:rsidR="00197CD9" w:rsidRPr="00F1162D" w:rsidRDefault="00197CD9" w:rsidP="00197CD9">
            <w:pPr>
              <w:ind w:firstLine="567"/>
              <w:rPr>
                <w:szCs w:val="24"/>
              </w:rPr>
            </w:pPr>
            <w:r w:rsidRPr="00F1162D">
              <w:rPr>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197CD9" w:rsidRPr="00F1162D" w:rsidRDefault="00197CD9" w:rsidP="00197CD9">
            <w:pPr>
              <w:jc w:val="center"/>
              <w:rPr>
                <w:szCs w:val="24"/>
              </w:rPr>
            </w:pPr>
          </w:p>
        </w:tc>
        <w:tc>
          <w:tcPr>
            <w:tcW w:w="480" w:type="dxa"/>
            <w:tcBorders>
              <w:top w:val="nil"/>
              <w:left w:val="nil"/>
              <w:bottom w:val="nil"/>
              <w:right w:val="nil"/>
            </w:tcBorders>
            <w:vAlign w:val="bottom"/>
          </w:tcPr>
          <w:p w:rsidR="00197CD9" w:rsidRPr="00F1162D" w:rsidRDefault="00197CD9" w:rsidP="00197CD9">
            <w:pPr>
              <w:jc w:val="center"/>
              <w:rPr>
                <w:szCs w:val="24"/>
              </w:rPr>
            </w:pPr>
            <w:r w:rsidRPr="00F1162D">
              <w:rPr>
                <w:szCs w:val="24"/>
              </w:rPr>
              <w:t>по</w:t>
            </w:r>
          </w:p>
        </w:tc>
        <w:tc>
          <w:tcPr>
            <w:tcW w:w="1646" w:type="dxa"/>
            <w:gridSpan w:val="4"/>
            <w:tcBorders>
              <w:top w:val="nil"/>
              <w:left w:val="nil"/>
              <w:bottom w:val="single" w:sz="4" w:space="0" w:color="auto"/>
              <w:right w:val="nil"/>
            </w:tcBorders>
            <w:vAlign w:val="bottom"/>
          </w:tcPr>
          <w:p w:rsidR="00197CD9" w:rsidRPr="00F1162D" w:rsidRDefault="00197CD9" w:rsidP="00197CD9">
            <w:pPr>
              <w:jc w:val="center"/>
              <w:rPr>
                <w:szCs w:val="24"/>
              </w:rPr>
            </w:pPr>
          </w:p>
        </w:tc>
      </w:tr>
    </w:tbl>
    <w:p w:rsidR="00197CD9" w:rsidRDefault="00197CD9" w:rsidP="00197CD9">
      <w:pPr>
        <w:tabs>
          <w:tab w:val="center" w:pos="2127"/>
          <w:tab w:val="left" w:pos="3544"/>
        </w:tabs>
        <w:rPr>
          <w:szCs w:val="24"/>
        </w:rPr>
      </w:pPr>
      <w:r>
        <w:rPr>
          <w:szCs w:val="24"/>
        </w:rPr>
        <w:t xml:space="preserve">часов в  </w:t>
      </w:r>
      <w:r>
        <w:rPr>
          <w:szCs w:val="24"/>
        </w:rPr>
        <w:tab/>
      </w:r>
      <w:r>
        <w:rPr>
          <w:szCs w:val="24"/>
        </w:rPr>
        <w:tab/>
        <w:t>дни.</w:t>
      </w:r>
    </w:p>
    <w:p w:rsidR="00197CD9" w:rsidRDefault="00197CD9" w:rsidP="00197CD9">
      <w:pPr>
        <w:pBdr>
          <w:top w:val="single" w:sz="4" w:space="1" w:color="auto"/>
        </w:pBdr>
        <w:ind w:left="851" w:right="6519"/>
        <w:rPr>
          <w:sz w:val="2"/>
          <w:szCs w:val="2"/>
        </w:rPr>
      </w:pPr>
    </w:p>
    <w:p w:rsidR="00197CD9" w:rsidRDefault="00197CD9" w:rsidP="00197CD9">
      <w:pPr>
        <w:ind w:firstLine="567"/>
        <w:jc w:val="both"/>
        <w:rPr>
          <w:szCs w:val="24"/>
        </w:rPr>
      </w:pPr>
      <w:r>
        <w:rPr>
          <w:szCs w:val="24"/>
        </w:rPr>
        <w:t>Обязуюсь:</w:t>
      </w:r>
    </w:p>
    <w:p w:rsidR="00197CD9" w:rsidRDefault="00197CD9" w:rsidP="00197CD9">
      <w:pPr>
        <w:ind w:firstLine="567"/>
        <w:jc w:val="both"/>
        <w:rPr>
          <w:szCs w:val="24"/>
        </w:rPr>
      </w:pPr>
      <w:r>
        <w:rPr>
          <w:szCs w:val="24"/>
        </w:rPr>
        <w:t>осуществить ремонтно-строительные работы в соответствии с проектом (проектной документацией);</w:t>
      </w:r>
    </w:p>
    <w:p w:rsidR="00197CD9" w:rsidRDefault="00197CD9" w:rsidP="00197CD9">
      <w:pPr>
        <w:ind w:firstLine="567"/>
        <w:jc w:val="both"/>
        <w:rPr>
          <w:szCs w:val="24"/>
        </w:rPr>
      </w:pPr>
      <w:r>
        <w:rPr>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97CD9" w:rsidRDefault="00197CD9" w:rsidP="00197CD9">
      <w:pPr>
        <w:ind w:firstLine="567"/>
        <w:jc w:val="both"/>
        <w:rPr>
          <w:szCs w:val="24"/>
        </w:rPr>
      </w:pPr>
      <w:r>
        <w:rPr>
          <w:szCs w:val="24"/>
        </w:rPr>
        <w:t>осуществить работы в установленные сроки и с соблюдением согласованного режима проведения работ.</w:t>
      </w:r>
    </w:p>
    <w:p w:rsidR="00197CD9" w:rsidRDefault="00197CD9" w:rsidP="00197CD9">
      <w:pPr>
        <w:ind w:firstLine="567"/>
        <w:jc w:val="both"/>
        <w:rPr>
          <w:sz w:val="2"/>
          <w:szCs w:val="2"/>
        </w:rPr>
      </w:pPr>
      <w:r>
        <w:rPr>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197CD9" w:rsidRPr="00F1162D" w:rsidTr="00197CD9">
        <w:tc>
          <w:tcPr>
            <w:tcW w:w="2495" w:type="dxa"/>
            <w:tcBorders>
              <w:top w:val="nil"/>
              <w:left w:val="nil"/>
              <w:bottom w:val="nil"/>
              <w:right w:val="nil"/>
            </w:tcBorders>
            <w:vAlign w:val="bottom"/>
          </w:tcPr>
          <w:p w:rsidR="00197CD9" w:rsidRPr="00F1162D" w:rsidRDefault="00197CD9" w:rsidP="00197CD9">
            <w:pPr>
              <w:rPr>
                <w:szCs w:val="24"/>
              </w:rPr>
            </w:pPr>
            <w:r w:rsidRPr="00F1162D">
              <w:rPr>
                <w:szCs w:val="24"/>
              </w:rPr>
              <w:t>социального найма от “</w:t>
            </w:r>
          </w:p>
        </w:tc>
        <w:tc>
          <w:tcPr>
            <w:tcW w:w="510"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4"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984"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142" w:type="dxa"/>
            <w:tcBorders>
              <w:top w:val="nil"/>
              <w:left w:val="nil"/>
              <w:bottom w:val="nil"/>
              <w:right w:val="nil"/>
            </w:tcBorders>
            <w:vAlign w:val="bottom"/>
          </w:tcPr>
          <w:p w:rsidR="00197CD9" w:rsidRPr="00F1162D" w:rsidRDefault="00197CD9" w:rsidP="00197CD9">
            <w:pPr>
              <w:rPr>
                <w:szCs w:val="24"/>
              </w:rPr>
            </w:pPr>
          </w:p>
        </w:tc>
        <w:tc>
          <w:tcPr>
            <w:tcW w:w="850"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709" w:type="dxa"/>
            <w:tcBorders>
              <w:top w:val="nil"/>
              <w:left w:val="nil"/>
              <w:bottom w:val="nil"/>
              <w:right w:val="nil"/>
            </w:tcBorders>
            <w:vAlign w:val="bottom"/>
          </w:tcPr>
          <w:p w:rsidR="00197CD9" w:rsidRPr="00F1162D" w:rsidRDefault="00197CD9" w:rsidP="00197CD9">
            <w:pPr>
              <w:jc w:val="center"/>
              <w:rPr>
                <w:szCs w:val="24"/>
              </w:rPr>
            </w:pPr>
            <w:r w:rsidRPr="00F1162D">
              <w:rPr>
                <w:szCs w:val="24"/>
              </w:rPr>
              <w:t>г. №</w:t>
            </w:r>
          </w:p>
        </w:tc>
        <w:tc>
          <w:tcPr>
            <w:tcW w:w="1276"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142"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r>
    </w:tbl>
    <w:p w:rsidR="00197CD9" w:rsidRDefault="00197CD9" w:rsidP="00197CD9">
      <w:pPr>
        <w:spacing w:after="1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197CD9" w:rsidRPr="00F1162D" w:rsidTr="00197CD9">
        <w:tc>
          <w:tcPr>
            <w:tcW w:w="595" w:type="dxa"/>
          </w:tcPr>
          <w:p w:rsidR="00197CD9" w:rsidRPr="00F1162D" w:rsidRDefault="00197CD9" w:rsidP="00197CD9">
            <w:pPr>
              <w:jc w:val="center"/>
              <w:rPr>
                <w:szCs w:val="24"/>
              </w:rPr>
            </w:pPr>
            <w:r w:rsidRPr="00F1162D">
              <w:rPr>
                <w:szCs w:val="24"/>
              </w:rPr>
              <w:t>№</w:t>
            </w:r>
            <w:r w:rsidRPr="00F1162D">
              <w:rPr>
                <w:szCs w:val="24"/>
              </w:rPr>
              <w:br/>
              <w:t>п/п</w:t>
            </w:r>
          </w:p>
        </w:tc>
        <w:tc>
          <w:tcPr>
            <w:tcW w:w="2977" w:type="dxa"/>
          </w:tcPr>
          <w:p w:rsidR="00197CD9" w:rsidRPr="00F1162D" w:rsidRDefault="00197CD9" w:rsidP="00197CD9">
            <w:pPr>
              <w:jc w:val="center"/>
              <w:rPr>
                <w:szCs w:val="24"/>
              </w:rPr>
            </w:pPr>
            <w:r w:rsidRPr="00F1162D">
              <w:rPr>
                <w:szCs w:val="24"/>
              </w:rPr>
              <w:t>Фамилия, имя, отчество</w:t>
            </w:r>
          </w:p>
        </w:tc>
        <w:tc>
          <w:tcPr>
            <w:tcW w:w="2552" w:type="dxa"/>
          </w:tcPr>
          <w:p w:rsidR="00197CD9" w:rsidRPr="00F1162D" w:rsidRDefault="00197CD9" w:rsidP="00197CD9">
            <w:pPr>
              <w:jc w:val="center"/>
              <w:rPr>
                <w:szCs w:val="24"/>
              </w:rPr>
            </w:pPr>
            <w:r w:rsidRPr="00F1162D">
              <w:rPr>
                <w:szCs w:val="24"/>
              </w:rPr>
              <w:t>Документ, удостоверяющий личность (серия, номер, кем и когда выдан)</w:t>
            </w:r>
          </w:p>
        </w:tc>
        <w:tc>
          <w:tcPr>
            <w:tcW w:w="1800" w:type="dxa"/>
          </w:tcPr>
          <w:p w:rsidR="00197CD9" w:rsidRPr="00F1162D" w:rsidRDefault="00197CD9" w:rsidP="00197CD9">
            <w:pPr>
              <w:jc w:val="center"/>
              <w:rPr>
                <w:szCs w:val="24"/>
              </w:rPr>
            </w:pPr>
            <w:r w:rsidRPr="00F1162D">
              <w:rPr>
                <w:szCs w:val="24"/>
              </w:rPr>
              <w:t>Подпись *</w:t>
            </w:r>
          </w:p>
        </w:tc>
        <w:tc>
          <w:tcPr>
            <w:tcW w:w="2027" w:type="dxa"/>
          </w:tcPr>
          <w:p w:rsidR="00197CD9" w:rsidRPr="00F1162D" w:rsidRDefault="00197CD9" w:rsidP="00197CD9">
            <w:pPr>
              <w:jc w:val="center"/>
              <w:rPr>
                <w:szCs w:val="24"/>
              </w:rPr>
            </w:pPr>
            <w:r w:rsidRPr="00F1162D">
              <w:rPr>
                <w:szCs w:val="24"/>
              </w:rPr>
              <w:t>Отметка о нотариальном заверении подписей лиц</w:t>
            </w:r>
          </w:p>
        </w:tc>
      </w:tr>
      <w:tr w:rsidR="00197CD9" w:rsidRPr="00F1162D" w:rsidTr="00197CD9">
        <w:tc>
          <w:tcPr>
            <w:tcW w:w="595" w:type="dxa"/>
            <w:vAlign w:val="bottom"/>
          </w:tcPr>
          <w:p w:rsidR="00197CD9" w:rsidRPr="00F1162D" w:rsidRDefault="00197CD9" w:rsidP="00197CD9">
            <w:pPr>
              <w:jc w:val="center"/>
              <w:rPr>
                <w:szCs w:val="24"/>
              </w:rPr>
            </w:pPr>
            <w:r w:rsidRPr="00F1162D">
              <w:rPr>
                <w:szCs w:val="24"/>
              </w:rPr>
              <w:t>1</w:t>
            </w:r>
          </w:p>
        </w:tc>
        <w:tc>
          <w:tcPr>
            <w:tcW w:w="2977" w:type="dxa"/>
            <w:vAlign w:val="bottom"/>
          </w:tcPr>
          <w:p w:rsidR="00197CD9" w:rsidRPr="00F1162D" w:rsidRDefault="00197CD9" w:rsidP="00197CD9">
            <w:pPr>
              <w:jc w:val="center"/>
              <w:rPr>
                <w:szCs w:val="24"/>
              </w:rPr>
            </w:pPr>
            <w:r w:rsidRPr="00F1162D">
              <w:rPr>
                <w:szCs w:val="24"/>
              </w:rPr>
              <w:t>2</w:t>
            </w:r>
          </w:p>
        </w:tc>
        <w:tc>
          <w:tcPr>
            <w:tcW w:w="2552" w:type="dxa"/>
            <w:vAlign w:val="bottom"/>
          </w:tcPr>
          <w:p w:rsidR="00197CD9" w:rsidRPr="00F1162D" w:rsidRDefault="00197CD9" w:rsidP="00197CD9">
            <w:pPr>
              <w:jc w:val="center"/>
              <w:rPr>
                <w:szCs w:val="24"/>
              </w:rPr>
            </w:pPr>
            <w:r w:rsidRPr="00F1162D">
              <w:rPr>
                <w:szCs w:val="24"/>
              </w:rPr>
              <w:t>3</w:t>
            </w:r>
          </w:p>
        </w:tc>
        <w:tc>
          <w:tcPr>
            <w:tcW w:w="1800" w:type="dxa"/>
            <w:vAlign w:val="bottom"/>
          </w:tcPr>
          <w:p w:rsidR="00197CD9" w:rsidRPr="00F1162D" w:rsidRDefault="00197CD9" w:rsidP="00197CD9">
            <w:pPr>
              <w:jc w:val="center"/>
              <w:rPr>
                <w:szCs w:val="24"/>
              </w:rPr>
            </w:pPr>
            <w:r w:rsidRPr="00F1162D">
              <w:rPr>
                <w:szCs w:val="24"/>
              </w:rPr>
              <w:t>4</w:t>
            </w:r>
          </w:p>
        </w:tc>
        <w:tc>
          <w:tcPr>
            <w:tcW w:w="2027" w:type="dxa"/>
            <w:vAlign w:val="bottom"/>
          </w:tcPr>
          <w:p w:rsidR="00197CD9" w:rsidRPr="00F1162D" w:rsidRDefault="00197CD9" w:rsidP="00197CD9">
            <w:pPr>
              <w:jc w:val="center"/>
              <w:rPr>
                <w:szCs w:val="24"/>
              </w:rPr>
            </w:pPr>
            <w:r w:rsidRPr="00F1162D">
              <w:rPr>
                <w:szCs w:val="24"/>
              </w:rPr>
              <w:t>5</w:t>
            </w:r>
          </w:p>
        </w:tc>
      </w:tr>
      <w:tr w:rsidR="00197CD9" w:rsidRPr="00F1162D" w:rsidTr="00197CD9">
        <w:tc>
          <w:tcPr>
            <w:tcW w:w="595" w:type="dxa"/>
          </w:tcPr>
          <w:p w:rsidR="00197CD9" w:rsidRPr="00F1162D" w:rsidRDefault="00197CD9" w:rsidP="00197CD9">
            <w:pPr>
              <w:jc w:val="center"/>
              <w:rPr>
                <w:szCs w:val="24"/>
              </w:rPr>
            </w:pPr>
          </w:p>
        </w:tc>
        <w:tc>
          <w:tcPr>
            <w:tcW w:w="2977" w:type="dxa"/>
          </w:tcPr>
          <w:p w:rsidR="00197CD9" w:rsidRPr="00F1162D" w:rsidRDefault="00197CD9" w:rsidP="00197CD9">
            <w:pPr>
              <w:rPr>
                <w:szCs w:val="24"/>
              </w:rPr>
            </w:pPr>
          </w:p>
        </w:tc>
        <w:tc>
          <w:tcPr>
            <w:tcW w:w="2552" w:type="dxa"/>
          </w:tcPr>
          <w:p w:rsidR="00197CD9" w:rsidRPr="00F1162D" w:rsidRDefault="00197CD9" w:rsidP="00197CD9">
            <w:pPr>
              <w:rPr>
                <w:szCs w:val="24"/>
              </w:rPr>
            </w:pPr>
          </w:p>
        </w:tc>
        <w:tc>
          <w:tcPr>
            <w:tcW w:w="1800" w:type="dxa"/>
          </w:tcPr>
          <w:p w:rsidR="00197CD9" w:rsidRPr="00F1162D" w:rsidRDefault="00197CD9" w:rsidP="00197CD9">
            <w:pPr>
              <w:jc w:val="center"/>
              <w:rPr>
                <w:szCs w:val="24"/>
              </w:rPr>
            </w:pPr>
          </w:p>
        </w:tc>
        <w:tc>
          <w:tcPr>
            <w:tcW w:w="2027" w:type="dxa"/>
          </w:tcPr>
          <w:p w:rsidR="00197CD9" w:rsidRPr="00F1162D" w:rsidRDefault="00197CD9" w:rsidP="00197CD9">
            <w:pPr>
              <w:jc w:val="center"/>
              <w:rPr>
                <w:szCs w:val="24"/>
              </w:rPr>
            </w:pPr>
          </w:p>
        </w:tc>
      </w:tr>
      <w:tr w:rsidR="00197CD9" w:rsidRPr="00F1162D" w:rsidTr="00197CD9">
        <w:tc>
          <w:tcPr>
            <w:tcW w:w="595" w:type="dxa"/>
          </w:tcPr>
          <w:p w:rsidR="00197CD9" w:rsidRPr="00F1162D" w:rsidRDefault="00197CD9" w:rsidP="00197CD9">
            <w:pPr>
              <w:jc w:val="center"/>
              <w:rPr>
                <w:szCs w:val="24"/>
              </w:rPr>
            </w:pPr>
          </w:p>
        </w:tc>
        <w:tc>
          <w:tcPr>
            <w:tcW w:w="2977" w:type="dxa"/>
          </w:tcPr>
          <w:p w:rsidR="00197CD9" w:rsidRPr="00F1162D" w:rsidRDefault="00197CD9" w:rsidP="00197CD9">
            <w:pPr>
              <w:rPr>
                <w:szCs w:val="24"/>
              </w:rPr>
            </w:pPr>
          </w:p>
        </w:tc>
        <w:tc>
          <w:tcPr>
            <w:tcW w:w="2552" w:type="dxa"/>
          </w:tcPr>
          <w:p w:rsidR="00197CD9" w:rsidRPr="00F1162D" w:rsidRDefault="00197CD9" w:rsidP="00197CD9">
            <w:pPr>
              <w:rPr>
                <w:szCs w:val="24"/>
              </w:rPr>
            </w:pPr>
          </w:p>
        </w:tc>
        <w:tc>
          <w:tcPr>
            <w:tcW w:w="1800" w:type="dxa"/>
          </w:tcPr>
          <w:p w:rsidR="00197CD9" w:rsidRPr="00F1162D" w:rsidRDefault="00197CD9" w:rsidP="00197CD9">
            <w:pPr>
              <w:jc w:val="center"/>
              <w:rPr>
                <w:szCs w:val="24"/>
              </w:rPr>
            </w:pPr>
          </w:p>
        </w:tc>
        <w:tc>
          <w:tcPr>
            <w:tcW w:w="2027" w:type="dxa"/>
          </w:tcPr>
          <w:p w:rsidR="00197CD9" w:rsidRPr="00F1162D" w:rsidRDefault="00197CD9" w:rsidP="00197CD9">
            <w:pPr>
              <w:jc w:val="center"/>
              <w:rPr>
                <w:szCs w:val="24"/>
              </w:rPr>
            </w:pPr>
          </w:p>
        </w:tc>
      </w:tr>
      <w:tr w:rsidR="00197CD9" w:rsidRPr="00F1162D" w:rsidTr="00197CD9">
        <w:tc>
          <w:tcPr>
            <w:tcW w:w="595" w:type="dxa"/>
          </w:tcPr>
          <w:p w:rsidR="00197CD9" w:rsidRPr="00F1162D" w:rsidRDefault="00197CD9" w:rsidP="00197CD9">
            <w:pPr>
              <w:jc w:val="center"/>
              <w:rPr>
                <w:szCs w:val="24"/>
              </w:rPr>
            </w:pPr>
          </w:p>
        </w:tc>
        <w:tc>
          <w:tcPr>
            <w:tcW w:w="2977" w:type="dxa"/>
          </w:tcPr>
          <w:p w:rsidR="00197CD9" w:rsidRPr="00F1162D" w:rsidRDefault="00197CD9" w:rsidP="00197CD9">
            <w:pPr>
              <w:rPr>
                <w:szCs w:val="24"/>
              </w:rPr>
            </w:pPr>
          </w:p>
        </w:tc>
        <w:tc>
          <w:tcPr>
            <w:tcW w:w="2552" w:type="dxa"/>
          </w:tcPr>
          <w:p w:rsidR="00197CD9" w:rsidRPr="00F1162D" w:rsidRDefault="00197CD9" w:rsidP="00197CD9">
            <w:pPr>
              <w:rPr>
                <w:szCs w:val="24"/>
              </w:rPr>
            </w:pPr>
          </w:p>
        </w:tc>
        <w:tc>
          <w:tcPr>
            <w:tcW w:w="1800" w:type="dxa"/>
          </w:tcPr>
          <w:p w:rsidR="00197CD9" w:rsidRPr="00F1162D" w:rsidRDefault="00197CD9" w:rsidP="00197CD9">
            <w:pPr>
              <w:jc w:val="center"/>
              <w:rPr>
                <w:szCs w:val="24"/>
              </w:rPr>
            </w:pPr>
          </w:p>
        </w:tc>
        <w:tc>
          <w:tcPr>
            <w:tcW w:w="2027" w:type="dxa"/>
          </w:tcPr>
          <w:p w:rsidR="00197CD9" w:rsidRPr="00F1162D" w:rsidRDefault="00197CD9" w:rsidP="00197CD9">
            <w:pPr>
              <w:jc w:val="center"/>
              <w:rPr>
                <w:szCs w:val="24"/>
              </w:rPr>
            </w:pPr>
          </w:p>
        </w:tc>
      </w:tr>
    </w:tbl>
    <w:p w:rsidR="00197CD9" w:rsidRDefault="00197CD9" w:rsidP="00197CD9">
      <w:pPr>
        <w:spacing w:before="240"/>
        <w:rPr>
          <w:szCs w:val="24"/>
        </w:rPr>
      </w:pPr>
      <w:r>
        <w:rPr>
          <w:szCs w:val="24"/>
        </w:rPr>
        <w:t>________________</w:t>
      </w:r>
    </w:p>
    <w:p w:rsidR="00197CD9" w:rsidRDefault="00197CD9" w:rsidP="00197CD9">
      <w:pPr>
        <w:ind w:firstLine="567"/>
        <w:jc w:val="both"/>
      </w:pPr>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97CD9" w:rsidRDefault="00197CD9" w:rsidP="00197CD9">
      <w:pPr>
        <w:rPr>
          <w:szCs w:val="24"/>
        </w:rPr>
      </w:pPr>
    </w:p>
    <w:p w:rsidR="00197CD9" w:rsidRDefault="00197CD9" w:rsidP="00197CD9">
      <w:pPr>
        <w:rPr>
          <w:szCs w:val="24"/>
        </w:rPr>
      </w:pPr>
      <w:r>
        <w:rPr>
          <w:szCs w:val="24"/>
        </w:rPr>
        <w:t>К заявлению прилагаются следующие документы:</w:t>
      </w:r>
    </w:p>
    <w:p w:rsidR="00197CD9" w:rsidRDefault="00197CD9" w:rsidP="00197CD9">
      <w:pPr>
        <w:rPr>
          <w:szCs w:val="24"/>
        </w:rPr>
      </w:pPr>
      <w:r>
        <w:rPr>
          <w:szCs w:val="24"/>
        </w:rPr>
        <w:t xml:space="preserve">1)  </w:t>
      </w:r>
    </w:p>
    <w:p w:rsidR="00197CD9" w:rsidRDefault="00197CD9" w:rsidP="00197CD9">
      <w:pPr>
        <w:pBdr>
          <w:top w:val="single" w:sz="4" w:space="1" w:color="auto"/>
        </w:pBdr>
        <w:ind w:left="284"/>
        <w:jc w:val="center"/>
      </w:pPr>
      <w: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197CD9" w:rsidRPr="00F1162D" w:rsidTr="00197CD9">
        <w:tc>
          <w:tcPr>
            <w:tcW w:w="7399"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426" w:type="dxa"/>
            <w:tcBorders>
              <w:top w:val="nil"/>
              <w:left w:val="nil"/>
              <w:bottom w:val="nil"/>
              <w:right w:val="nil"/>
            </w:tcBorders>
            <w:vAlign w:val="bottom"/>
          </w:tcPr>
          <w:p w:rsidR="00197CD9" w:rsidRPr="00F1162D" w:rsidRDefault="00197CD9" w:rsidP="00197CD9">
            <w:pPr>
              <w:jc w:val="center"/>
              <w:rPr>
                <w:szCs w:val="24"/>
              </w:rPr>
            </w:pPr>
            <w:r w:rsidRPr="00F1162D">
              <w:rPr>
                <w:szCs w:val="24"/>
              </w:rPr>
              <w:t>на</w:t>
            </w:r>
          </w:p>
        </w:tc>
        <w:tc>
          <w:tcPr>
            <w:tcW w:w="850"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992" w:type="dxa"/>
            <w:tcBorders>
              <w:top w:val="nil"/>
              <w:left w:val="nil"/>
              <w:bottom w:val="nil"/>
              <w:right w:val="nil"/>
            </w:tcBorders>
            <w:vAlign w:val="bottom"/>
          </w:tcPr>
          <w:p w:rsidR="00197CD9" w:rsidRPr="00F1162D" w:rsidRDefault="00197CD9" w:rsidP="00197CD9">
            <w:pPr>
              <w:ind w:left="57"/>
              <w:rPr>
                <w:szCs w:val="24"/>
              </w:rPr>
            </w:pPr>
            <w:r w:rsidRPr="00F1162D">
              <w:rPr>
                <w:szCs w:val="24"/>
              </w:rPr>
              <w:t>листах;</w:t>
            </w:r>
          </w:p>
        </w:tc>
      </w:tr>
      <w:tr w:rsidR="00197CD9" w:rsidRPr="00F1162D" w:rsidTr="00197CD9">
        <w:tc>
          <w:tcPr>
            <w:tcW w:w="7399" w:type="dxa"/>
            <w:tcBorders>
              <w:top w:val="nil"/>
              <w:left w:val="nil"/>
              <w:bottom w:val="nil"/>
              <w:right w:val="nil"/>
            </w:tcBorders>
            <w:vAlign w:val="bottom"/>
          </w:tcPr>
          <w:p w:rsidR="00197CD9" w:rsidRPr="00F1162D" w:rsidRDefault="00197CD9" w:rsidP="00197CD9">
            <w:pPr>
              <w:jc w:val="center"/>
            </w:pPr>
            <w:r w:rsidRPr="00F1162D">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197CD9" w:rsidRPr="00F1162D" w:rsidRDefault="00197CD9" w:rsidP="00197CD9"/>
        </w:tc>
        <w:tc>
          <w:tcPr>
            <w:tcW w:w="850" w:type="dxa"/>
            <w:tcBorders>
              <w:top w:val="nil"/>
              <w:left w:val="nil"/>
              <w:bottom w:val="nil"/>
              <w:right w:val="nil"/>
            </w:tcBorders>
            <w:vAlign w:val="bottom"/>
          </w:tcPr>
          <w:p w:rsidR="00197CD9" w:rsidRPr="00F1162D" w:rsidRDefault="00197CD9" w:rsidP="00197CD9"/>
        </w:tc>
        <w:tc>
          <w:tcPr>
            <w:tcW w:w="992" w:type="dxa"/>
            <w:tcBorders>
              <w:top w:val="nil"/>
              <w:left w:val="nil"/>
              <w:bottom w:val="nil"/>
              <w:right w:val="nil"/>
            </w:tcBorders>
            <w:vAlign w:val="bottom"/>
          </w:tcPr>
          <w:p w:rsidR="00197CD9" w:rsidRPr="00F1162D" w:rsidRDefault="00197CD9" w:rsidP="00197CD9"/>
        </w:tc>
      </w:tr>
    </w:tbl>
    <w:p w:rsidR="00197CD9" w:rsidRDefault="00197CD9" w:rsidP="00197CD9">
      <w:pPr>
        <w:tabs>
          <w:tab w:val="center" w:pos="1985"/>
          <w:tab w:val="left" w:pos="2552"/>
        </w:tabs>
        <w:jc w:val="both"/>
        <w:rPr>
          <w:szCs w:val="24"/>
        </w:rPr>
      </w:pPr>
      <w:r>
        <w:rPr>
          <w:szCs w:val="24"/>
        </w:rPr>
        <w:t xml:space="preserve">2) проект (проектная документация) переустройства и (или) перепланировки жилого помещения на  </w:t>
      </w:r>
      <w:r>
        <w:rPr>
          <w:szCs w:val="24"/>
        </w:rPr>
        <w:tab/>
      </w:r>
      <w:r>
        <w:rPr>
          <w:szCs w:val="24"/>
        </w:rPr>
        <w:tab/>
        <w:t>листах;</w:t>
      </w:r>
    </w:p>
    <w:p w:rsidR="00197CD9" w:rsidRDefault="00197CD9" w:rsidP="00197CD9">
      <w:pPr>
        <w:pBdr>
          <w:top w:val="single" w:sz="4" w:space="1" w:color="auto"/>
        </w:pBdr>
        <w:ind w:left="1560" w:right="7511"/>
        <w:rPr>
          <w:sz w:val="2"/>
          <w:szCs w:val="2"/>
        </w:rPr>
      </w:pPr>
    </w:p>
    <w:p w:rsidR="00197CD9" w:rsidRDefault="00197CD9" w:rsidP="00197CD9">
      <w:pPr>
        <w:tabs>
          <w:tab w:val="center" w:pos="797"/>
          <w:tab w:val="left" w:pos="1276"/>
        </w:tabs>
        <w:jc w:val="both"/>
        <w:rPr>
          <w:szCs w:val="24"/>
        </w:rPr>
      </w:pPr>
      <w:r>
        <w:rPr>
          <w:szCs w:val="24"/>
        </w:rPr>
        <w:t>3) технический паспорт переустраиваемого и (или) перепланируемого жилого помещения</w:t>
      </w:r>
      <w:r>
        <w:rPr>
          <w:szCs w:val="24"/>
        </w:rPr>
        <w:br/>
        <w:t xml:space="preserve">на  </w:t>
      </w:r>
      <w:r>
        <w:rPr>
          <w:szCs w:val="24"/>
        </w:rPr>
        <w:tab/>
      </w:r>
      <w:r>
        <w:rPr>
          <w:szCs w:val="24"/>
        </w:rPr>
        <w:tab/>
        <w:t>листах;</w:t>
      </w:r>
    </w:p>
    <w:p w:rsidR="00197CD9" w:rsidRDefault="00197CD9" w:rsidP="00197CD9">
      <w:pPr>
        <w:pBdr>
          <w:top w:val="single" w:sz="4" w:space="1" w:color="auto"/>
        </w:pBdr>
        <w:ind w:left="340" w:right="8761"/>
        <w:rPr>
          <w:sz w:val="2"/>
          <w:szCs w:val="2"/>
        </w:rPr>
      </w:pPr>
    </w:p>
    <w:p w:rsidR="00197CD9" w:rsidRDefault="00197CD9" w:rsidP="00197CD9">
      <w:pPr>
        <w:tabs>
          <w:tab w:val="center" w:pos="4584"/>
          <w:tab w:val="left" w:pos="5103"/>
          <w:tab w:val="left" w:pos="5954"/>
        </w:tabs>
        <w:jc w:val="both"/>
        <w:rPr>
          <w:szCs w:val="24"/>
        </w:rPr>
      </w:pPr>
      <w:r>
        <w:rPr>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szCs w:val="24"/>
        </w:rPr>
        <w:tab/>
      </w:r>
      <w:r>
        <w:rPr>
          <w:szCs w:val="24"/>
        </w:rPr>
        <w:tab/>
        <w:t>листах;</w:t>
      </w:r>
    </w:p>
    <w:p w:rsidR="00197CD9" w:rsidRDefault="00197CD9" w:rsidP="00197CD9">
      <w:pPr>
        <w:pBdr>
          <w:top w:val="single" w:sz="4" w:space="1" w:color="auto"/>
        </w:pBdr>
        <w:ind w:left="4196" w:right="4905"/>
        <w:rPr>
          <w:sz w:val="2"/>
          <w:szCs w:val="2"/>
        </w:rPr>
      </w:pPr>
    </w:p>
    <w:p w:rsidR="00197CD9" w:rsidRDefault="00197CD9" w:rsidP="00197CD9">
      <w:pPr>
        <w:tabs>
          <w:tab w:val="center" w:pos="769"/>
          <w:tab w:val="left" w:pos="1276"/>
        </w:tabs>
        <w:jc w:val="both"/>
        <w:rPr>
          <w:szCs w:val="24"/>
        </w:rPr>
      </w:pPr>
      <w:r>
        <w:rPr>
          <w:szCs w:val="24"/>
        </w:rPr>
        <w:t>5) документы, подтверждающие согласие временно отсутствующих членов семьи</w:t>
      </w:r>
      <w:r>
        <w:rPr>
          <w:szCs w:val="24"/>
        </w:rPr>
        <w:br/>
        <w:t>нанимателя на переустройство и (или) перепланировку жилого помещения,</w:t>
      </w:r>
      <w:r>
        <w:rPr>
          <w:szCs w:val="24"/>
        </w:rPr>
        <w:br/>
        <w:t xml:space="preserve">на  </w:t>
      </w:r>
      <w:r>
        <w:rPr>
          <w:szCs w:val="24"/>
        </w:rPr>
        <w:tab/>
      </w:r>
      <w:r>
        <w:rPr>
          <w:szCs w:val="24"/>
        </w:rPr>
        <w:tab/>
        <w:t>листах (при необходимости);</w:t>
      </w:r>
    </w:p>
    <w:p w:rsidR="00197CD9" w:rsidRDefault="00197CD9" w:rsidP="00197CD9">
      <w:pPr>
        <w:pBdr>
          <w:top w:val="single" w:sz="4" w:space="1" w:color="auto"/>
        </w:pBdr>
        <w:ind w:left="340" w:right="8761"/>
        <w:rPr>
          <w:sz w:val="2"/>
          <w:szCs w:val="2"/>
        </w:rPr>
      </w:pPr>
    </w:p>
    <w:p w:rsidR="00197CD9" w:rsidRDefault="00197CD9" w:rsidP="00197CD9">
      <w:pPr>
        <w:rPr>
          <w:szCs w:val="24"/>
        </w:rPr>
      </w:pPr>
      <w:r>
        <w:rPr>
          <w:szCs w:val="24"/>
        </w:rPr>
        <w:t xml:space="preserve">6) иные документы:  </w:t>
      </w:r>
    </w:p>
    <w:p w:rsidR="00197CD9" w:rsidRDefault="00197CD9" w:rsidP="00197CD9">
      <w:pPr>
        <w:pBdr>
          <w:top w:val="single" w:sz="4" w:space="1" w:color="auto"/>
        </w:pBdr>
        <w:ind w:left="2127"/>
        <w:jc w:val="center"/>
      </w:pPr>
      <w:r>
        <w:t>(доверенности, выписки из уставов и др.)</w:t>
      </w:r>
    </w:p>
    <w:p w:rsidR="00197CD9" w:rsidRDefault="00197CD9" w:rsidP="00197CD9">
      <w:pPr>
        <w:spacing w:before="240" w:after="120"/>
        <w:rPr>
          <w:szCs w:val="24"/>
        </w:rPr>
      </w:pPr>
      <w:r>
        <w:rPr>
          <w:szCs w:val="24"/>
        </w:rPr>
        <w:lastRenderedPageBreak/>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97CD9" w:rsidRPr="00F1162D" w:rsidTr="00197CD9">
        <w:tc>
          <w:tcPr>
            <w:tcW w:w="170"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567"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4"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842"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567" w:type="dxa"/>
            <w:tcBorders>
              <w:top w:val="nil"/>
              <w:left w:val="nil"/>
              <w:bottom w:val="nil"/>
              <w:right w:val="nil"/>
            </w:tcBorders>
            <w:vAlign w:val="bottom"/>
          </w:tcPr>
          <w:p w:rsidR="00197CD9" w:rsidRPr="00F1162D" w:rsidRDefault="00197CD9" w:rsidP="00197CD9">
            <w:pPr>
              <w:jc w:val="right"/>
              <w:rPr>
                <w:szCs w:val="24"/>
              </w:rPr>
            </w:pPr>
            <w:r w:rsidRPr="00F1162D">
              <w:rPr>
                <w:szCs w:val="24"/>
              </w:rPr>
              <w:t>200</w:t>
            </w:r>
          </w:p>
        </w:tc>
        <w:tc>
          <w:tcPr>
            <w:tcW w:w="284" w:type="dxa"/>
            <w:tcBorders>
              <w:top w:val="nil"/>
              <w:left w:val="nil"/>
              <w:bottom w:val="single" w:sz="4" w:space="0" w:color="auto"/>
              <w:right w:val="nil"/>
            </w:tcBorders>
            <w:vAlign w:val="bottom"/>
          </w:tcPr>
          <w:p w:rsidR="00197CD9" w:rsidRPr="00F1162D" w:rsidRDefault="00197CD9" w:rsidP="00197CD9">
            <w:pPr>
              <w:rPr>
                <w:szCs w:val="24"/>
              </w:rPr>
            </w:pPr>
          </w:p>
        </w:tc>
        <w:tc>
          <w:tcPr>
            <w:tcW w:w="850" w:type="dxa"/>
            <w:tcBorders>
              <w:top w:val="nil"/>
              <w:left w:val="nil"/>
              <w:bottom w:val="nil"/>
              <w:right w:val="nil"/>
            </w:tcBorders>
            <w:vAlign w:val="bottom"/>
          </w:tcPr>
          <w:p w:rsidR="00197CD9" w:rsidRPr="00F1162D" w:rsidRDefault="00197CD9" w:rsidP="00197CD9">
            <w:pPr>
              <w:ind w:left="57"/>
              <w:rPr>
                <w:szCs w:val="24"/>
              </w:rPr>
            </w:pPr>
            <w:r w:rsidRPr="00F1162D">
              <w:rPr>
                <w:szCs w:val="24"/>
              </w:rPr>
              <w:t>г.</w:t>
            </w:r>
          </w:p>
        </w:tc>
        <w:tc>
          <w:tcPr>
            <w:tcW w:w="1964"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3" w:type="dxa"/>
            <w:tcBorders>
              <w:top w:val="nil"/>
              <w:left w:val="nil"/>
              <w:bottom w:val="nil"/>
              <w:right w:val="nil"/>
            </w:tcBorders>
            <w:vAlign w:val="bottom"/>
          </w:tcPr>
          <w:p w:rsidR="00197CD9" w:rsidRPr="00F1162D" w:rsidRDefault="00197CD9" w:rsidP="00197CD9">
            <w:pPr>
              <w:rPr>
                <w:szCs w:val="24"/>
              </w:rPr>
            </w:pPr>
          </w:p>
        </w:tc>
        <w:tc>
          <w:tcPr>
            <w:tcW w:w="3140" w:type="dxa"/>
            <w:tcBorders>
              <w:top w:val="nil"/>
              <w:left w:val="nil"/>
              <w:bottom w:val="single" w:sz="4" w:space="0" w:color="auto"/>
              <w:right w:val="nil"/>
            </w:tcBorders>
            <w:vAlign w:val="bottom"/>
          </w:tcPr>
          <w:p w:rsidR="00197CD9" w:rsidRPr="00F1162D" w:rsidRDefault="00197CD9" w:rsidP="00197CD9">
            <w:pPr>
              <w:jc w:val="center"/>
              <w:rPr>
                <w:szCs w:val="24"/>
              </w:rPr>
            </w:pPr>
          </w:p>
        </w:tc>
      </w:tr>
      <w:tr w:rsidR="00197CD9" w:rsidRPr="00F1162D" w:rsidTr="00197CD9">
        <w:tc>
          <w:tcPr>
            <w:tcW w:w="170" w:type="dxa"/>
            <w:tcBorders>
              <w:top w:val="nil"/>
              <w:left w:val="nil"/>
              <w:bottom w:val="nil"/>
              <w:right w:val="nil"/>
            </w:tcBorders>
            <w:vAlign w:val="bottom"/>
          </w:tcPr>
          <w:p w:rsidR="00197CD9" w:rsidRPr="00F1162D" w:rsidRDefault="00197CD9" w:rsidP="00197CD9"/>
        </w:tc>
        <w:tc>
          <w:tcPr>
            <w:tcW w:w="567" w:type="dxa"/>
            <w:tcBorders>
              <w:top w:val="nil"/>
              <w:left w:val="nil"/>
              <w:bottom w:val="nil"/>
              <w:right w:val="nil"/>
            </w:tcBorders>
            <w:vAlign w:val="bottom"/>
          </w:tcPr>
          <w:p w:rsidR="00197CD9" w:rsidRPr="00F1162D" w:rsidRDefault="00197CD9" w:rsidP="00197CD9"/>
        </w:tc>
        <w:tc>
          <w:tcPr>
            <w:tcW w:w="284" w:type="dxa"/>
            <w:tcBorders>
              <w:top w:val="nil"/>
              <w:left w:val="nil"/>
              <w:bottom w:val="nil"/>
              <w:right w:val="nil"/>
            </w:tcBorders>
            <w:vAlign w:val="bottom"/>
          </w:tcPr>
          <w:p w:rsidR="00197CD9" w:rsidRPr="00F1162D" w:rsidRDefault="00197CD9" w:rsidP="00197CD9"/>
        </w:tc>
        <w:tc>
          <w:tcPr>
            <w:tcW w:w="1842" w:type="dxa"/>
            <w:tcBorders>
              <w:top w:val="nil"/>
              <w:left w:val="nil"/>
              <w:bottom w:val="nil"/>
              <w:right w:val="nil"/>
            </w:tcBorders>
            <w:vAlign w:val="bottom"/>
          </w:tcPr>
          <w:p w:rsidR="00197CD9" w:rsidRPr="00F1162D" w:rsidRDefault="00197CD9" w:rsidP="00197CD9">
            <w:pPr>
              <w:jc w:val="center"/>
            </w:pPr>
            <w:r w:rsidRPr="00F1162D">
              <w:t>(дата)</w:t>
            </w:r>
          </w:p>
        </w:tc>
        <w:tc>
          <w:tcPr>
            <w:tcW w:w="567" w:type="dxa"/>
            <w:tcBorders>
              <w:top w:val="nil"/>
              <w:left w:val="nil"/>
              <w:bottom w:val="nil"/>
              <w:right w:val="nil"/>
            </w:tcBorders>
            <w:vAlign w:val="bottom"/>
          </w:tcPr>
          <w:p w:rsidR="00197CD9" w:rsidRPr="00F1162D" w:rsidRDefault="00197CD9" w:rsidP="00197CD9"/>
        </w:tc>
        <w:tc>
          <w:tcPr>
            <w:tcW w:w="284" w:type="dxa"/>
            <w:tcBorders>
              <w:top w:val="nil"/>
              <w:left w:val="nil"/>
              <w:bottom w:val="nil"/>
              <w:right w:val="nil"/>
            </w:tcBorders>
            <w:vAlign w:val="bottom"/>
          </w:tcPr>
          <w:p w:rsidR="00197CD9" w:rsidRPr="00F1162D" w:rsidRDefault="00197CD9" w:rsidP="00197CD9"/>
        </w:tc>
        <w:tc>
          <w:tcPr>
            <w:tcW w:w="850" w:type="dxa"/>
            <w:tcBorders>
              <w:top w:val="nil"/>
              <w:left w:val="nil"/>
              <w:bottom w:val="nil"/>
              <w:right w:val="nil"/>
            </w:tcBorders>
            <w:vAlign w:val="bottom"/>
          </w:tcPr>
          <w:p w:rsidR="00197CD9" w:rsidRPr="00F1162D" w:rsidRDefault="00197CD9" w:rsidP="00197CD9"/>
        </w:tc>
        <w:tc>
          <w:tcPr>
            <w:tcW w:w="1964" w:type="dxa"/>
            <w:tcBorders>
              <w:top w:val="nil"/>
              <w:left w:val="nil"/>
              <w:bottom w:val="nil"/>
              <w:right w:val="nil"/>
            </w:tcBorders>
            <w:vAlign w:val="bottom"/>
          </w:tcPr>
          <w:p w:rsidR="00197CD9" w:rsidRPr="00F1162D" w:rsidRDefault="00197CD9" w:rsidP="00197CD9">
            <w:pPr>
              <w:jc w:val="center"/>
            </w:pPr>
            <w:r w:rsidRPr="00F1162D">
              <w:t>(подпись заявителя)</w:t>
            </w:r>
          </w:p>
        </w:tc>
        <w:tc>
          <w:tcPr>
            <w:tcW w:w="283" w:type="dxa"/>
            <w:tcBorders>
              <w:top w:val="nil"/>
              <w:left w:val="nil"/>
              <w:bottom w:val="nil"/>
              <w:right w:val="nil"/>
            </w:tcBorders>
            <w:vAlign w:val="bottom"/>
          </w:tcPr>
          <w:p w:rsidR="00197CD9" w:rsidRPr="00F1162D" w:rsidRDefault="00197CD9" w:rsidP="00197CD9"/>
        </w:tc>
        <w:tc>
          <w:tcPr>
            <w:tcW w:w="3140" w:type="dxa"/>
            <w:tcBorders>
              <w:top w:val="nil"/>
              <w:left w:val="nil"/>
              <w:bottom w:val="nil"/>
              <w:right w:val="nil"/>
            </w:tcBorders>
            <w:vAlign w:val="bottom"/>
          </w:tcPr>
          <w:p w:rsidR="00197CD9" w:rsidRPr="00F1162D" w:rsidRDefault="00197CD9" w:rsidP="00197CD9">
            <w:pPr>
              <w:jc w:val="center"/>
            </w:pPr>
            <w:r w:rsidRPr="00F1162D">
              <w:t>(расшифровка подписи заявителя)</w:t>
            </w:r>
          </w:p>
        </w:tc>
      </w:tr>
    </w:tbl>
    <w:p w:rsidR="00197CD9" w:rsidRDefault="00197CD9" w:rsidP="00197CD9">
      <w:pPr>
        <w:rPr>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97CD9" w:rsidRPr="00F1162D" w:rsidTr="00197CD9">
        <w:tc>
          <w:tcPr>
            <w:tcW w:w="170"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567"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4"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842"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567" w:type="dxa"/>
            <w:tcBorders>
              <w:top w:val="nil"/>
              <w:left w:val="nil"/>
              <w:bottom w:val="nil"/>
              <w:right w:val="nil"/>
            </w:tcBorders>
            <w:vAlign w:val="bottom"/>
          </w:tcPr>
          <w:p w:rsidR="00197CD9" w:rsidRPr="00F1162D" w:rsidRDefault="00197CD9" w:rsidP="00197CD9">
            <w:pPr>
              <w:jc w:val="right"/>
              <w:rPr>
                <w:szCs w:val="24"/>
              </w:rPr>
            </w:pPr>
            <w:r w:rsidRPr="00F1162D">
              <w:rPr>
                <w:szCs w:val="24"/>
              </w:rPr>
              <w:t>200</w:t>
            </w:r>
          </w:p>
        </w:tc>
        <w:tc>
          <w:tcPr>
            <w:tcW w:w="284" w:type="dxa"/>
            <w:tcBorders>
              <w:top w:val="nil"/>
              <w:left w:val="nil"/>
              <w:bottom w:val="single" w:sz="4" w:space="0" w:color="auto"/>
              <w:right w:val="nil"/>
            </w:tcBorders>
            <w:vAlign w:val="bottom"/>
          </w:tcPr>
          <w:p w:rsidR="00197CD9" w:rsidRPr="00F1162D" w:rsidRDefault="00197CD9" w:rsidP="00197CD9">
            <w:pPr>
              <w:rPr>
                <w:szCs w:val="24"/>
              </w:rPr>
            </w:pPr>
          </w:p>
        </w:tc>
        <w:tc>
          <w:tcPr>
            <w:tcW w:w="850" w:type="dxa"/>
            <w:tcBorders>
              <w:top w:val="nil"/>
              <w:left w:val="nil"/>
              <w:bottom w:val="nil"/>
              <w:right w:val="nil"/>
            </w:tcBorders>
            <w:vAlign w:val="bottom"/>
          </w:tcPr>
          <w:p w:rsidR="00197CD9" w:rsidRPr="00F1162D" w:rsidRDefault="00197CD9" w:rsidP="00197CD9">
            <w:pPr>
              <w:ind w:left="57"/>
              <w:rPr>
                <w:szCs w:val="24"/>
              </w:rPr>
            </w:pPr>
            <w:r w:rsidRPr="00F1162D">
              <w:rPr>
                <w:szCs w:val="24"/>
              </w:rPr>
              <w:t>г.</w:t>
            </w:r>
          </w:p>
        </w:tc>
        <w:tc>
          <w:tcPr>
            <w:tcW w:w="1964"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3" w:type="dxa"/>
            <w:tcBorders>
              <w:top w:val="nil"/>
              <w:left w:val="nil"/>
              <w:bottom w:val="nil"/>
              <w:right w:val="nil"/>
            </w:tcBorders>
            <w:vAlign w:val="bottom"/>
          </w:tcPr>
          <w:p w:rsidR="00197CD9" w:rsidRPr="00F1162D" w:rsidRDefault="00197CD9" w:rsidP="00197CD9">
            <w:pPr>
              <w:rPr>
                <w:szCs w:val="24"/>
              </w:rPr>
            </w:pPr>
          </w:p>
        </w:tc>
        <w:tc>
          <w:tcPr>
            <w:tcW w:w="3140" w:type="dxa"/>
            <w:tcBorders>
              <w:top w:val="nil"/>
              <w:left w:val="nil"/>
              <w:bottom w:val="single" w:sz="4" w:space="0" w:color="auto"/>
              <w:right w:val="nil"/>
            </w:tcBorders>
            <w:vAlign w:val="bottom"/>
          </w:tcPr>
          <w:p w:rsidR="00197CD9" w:rsidRPr="00F1162D" w:rsidRDefault="00197CD9" w:rsidP="00197CD9">
            <w:pPr>
              <w:jc w:val="center"/>
              <w:rPr>
                <w:szCs w:val="24"/>
              </w:rPr>
            </w:pPr>
          </w:p>
        </w:tc>
      </w:tr>
      <w:tr w:rsidR="00197CD9" w:rsidRPr="00F1162D" w:rsidTr="00197CD9">
        <w:tc>
          <w:tcPr>
            <w:tcW w:w="170" w:type="dxa"/>
            <w:tcBorders>
              <w:top w:val="nil"/>
              <w:left w:val="nil"/>
              <w:bottom w:val="nil"/>
              <w:right w:val="nil"/>
            </w:tcBorders>
            <w:vAlign w:val="bottom"/>
          </w:tcPr>
          <w:p w:rsidR="00197CD9" w:rsidRPr="00F1162D" w:rsidRDefault="00197CD9" w:rsidP="00197CD9"/>
        </w:tc>
        <w:tc>
          <w:tcPr>
            <w:tcW w:w="567" w:type="dxa"/>
            <w:tcBorders>
              <w:top w:val="nil"/>
              <w:left w:val="nil"/>
              <w:bottom w:val="nil"/>
              <w:right w:val="nil"/>
            </w:tcBorders>
            <w:vAlign w:val="bottom"/>
          </w:tcPr>
          <w:p w:rsidR="00197CD9" w:rsidRPr="00F1162D" w:rsidRDefault="00197CD9" w:rsidP="00197CD9"/>
        </w:tc>
        <w:tc>
          <w:tcPr>
            <w:tcW w:w="284" w:type="dxa"/>
            <w:tcBorders>
              <w:top w:val="nil"/>
              <w:left w:val="nil"/>
              <w:bottom w:val="nil"/>
              <w:right w:val="nil"/>
            </w:tcBorders>
            <w:vAlign w:val="bottom"/>
          </w:tcPr>
          <w:p w:rsidR="00197CD9" w:rsidRPr="00F1162D" w:rsidRDefault="00197CD9" w:rsidP="00197CD9"/>
        </w:tc>
        <w:tc>
          <w:tcPr>
            <w:tcW w:w="1842" w:type="dxa"/>
            <w:tcBorders>
              <w:top w:val="nil"/>
              <w:left w:val="nil"/>
              <w:bottom w:val="nil"/>
              <w:right w:val="nil"/>
            </w:tcBorders>
            <w:vAlign w:val="bottom"/>
          </w:tcPr>
          <w:p w:rsidR="00197CD9" w:rsidRPr="00F1162D" w:rsidRDefault="00197CD9" w:rsidP="00197CD9">
            <w:pPr>
              <w:jc w:val="center"/>
            </w:pPr>
            <w:r w:rsidRPr="00F1162D">
              <w:t>(дата)</w:t>
            </w:r>
          </w:p>
        </w:tc>
        <w:tc>
          <w:tcPr>
            <w:tcW w:w="567" w:type="dxa"/>
            <w:tcBorders>
              <w:top w:val="nil"/>
              <w:left w:val="nil"/>
              <w:bottom w:val="nil"/>
              <w:right w:val="nil"/>
            </w:tcBorders>
            <w:vAlign w:val="bottom"/>
          </w:tcPr>
          <w:p w:rsidR="00197CD9" w:rsidRPr="00F1162D" w:rsidRDefault="00197CD9" w:rsidP="00197CD9"/>
        </w:tc>
        <w:tc>
          <w:tcPr>
            <w:tcW w:w="284" w:type="dxa"/>
            <w:tcBorders>
              <w:top w:val="nil"/>
              <w:left w:val="nil"/>
              <w:bottom w:val="nil"/>
              <w:right w:val="nil"/>
            </w:tcBorders>
            <w:vAlign w:val="bottom"/>
          </w:tcPr>
          <w:p w:rsidR="00197CD9" w:rsidRPr="00F1162D" w:rsidRDefault="00197CD9" w:rsidP="00197CD9"/>
        </w:tc>
        <w:tc>
          <w:tcPr>
            <w:tcW w:w="850" w:type="dxa"/>
            <w:tcBorders>
              <w:top w:val="nil"/>
              <w:left w:val="nil"/>
              <w:bottom w:val="nil"/>
              <w:right w:val="nil"/>
            </w:tcBorders>
            <w:vAlign w:val="bottom"/>
          </w:tcPr>
          <w:p w:rsidR="00197CD9" w:rsidRPr="00F1162D" w:rsidRDefault="00197CD9" w:rsidP="00197CD9"/>
        </w:tc>
        <w:tc>
          <w:tcPr>
            <w:tcW w:w="1964" w:type="dxa"/>
            <w:tcBorders>
              <w:top w:val="nil"/>
              <w:left w:val="nil"/>
              <w:bottom w:val="nil"/>
              <w:right w:val="nil"/>
            </w:tcBorders>
            <w:vAlign w:val="bottom"/>
          </w:tcPr>
          <w:p w:rsidR="00197CD9" w:rsidRPr="00F1162D" w:rsidRDefault="00197CD9" w:rsidP="00197CD9">
            <w:pPr>
              <w:jc w:val="center"/>
            </w:pPr>
            <w:r w:rsidRPr="00F1162D">
              <w:t>(подпись заявителя)</w:t>
            </w:r>
          </w:p>
        </w:tc>
        <w:tc>
          <w:tcPr>
            <w:tcW w:w="283" w:type="dxa"/>
            <w:tcBorders>
              <w:top w:val="nil"/>
              <w:left w:val="nil"/>
              <w:bottom w:val="nil"/>
              <w:right w:val="nil"/>
            </w:tcBorders>
            <w:vAlign w:val="bottom"/>
          </w:tcPr>
          <w:p w:rsidR="00197CD9" w:rsidRPr="00F1162D" w:rsidRDefault="00197CD9" w:rsidP="00197CD9"/>
        </w:tc>
        <w:tc>
          <w:tcPr>
            <w:tcW w:w="3140" w:type="dxa"/>
            <w:tcBorders>
              <w:top w:val="nil"/>
              <w:left w:val="nil"/>
              <w:bottom w:val="nil"/>
              <w:right w:val="nil"/>
            </w:tcBorders>
            <w:vAlign w:val="bottom"/>
          </w:tcPr>
          <w:p w:rsidR="00197CD9" w:rsidRPr="00F1162D" w:rsidRDefault="00197CD9" w:rsidP="00197CD9">
            <w:pPr>
              <w:jc w:val="center"/>
            </w:pPr>
            <w:r w:rsidRPr="00F1162D">
              <w:t>(расшифровка подписи заявителя)</w:t>
            </w:r>
          </w:p>
        </w:tc>
      </w:tr>
    </w:tbl>
    <w:p w:rsidR="00197CD9" w:rsidRDefault="00197CD9" w:rsidP="00197CD9">
      <w:pPr>
        <w:rPr>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97CD9" w:rsidRPr="00F1162D" w:rsidTr="00197CD9">
        <w:tc>
          <w:tcPr>
            <w:tcW w:w="170"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567"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4"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842"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567" w:type="dxa"/>
            <w:tcBorders>
              <w:top w:val="nil"/>
              <w:left w:val="nil"/>
              <w:bottom w:val="nil"/>
              <w:right w:val="nil"/>
            </w:tcBorders>
            <w:vAlign w:val="bottom"/>
          </w:tcPr>
          <w:p w:rsidR="00197CD9" w:rsidRPr="00F1162D" w:rsidRDefault="00197CD9" w:rsidP="00197CD9">
            <w:pPr>
              <w:jc w:val="right"/>
              <w:rPr>
                <w:szCs w:val="24"/>
              </w:rPr>
            </w:pPr>
            <w:r w:rsidRPr="00F1162D">
              <w:rPr>
                <w:szCs w:val="24"/>
              </w:rPr>
              <w:t>200</w:t>
            </w:r>
          </w:p>
        </w:tc>
        <w:tc>
          <w:tcPr>
            <w:tcW w:w="284" w:type="dxa"/>
            <w:tcBorders>
              <w:top w:val="nil"/>
              <w:left w:val="nil"/>
              <w:bottom w:val="single" w:sz="4" w:space="0" w:color="auto"/>
              <w:right w:val="nil"/>
            </w:tcBorders>
            <w:vAlign w:val="bottom"/>
          </w:tcPr>
          <w:p w:rsidR="00197CD9" w:rsidRPr="00F1162D" w:rsidRDefault="00197CD9" w:rsidP="00197CD9">
            <w:pPr>
              <w:rPr>
                <w:szCs w:val="24"/>
              </w:rPr>
            </w:pPr>
          </w:p>
        </w:tc>
        <w:tc>
          <w:tcPr>
            <w:tcW w:w="850" w:type="dxa"/>
            <w:tcBorders>
              <w:top w:val="nil"/>
              <w:left w:val="nil"/>
              <w:bottom w:val="nil"/>
              <w:right w:val="nil"/>
            </w:tcBorders>
            <w:vAlign w:val="bottom"/>
          </w:tcPr>
          <w:p w:rsidR="00197CD9" w:rsidRPr="00F1162D" w:rsidRDefault="00197CD9" w:rsidP="00197CD9">
            <w:pPr>
              <w:ind w:left="57"/>
              <w:rPr>
                <w:szCs w:val="24"/>
              </w:rPr>
            </w:pPr>
            <w:r w:rsidRPr="00F1162D">
              <w:rPr>
                <w:szCs w:val="24"/>
              </w:rPr>
              <w:t>г.</w:t>
            </w:r>
          </w:p>
        </w:tc>
        <w:tc>
          <w:tcPr>
            <w:tcW w:w="1964"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3" w:type="dxa"/>
            <w:tcBorders>
              <w:top w:val="nil"/>
              <w:left w:val="nil"/>
              <w:bottom w:val="nil"/>
              <w:right w:val="nil"/>
            </w:tcBorders>
            <w:vAlign w:val="bottom"/>
          </w:tcPr>
          <w:p w:rsidR="00197CD9" w:rsidRPr="00F1162D" w:rsidRDefault="00197CD9" w:rsidP="00197CD9">
            <w:pPr>
              <w:rPr>
                <w:szCs w:val="24"/>
              </w:rPr>
            </w:pPr>
          </w:p>
        </w:tc>
        <w:tc>
          <w:tcPr>
            <w:tcW w:w="3140" w:type="dxa"/>
            <w:tcBorders>
              <w:top w:val="nil"/>
              <w:left w:val="nil"/>
              <w:bottom w:val="single" w:sz="4" w:space="0" w:color="auto"/>
              <w:right w:val="nil"/>
            </w:tcBorders>
            <w:vAlign w:val="bottom"/>
          </w:tcPr>
          <w:p w:rsidR="00197CD9" w:rsidRPr="00F1162D" w:rsidRDefault="00197CD9" w:rsidP="00197CD9">
            <w:pPr>
              <w:jc w:val="center"/>
              <w:rPr>
                <w:szCs w:val="24"/>
              </w:rPr>
            </w:pPr>
          </w:p>
        </w:tc>
      </w:tr>
      <w:tr w:rsidR="00197CD9" w:rsidRPr="00F1162D" w:rsidTr="00197CD9">
        <w:tc>
          <w:tcPr>
            <w:tcW w:w="170" w:type="dxa"/>
            <w:tcBorders>
              <w:top w:val="nil"/>
              <w:left w:val="nil"/>
              <w:bottom w:val="nil"/>
              <w:right w:val="nil"/>
            </w:tcBorders>
            <w:vAlign w:val="bottom"/>
          </w:tcPr>
          <w:p w:rsidR="00197CD9" w:rsidRPr="00F1162D" w:rsidRDefault="00197CD9" w:rsidP="00197CD9"/>
        </w:tc>
        <w:tc>
          <w:tcPr>
            <w:tcW w:w="567" w:type="dxa"/>
            <w:tcBorders>
              <w:top w:val="nil"/>
              <w:left w:val="nil"/>
              <w:bottom w:val="nil"/>
              <w:right w:val="nil"/>
            </w:tcBorders>
            <w:vAlign w:val="bottom"/>
          </w:tcPr>
          <w:p w:rsidR="00197CD9" w:rsidRPr="00F1162D" w:rsidRDefault="00197CD9" w:rsidP="00197CD9"/>
        </w:tc>
        <w:tc>
          <w:tcPr>
            <w:tcW w:w="284" w:type="dxa"/>
            <w:tcBorders>
              <w:top w:val="nil"/>
              <w:left w:val="nil"/>
              <w:bottom w:val="nil"/>
              <w:right w:val="nil"/>
            </w:tcBorders>
            <w:vAlign w:val="bottom"/>
          </w:tcPr>
          <w:p w:rsidR="00197CD9" w:rsidRPr="00F1162D" w:rsidRDefault="00197CD9" w:rsidP="00197CD9"/>
        </w:tc>
        <w:tc>
          <w:tcPr>
            <w:tcW w:w="1842" w:type="dxa"/>
            <w:tcBorders>
              <w:top w:val="nil"/>
              <w:left w:val="nil"/>
              <w:bottom w:val="nil"/>
              <w:right w:val="nil"/>
            </w:tcBorders>
            <w:vAlign w:val="bottom"/>
          </w:tcPr>
          <w:p w:rsidR="00197CD9" w:rsidRPr="00F1162D" w:rsidRDefault="00197CD9" w:rsidP="00197CD9">
            <w:pPr>
              <w:jc w:val="center"/>
            </w:pPr>
            <w:r w:rsidRPr="00F1162D">
              <w:t>(дата)</w:t>
            </w:r>
          </w:p>
        </w:tc>
        <w:tc>
          <w:tcPr>
            <w:tcW w:w="567" w:type="dxa"/>
            <w:tcBorders>
              <w:top w:val="nil"/>
              <w:left w:val="nil"/>
              <w:bottom w:val="nil"/>
              <w:right w:val="nil"/>
            </w:tcBorders>
            <w:vAlign w:val="bottom"/>
          </w:tcPr>
          <w:p w:rsidR="00197CD9" w:rsidRPr="00F1162D" w:rsidRDefault="00197CD9" w:rsidP="00197CD9"/>
        </w:tc>
        <w:tc>
          <w:tcPr>
            <w:tcW w:w="284" w:type="dxa"/>
            <w:tcBorders>
              <w:top w:val="nil"/>
              <w:left w:val="nil"/>
              <w:bottom w:val="nil"/>
              <w:right w:val="nil"/>
            </w:tcBorders>
            <w:vAlign w:val="bottom"/>
          </w:tcPr>
          <w:p w:rsidR="00197CD9" w:rsidRPr="00F1162D" w:rsidRDefault="00197CD9" w:rsidP="00197CD9"/>
        </w:tc>
        <w:tc>
          <w:tcPr>
            <w:tcW w:w="850" w:type="dxa"/>
            <w:tcBorders>
              <w:top w:val="nil"/>
              <w:left w:val="nil"/>
              <w:bottom w:val="nil"/>
              <w:right w:val="nil"/>
            </w:tcBorders>
            <w:vAlign w:val="bottom"/>
          </w:tcPr>
          <w:p w:rsidR="00197CD9" w:rsidRPr="00F1162D" w:rsidRDefault="00197CD9" w:rsidP="00197CD9"/>
        </w:tc>
        <w:tc>
          <w:tcPr>
            <w:tcW w:w="1964" w:type="dxa"/>
            <w:tcBorders>
              <w:top w:val="nil"/>
              <w:left w:val="nil"/>
              <w:bottom w:val="nil"/>
              <w:right w:val="nil"/>
            </w:tcBorders>
            <w:vAlign w:val="bottom"/>
          </w:tcPr>
          <w:p w:rsidR="00197CD9" w:rsidRPr="00F1162D" w:rsidRDefault="00197CD9" w:rsidP="00197CD9">
            <w:pPr>
              <w:jc w:val="center"/>
            </w:pPr>
            <w:r w:rsidRPr="00F1162D">
              <w:t>(подпись заявителя)</w:t>
            </w:r>
          </w:p>
        </w:tc>
        <w:tc>
          <w:tcPr>
            <w:tcW w:w="283" w:type="dxa"/>
            <w:tcBorders>
              <w:top w:val="nil"/>
              <w:left w:val="nil"/>
              <w:bottom w:val="nil"/>
              <w:right w:val="nil"/>
            </w:tcBorders>
            <w:vAlign w:val="bottom"/>
          </w:tcPr>
          <w:p w:rsidR="00197CD9" w:rsidRPr="00F1162D" w:rsidRDefault="00197CD9" w:rsidP="00197CD9"/>
        </w:tc>
        <w:tc>
          <w:tcPr>
            <w:tcW w:w="3140" w:type="dxa"/>
            <w:tcBorders>
              <w:top w:val="nil"/>
              <w:left w:val="nil"/>
              <w:bottom w:val="nil"/>
              <w:right w:val="nil"/>
            </w:tcBorders>
            <w:vAlign w:val="bottom"/>
          </w:tcPr>
          <w:p w:rsidR="00197CD9" w:rsidRPr="00F1162D" w:rsidRDefault="00197CD9" w:rsidP="00197CD9">
            <w:pPr>
              <w:jc w:val="center"/>
            </w:pPr>
            <w:r w:rsidRPr="00F1162D">
              <w:t>(расшифровка подписи заявителя)</w:t>
            </w:r>
          </w:p>
        </w:tc>
      </w:tr>
    </w:tbl>
    <w:p w:rsidR="00197CD9" w:rsidRDefault="00197CD9" w:rsidP="00197CD9">
      <w:pPr>
        <w:rPr>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197CD9" w:rsidRPr="00F1162D" w:rsidTr="00197CD9">
        <w:tc>
          <w:tcPr>
            <w:tcW w:w="170"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567"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4"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842"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567" w:type="dxa"/>
            <w:tcBorders>
              <w:top w:val="nil"/>
              <w:left w:val="nil"/>
              <w:bottom w:val="nil"/>
              <w:right w:val="nil"/>
            </w:tcBorders>
            <w:vAlign w:val="bottom"/>
          </w:tcPr>
          <w:p w:rsidR="00197CD9" w:rsidRPr="00F1162D" w:rsidRDefault="00197CD9" w:rsidP="00197CD9">
            <w:pPr>
              <w:jc w:val="right"/>
              <w:rPr>
                <w:szCs w:val="24"/>
              </w:rPr>
            </w:pPr>
            <w:r w:rsidRPr="00F1162D">
              <w:rPr>
                <w:szCs w:val="24"/>
              </w:rPr>
              <w:t>200</w:t>
            </w:r>
          </w:p>
        </w:tc>
        <w:tc>
          <w:tcPr>
            <w:tcW w:w="284" w:type="dxa"/>
            <w:tcBorders>
              <w:top w:val="nil"/>
              <w:left w:val="nil"/>
              <w:bottom w:val="single" w:sz="4" w:space="0" w:color="auto"/>
              <w:right w:val="nil"/>
            </w:tcBorders>
            <w:vAlign w:val="bottom"/>
          </w:tcPr>
          <w:p w:rsidR="00197CD9" w:rsidRPr="00F1162D" w:rsidRDefault="00197CD9" w:rsidP="00197CD9">
            <w:pPr>
              <w:rPr>
                <w:szCs w:val="24"/>
              </w:rPr>
            </w:pPr>
          </w:p>
        </w:tc>
        <w:tc>
          <w:tcPr>
            <w:tcW w:w="850" w:type="dxa"/>
            <w:tcBorders>
              <w:top w:val="nil"/>
              <w:left w:val="nil"/>
              <w:bottom w:val="nil"/>
              <w:right w:val="nil"/>
            </w:tcBorders>
            <w:vAlign w:val="bottom"/>
          </w:tcPr>
          <w:p w:rsidR="00197CD9" w:rsidRPr="00F1162D" w:rsidRDefault="00197CD9" w:rsidP="00197CD9">
            <w:pPr>
              <w:ind w:left="57"/>
              <w:rPr>
                <w:szCs w:val="24"/>
              </w:rPr>
            </w:pPr>
            <w:r w:rsidRPr="00F1162D">
              <w:rPr>
                <w:szCs w:val="24"/>
              </w:rPr>
              <w:t>г.</w:t>
            </w:r>
          </w:p>
        </w:tc>
        <w:tc>
          <w:tcPr>
            <w:tcW w:w="1964"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3" w:type="dxa"/>
            <w:tcBorders>
              <w:top w:val="nil"/>
              <w:left w:val="nil"/>
              <w:bottom w:val="nil"/>
              <w:right w:val="nil"/>
            </w:tcBorders>
            <w:vAlign w:val="bottom"/>
          </w:tcPr>
          <w:p w:rsidR="00197CD9" w:rsidRPr="00F1162D" w:rsidRDefault="00197CD9" w:rsidP="00197CD9">
            <w:pPr>
              <w:rPr>
                <w:szCs w:val="24"/>
              </w:rPr>
            </w:pPr>
          </w:p>
        </w:tc>
        <w:tc>
          <w:tcPr>
            <w:tcW w:w="3140" w:type="dxa"/>
            <w:tcBorders>
              <w:top w:val="nil"/>
              <w:left w:val="nil"/>
              <w:bottom w:val="single" w:sz="4" w:space="0" w:color="auto"/>
              <w:right w:val="nil"/>
            </w:tcBorders>
            <w:vAlign w:val="bottom"/>
          </w:tcPr>
          <w:p w:rsidR="00197CD9" w:rsidRPr="00F1162D" w:rsidRDefault="00197CD9" w:rsidP="00197CD9">
            <w:pPr>
              <w:jc w:val="center"/>
              <w:rPr>
                <w:szCs w:val="24"/>
              </w:rPr>
            </w:pPr>
          </w:p>
        </w:tc>
      </w:tr>
      <w:tr w:rsidR="00197CD9" w:rsidRPr="00F1162D" w:rsidTr="00197CD9">
        <w:tc>
          <w:tcPr>
            <w:tcW w:w="170" w:type="dxa"/>
            <w:tcBorders>
              <w:top w:val="nil"/>
              <w:left w:val="nil"/>
              <w:bottom w:val="nil"/>
              <w:right w:val="nil"/>
            </w:tcBorders>
            <w:vAlign w:val="bottom"/>
          </w:tcPr>
          <w:p w:rsidR="00197CD9" w:rsidRPr="00F1162D" w:rsidRDefault="00197CD9" w:rsidP="00197CD9"/>
        </w:tc>
        <w:tc>
          <w:tcPr>
            <w:tcW w:w="567" w:type="dxa"/>
            <w:tcBorders>
              <w:top w:val="nil"/>
              <w:left w:val="nil"/>
              <w:bottom w:val="nil"/>
              <w:right w:val="nil"/>
            </w:tcBorders>
            <w:vAlign w:val="bottom"/>
          </w:tcPr>
          <w:p w:rsidR="00197CD9" w:rsidRPr="00F1162D" w:rsidRDefault="00197CD9" w:rsidP="00197CD9"/>
        </w:tc>
        <w:tc>
          <w:tcPr>
            <w:tcW w:w="284" w:type="dxa"/>
            <w:tcBorders>
              <w:top w:val="nil"/>
              <w:left w:val="nil"/>
              <w:bottom w:val="nil"/>
              <w:right w:val="nil"/>
            </w:tcBorders>
            <w:vAlign w:val="bottom"/>
          </w:tcPr>
          <w:p w:rsidR="00197CD9" w:rsidRPr="00F1162D" w:rsidRDefault="00197CD9" w:rsidP="00197CD9"/>
        </w:tc>
        <w:tc>
          <w:tcPr>
            <w:tcW w:w="1842" w:type="dxa"/>
            <w:tcBorders>
              <w:top w:val="nil"/>
              <w:left w:val="nil"/>
              <w:bottom w:val="nil"/>
              <w:right w:val="nil"/>
            </w:tcBorders>
            <w:vAlign w:val="bottom"/>
          </w:tcPr>
          <w:p w:rsidR="00197CD9" w:rsidRPr="00F1162D" w:rsidRDefault="00197CD9" w:rsidP="00197CD9">
            <w:pPr>
              <w:jc w:val="center"/>
            </w:pPr>
            <w:r w:rsidRPr="00F1162D">
              <w:t>(дата)</w:t>
            </w:r>
          </w:p>
        </w:tc>
        <w:tc>
          <w:tcPr>
            <w:tcW w:w="567" w:type="dxa"/>
            <w:tcBorders>
              <w:top w:val="nil"/>
              <w:left w:val="nil"/>
              <w:bottom w:val="nil"/>
              <w:right w:val="nil"/>
            </w:tcBorders>
            <w:vAlign w:val="bottom"/>
          </w:tcPr>
          <w:p w:rsidR="00197CD9" w:rsidRPr="00F1162D" w:rsidRDefault="00197CD9" w:rsidP="00197CD9"/>
        </w:tc>
        <w:tc>
          <w:tcPr>
            <w:tcW w:w="284" w:type="dxa"/>
            <w:tcBorders>
              <w:top w:val="nil"/>
              <w:left w:val="nil"/>
              <w:bottom w:val="nil"/>
              <w:right w:val="nil"/>
            </w:tcBorders>
            <w:vAlign w:val="bottom"/>
          </w:tcPr>
          <w:p w:rsidR="00197CD9" w:rsidRPr="00F1162D" w:rsidRDefault="00197CD9" w:rsidP="00197CD9"/>
        </w:tc>
        <w:tc>
          <w:tcPr>
            <w:tcW w:w="850" w:type="dxa"/>
            <w:tcBorders>
              <w:top w:val="nil"/>
              <w:left w:val="nil"/>
              <w:bottom w:val="nil"/>
              <w:right w:val="nil"/>
            </w:tcBorders>
            <w:vAlign w:val="bottom"/>
          </w:tcPr>
          <w:p w:rsidR="00197CD9" w:rsidRPr="00F1162D" w:rsidRDefault="00197CD9" w:rsidP="00197CD9"/>
        </w:tc>
        <w:tc>
          <w:tcPr>
            <w:tcW w:w="1964" w:type="dxa"/>
            <w:tcBorders>
              <w:top w:val="nil"/>
              <w:left w:val="nil"/>
              <w:bottom w:val="nil"/>
              <w:right w:val="nil"/>
            </w:tcBorders>
            <w:vAlign w:val="bottom"/>
          </w:tcPr>
          <w:p w:rsidR="00197CD9" w:rsidRPr="00F1162D" w:rsidRDefault="00197CD9" w:rsidP="00197CD9">
            <w:pPr>
              <w:jc w:val="center"/>
            </w:pPr>
            <w:r w:rsidRPr="00F1162D">
              <w:t>(подпись заявителя)</w:t>
            </w:r>
          </w:p>
        </w:tc>
        <w:tc>
          <w:tcPr>
            <w:tcW w:w="283" w:type="dxa"/>
            <w:tcBorders>
              <w:top w:val="nil"/>
              <w:left w:val="nil"/>
              <w:bottom w:val="nil"/>
              <w:right w:val="nil"/>
            </w:tcBorders>
            <w:vAlign w:val="bottom"/>
          </w:tcPr>
          <w:p w:rsidR="00197CD9" w:rsidRPr="00F1162D" w:rsidRDefault="00197CD9" w:rsidP="00197CD9"/>
        </w:tc>
        <w:tc>
          <w:tcPr>
            <w:tcW w:w="3140" w:type="dxa"/>
            <w:tcBorders>
              <w:top w:val="nil"/>
              <w:left w:val="nil"/>
              <w:bottom w:val="nil"/>
              <w:right w:val="nil"/>
            </w:tcBorders>
            <w:vAlign w:val="bottom"/>
          </w:tcPr>
          <w:p w:rsidR="00197CD9" w:rsidRPr="00F1162D" w:rsidRDefault="00197CD9" w:rsidP="00197CD9">
            <w:pPr>
              <w:jc w:val="center"/>
            </w:pPr>
            <w:r w:rsidRPr="00F1162D">
              <w:t>(расшифровка подписи заявителя)</w:t>
            </w:r>
          </w:p>
        </w:tc>
      </w:tr>
    </w:tbl>
    <w:p w:rsidR="00197CD9" w:rsidRDefault="00197CD9" w:rsidP="00197CD9">
      <w:pPr>
        <w:spacing w:before="120"/>
        <w:rPr>
          <w:szCs w:val="24"/>
        </w:rPr>
      </w:pPr>
      <w:r>
        <w:rPr>
          <w:szCs w:val="24"/>
        </w:rPr>
        <w:t>________________</w:t>
      </w:r>
    </w:p>
    <w:p w:rsidR="00197CD9" w:rsidRDefault="00197CD9" w:rsidP="00197CD9">
      <w:pPr>
        <w:ind w:firstLine="567"/>
        <w:jc w:val="both"/>
      </w:pPr>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197CD9" w:rsidRDefault="00197CD9" w:rsidP="00197CD9">
      <w:pPr>
        <w:pBdr>
          <w:bottom w:val="dashed" w:sz="4" w:space="1" w:color="auto"/>
        </w:pBdr>
        <w:spacing w:before="360"/>
        <w:rPr>
          <w:szCs w:val="24"/>
        </w:rPr>
      </w:pPr>
    </w:p>
    <w:p w:rsidR="00197CD9" w:rsidRDefault="00197CD9" w:rsidP="00197CD9">
      <w:pPr>
        <w:spacing w:after="480"/>
        <w:jc w:val="center"/>
      </w:pPr>
      <w: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197CD9" w:rsidRPr="00F1162D" w:rsidTr="00197CD9">
        <w:tc>
          <w:tcPr>
            <w:tcW w:w="4281" w:type="dxa"/>
            <w:tcBorders>
              <w:top w:val="nil"/>
              <w:left w:val="nil"/>
              <w:bottom w:val="nil"/>
              <w:right w:val="nil"/>
            </w:tcBorders>
            <w:vAlign w:val="bottom"/>
          </w:tcPr>
          <w:p w:rsidR="00197CD9" w:rsidRPr="00F1162D" w:rsidRDefault="00197CD9" w:rsidP="00197CD9">
            <w:pPr>
              <w:tabs>
                <w:tab w:val="left" w:pos="4082"/>
              </w:tabs>
              <w:rPr>
                <w:szCs w:val="24"/>
              </w:rPr>
            </w:pPr>
            <w:r w:rsidRPr="00F1162D">
              <w:rPr>
                <w:szCs w:val="24"/>
              </w:rPr>
              <w:t>Документы представлены на приеме</w:t>
            </w:r>
            <w:r w:rsidRPr="00F1162D">
              <w:rPr>
                <w:szCs w:val="24"/>
              </w:rPr>
              <w:tab/>
              <w:t>“</w:t>
            </w:r>
          </w:p>
        </w:tc>
        <w:tc>
          <w:tcPr>
            <w:tcW w:w="567"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3"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928"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537" w:type="dxa"/>
            <w:tcBorders>
              <w:top w:val="nil"/>
              <w:left w:val="nil"/>
              <w:bottom w:val="nil"/>
              <w:right w:val="nil"/>
            </w:tcBorders>
            <w:vAlign w:val="bottom"/>
          </w:tcPr>
          <w:p w:rsidR="00197CD9" w:rsidRPr="00F1162D" w:rsidRDefault="00197CD9" w:rsidP="00197CD9">
            <w:pPr>
              <w:jc w:val="right"/>
              <w:rPr>
                <w:szCs w:val="24"/>
              </w:rPr>
            </w:pPr>
            <w:r w:rsidRPr="00F1162D">
              <w:rPr>
                <w:szCs w:val="24"/>
              </w:rPr>
              <w:t>200</w:t>
            </w:r>
          </w:p>
        </w:tc>
        <w:tc>
          <w:tcPr>
            <w:tcW w:w="283" w:type="dxa"/>
            <w:tcBorders>
              <w:top w:val="nil"/>
              <w:left w:val="nil"/>
              <w:bottom w:val="single" w:sz="4" w:space="0" w:color="auto"/>
              <w:right w:val="nil"/>
            </w:tcBorders>
            <w:vAlign w:val="bottom"/>
          </w:tcPr>
          <w:p w:rsidR="00197CD9" w:rsidRPr="00F1162D" w:rsidRDefault="00197CD9" w:rsidP="00197CD9">
            <w:pPr>
              <w:rPr>
                <w:szCs w:val="24"/>
              </w:rPr>
            </w:pPr>
          </w:p>
        </w:tc>
        <w:tc>
          <w:tcPr>
            <w:tcW w:w="371" w:type="dxa"/>
            <w:tcBorders>
              <w:top w:val="nil"/>
              <w:left w:val="nil"/>
              <w:bottom w:val="nil"/>
              <w:right w:val="nil"/>
            </w:tcBorders>
            <w:vAlign w:val="bottom"/>
          </w:tcPr>
          <w:p w:rsidR="00197CD9" w:rsidRPr="00F1162D" w:rsidRDefault="00197CD9" w:rsidP="00197CD9">
            <w:pPr>
              <w:ind w:left="57"/>
              <w:rPr>
                <w:szCs w:val="24"/>
              </w:rPr>
            </w:pPr>
            <w:r w:rsidRPr="00F1162D">
              <w:rPr>
                <w:szCs w:val="24"/>
              </w:rPr>
              <w:t>г.</w:t>
            </w:r>
          </w:p>
        </w:tc>
      </w:tr>
    </w:tbl>
    <w:p w:rsidR="00197CD9" w:rsidRDefault="00197CD9" w:rsidP="00197CD9">
      <w:pPr>
        <w:spacing w:before="240"/>
        <w:rPr>
          <w:szCs w:val="24"/>
        </w:rPr>
      </w:pPr>
      <w:r>
        <w:rPr>
          <w:szCs w:val="24"/>
        </w:rPr>
        <w:t xml:space="preserve">Входящий номер регистрации заявления  </w:t>
      </w:r>
    </w:p>
    <w:p w:rsidR="00197CD9" w:rsidRDefault="00197CD9" w:rsidP="00197CD9">
      <w:pPr>
        <w:pBdr>
          <w:top w:val="single" w:sz="4" w:space="1" w:color="auto"/>
        </w:pBdr>
        <w:spacing w:after="240"/>
        <w:ind w:left="4309" w:right="1843"/>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197CD9" w:rsidRPr="00F1162D" w:rsidTr="00197CD9">
        <w:tc>
          <w:tcPr>
            <w:tcW w:w="4281" w:type="dxa"/>
            <w:tcBorders>
              <w:top w:val="nil"/>
              <w:left w:val="nil"/>
              <w:bottom w:val="nil"/>
              <w:right w:val="nil"/>
            </w:tcBorders>
            <w:vAlign w:val="bottom"/>
          </w:tcPr>
          <w:p w:rsidR="00197CD9" w:rsidRPr="00F1162D" w:rsidRDefault="00197CD9" w:rsidP="00197CD9">
            <w:pPr>
              <w:tabs>
                <w:tab w:val="left" w:pos="4082"/>
              </w:tabs>
              <w:rPr>
                <w:szCs w:val="24"/>
              </w:rPr>
            </w:pPr>
            <w:r w:rsidRPr="00F1162D">
              <w:rPr>
                <w:szCs w:val="24"/>
              </w:rPr>
              <w:t>Выдана расписка в получении</w:t>
            </w:r>
            <w:r w:rsidRPr="00F1162D">
              <w:rPr>
                <w:szCs w:val="24"/>
              </w:rPr>
              <w:br/>
              <w:t>документов</w:t>
            </w:r>
            <w:r w:rsidRPr="00F1162D">
              <w:rPr>
                <w:szCs w:val="24"/>
              </w:rPr>
              <w:tab/>
              <w:t>“</w:t>
            </w:r>
          </w:p>
        </w:tc>
        <w:tc>
          <w:tcPr>
            <w:tcW w:w="567"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3"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928"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537" w:type="dxa"/>
            <w:tcBorders>
              <w:top w:val="nil"/>
              <w:left w:val="nil"/>
              <w:bottom w:val="nil"/>
              <w:right w:val="nil"/>
            </w:tcBorders>
            <w:vAlign w:val="bottom"/>
          </w:tcPr>
          <w:p w:rsidR="00197CD9" w:rsidRPr="00F1162D" w:rsidRDefault="00197CD9" w:rsidP="00197CD9">
            <w:pPr>
              <w:jc w:val="right"/>
              <w:rPr>
                <w:szCs w:val="24"/>
              </w:rPr>
            </w:pPr>
            <w:r w:rsidRPr="00F1162D">
              <w:rPr>
                <w:szCs w:val="24"/>
              </w:rPr>
              <w:t>200</w:t>
            </w:r>
          </w:p>
        </w:tc>
        <w:tc>
          <w:tcPr>
            <w:tcW w:w="283" w:type="dxa"/>
            <w:tcBorders>
              <w:top w:val="nil"/>
              <w:left w:val="nil"/>
              <w:bottom w:val="single" w:sz="4" w:space="0" w:color="auto"/>
              <w:right w:val="nil"/>
            </w:tcBorders>
            <w:vAlign w:val="bottom"/>
          </w:tcPr>
          <w:p w:rsidR="00197CD9" w:rsidRPr="00F1162D" w:rsidRDefault="00197CD9" w:rsidP="00197CD9">
            <w:pPr>
              <w:rPr>
                <w:szCs w:val="24"/>
              </w:rPr>
            </w:pPr>
          </w:p>
        </w:tc>
        <w:tc>
          <w:tcPr>
            <w:tcW w:w="371" w:type="dxa"/>
            <w:tcBorders>
              <w:top w:val="nil"/>
              <w:left w:val="nil"/>
              <w:bottom w:val="nil"/>
              <w:right w:val="nil"/>
            </w:tcBorders>
            <w:vAlign w:val="bottom"/>
          </w:tcPr>
          <w:p w:rsidR="00197CD9" w:rsidRPr="00F1162D" w:rsidRDefault="00197CD9" w:rsidP="00197CD9">
            <w:pPr>
              <w:ind w:left="57"/>
              <w:rPr>
                <w:szCs w:val="24"/>
              </w:rPr>
            </w:pPr>
            <w:r w:rsidRPr="00F1162D">
              <w:rPr>
                <w:szCs w:val="24"/>
              </w:rPr>
              <w:t>г.</w:t>
            </w:r>
          </w:p>
        </w:tc>
      </w:tr>
    </w:tbl>
    <w:p w:rsidR="00197CD9" w:rsidRDefault="00197CD9" w:rsidP="00197CD9">
      <w:pPr>
        <w:ind w:left="4111"/>
        <w:rPr>
          <w:szCs w:val="24"/>
        </w:rPr>
      </w:pPr>
      <w:r>
        <w:rPr>
          <w:szCs w:val="24"/>
        </w:rPr>
        <w:t xml:space="preserve">№  </w:t>
      </w:r>
    </w:p>
    <w:p w:rsidR="00197CD9" w:rsidRDefault="00197CD9" w:rsidP="00197CD9">
      <w:pPr>
        <w:pBdr>
          <w:top w:val="single" w:sz="4" w:space="1" w:color="auto"/>
        </w:pBdr>
        <w:spacing w:after="240"/>
        <w:ind w:left="4451" w:right="3686"/>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197CD9" w:rsidRPr="00F1162D" w:rsidTr="00197CD9">
        <w:tc>
          <w:tcPr>
            <w:tcW w:w="4281" w:type="dxa"/>
            <w:tcBorders>
              <w:top w:val="nil"/>
              <w:left w:val="nil"/>
              <w:bottom w:val="nil"/>
              <w:right w:val="nil"/>
            </w:tcBorders>
            <w:vAlign w:val="bottom"/>
          </w:tcPr>
          <w:p w:rsidR="00197CD9" w:rsidRPr="00F1162D" w:rsidRDefault="00197CD9" w:rsidP="00197CD9">
            <w:pPr>
              <w:tabs>
                <w:tab w:val="left" w:pos="4082"/>
              </w:tabs>
              <w:rPr>
                <w:szCs w:val="24"/>
              </w:rPr>
            </w:pPr>
            <w:r w:rsidRPr="00F1162D">
              <w:rPr>
                <w:szCs w:val="24"/>
              </w:rPr>
              <w:t>Расписку получил</w:t>
            </w:r>
            <w:r w:rsidRPr="00F1162D">
              <w:rPr>
                <w:szCs w:val="24"/>
              </w:rPr>
              <w:tab/>
              <w:t>“</w:t>
            </w:r>
          </w:p>
        </w:tc>
        <w:tc>
          <w:tcPr>
            <w:tcW w:w="567"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283" w:type="dxa"/>
            <w:tcBorders>
              <w:top w:val="nil"/>
              <w:left w:val="nil"/>
              <w:bottom w:val="nil"/>
              <w:right w:val="nil"/>
            </w:tcBorders>
            <w:vAlign w:val="bottom"/>
          </w:tcPr>
          <w:p w:rsidR="00197CD9" w:rsidRPr="00F1162D" w:rsidRDefault="00197CD9" w:rsidP="00197CD9">
            <w:pPr>
              <w:rPr>
                <w:szCs w:val="24"/>
              </w:rPr>
            </w:pPr>
            <w:r w:rsidRPr="00F1162D">
              <w:rPr>
                <w:szCs w:val="24"/>
              </w:rPr>
              <w:t>”</w:t>
            </w:r>
          </w:p>
        </w:tc>
        <w:tc>
          <w:tcPr>
            <w:tcW w:w="1928"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537" w:type="dxa"/>
            <w:tcBorders>
              <w:top w:val="nil"/>
              <w:left w:val="nil"/>
              <w:bottom w:val="nil"/>
              <w:right w:val="nil"/>
            </w:tcBorders>
            <w:vAlign w:val="bottom"/>
          </w:tcPr>
          <w:p w:rsidR="00197CD9" w:rsidRPr="00F1162D" w:rsidRDefault="00197CD9" w:rsidP="00197CD9">
            <w:pPr>
              <w:jc w:val="right"/>
              <w:rPr>
                <w:szCs w:val="24"/>
              </w:rPr>
            </w:pPr>
            <w:r w:rsidRPr="00F1162D">
              <w:rPr>
                <w:szCs w:val="24"/>
              </w:rPr>
              <w:t>200</w:t>
            </w:r>
          </w:p>
        </w:tc>
        <w:tc>
          <w:tcPr>
            <w:tcW w:w="283" w:type="dxa"/>
            <w:tcBorders>
              <w:top w:val="nil"/>
              <w:left w:val="nil"/>
              <w:bottom w:val="single" w:sz="4" w:space="0" w:color="auto"/>
              <w:right w:val="nil"/>
            </w:tcBorders>
            <w:vAlign w:val="bottom"/>
          </w:tcPr>
          <w:p w:rsidR="00197CD9" w:rsidRPr="00F1162D" w:rsidRDefault="00197CD9" w:rsidP="00197CD9">
            <w:pPr>
              <w:rPr>
                <w:szCs w:val="24"/>
              </w:rPr>
            </w:pPr>
          </w:p>
        </w:tc>
        <w:tc>
          <w:tcPr>
            <w:tcW w:w="371" w:type="dxa"/>
            <w:tcBorders>
              <w:top w:val="nil"/>
              <w:left w:val="nil"/>
              <w:bottom w:val="nil"/>
              <w:right w:val="nil"/>
            </w:tcBorders>
            <w:vAlign w:val="bottom"/>
          </w:tcPr>
          <w:p w:rsidR="00197CD9" w:rsidRPr="00F1162D" w:rsidRDefault="00197CD9" w:rsidP="00197CD9">
            <w:pPr>
              <w:ind w:left="57"/>
              <w:rPr>
                <w:szCs w:val="24"/>
              </w:rPr>
            </w:pPr>
            <w:r w:rsidRPr="00F1162D">
              <w:rPr>
                <w:szCs w:val="24"/>
              </w:rPr>
              <w:t>г.</w:t>
            </w:r>
          </w:p>
        </w:tc>
      </w:tr>
    </w:tbl>
    <w:p w:rsidR="00197CD9" w:rsidRDefault="00197CD9" w:rsidP="00197CD9">
      <w:pPr>
        <w:ind w:left="4253"/>
        <w:rPr>
          <w:szCs w:val="24"/>
        </w:rPr>
      </w:pPr>
    </w:p>
    <w:p w:rsidR="00197CD9" w:rsidRDefault="00197CD9" w:rsidP="00197CD9">
      <w:pPr>
        <w:pBdr>
          <w:top w:val="single" w:sz="4" w:space="1" w:color="auto"/>
        </w:pBdr>
        <w:ind w:left="4253" w:right="1841"/>
        <w:jc w:val="center"/>
      </w:pPr>
      <w:r>
        <w:t>(подпись заявителя)</w:t>
      </w:r>
    </w:p>
    <w:p w:rsidR="00197CD9" w:rsidRDefault="00197CD9" w:rsidP="00197CD9">
      <w:pPr>
        <w:spacing w:before="240"/>
        <w:ind w:right="5810"/>
        <w:rPr>
          <w:szCs w:val="24"/>
        </w:rPr>
      </w:pPr>
    </w:p>
    <w:p w:rsidR="00197CD9" w:rsidRDefault="00197CD9" w:rsidP="00197CD9">
      <w:pPr>
        <w:pBdr>
          <w:top w:val="single" w:sz="4" w:space="1" w:color="auto"/>
        </w:pBdr>
        <w:ind w:right="5810"/>
        <w:jc w:val="center"/>
      </w:pPr>
      <w: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197CD9" w:rsidRPr="00F1162D" w:rsidTr="00197CD9">
        <w:tc>
          <w:tcPr>
            <w:tcW w:w="4706" w:type="dxa"/>
            <w:tcBorders>
              <w:top w:val="nil"/>
              <w:left w:val="nil"/>
              <w:bottom w:val="single" w:sz="4" w:space="0" w:color="auto"/>
              <w:right w:val="nil"/>
            </w:tcBorders>
            <w:vAlign w:val="bottom"/>
          </w:tcPr>
          <w:p w:rsidR="00197CD9" w:rsidRPr="00F1162D" w:rsidRDefault="00197CD9" w:rsidP="00197CD9">
            <w:pPr>
              <w:jc w:val="center"/>
              <w:rPr>
                <w:szCs w:val="24"/>
              </w:rPr>
            </w:pPr>
          </w:p>
        </w:tc>
        <w:tc>
          <w:tcPr>
            <w:tcW w:w="1276" w:type="dxa"/>
            <w:tcBorders>
              <w:top w:val="nil"/>
              <w:left w:val="nil"/>
              <w:bottom w:val="nil"/>
              <w:right w:val="nil"/>
            </w:tcBorders>
            <w:vAlign w:val="bottom"/>
          </w:tcPr>
          <w:p w:rsidR="00197CD9" w:rsidRPr="00F1162D" w:rsidRDefault="00197CD9" w:rsidP="00197CD9">
            <w:pPr>
              <w:rPr>
                <w:szCs w:val="24"/>
              </w:rPr>
            </w:pPr>
          </w:p>
        </w:tc>
        <w:tc>
          <w:tcPr>
            <w:tcW w:w="2126" w:type="dxa"/>
            <w:tcBorders>
              <w:top w:val="nil"/>
              <w:left w:val="nil"/>
              <w:bottom w:val="single" w:sz="4" w:space="0" w:color="auto"/>
              <w:right w:val="nil"/>
            </w:tcBorders>
            <w:vAlign w:val="bottom"/>
          </w:tcPr>
          <w:p w:rsidR="00197CD9" w:rsidRPr="00F1162D" w:rsidRDefault="00197CD9" w:rsidP="00197CD9">
            <w:pPr>
              <w:jc w:val="center"/>
              <w:rPr>
                <w:szCs w:val="24"/>
              </w:rPr>
            </w:pPr>
          </w:p>
        </w:tc>
      </w:tr>
      <w:tr w:rsidR="00197CD9" w:rsidRPr="00F1162D" w:rsidTr="00197CD9">
        <w:tc>
          <w:tcPr>
            <w:tcW w:w="4706" w:type="dxa"/>
            <w:tcBorders>
              <w:top w:val="nil"/>
              <w:left w:val="nil"/>
              <w:bottom w:val="nil"/>
              <w:right w:val="nil"/>
            </w:tcBorders>
            <w:vAlign w:val="bottom"/>
          </w:tcPr>
          <w:p w:rsidR="00197CD9" w:rsidRPr="00F1162D" w:rsidRDefault="00197CD9" w:rsidP="00197CD9">
            <w:pPr>
              <w:jc w:val="center"/>
            </w:pPr>
            <w:r w:rsidRPr="00F1162D">
              <w:t>Ф.И.О. должностного лица, принявшего заявление)</w:t>
            </w:r>
          </w:p>
        </w:tc>
        <w:tc>
          <w:tcPr>
            <w:tcW w:w="1276" w:type="dxa"/>
            <w:tcBorders>
              <w:top w:val="nil"/>
              <w:left w:val="nil"/>
              <w:bottom w:val="nil"/>
              <w:right w:val="nil"/>
            </w:tcBorders>
            <w:vAlign w:val="bottom"/>
          </w:tcPr>
          <w:p w:rsidR="00197CD9" w:rsidRPr="00F1162D" w:rsidRDefault="00197CD9" w:rsidP="00197CD9"/>
        </w:tc>
        <w:tc>
          <w:tcPr>
            <w:tcW w:w="2126" w:type="dxa"/>
            <w:tcBorders>
              <w:top w:val="nil"/>
              <w:left w:val="nil"/>
              <w:bottom w:val="nil"/>
              <w:right w:val="nil"/>
            </w:tcBorders>
            <w:vAlign w:val="bottom"/>
          </w:tcPr>
          <w:p w:rsidR="00197CD9" w:rsidRPr="00F1162D" w:rsidRDefault="00197CD9" w:rsidP="00197CD9">
            <w:pPr>
              <w:jc w:val="center"/>
            </w:pPr>
            <w:r w:rsidRPr="00F1162D">
              <w:t>(подпись)</w:t>
            </w:r>
          </w:p>
        </w:tc>
      </w:tr>
    </w:tbl>
    <w:p w:rsidR="00197CD9" w:rsidRDefault="00197CD9" w:rsidP="00197CD9">
      <w:pPr>
        <w:rPr>
          <w:sz w:val="2"/>
          <w:szCs w:val="2"/>
        </w:rPr>
      </w:pPr>
    </w:p>
    <w:p w:rsidR="00197CD9" w:rsidRDefault="00197CD9" w:rsidP="00197CD9">
      <w:pPr>
        <w:jc w:val="center"/>
        <w:rPr>
          <w:szCs w:val="24"/>
        </w:rPr>
      </w:pPr>
    </w:p>
    <w:p w:rsidR="00197CD9" w:rsidRDefault="00197CD9" w:rsidP="00197CD9">
      <w:pPr>
        <w:rPr>
          <w:szCs w:val="24"/>
        </w:rPr>
      </w:pPr>
    </w:p>
    <w:p w:rsidR="00197CD9" w:rsidRDefault="00197CD9" w:rsidP="00197CD9">
      <w:pPr>
        <w:jc w:val="center"/>
        <w:rPr>
          <w:szCs w:val="24"/>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p w:rsidR="00197CD9" w:rsidRDefault="00197CD9" w:rsidP="00197CD9">
      <w:pPr>
        <w:spacing w:before="120" w:line="276" w:lineRule="auto"/>
        <w:jc w:val="both"/>
        <w:rPr>
          <w:rFonts w:eastAsia="Calibri"/>
          <w:color w:val="365F91"/>
          <w:sz w:val="26"/>
          <w:szCs w:val="26"/>
          <w:lang w:eastAsia="en-US"/>
        </w:rPr>
      </w:pPr>
    </w:p>
    <w:tbl>
      <w:tblPr>
        <w:tblW w:w="0" w:type="auto"/>
        <w:tblLook w:val="00A0" w:firstRow="1" w:lastRow="0" w:firstColumn="1" w:lastColumn="0" w:noHBand="0" w:noVBand="0"/>
      </w:tblPr>
      <w:tblGrid>
        <w:gridCol w:w="5364"/>
        <w:gridCol w:w="4490"/>
      </w:tblGrid>
      <w:tr w:rsidR="00197CD9" w:rsidRPr="00C95E20" w:rsidTr="003A6F2C">
        <w:tc>
          <w:tcPr>
            <w:tcW w:w="5364" w:type="dxa"/>
          </w:tcPr>
          <w:p w:rsidR="00197CD9" w:rsidRPr="0080610E" w:rsidRDefault="00197CD9" w:rsidP="00197CD9">
            <w:pPr>
              <w:pStyle w:val="Style7"/>
              <w:widowControl/>
              <w:tabs>
                <w:tab w:val="left" w:pos="1354"/>
                <w:tab w:val="left" w:leader="underscore" w:pos="7949"/>
              </w:tabs>
              <w:ind w:right="-342" w:firstLine="0"/>
              <w:jc w:val="left"/>
              <w:rPr>
                <w:rStyle w:val="FontStyle47"/>
                <w:sz w:val="26"/>
                <w:szCs w:val="26"/>
              </w:rPr>
            </w:pPr>
          </w:p>
        </w:tc>
        <w:tc>
          <w:tcPr>
            <w:tcW w:w="4490" w:type="dxa"/>
          </w:tcPr>
          <w:p w:rsidR="00197CD9" w:rsidRPr="00C9609E" w:rsidRDefault="00197CD9" w:rsidP="00197CD9">
            <w:pPr>
              <w:pStyle w:val="Style7"/>
              <w:widowControl/>
              <w:tabs>
                <w:tab w:val="left" w:leader="underscore" w:pos="7949"/>
              </w:tabs>
              <w:ind w:left="-108" w:right="-144" w:firstLine="0"/>
              <w:jc w:val="center"/>
              <w:rPr>
                <w:rStyle w:val="FontStyle47"/>
                <w:b/>
                <w:sz w:val="26"/>
                <w:szCs w:val="26"/>
              </w:rPr>
            </w:pPr>
            <w:r w:rsidRPr="00E669D3">
              <w:rPr>
                <w:rStyle w:val="FontStyle47"/>
                <w:b/>
                <w:sz w:val="26"/>
                <w:szCs w:val="26"/>
              </w:rPr>
              <w:t xml:space="preserve">Приложение № </w:t>
            </w:r>
            <w:r w:rsidRPr="00C9609E">
              <w:rPr>
                <w:rStyle w:val="FontStyle47"/>
                <w:b/>
                <w:sz w:val="26"/>
                <w:szCs w:val="26"/>
              </w:rPr>
              <w:t>4</w:t>
            </w:r>
          </w:p>
          <w:p w:rsidR="00197CD9" w:rsidRPr="0080610E" w:rsidRDefault="00197CD9" w:rsidP="00197CD9">
            <w:pPr>
              <w:pStyle w:val="Style7"/>
              <w:widowControl/>
              <w:spacing w:line="240" w:lineRule="auto"/>
              <w:ind w:firstLine="0"/>
              <w:jc w:val="center"/>
              <w:rPr>
                <w:rStyle w:val="FontStyle47"/>
                <w:sz w:val="26"/>
                <w:szCs w:val="26"/>
              </w:rPr>
            </w:pPr>
            <w:r w:rsidRPr="00E669D3">
              <w:rPr>
                <w:rStyle w:val="FontStyle47"/>
                <w:b/>
                <w:sz w:val="26"/>
                <w:szCs w:val="26"/>
              </w:rPr>
              <w:t xml:space="preserve">к Административному регламенту </w:t>
            </w:r>
            <w:r w:rsidRPr="002B4BF0">
              <w:rPr>
                <w:rStyle w:val="FontStyle47"/>
                <w:b/>
                <w:sz w:val="26"/>
                <w:szCs w:val="26"/>
              </w:rPr>
              <w:t>по предоставлению муниципальной услуги</w:t>
            </w:r>
            <w:r>
              <w:rPr>
                <w:rStyle w:val="FontStyle47"/>
                <w:b/>
                <w:sz w:val="26"/>
                <w:szCs w:val="26"/>
              </w:rPr>
              <w:t xml:space="preserve"> </w:t>
            </w:r>
            <w:r w:rsidRPr="002B4BF0">
              <w:rPr>
                <w:rStyle w:val="FontStyle47"/>
                <w:b/>
                <w:sz w:val="26"/>
                <w:szCs w:val="26"/>
              </w:rPr>
              <w:t xml:space="preserve"> </w:t>
            </w:r>
            <w:r w:rsidRPr="007043FD">
              <w:rPr>
                <w:rFonts w:ascii="Times New Roman" w:hAnsi="Times New Roman" w:cs="Times New Roman"/>
                <w:b/>
                <w:sz w:val="26"/>
                <w:szCs w:val="26"/>
              </w:rPr>
              <w:t>«</w:t>
            </w:r>
            <w:r w:rsidRPr="00933EAE">
              <w:rPr>
                <w:rFonts w:ascii="Times New Roman" w:hAnsi="Times New Roman" w:cs="Times New Roman"/>
                <w:b/>
                <w:sz w:val="26"/>
                <w:szCs w:val="26"/>
              </w:rPr>
              <w:t xml:space="preserve">Прием заявлений и выдача документов о согласовании переустройства и (или) </w:t>
            </w:r>
            <w:r w:rsidR="003A6F2C">
              <w:rPr>
                <w:rFonts w:ascii="Times New Roman" w:hAnsi="Times New Roman" w:cs="Times New Roman"/>
                <w:b/>
                <w:sz w:val="26"/>
                <w:szCs w:val="26"/>
              </w:rPr>
              <w:t>п</w:t>
            </w:r>
            <w:r w:rsidRPr="00933EAE">
              <w:rPr>
                <w:rFonts w:ascii="Times New Roman" w:hAnsi="Times New Roman" w:cs="Times New Roman"/>
                <w:b/>
                <w:sz w:val="26"/>
                <w:szCs w:val="26"/>
              </w:rPr>
              <w:t>ерепланировки жилого помещения</w:t>
            </w:r>
            <w:r w:rsidRPr="007043FD">
              <w:rPr>
                <w:rFonts w:ascii="Times New Roman" w:hAnsi="Times New Roman" w:cs="Times New Roman"/>
                <w:b/>
                <w:sz w:val="26"/>
                <w:szCs w:val="26"/>
              </w:rPr>
              <w:t>» на территории муниципального района «Ракитянский район»</w:t>
            </w:r>
          </w:p>
        </w:tc>
      </w:tr>
    </w:tbl>
    <w:p w:rsidR="00197CD9" w:rsidRPr="001E6A8E" w:rsidRDefault="00197CD9" w:rsidP="00197CD9">
      <w:pPr>
        <w:jc w:val="center"/>
        <w:rPr>
          <w:b/>
          <w:caps/>
          <w:sz w:val="26"/>
          <w:szCs w:val="26"/>
        </w:rPr>
      </w:pPr>
      <w:r w:rsidRPr="001E6A8E">
        <w:rPr>
          <w:b/>
          <w:caps/>
          <w:sz w:val="26"/>
          <w:szCs w:val="26"/>
        </w:rPr>
        <w:t>Блок-схема</w:t>
      </w:r>
    </w:p>
    <w:p w:rsidR="00197CD9" w:rsidRPr="001E6A8E" w:rsidRDefault="00197CD9" w:rsidP="00197CD9">
      <w:pPr>
        <w:jc w:val="center"/>
        <w:rPr>
          <w:b/>
          <w:sz w:val="26"/>
          <w:szCs w:val="26"/>
        </w:rPr>
      </w:pPr>
      <w:r w:rsidRPr="001E6A8E">
        <w:rPr>
          <w:b/>
          <w:caps/>
          <w:sz w:val="26"/>
          <w:szCs w:val="26"/>
        </w:rPr>
        <w:t xml:space="preserve"> </w:t>
      </w:r>
      <w:r w:rsidRPr="001E6A8E">
        <w:rPr>
          <w:b/>
          <w:sz w:val="26"/>
          <w:szCs w:val="26"/>
        </w:rPr>
        <w:t xml:space="preserve">последовательности действий при предоставлении </w:t>
      </w:r>
    </w:p>
    <w:p w:rsidR="00197CD9" w:rsidRPr="00896ABC" w:rsidRDefault="00197CD9" w:rsidP="00197CD9">
      <w:pPr>
        <w:jc w:val="center"/>
        <w:rPr>
          <w:b/>
          <w:sz w:val="26"/>
          <w:szCs w:val="26"/>
        </w:rPr>
      </w:pPr>
      <w:r w:rsidRPr="001E6A8E">
        <w:rPr>
          <w:b/>
          <w:sz w:val="26"/>
          <w:szCs w:val="26"/>
        </w:rPr>
        <w:t>муниципальной услуги</w:t>
      </w:r>
    </w:p>
    <w:tbl>
      <w:tblPr>
        <w:tblpPr w:leftFromText="180" w:rightFromText="180" w:vertAnchor="text" w:tblpX="-144"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97CD9" w:rsidRPr="00C95E20" w:rsidTr="00197CD9">
        <w:tc>
          <w:tcPr>
            <w:tcW w:w="9828" w:type="dxa"/>
          </w:tcPr>
          <w:p w:rsidR="00197CD9" w:rsidRPr="00C95E20" w:rsidRDefault="00D210F6" w:rsidP="00197CD9">
            <w:pPr>
              <w:ind w:right="894"/>
              <w:jc w:val="center"/>
              <w:rPr>
                <w:sz w:val="22"/>
                <w:szCs w:val="22"/>
              </w:rPr>
            </w:pPr>
            <w:r>
              <w:rPr>
                <w:noProof/>
                <w:sz w:val="24"/>
              </w:rPr>
              <w:pict>
                <v:line id="_x0000_s1037" style="position:absolute;left:0;text-align:left;z-index:11" from="215.2pt,12.25pt" to="215.2pt,35.6pt">
                  <v:stroke endarrow="block"/>
                </v:line>
              </w:pict>
            </w:r>
            <w:r w:rsidR="00197CD9" w:rsidRPr="00C95E20">
              <w:rPr>
                <w:sz w:val="22"/>
                <w:szCs w:val="22"/>
              </w:rPr>
              <w:t>Прием обращения заявителя о предоставлении муниципальной услуги</w:t>
            </w:r>
          </w:p>
        </w:tc>
      </w:tr>
    </w:tbl>
    <w:p w:rsidR="00197CD9" w:rsidRPr="00103110" w:rsidRDefault="00197CD9" w:rsidP="00197CD9">
      <w:pPr>
        <w:jc w:val="center"/>
        <w:rPr>
          <w:rFonts w:ascii="Courier New" w:hAnsi="Courier New" w:cs="Courier New"/>
        </w:rPr>
      </w:pPr>
      <w:r w:rsidRPr="00103110">
        <w:rPr>
          <w:rFonts w:ascii="Courier New" w:hAnsi="Courier New" w:cs="Courier New"/>
          <w:noProof/>
        </w:rPr>
        <w:br w:type="textWrapping" w:clear="all"/>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197CD9" w:rsidRPr="00C95E20" w:rsidTr="00197CD9">
        <w:tc>
          <w:tcPr>
            <w:tcW w:w="9782" w:type="dxa"/>
          </w:tcPr>
          <w:p w:rsidR="00197CD9" w:rsidRPr="00C95E20" w:rsidRDefault="00197CD9" w:rsidP="00197CD9">
            <w:pPr>
              <w:jc w:val="center"/>
              <w:rPr>
                <w:sz w:val="22"/>
                <w:szCs w:val="22"/>
              </w:rPr>
            </w:pPr>
            <w:r w:rsidRPr="00C95E20">
              <w:rPr>
                <w:sz w:val="22"/>
                <w:szCs w:val="22"/>
              </w:rPr>
              <w:t>Регистрация обращения</w:t>
            </w:r>
          </w:p>
        </w:tc>
      </w:tr>
    </w:tbl>
    <w:p w:rsidR="00197CD9" w:rsidRPr="00103110" w:rsidRDefault="00D210F6" w:rsidP="00197CD9">
      <w:pPr>
        <w:jc w:val="center"/>
        <w:rPr>
          <w:rFonts w:ascii="Courier New" w:hAnsi="Courier New" w:cs="Courier New"/>
        </w:rPr>
      </w:pPr>
      <w:r>
        <w:rPr>
          <w:rFonts w:ascii="Times New Roman" w:hAnsi="Times New Roman"/>
          <w:noProof/>
        </w:rPr>
        <w:pict>
          <v:line id="_x0000_s1028" style="position:absolute;left:0;text-align:left;flip:x;z-index:2;mso-position-horizontal-relative:text;mso-position-vertical-relative:text" from="207.45pt,-.1pt" to="207.45pt,23.1pt">
            <v:stroke endarrow="block"/>
          </v:line>
        </w:pict>
      </w:r>
    </w:p>
    <w:p w:rsidR="00197CD9" w:rsidRPr="00103110" w:rsidRDefault="00197CD9" w:rsidP="00197CD9">
      <w:pPr>
        <w:jc w:val="both"/>
        <w:rPr>
          <w:rFonts w:ascii="Courier New" w:hAnsi="Courier New" w:cs="Courier Ne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197CD9" w:rsidRPr="00C95E20" w:rsidTr="00197CD9">
        <w:tc>
          <w:tcPr>
            <w:tcW w:w="9746" w:type="dxa"/>
          </w:tcPr>
          <w:p w:rsidR="00197CD9" w:rsidRPr="00C95E20" w:rsidRDefault="00197CD9" w:rsidP="00197CD9">
            <w:pPr>
              <w:jc w:val="center"/>
              <w:rPr>
                <w:sz w:val="22"/>
                <w:szCs w:val="22"/>
              </w:rPr>
            </w:pPr>
            <w:r w:rsidRPr="00C95E20">
              <w:rPr>
                <w:sz w:val="22"/>
                <w:szCs w:val="22"/>
              </w:rPr>
              <w:t>Проверка представленных заявителем документов</w:t>
            </w:r>
          </w:p>
        </w:tc>
      </w:tr>
    </w:tbl>
    <w:p w:rsidR="00197CD9" w:rsidRPr="00103110" w:rsidRDefault="00D210F6" w:rsidP="00197CD9">
      <w:pPr>
        <w:jc w:val="center"/>
        <w:rPr>
          <w:rFonts w:ascii="Courier New" w:hAnsi="Courier New" w:cs="Courier New"/>
        </w:rPr>
      </w:pPr>
      <w:r>
        <w:rPr>
          <w:rFonts w:ascii="Times New Roman" w:hAnsi="Times New Roman"/>
          <w:noProof/>
        </w:rPr>
        <w:pict>
          <v:line id="_x0000_s1027" style="position:absolute;left:0;text-align:left;z-index:1;mso-position-horizontal-relative:text;mso-position-vertical-relative:text" from="207.95pt,-.3pt" to="207.95pt,24.9pt">
            <v:stroke endarrow="block"/>
          </v:line>
        </w:pict>
      </w:r>
    </w:p>
    <w:p w:rsidR="00197CD9" w:rsidRPr="00103110" w:rsidRDefault="00197CD9" w:rsidP="00197CD9">
      <w:pPr>
        <w:rPr>
          <w:rFonts w:ascii="Courier New" w:hAnsi="Courier New" w:cs="Courier New"/>
        </w:rPr>
      </w:pPr>
      <w:r w:rsidRPr="00103110">
        <w:rPr>
          <w:rFonts w:ascii="Courier New" w:hAnsi="Courier New" w:cs="Courier New"/>
        </w:rPr>
        <w:t xml:space="preserve">                                                      </w:t>
      </w:r>
    </w:p>
    <w:p w:rsidR="00197CD9" w:rsidRPr="00103110" w:rsidRDefault="00D210F6" w:rsidP="00197CD9">
      <w:pPr>
        <w:jc w:val="both"/>
        <w:rPr>
          <w:rFonts w:ascii="Courier New" w:hAnsi="Courier New" w:cs="Courier New"/>
        </w:rPr>
      </w:pPr>
      <w:r>
        <w:rPr>
          <w:rFonts w:ascii="Times New Roman" w:hAnsi="Times New Roman"/>
          <w:noProof/>
        </w:rPr>
        <w:pict>
          <v:rect id="_x0000_s1048" style="position:absolute;left:0;text-align:left;margin-left:5in;margin-top:4.2pt;width:36pt;height:21.9pt;z-index:21" strokecolor="white">
            <v:textbox>
              <w:txbxContent>
                <w:p w:rsidR="00C37129" w:rsidRDefault="00C37129" w:rsidP="00197CD9">
                  <w:r>
                    <w:t>нет</w:t>
                  </w:r>
                </w:p>
              </w:txbxContent>
            </v:textbox>
          </v:rect>
        </w:pict>
      </w:r>
      <w:r>
        <w:rPr>
          <w:rFonts w:ascii="Times New Roman" w:hAnsi="Times New Roman"/>
          <w:noProof/>
        </w:rPr>
        <w:pict>
          <v:rect id="_x0000_s1047" style="position:absolute;left:0;text-align:left;margin-left:33.3pt;margin-top:1.6pt;width:36pt;height:24.5pt;z-index:20" strokecolor="white">
            <v:textbox>
              <w:txbxContent>
                <w:p w:rsidR="00C37129" w:rsidRPr="0043541F" w:rsidRDefault="00C37129" w:rsidP="00197CD9">
                  <w:r w:rsidRPr="0043541F">
                    <w:t>да</w:t>
                  </w:r>
                </w:p>
              </w:txbxContent>
            </v:textbox>
          </v:rect>
        </w:pict>
      </w:r>
      <w:r>
        <w:rPr>
          <w:rFonts w:ascii="Times New Roman" w:hAnsi="Times New Roman"/>
          <w:noProof/>
        </w:rPr>
        <w:pict>
          <v:shapetype id="_x0000_t202" coordsize="21600,21600" o:spt="202" path="m,l,21600r21600,l21600,xe">
            <v:stroke joinstyle="miter"/>
            <v:path gradientshapeok="t" o:connecttype="rect"/>
          </v:shapetype>
          <v:shape id="_x0000_s1046" type="#_x0000_t202" style="position:absolute;left:0;text-align:left;margin-left:120.15pt;margin-top:1.6pt;width:174.6pt;height:46.7pt;z-index:19">
            <v:textbox style="mso-next-textbox:#_x0000_s1046">
              <w:txbxContent>
                <w:p w:rsidR="00C37129" w:rsidRPr="003836ED" w:rsidRDefault="00C37129" w:rsidP="00197CD9">
                  <w:pPr>
                    <w:jc w:val="center"/>
                    <w:rPr>
                      <w:sz w:val="22"/>
                      <w:szCs w:val="22"/>
                    </w:rPr>
                  </w:pPr>
                  <w:r w:rsidRPr="003836ED">
                    <w:rPr>
                      <w:sz w:val="22"/>
                      <w:szCs w:val="22"/>
                    </w:rPr>
                    <w:t>Все документы предоставлены в  полном объеме и соответствуют требованиям</w:t>
                  </w:r>
                </w:p>
                <w:p w:rsidR="00C37129" w:rsidRPr="003836ED" w:rsidRDefault="00C37129" w:rsidP="00197CD9"/>
              </w:txbxContent>
            </v:textbox>
          </v:shape>
        </w:pict>
      </w:r>
      <w:r w:rsidR="00197CD9" w:rsidRPr="00103110">
        <w:rPr>
          <w:rFonts w:ascii="Courier New" w:hAnsi="Courier New" w:cs="Courier New"/>
        </w:rPr>
        <w:t xml:space="preserve">                   </w:t>
      </w:r>
    </w:p>
    <w:p w:rsidR="00197CD9" w:rsidRPr="00103110" w:rsidRDefault="00197CD9" w:rsidP="00197CD9">
      <w:pPr>
        <w:jc w:val="both"/>
        <w:rPr>
          <w:rFonts w:ascii="Courier New" w:hAnsi="Courier New" w:cs="Courier New"/>
        </w:rPr>
      </w:pPr>
    </w:p>
    <w:p w:rsidR="00197CD9" w:rsidRPr="00103110" w:rsidRDefault="00D210F6" w:rsidP="00197CD9">
      <w:pPr>
        <w:jc w:val="both"/>
        <w:rPr>
          <w:rFonts w:ascii="Courier New" w:hAnsi="Courier New" w:cs="Courier New"/>
        </w:rPr>
      </w:pPr>
      <w:r>
        <w:rPr>
          <w:rFonts w:ascii="Times New Roman" w:hAnsi="Times New Roman"/>
          <w:noProof/>
        </w:rPr>
        <w:pict>
          <v:line id="_x0000_s1033" style="position:absolute;left:0;text-align:left;z-index:7" from="396pt,5.55pt" to="396pt,50.65pt">
            <v:stroke endarrow="block"/>
          </v:line>
        </w:pict>
      </w:r>
      <w:r>
        <w:rPr>
          <w:rFonts w:ascii="Times New Roman" w:hAnsi="Times New Roman"/>
          <w:noProof/>
        </w:rPr>
        <w:pict>
          <v:line id="_x0000_s1043" style="position:absolute;left:0;text-align:left;z-index:16" from="295.35pt,5.55pt" to="396pt,5.55pt"/>
        </w:pict>
      </w:r>
      <w:r>
        <w:rPr>
          <w:rFonts w:ascii="Times New Roman" w:hAnsi="Times New Roman"/>
          <w:noProof/>
        </w:rPr>
        <w:pict>
          <v:line id="_x0000_s1030" style="position:absolute;left:0;text-align:left;z-index:4" from="27pt,5.55pt" to="27pt,50.65pt">
            <v:stroke endarrow="block"/>
          </v:line>
        </w:pict>
      </w:r>
      <w:r>
        <w:rPr>
          <w:rFonts w:ascii="Times New Roman" w:hAnsi="Times New Roman"/>
          <w:noProof/>
        </w:rPr>
        <w:pict>
          <v:line id="_x0000_s1042" style="position:absolute;left:0;text-align:left;z-index:15" from="27pt,5.55pt" to="120.15pt,5.55pt"/>
        </w:pict>
      </w:r>
    </w:p>
    <w:p w:rsidR="00197CD9" w:rsidRPr="00103110" w:rsidRDefault="00197CD9" w:rsidP="00197CD9">
      <w:pPr>
        <w:jc w:val="right"/>
        <w:rPr>
          <w:rFonts w:ascii="Courier New" w:hAnsi="Courier New" w:cs="Courier New"/>
        </w:rPr>
      </w:pPr>
    </w:p>
    <w:p w:rsidR="00197CD9" w:rsidRPr="00103110" w:rsidRDefault="00D210F6" w:rsidP="00197CD9">
      <w:pPr>
        <w:tabs>
          <w:tab w:val="left" w:pos="8190"/>
        </w:tabs>
        <w:jc w:val="both"/>
        <w:rPr>
          <w:rFonts w:ascii="Courier New" w:hAnsi="Courier New" w:cs="Courier New"/>
        </w:rPr>
      </w:pPr>
      <w:r>
        <w:rPr>
          <w:rFonts w:ascii="Times New Roman" w:hAnsi="Times New Roman"/>
          <w:noProof/>
        </w:rPr>
        <w:pict>
          <v:line id="_x0000_s1032" style="position:absolute;left:0;text-align:left;z-index:6" from="405pt,10.5pt" to="405pt,10.5pt">
            <v:stroke endarrow="block"/>
          </v:line>
        </w:pict>
      </w:r>
      <w:r>
        <w:rPr>
          <w:rFonts w:ascii="Times New Roman" w:hAnsi="Times New Roman"/>
          <w:noProof/>
        </w:rPr>
        <w:pict>
          <v:line id="_x0000_s1031" style="position:absolute;left:0;text-align:left;z-index:5" from="405pt,10.5pt" to="405pt,10.5pt">
            <v:stroke endarrow="block"/>
          </v:line>
        </w:pict>
      </w:r>
      <w:r w:rsidR="00197CD9" w:rsidRPr="00103110">
        <w:rPr>
          <w:rFonts w:ascii="Courier New" w:hAnsi="Courier New" w:cs="Courier New"/>
        </w:rPr>
        <w:tab/>
      </w:r>
    </w:p>
    <w:p w:rsidR="00197CD9" w:rsidRPr="00103110" w:rsidRDefault="00197CD9" w:rsidP="00197CD9">
      <w:pPr>
        <w:tabs>
          <w:tab w:val="left" w:pos="8565"/>
        </w:tabs>
        <w:jc w:val="both"/>
        <w:rPr>
          <w:rFonts w:ascii="Courier New" w:hAnsi="Courier New" w:cs="Courier New"/>
        </w:rPr>
      </w:pPr>
      <w:r>
        <w:rPr>
          <w:rFonts w:ascii="Courier New" w:hAnsi="Courier New" w:cs="Courier New"/>
        </w:rPr>
        <w:tab/>
      </w:r>
    </w:p>
    <w:p w:rsidR="00197CD9" w:rsidRPr="00103110" w:rsidRDefault="00D210F6" w:rsidP="00197CD9">
      <w:pPr>
        <w:tabs>
          <w:tab w:val="left" w:pos="8190"/>
        </w:tabs>
        <w:jc w:val="both"/>
        <w:rPr>
          <w:rFonts w:ascii="Courier New" w:hAnsi="Courier New" w:cs="Courier New"/>
        </w:rPr>
      </w:pPr>
      <w:r>
        <w:rPr>
          <w:rFonts w:ascii="Times New Roman" w:hAnsi="Times New Roman"/>
          <w:noProof/>
        </w:rPr>
        <w:pict>
          <v:shape id="_x0000_s1029" type="#_x0000_t202" style="position:absolute;left:0;text-align:left;margin-left:-27pt;margin-top:5.3pt;width:243pt;height:31.15pt;z-index:3">
            <v:textbox style="mso-next-textbox:#_x0000_s1029">
              <w:txbxContent>
                <w:p w:rsidR="00C37129" w:rsidRDefault="00C37129" w:rsidP="00197CD9">
                  <w:pPr>
                    <w:jc w:val="center"/>
                  </w:pPr>
                  <w:r w:rsidRPr="003836ED">
                    <w:rPr>
                      <w:sz w:val="22"/>
                      <w:szCs w:val="22"/>
                    </w:rPr>
                    <w:t>Специалист готовит и регистрирует документ о согласовании</w:t>
                  </w:r>
                </w:p>
              </w:txbxContent>
            </v:textbox>
          </v:shape>
        </w:pict>
      </w:r>
      <w:r>
        <w:rPr>
          <w:rFonts w:ascii="Times New Roman" w:hAnsi="Times New Roman"/>
          <w:noProof/>
        </w:rPr>
        <w:pict>
          <v:shape id="_x0000_s1034" type="#_x0000_t202" style="position:absolute;left:0;text-align:left;margin-left:228.6pt;margin-top:5.3pt;width:248.4pt;height:34.3pt;z-index:8">
            <v:textbox style="mso-next-textbox:#_x0000_s1034">
              <w:txbxContent>
                <w:p w:rsidR="00C37129" w:rsidRPr="003836ED" w:rsidRDefault="00C37129" w:rsidP="00197CD9">
                  <w:pPr>
                    <w:jc w:val="center"/>
                    <w:rPr>
                      <w:sz w:val="22"/>
                      <w:szCs w:val="22"/>
                    </w:rPr>
                  </w:pPr>
                  <w:r w:rsidRPr="003836ED">
                    <w:rPr>
                      <w:sz w:val="22"/>
                      <w:szCs w:val="22"/>
                    </w:rPr>
                    <w:t>Спе</w:t>
                  </w:r>
                  <w:r>
                    <w:rPr>
                      <w:sz w:val="22"/>
                      <w:szCs w:val="22"/>
                    </w:rPr>
                    <w:t>циалист готовит и регистрирует р</w:t>
                  </w:r>
                  <w:r w:rsidRPr="003836ED">
                    <w:rPr>
                      <w:sz w:val="22"/>
                      <w:szCs w:val="22"/>
                    </w:rPr>
                    <w:t>ешение об отказе в согласовании</w:t>
                  </w:r>
                </w:p>
              </w:txbxContent>
            </v:textbox>
          </v:shape>
        </w:pict>
      </w:r>
      <w:r w:rsidR="00197CD9" w:rsidRPr="00103110">
        <w:rPr>
          <w:rFonts w:ascii="Courier New" w:hAnsi="Courier New" w:cs="Courier New"/>
        </w:rPr>
        <w:tab/>
        <w:t xml:space="preserve">  </w:t>
      </w:r>
    </w:p>
    <w:p w:rsidR="00197CD9" w:rsidRPr="00103110" w:rsidRDefault="00197CD9" w:rsidP="00197CD9">
      <w:pPr>
        <w:tabs>
          <w:tab w:val="left" w:pos="2745"/>
        </w:tabs>
        <w:jc w:val="both"/>
        <w:rPr>
          <w:rFonts w:ascii="Courier New" w:hAnsi="Courier New" w:cs="Courier New"/>
        </w:rPr>
      </w:pPr>
    </w:p>
    <w:p w:rsidR="00197CD9" w:rsidRPr="00103110" w:rsidRDefault="00197CD9" w:rsidP="00197CD9">
      <w:pPr>
        <w:rPr>
          <w:rFonts w:ascii="Courier New" w:hAnsi="Courier New" w:cs="Courier New"/>
        </w:rPr>
      </w:pPr>
    </w:p>
    <w:p w:rsidR="00197CD9" w:rsidRPr="00103110" w:rsidRDefault="00D210F6" w:rsidP="00197CD9">
      <w:pPr>
        <w:rPr>
          <w:rFonts w:ascii="Courier New" w:hAnsi="Courier New" w:cs="Courier New"/>
        </w:rPr>
      </w:pPr>
      <w:r>
        <w:rPr>
          <w:rFonts w:ascii="Times New Roman" w:hAnsi="Times New Roman"/>
          <w:noProof/>
        </w:rPr>
        <w:pict>
          <v:line id="_x0000_s1044" style="position:absolute;z-index:17" from="98.4pt,2.5pt" to="98.4pt,26.3pt">
            <v:stroke endarrow="block"/>
          </v:line>
        </w:pict>
      </w:r>
      <w:r>
        <w:rPr>
          <w:rFonts w:ascii="Times New Roman" w:hAnsi="Times New Roman"/>
          <w:noProof/>
        </w:rPr>
        <w:pict>
          <v:line id="_x0000_s1045" style="position:absolute;z-index:18" from="351.95pt,5.75pt" to="351.95pt,26.3pt">
            <v:stroke endarrow="block"/>
          </v:line>
        </w:pict>
      </w:r>
    </w:p>
    <w:p w:rsidR="00197CD9" w:rsidRDefault="00197CD9" w:rsidP="00197CD9">
      <w:pPr>
        <w:tabs>
          <w:tab w:val="left" w:pos="2970"/>
          <w:tab w:val="left" w:pos="3390"/>
        </w:tabs>
        <w:rPr>
          <w:rFonts w:ascii="Courier New" w:hAnsi="Courier New" w:cs="Courier New"/>
        </w:rPr>
      </w:pPr>
      <w:r w:rsidRPr="00103110">
        <w:rPr>
          <w:rFonts w:ascii="Courier New" w:hAnsi="Courier New" w:cs="Courier New"/>
        </w:rPr>
        <w:tab/>
      </w:r>
    </w:p>
    <w:p w:rsidR="00197CD9" w:rsidRPr="00103110" w:rsidRDefault="00D210F6" w:rsidP="00197CD9">
      <w:pPr>
        <w:tabs>
          <w:tab w:val="left" w:pos="2970"/>
          <w:tab w:val="left" w:pos="3390"/>
        </w:tabs>
        <w:rPr>
          <w:rFonts w:ascii="Courier New" w:hAnsi="Courier New" w:cs="Courier New"/>
        </w:rPr>
      </w:pPr>
      <w:r>
        <w:rPr>
          <w:rFonts w:ascii="Times New Roman" w:hAnsi="Times New Roman"/>
          <w:noProof/>
        </w:rPr>
        <w:pict>
          <v:shape id="_x0000_s1040" type="#_x0000_t202" style="position:absolute;margin-left:-27pt;margin-top:3.65pt;width:243pt;height:30.4pt;z-index:13">
            <v:textbox style="mso-next-textbox:#_x0000_s1040">
              <w:txbxContent>
                <w:p w:rsidR="00C37129" w:rsidRPr="0043541F" w:rsidRDefault="00C37129" w:rsidP="00197CD9">
                  <w:pPr>
                    <w:jc w:val="center"/>
                    <w:rPr>
                      <w:sz w:val="22"/>
                      <w:szCs w:val="22"/>
                    </w:rPr>
                  </w:pPr>
                  <w:r w:rsidRPr="0043541F">
                    <w:rPr>
                      <w:sz w:val="22"/>
                      <w:szCs w:val="22"/>
                    </w:rPr>
                    <w:t>Специалист выдает заявителю документ о согласовании</w:t>
                  </w:r>
                </w:p>
              </w:txbxContent>
            </v:textbox>
          </v:shape>
        </w:pict>
      </w:r>
      <w:r>
        <w:rPr>
          <w:rFonts w:ascii="Times New Roman" w:hAnsi="Times New Roman"/>
          <w:noProof/>
        </w:rPr>
        <w:pict>
          <v:shape id="_x0000_s1041" type="#_x0000_t202" style="position:absolute;margin-left:228.6pt;margin-top:3pt;width:248.4pt;height:31.05pt;z-index:14">
            <v:textbox style="mso-next-textbox:#_x0000_s1041">
              <w:txbxContent>
                <w:p w:rsidR="00C37129" w:rsidRPr="0043541F" w:rsidRDefault="00C37129" w:rsidP="00197CD9">
                  <w:pPr>
                    <w:jc w:val="center"/>
                    <w:rPr>
                      <w:sz w:val="22"/>
                      <w:szCs w:val="22"/>
                    </w:rPr>
                  </w:pPr>
                  <w:r w:rsidRPr="0043541F">
                    <w:rPr>
                      <w:sz w:val="22"/>
                      <w:szCs w:val="22"/>
                    </w:rPr>
                    <w:t>Специалист выдает заявителю решение об отказе в согласовании</w:t>
                  </w:r>
                </w:p>
              </w:txbxContent>
            </v:textbox>
          </v:shape>
        </w:pict>
      </w:r>
      <w:r w:rsidR="00197CD9" w:rsidRPr="00103110">
        <w:rPr>
          <w:rFonts w:ascii="Courier New" w:hAnsi="Courier New" w:cs="Courier New"/>
        </w:rPr>
        <w:tab/>
      </w:r>
    </w:p>
    <w:p w:rsidR="00197CD9" w:rsidRDefault="00D210F6" w:rsidP="00197CD9">
      <w:pPr>
        <w:tabs>
          <w:tab w:val="left" w:pos="1155"/>
        </w:tabs>
        <w:rPr>
          <w:rFonts w:ascii="Courier New" w:hAnsi="Courier New" w:cs="Courier New"/>
        </w:rPr>
      </w:pPr>
      <w:r>
        <w:rPr>
          <w:rFonts w:ascii="Times New Roman" w:hAnsi="Times New Roman"/>
          <w:noProof/>
        </w:rPr>
        <w:pict>
          <v:line id="_x0000_s1036" style="position:absolute;z-index:10" from="3in,310.65pt" to="3in,310.65pt"/>
        </w:pict>
      </w:r>
      <w:r>
        <w:rPr>
          <w:rFonts w:ascii="Times New Roman" w:hAnsi="Times New Roman"/>
          <w:noProof/>
        </w:rPr>
        <w:pict>
          <v:line id="_x0000_s1035" style="position:absolute;z-index:9" from="3in,-1in" to="3in,-1in">
            <v:stroke endarrow="block"/>
          </v:line>
        </w:pict>
      </w:r>
    </w:p>
    <w:p w:rsidR="00197CD9" w:rsidRDefault="00197CD9" w:rsidP="00197CD9">
      <w:pPr>
        <w:tabs>
          <w:tab w:val="left" w:pos="1155"/>
        </w:tabs>
        <w:rPr>
          <w:rFonts w:ascii="Courier New" w:hAnsi="Courier New" w:cs="Courier New"/>
        </w:rPr>
      </w:pPr>
    </w:p>
    <w:p w:rsidR="00197CD9" w:rsidRPr="00103110" w:rsidRDefault="00D210F6" w:rsidP="00197CD9">
      <w:pPr>
        <w:tabs>
          <w:tab w:val="left" w:pos="1155"/>
        </w:tabs>
        <w:rPr>
          <w:rFonts w:ascii="Courier New" w:hAnsi="Courier New" w:cs="Courier New"/>
        </w:rPr>
      </w:pPr>
      <w:r>
        <w:rPr>
          <w:rFonts w:ascii="Times New Roman" w:hAnsi="Times New Roman"/>
          <w:noProof/>
        </w:rPr>
        <w:pict>
          <v:line id="_x0000_s1052" style="position:absolute;z-index:25" from="221.3pt,52.7pt" to="221.3pt,69.95pt">
            <v:stroke endarrow="block"/>
          </v:line>
        </w:pict>
      </w:r>
      <w:r>
        <w:rPr>
          <w:rFonts w:ascii="Times New Roman" w:hAnsi="Times New Roman"/>
          <w:noProof/>
        </w:rPr>
        <w:pict>
          <v:line id="_x0000_s1050" style="position:absolute;z-index:23" from="98.4pt,.05pt" to="98.4pt,17.3pt">
            <v:stroke endarrow="block"/>
          </v:line>
        </w:pict>
      </w:r>
    </w:p>
    <w:p w:rsidR="00197CD9" w:rsidRDefault="00D210F6" w:rsidP="00197CD9">
      <w:pPr>
        <w:tabs>
          <w:tab w:val="left" w:pos="8560"/>
        </w:tabs>
        <w:ind w:left="720"/>
      </w:pPr>
      <w:r>
        <w:rPr>
          <w:noProof/>
        </w:rPr>
        <w:pict>
          <v:shape id="_x0000_s1049" type="#_x0000_t202" style="position:absolute;left:0;text-align:left;margin-left:-27pt;margin-top:5.3pt;width:7in;height:36.05pt;z-index:22">
            <v:textbox style="mso-next-textbox:#_x0000_s1049">
              <w:txbxContent>
                <w:p w:rsidR="00C37129" w:rsidRPr="0043541F" w:rsidRDefault="00C37129" w:rsidP="00197CD9">
                  <w:pPr>
                    <w:jc w:val="center"/>
                    <w:rPr>
                      <w:sz w:val="22"/>
                      <w:szCs w:val="22"/>
                    </w:rPr>
                  </w:pPr>
                  <w:r w:rsidRPr="0043541F">
                    <w:rPr>
                      <w:sz w:val="22"/>
                      <w:szCs w:val="22"/>
                    </w:rPr>
                    <w:t>После проведенных строительных работ специалист принимает от заявителя заявление о создании комиссии с новым техническим паспортом</w:t>
                  </w:r>
                </w:p>
              </w:txbxContent>
            </v:textbox>
          </v:shape>
        </w:pict>
      </w:r>
    </w:p>
    <w:p w:rsidR="00197CD9" w:rsidRPr="002A2554" w:rsidRDefault="00197CD9" w:rsidP="00197CD9"/>
    <w:p w:rsidR="00197CD9" w:rsidRPr="002A2554" w:rsidRDefault="00197CD9" w:rsidP="00197CD9"/>
    <w:p w:rsidR="00197CD9" w:rsidRPr="002A2554" w:rsidRDefault="00197CD9" w:rsidP="00197CD9"/>
    <w:p w:rsidR="00197CD9" w:rsidRDefault="00D210F6" w:rsidP="00197CD9">
      <w:r>
        <w:rPr>
          <w:noProof/>
        </w:rPr>
        <w:pict>
          <v:line id="_x0000_s1064" style="position:absolute;z-index:37" from="94.95pt,138.8pt" to="94.95pt,159.15pt">
            <v:stroke endarrow="block"/>
          </v:line>
        </w:pict>
      </w:r>
      <w:r>
        <w:rPr>
          <w:noProof/>
        </w:rPr>
        <w:pict>
          <v:line id="_x0000_s1054" style="position:absolute;z-index:27" from="396pt,66.65pt" to="396pt,97.35pt">
            <v:stroke endarrow="block"/>
          </v:line>
        </w:pict>
      </w:r>
      <w:r>
        <w:rPr>
          <w:noProof/>
        </w:rPr>
        <w:pict>
          <v:line id="_x0000_s1053" style="position:absolute;z-index:26" from="27pt,66.65pt" to="27pt,97.35pt">
            <v:stroke endarrow="block"/>
          </v:line>
        </w:pict>
      </w:r>
      <w:r>
        <w:rPr>
          <w:noProof/>
        </w:rPr>
        <w:pict>
          <v:rect id="_x0000_s1058" style="position:absolute;margin-left:5in;margin-top:40.55pt;width:36pt;height:21.9pt;z-index:31" strokecolor="white">
            <v:textbox style="mso-next-textbox:#_x0000_s1058">
              <w:txbxContent>
                <w:p w:rsidR="00C37129" w:rsidRDefault="00C37129" w:rsidP="00197CD9">
                  <w:r>
                    <w:t>нет</w:t>
                  </w:r>
                </w:p>
              </w:txbxContent>
            </v:textbox>
          </v:rect>
        </w:pict>
      </w:r>
      <w:r>
        <w:rPr>
          <w:noProof/>
        </w:rPr>
        <w:pict>
          <v:rect id="_x0000_s1059" style="position:absolute;margin-left:41pt;margin-top:39.3pt;width:36pt;height:24.5pt;z-index:32" strokecolor="white">
            <v:textbox style="mso-next-textbox:#_x0000_s1059">
              <w:txbxContent>
                <w:p w:rsidR="00C37129" w:rsidRPr="0043541F" w:rsidRDefault="00C37129" w:rsidP="00197CD9">
                  <w:r w:rsidRPr="0043541F">
                    <w:t>да</w:t>
                  </w:r>
                </w:p>
              </w:txbxContent>
            </v:textbox>
          </v:rect>
        </w:pict>
      </w:r>
      <w:r>
        <w:rPr>
          <w:noProof/>
        </w:rPr>
        <w:pict>
          <v:line id="_x0000_s1056" style="position:absolute;z-index:29" from="295.35pt,67.35pt" to="396pt,67.35pt"/>
        </w:pict>
      </w:r>
      <w:r>
        <w:rPr>
          <w:noProof/>
        </w:rPr>
        <w:pict>
          <v:line id="_x0000_s1055" style="position:absolute;z-index:28" from="27pt,66.65pt" to="120.15pt,66.65pt"/>
        </w:pict>
      </w:r>
      <w:r>
        <w:rPr>
          <w:noProof/>
        </w:rPr>
        <w:pict>
          <v:shape id="_x0000_s1051" type="#_x0000_t202" style="position:absolute;margin-left:-27pt;margin-top:1.1pt;width:7in;height:24.9pt;z-index:24">
            <v:textbox style="mso-next-textbox:#_x0000_s1051">
              <w:txbxContent>
                <w:p w:rsidR="00C37129" w:rsidRPr="0043541F" w:rsidRDefault="00C37129" w:rsidP="00197CD9">
                  <w:pPr>
                    <w:jc w:val="center"/>
                  </w:pPr>
                  <w:r w:rsidRPr="00D034CC">
                    <w:t>Приемочная комиссия рассматривает документы и обследует помещение</w:t>
                  </w:r>
                </w:p>
              </w:txbxContent>
            </v:textbox>
          </v:shape>
        </w:pict>
      </w:r>
    </w:p>
    <w:p w:rsidR="00197CD9" w:rsidRDefault="00D210F6" w:rsidP="00197CD9">
      <w:pPr>
        <w:tabs>
          <w:tab w:val="center" w:pos="4904"/>
        </w:tabs>
        <w:spacing w:before="120" w:line="276" w:lineRule="auto"/>
        <w:jc w:val="both"/>
        <w:rPr>
          <w:sz w:val="28"/>
          <w:szCs w:val="28"/>
        </w:rPr>
      </w:pPr>
      <w:r>
        <w:rPr>
          <w:noProof/>
          <w:sz w:val="24"/>
        </w:rPr>
        <w:pict>
          <v:line id="_x0000_s1065" style="position:absolute;left:0;text-align:left;z-index:38" from="361.05pt,126.65pt" to="361.05pt,143.55pt">
            <v:stroke endarrow="block"/>
          </v:line>
        </w:pict>
      </w:r>
    </w:p>
    <w:p w:rsidR="00197CD9" w:rsidRDefault="00D210F6" w:rsidP="00197CD9">
      <w:pPr>
        <w:jc w:val="center"/>
        <w:rPr>
          <w:sz w:val="28"/>
          <w:szCs w:val="28"/>
        </w:rPr>
      </w:pPr>
      <w:r>
        <w:rPr>
          <w:noProof/>
          <w:sz w:val="24"/>
        </w:rPr>
        <w:pict>
          <v:shape id="_x0000_s1057" type="#_x0000_t202" style="position:absolute;left:0;text-align:left;margin-left:126pt;margin-top:2.25pt;width:174.6pt;height:36.05pt;z-index:30">
            <v:textbox style="mso-next-textbox:#_x0000_s1057">
              <w:txbxContent>
                <w:p w:rsidR="00C37129" w:rsidRPr="003836ED" w:rsidRDefault="00C37129" w:rsidP="00197CD9">
                  <w:pPr>
                    <w:jc w:val="center"/>
                  </w:pPr>
                  <w:r w:rsidRPr="00D034CC">
                    <w:t>Комиссия принимает положительное</w:t>
                  </w:r>
                  <w:r>
                    <w:t xml:space="preserve"> </w:t>
                  </w:r>
                  <w:r w:rsidRPr="00D034CC">
                    <w:t>решение</w:t>
                  </w:r>
                </w:p>
              </w:txbxContent>
            </v:textbox>
          </v:shape>
        </w:pict>
      </w:r>
    </w:p>
    <w:p w:rsidR="00197CD9" w:rsidRDefault="00197CD9" w:rsidP="00197CD9">
      <w:pPr>
        <w:jc w:val="center"/>
        <w:rPr>
          <w:sz w:val="28"/>
          <w:szCs w:val="28"/>
        </w:rPr>
      </w:pPr>
    </w:p>
    <w:p w:rsidR="00197CD9" w:rsidRDefault="00197CD9" w:rsidP="00197CD9">
      <w:pPr>
        <w:jc w:val="center"/>
        <w:rPr>
          <w:sz w:val="28"/>
          <w:szCs w:val="28"/>
        </w:rPr>
      </w:pPr>
    </w:p>
    <w:p w:rsidR="00197CD9" w:rsidRDefault="00D210F6" w:rsidP="00197CD9">
      <w:pPr>
        <w:jc w:val="center"/>
        <w:rPr>
          <w:sz w:val="28"/>
          <w:szCs w:val="28"/>
        </w:rPr>
      </w:pPr>
      <w:r>
        <w:rPr>
          <w:noProof/>
          <w:sz w:val="24"/>
        </w:rPr>
        <w:pict>
          <v:shape id="_x0000_s1061" type="#_x0000_t202" style="position:absolute;left:0;text-align:left;margin-left:234.05pt;margin-top:10.75pt;width:236.3pt;height:54.3pt;z-index:34">
            <v:textbox style="mso-next-textbox:#_x0000_s1061">
              <w:txbxContent>
                <w:p w:rsidR="00C37129" w:rsidRDefault="00C37129" w:rsidP="00197CD9">
                  <w:pPr>
                    <w:jc w:val="center"/>
                  </w:pPr>
                  <w:r>
                    <w:t>Комиссия составляет а</w:t>
                  </w:r>
                  <w:r w:rsidRPr="00D034CC">
                    <w:t>кт с отрицательным заключением и готовит предписание о приведении объекта в соответствие с проектной</w:t>
                  </w:r>
                  <w:r>
                    <w:t xml:space="preserve"> </w:t>
                  </w:r>
                  <w:r w:rsidRPr="00D034CC">
                    <w:t>документацией либо о возвращении</w:t>
                  </w:r>
                  <w:r>
                    <w:t xml:space="preserve"> </w:t>
                  </w:r>
                  <w:r w:rsidRPr="00D034CC">
                    <w:t>объекта в исходное</w:t>
                  </w:r>
                  <w:r>
                    <w:t xml:space="preserve"> состояние</w:t>
                  </w:r>
                </w:p>
              </w:txbxContent>
            </v:textbox>
          </v:shape>
        </w:pict>
      </w:r>
      <w:r>
        <w:rPr>
          <w:noProof/>
          <w:sz w:val="24"/>
        </w:rPr>
        <w:pict>
          <v:shape id="_x0000_s1060" type="#_x0000_t202" style="position:absolute;left:0;text-align:left;margin-left:-27pt;margin-top:10.75pt;width:243pt;height:48.05pt;z-index:33">
            <v:textbox style="mso-next-textbox:#_x0000_s1060">
              <w:txbxContent>
                <w:p w:rsidR="00C37129" w:rsidRDefault="00C37129" w:rsidP="00197CD9">
                  <w:pPr>
                    <w:jc w:val="center"/>
                  </w:pPr>
                  <w:r>
                    <w:t>Комиссия составляет а</w:t>
                  </w:r>
                  <w:r w:rsidRPr="00D034CC">
                    <w:t>кт с положительным заключением и утверждает его распоряжением главы администрации</w:t>
                  </w:r>
                </w:p>
                <w:p w:rsidR="00C37129" w:rsidRDefault="00C37129" w:rsidP="00197CD9">
                  <w:pPr>
                    <w:jc w:val="center"/>
                  </w:pPr>
                </w:p>
                <w:p w:rsidR="00C37129" w:rsidRDefault="00C37129" w:rsidP="00197CD9">
                  <w:pPr>
                    <w:jc w:val="center"/>
                  </w:pPr>
                  <w:r w:rsidRPr="00D034CC">
                    <w:t xml:space="preserve"> района</w:t>
                  </w:r>
                </w:p>
              </w:txbxContent>
            </v:textbox>
          </v:shape>
        </w:pict>
      </w:r>
    </w:p>
    <w:p w:rsidR="00197CD9" w:rsidRDefault="00197CD9" w:rsidP="00197CD9">
      <w:pPr>
        <w:jc w:val="center"/>
        <w:rPr>
          <w:sz w:val="28"/>
          <w:szCs w:val="28"/>
        </w:rPr>
      </w:pPr>
    </w:p>
    <w:p w:rsidR="00197CD9" w:rsidRDefault="00197CD9" w:rsidP="00197CD9">
      <w:pPr>
        <w:jc w:val="center"/>
        <w:rPr>
          <w:sz w:val="28"/>
          <w:szCs w:val="28"/>
        </w:rPr>
      </w:pPr>
    </w:p>
    <w:p w:rsidR="00197CD9" w:rsidRDefault="00197CD9" w:rsidP="00197CD9">
      <w:pPr>
        <w:jc w:val="center"/>
        <w:rPr>
          <w:sz w:val="28"/>
          <w:szCs w:val="28"/>
        </w:rPr>
      </w:pPr>
    </w:p>
    <w:p w:rsidR="00197CD9" w:rsidRDefault="00D210F6" w:rsidP="00197CD9">
      <w:pPr>
        <w:jc w:val="center"/>
        <w:rPr>
          <w:sz w:val="28"/>
          <w:szCs w:val="28"/>
        </w:rPr>
      </w:pPr>
      <w:r>
        <w:rPr>
          <w:noProof/>
          <w:sz w:val="24"/>
        </w:rPr>
        <w:pict>
          <v:shape id="_x0000_s1063" type="#_x0000_t202" style="position:absolute;left:0;text-align:left;margin-left:234pt;margin-top:6.35pt;width:236.3pt;height:49.15pt;z-index:36">
            <v:textbox style="mso-next-textbox:#_x0000_s1063">
              <w:txbxContent>
                <w:p w:rsidR="00C37129" w:rsidRDefault="00C37129" w:rsidP="00197CD9">
                  <w:pPr>
                    <w:jc w:val="center"/>
                  </w:pPr>
                  <w:r>
                    <w:t>Выдача заявителю а</w:t>
                  </w:r>
                  <w:r w:rsidRPr="00D034CC">
                    <w:t>кта и предписания</w:t>
                  </w:r>
                </w:p>
              </w:txbxContent>
            </v:textbox>
          </v:shape>
        </w:pict>
      </w:r>
      <w:r>
        <w:rPr>
          <w:noProof/>
          <w:sz w:val="24"/>
        </w:rPr>
        <w:pict>
          <v:shape id="_x0000_s1062" type="#_x0000_t202" style="position:absolute;left:0;text-align:left;margin-left:-27pt;margin-top:8.15pt;width:243pt;height:47.35pt;z-index:35">
            <v:textbox style="mso-next-textbox:#_x0000_s1062">
              <w:txbxContent>
                <w:p w:rsidR="00C37129" w:rsidRDefault="00C37129" w:rsidP="00197CD9">
                  <w:pPr>
                    <w:jc w:val="center"/>
                  </w:pPr>
                  <w:r>
                    <w:t>Выдача заявителю р</w:t>
                  </w:r>
                  <w:r w:rsidRPr="00D034CC">
                    <w:t>аспоряжения об утверждении акта приемочной комисси</w:t>
                  </w:r>
                  <w:r>
                    <w:t>и</w:t>
                  </w:r>
                </w:p>
              </w:txbxContent>
            </v:textbox>
          </v:shape>
        </w:pict>
      </w:r>
    </w:p>
    <w:p w:rsidR="00197CD9" w:rsidRDefault="00D210F6" w:rsidP="00197CD9">
      <w:pPr>
        <w:jc w:val="center"/>
        <w:rPr>
          <w:sz w:val="28"/>
          <w:szCs w:val="28"/>
        </w:rPr>
      </w:pPr>
      <w:r>
        <w:rPr>
          <w:noProof/>
          <w:sz w:val="24"/>
        </w:rPr>
        <w:pict>
          <v:shape id="_x0000_s1039" type="#_x0000_t202" style="position:absolute;left:0;text-align:left;margin-left:41pt;margin-top:12.8pt;width:99.4pt;height:3.55pt;z-index:12">
            <v:textbox style="mso-next-textbox:#_x0000_s1039">
              <w:txbxContent>
                <w:p w:rsidR="00C37129" w:rsidRPr="00F84431" w:rsidRDefault="00C37129" w:rsidP="00197CD9"/>
              </w:txbxContent>
            </v:textbox>
          </v:shape>
        </w:pict>
      </w:r>
    </w:p>
    <w:p w:rsidR="00197CD9" w:rsidRDefault="00197CD9"/>
    <w:p w:rsidR="001B282C" w:rsidRDefault="001B282C" w:rsidP="008E1978">
      <w:pPr>
        <w:pStyle w:val="1"/>
        <w:jc w:val="center"/>
        <w:rPr>
          <w:b/>
        </w:rPr>
      </w:pPr>
      <w:r>
        <w:rPr>
          <w:b/>
        </w:rPr>
        <w:lastRenderedPageBreak/>
        <w:t>ЛИСТ СОГЛАСОВАНИЯ</w:t>
      </w:r>
    </w:p>
    <w:p w:rsidR="001B282C" w:rsidRDefault="001B282C">
      <w:pPr>
        <w:rPr>
          <w:sz w:val="28"/>
          <w:szCs w:val="28"/>
        </w:rPr>
      </w:pPr>
    </w:p>
    <w:p w:rsidR="001B282C" w:rsidRPr="00D8677F" w:rsidRDefault="000A15D5">
      <w:pPr>
        <w:pStyle w:val="a5"/>
        <w:jc w:val="center"/>
        <w:rPr>
          <w:sz w:val="28"/>
          <w:szCs w:val="28"/>
        </w:rPr>
      </w:pPr>
      <w:r w:rsidRPr="00D8677F">
        <w:rPr>
          <w:sz w:val="28"/>
          <w:szCs w:val="28"/>
        </w:rPr>
        <w:t>Постановления</w:t>
      </w:r>
      <w:r w:rsidR="001B282C" w:rsidRPr="00D8677F">
        <w:rPr>
          <w:sz w:val="28"/>
          <w:szCs w:val="28"/>
        </w:rPr>
        <w:t xml:space="preserve"> администрации</w:t>
      </w:r>
    </w:p>
    <w:p w:rsidR="001B282C" w:rsidRPr="00D8677F" w:rsidRDefault="001B282C">
      <w:pPr>
        <w:pStyle w:val="a5"/>
        <w:jc w:val="center"/>
        <w:rPr>
          <w:sz w:val="28"/>
          <w:szCs w:val="28"/>
        </w:rPr>
      </w:pPr>
      <w:r w:rsidRPr="00D8677F">
        <w:rPr>
          <w:sz w:val="28"/>
          <w:szCs w:val="28"/>
        </w:rPr>
        <w:t>Ракитянского района Белгородской области</w:t>
      </w:r>
    </w:p>
    <w:p w:rsidR="008E37E2" w:rsidRPr="00D8677F" w:rsidRDefault="001B282C" w:rsidP="008E37E2">
      <w:pPr>
        <w:pStyle w:val="2"/>
        <w:jc w:val="center"/>
        <w:rPr>
          <w:b/>
          <w:bCs/>
        </w:rPr>
      </w:pPr>
      <w:r w:rsidRPr="00D8677F">
        <w:rPr>
          <w:b/>
        </w:rPr>
        <w:t>«</w:t>
      </w:r>
      <w:r w:rsidR="008E37E2" w:rsidRPr="00D8677F">
        <w:rPr>
          <w:b/>
          <w:bCs/>
        </w:rPr>
        <w:t>Об утверждении административного</w:t>
      </w:r>
    </w:p>
    <w:p w:rsidR="001B282C" w:rsidRPr="00D8677F" w:rsidRDefault="008E37E2" w:rsidP="008E37E2">
      <w:pPr>
        <w:pStyle w:val="2"/>
        <w:jc w:val="center"/>
        <w:rPr>
          <w:b/>
          <w:bCs/>
        </w:rPr>
      </w:pPr>
      <w:r w:rsidRPr="00D8677F">
        <w:rPr>
          <w:b/>
        </w:rPr>
        <w:t>регламента по предоставлению муниципальной услуги</w:t>
      </w:r>
      <w:r w:rsidR="001B282C" w:rsidRPr="00D8677F">
        <w:rPr>
          <w:b/>
        </w:rPr>
        <w:t>»</w:t>
      </w:r>
    </w:p>
    <w:p w:rsidR="001B282C" w:rsidRDefault="001B282C">
      <w:pPr>
        <w:pStyle w:val="a5"/>
      </w:pPr>
    </w:p>
    <w:p w:rsidR="001B282C" w:rsidRDefault="001B282C">
      <w:pPr>
        <w:rPr>
          <w:sz w:val="28"/>
          <w:szCs w:val="28"/>
        </w:rPr>
      </w:pPr>
    </w:p>
    <w:p w:rsidR="001B282C" w:rsidRDefault="001B282C">
      <w:pPr>
        <w:pStyle w:val="a5"/>
        <w:rPr>
          <w:sz w:val="28"/>
          <w:szCs w:val="28"/>
        </w:rPr>
      </w:pPr>
      <w:r>
        <w:rPr>
          <w:sz w:val="28"/>
          <w:szCs w:val="28"/>
        </w:rPr>
        <w:t>Документу присвоен №_______от__________________________20</w:t>
      </w:r>
      <w:r w:rsidR="00E3090B">
        <w:rPr>
          <w:sz w:val="28"/>
          <w:szCs w:val="28"/>
        </w:rPr>
        <w:t>____</w:t>
      </w:r>
      <w:r w:rsidR="00B032EA">
        <w:rPr>
          <w:sz w:val="28"/>
          <w:szCs w:val="28"/>
        </w:rPr>
        <w:t>г</w:t>
      </w:r>
      <w:r>
        <w:rPr>
          <w:sz w:val="28"/>
          <w:szCs w:val="28"/>
        </w:rPr>
        <w:t>.</w:t>
      </w:r>
    </w:p>
    <w:p w:rsidR="001B282C" w:rsidRDefault="001B282C" w:rsidP="008E1978">
      <w:pPr>
        <w:rPr>
          <w:rFonts w:ascii="Times New Roman" w:hAnsi="Times New Roman"/>
          <w:szCs w:val="28"/>
        </w:rPr>
      </w:pPr>
      <w:r>
        <w:rPr>
          <w:rFonts w:ascii="Times New Roman" w:hAnsi="Times New Roman"/>
          <w:sz w:val="28"/>
          <w:szCs w:val="28"/>
        </w:rPr>
        <w:t>Имя соответствующего файла</w:t>
      </w:r>
      <w:r w:rsidRPr="00E80EF0">
        <w:rPr>
          <w:rFonts w:ascii="Times New Roman" w:hAnsi="Times New Roman"/>
          <w:sz w:val="28"/>
          <w:szCs w:val="28"/>
        </w:rPr>
        <w:t>:</w:t>
      </w:r>
      <w:r w:rsidR="008E1978" w:rsidRPr="008E1978">
        <w:rPr>
          <w:rFonts w:ascii="Times New Roman" w:hAnsi="Times New Roman"/>
          <w:szCs w:val="28"/>
        </w:rPr>
        <w:t xml:space="preserve"> </w:t>
      </w:r>
      <w:r w:rsidR="008E1978">
        <w:rPr>
          <w:rFonts w:ascii="Times New Roman" w:hAnsi="Times New Roman"/>
          <w:szCs w:val="28"/>
        </w:rPr>
        <w:t>_____</w:t>
      </w:r>
      <w:r>
        <w:rPr>
          <w:rFonts w:ascii="Times New Roman" w:hAnsi="Times New Roman"/>
          <w:szCs w:val="28"/>
        </w:rPr>
        <w:t>_____________________________________________________</w:t>
      </w:r>
    </w:p>
    <w:p w:rsidR="001B282C" w:rsidRPr="001B77D5" w:rsidRDefault="001B282C">
      <w:pPr>
        <w:jc w:val="center"/>
        <w:rPr>
          <w:rFonts w:ascii="Times New Roman" w:hAnsi="Times New Roman"/>
          <w:sz w:val="28"/>
          <w:szCs w:val="28"/>
        </w:rPr>
      </w:pPr>
    </w:p>
    <w:p w:rsidR="001B282C" w:rsidRDefault="00E80EF0">
      <w:pPr>
        <w:rPr>
          <w:rFonts w:ascii="Times New Roman" w:hAnsi="Times New Roman"/>
          <w:b/>
          <w:sz w:val="28"/>
          <w:szCs w:val="28"/>
        </w:rPr>
      </w:pPr>
      <w:r>
        <w:rPr>
          <w:rFonts w:ascii="Times New Roman" w:hAnsi="Times New Roman"/>
          <w:b/>
          <w:sz w:val="28"/>
          <w:szCs w:val="28"/>
        </w:rPr>
        <w:tab/>
      </w:r>
      <w:r w:rsidR="001B282C">
        <w:rPr>
          <w:rFonts w:ascii="Times New Roman" w:hAnsi="Times New Roman"/>
          <w:b/>
          <w:sz w:val="28"/>
          <w:szCs w:val="28"/>
        </w:rPr>
        <w:t>Подготовлено:</w:t>
      </w:r>
    </w:p>
    <w:p w:rsidR="00D428EF" w:rsidRDefault="00D428EF">
      <w:pPr>
        <w:rPr>
          <w:rFonts w:ascii="Times New Roman" w:hAnsi="Times New Roman"/>
          <w:b/>
          <w:sz w:val="28"/>
          <w:szCs w:val="28"/>
        </w:rPr>
      </w:pPr>
    </w:p>
    <w:tbl>
      <w:tblPr>
        <w:tblW w:w="9747" w:type="dxa"/>
        <w:tblLook w:val="01E0" w:firstRow="1" w:lastRow="1" w:firstColumn="1" w:lastColumn="1" w:noHBand="0" w:noVBand="0"/>
      </w:tblPr>
      <w:tblGrid>
        <w:gridCol w:w="5778"/>
        <w:gridCol w:w="3969"/>
      </w:tblGrid>
      <w:tr w:rsidR="00843856" w:rsidRPr="00AC7848" w:rsidTr="00A75DDE">
        <w:tc>
          <w:tcPr>
            <w:tcW w:w="5778" w:type="dxa"/>
          </w:tcPr>
          <w:p w:rsidR="00843856" w:rsidRPr="00AC7848" w:rsidRDefault="00843856" w:rsidP="00A75DDE">
            <w:pPr>
              <w:rPr>
                <w:rFonts w:ascii="Times New Roman" w:hAnsi="Times New Roman"/>
                <w:sz w:val="26"/>
                <w:szCs w:val="26"/>
              </w:rPr>
            </w:pPr>
            <w:r w:rsidRPr="00AC7848">
              <w:rPr>
                <w:rFonts w:ascii="Times New Roman" w:hAnsi="Times New Roman"/>
                <w:sz w:val="28"/>
                <w:szCs w:val="28"/>
              </w:rPr>
              <w:t xml:space="preserve">Начальник отдела </w:t>
            </w:r>
            <w:r>
              <w:rPr>
                <w:rFonts w:ascii="Times New Roman" w:hAnsi="Times New Roman"/>
                <w:sz w:val="28"/>
                <w:szCs w:val="28"/>
              </w:rPr>
              <w:t>ЖКХ и ТЭК</w:t>
            </w:r>
            <w:r>
              <w:t xml:space="preserve"> </w:t>
            </w:r>
            <w:r w:rsidRPr="00F76F50">
              <w:rPr>
                <w:rFonts w:ascii="Times New Roman" w:hAnsi="Times New Roman"/>
                <w:sz w:val="28"/>
                <w:szCs w:val="28"/>
              </w:rPr>
              <w:t xml:space="preserve">управления строительства, транспорта, ЖКХ и топливно-энергетического </w:t>
            </w:r>
            <w:r w:rsidR="00A75DDE">
              <w:rPr>
                <w:rFonts w:ascii="Times New Roman" w:hAnsi="Times New Roman"/>
                <w:sz w:val="28"/>
                <w:szCs w:val="28"/>
              </w:rPr>
              <w:t>к</w:t>
            </w:r>
            <w:r w:rsidRPr="00F76F50">
              <w:rPr>
                <w:rFonts w:ascii="Times New Roman" w:hAnsi="Times New Roman"/>
                <w:sz w:val="28"/>
                <w:szCs w:val="28"/>
              </w:rPr>
              <w:t>омплекса</w:t>
            </w:r>
          </w:p>
        </w:tc>
        <w:tc>
          <w:tcPr>
            <w:tcW w:w="3969" w:type="dxa"/>
          </w:tcPr>
          <w:p w:rsidR="00A75DDE" w:rsidRDefault="00A75DDE" w:rsidP="00A75DDE">
            <w:pPr>
              <w:rPr>
                <w:rFonts w:ascii="Times New Roman" w:hAnsi="Times New Roman"/>
                <w:sz w:val="28"/>
                <w:szCs w:val="28"/>
              </w:rPr>
            </w:pPr>
          </w:p>
          <w:p w:rsidR="00A75DDE" w:rsidRDefault="00A75DDE" w:rsidP="00A75DDE">
            <w:pPr>
              <w:rPr>
                <w:rFonts w:ascii="Times New Roman" w:hAnsi="Times New Roman"/>
                <w:sz w:val="28"/>
                <w:szCs w:val="28"/>
              </w:rPr>
            </w:pPr>
          </w:p>
          <w:p w:rsidR="00843856" w:rsidRPr="00AC7848" w:rsidRDefault="00A75DDE" w:rsidP="00A75DDE">
            <w:pPr>
              <w:rPr>
                <w:rFonts w:ascii="Times New Roman" w:hAnsi="Times New Roman"/>
                <w:sz w:val="26"/>
                <w:szCs w:val="26"/>
              </w:rPr>
            </w:pPr>
            <w:r>
              <w:rPr>
                <w:rFonts w:ascii="Times New Roman" w:hAnsi="Times New Roman"/>
                <w:sz w:val="28"/>
                <w:szCs w:val="28"/>
              </w:rPr>
              <w:t xml:space="preserve">       </w:t>
            </w:r>
            <w:r w:rsidR="00F4291C">
              <w:rPr>
                <w:rFonts w:ascii="Times New Roman" w:hAnsi="Times New Roman"/>
                <w:sz w:val="28"/>
                <w:szCs w:val="28"/>
              </w:rPr>
              <w:t xml:space="preserve">                         </w:t>
            </w:r>
            <w:r w:rsidR="00843856">
              <w:rPr>
                <w:rFonts w:ascii="Times New Roman" w:hAnsi="Times New Roman"/>
                <w:sz w:val="28"/>
                <w:szCs w:val="28"/>
              </w:rPr>
              <w:t>И.Кукса</w:t>
            </w:r>
          </w:p>
        </w:tc>
      </w:tr>
    </w:tbl>
    <w:p w:rsidR="002C7ECB" w:rsidRPr="004C094B" w:rsidRDefault="002C7ECB">
      <w:pPr>
        <w:rPr>
          <w:rFonts w:ascii="Times New Roman" w:hAnsi="Times New Roman"/>
          <w:b/>
          <w:sz w:val="28"/>
          <w:szCs w:val="28"/>
        </w:rPr>
      </w:pPr>
    </w:p>
    <w:p w:rsidR="001B282C" w:rsidRDefault="00E80EF0">
      <w:pPr>
        <w:rPr>
          <w:rFonts w:ascii="Times New Roman" w:hAnsi="Times New Roman"/>
          <w:b/>
          <w:sz w:val="28"/>
          <w:szCs w:val="28"/>
        </w:rPr>
      </w:pPr>
      <w:r>
        <w:rPr>
          <w:rFonts w:ascii="Times New Roman" w:hAnsi="Times New Roman"/>
          <w:b/>
          <w:sz w:val="28"/>
          <w:szCs w:val="28"/>
        </w:rPr>
        <w:tab/>
      </w:r>
      <w:r w:rsidR="001B282C">
        <w:rPr>
          <w:rFonts w:ascii="Times New Roman" w:hAnsi="Times New Roman"/>
          <w:b/>
          <w:sz w:val="28"/>
          <w:szCs w:val="28"/>
        </w:rPr>
        <w:t>Согласовано:</w:t>
      </w:r>
    </w:p>
    <w:p w:rsidR="001B282C" w:rsidRPr="001B77D5" w:rsidRDefault="001B282C">
      <w:pPr>
        <w:rPr>
          <w:rFonts w:ascii="Times New Roman" w:hAnsi="Times New Roman"/>
          <w:sz w:val="28"/>
          <w:szCs w:val="28"/>
        </w:rPr>
      </w:pPr>
    </w:p>
    <w:tbl>
      <w:tblPr>
        <w:tblW w:w="9889" w:type="dxa"/>
        <w:tblLayout w:type="fixed"/>
        <w:tblLook w:val="01E0" w:firstRow="1" w:lastRow="1" w:firstColumn="1" w:lastColumn="1" w:noHBand="0" w:noVBand="0"/>
      </w:tblPr>
      <w:tblGrid>
        <w:gridCol w:w="6062"/>
        <w:gridCol w:w="709"/>
        <w:gridCol w:w="3118"/>
      </w:tblGrid>
      <w:tr w:rsidR="005076B1" w:rsidRPr="008C6E17" w:rsidTr="00A75DDE">
        <w:tc>
          <w:tcPr>
            <w:tcW w:w="6062" w:type="dxa"/>
          </w:tcPr>
          <w:p w:rsidR="005076B1" w:rsidRPr="008C6E17" w:rsidRDefault="005076B1" w:rsidP="00AC7848">
            <w:pPr>
              <w:tabs>
                <w:tab w:val="left" w:pos="5960"/>
              </w:tabs>
              <w:rPr>
                <w:rFonts w:ascii="Times New Roman" w:hAnsi="Times New Roman"/>
                <w:sz w:val="28"/>
                <w:szCs w:val="28"/>
              </w:rPr>
            </w:pPr>
          </w:p>
        </w:tc>
        <w:tc>
          <w:tcPr>
            <w:tcW w:w="709" w:type="dxa"/>
          </w:tcPr>
          <w:p w:rsidR="005076B1" w:rsidRPr="008C6E17" w:rsidRDefault="005076B1" w:rsidP="00AC7848">
            <w:pPr>
              <w:tabs>
                <w:tab w:val="left" w:pos="5960"/>
              </w:tabs>
              <w:rPr>
                <w:rFonts w:ascii="Times New Roman" w:hAnsi="Times New Roman"/>
                <w:sz w:val="28"/>
                <w:szCs w:val="28"/>
              </w:rPr>
            </w:pPr>
          </w:p>
        </w:tc>
        <w:tc>
          <w:tcPr>
            <w:tcW w:w="3118" w:type="dxa"/>
          </w:tcPr>
          <w:p w:rsidR="005076B1" w:rsidRPr="008C6E17" w:rsidRDefault="005076B1" w:rsidP="00AC7848">
            <w:pPr>
              <w:tabs>
                <w:tab w:val="left" w:pos="5960"/>
              </w:tabs>
              <w:rPr>
                <w:rFonts w:ascii="Times New Roman" w:hAnsi="Times New Roman"/>
                <w:sz w:val="28"/>
                <w:szCs w:val="28"/>
              </w:rPr>
            </w:pPr>
          </w:p>
        </w:tc>
      </w:tr>
      <w:tr w:rsidR="005076B1" w:rsidRPr="008C6E17" w:rsidTr="00A75DDE">
        <w:tc>
          <w:tcPr>
            <w:tcW w:w="6062" w:type="dxa"/>
          </w:tcPr>
          <w:p w:rsidR="005076B1" w:rsidRPr="008C6E17" w:rsidRDefault="005076B1" w:rsidP="00A75DDE">
            <w:pPr>
              <w:tabs>
                <w:tab w:val="left" w:pos="5960"/>
              </w:tabs>
              <w:rPr>
                <w:rFonts w:ascii="Times New Roman" w:hAnsi="Times New Roman"/>
                <w:sz w:val="28"/>
                <w:szCs w:val="28"/>
              </w:rPr>
            </w:pPr>
            <w:r w:rsidRPr="008C6E17">
              <w:rPr>
                <w:rFonts w:ascii="Times New Roman" w:hAnsi="Times New Roman"/>
                <w:sz w:val="28"/>
                <w:szCs w:val="28"/>
              </w:rPr>
              <w:t xml:space="preserve">Первый заместитель главы </w:t>
            </w:r>
            <w:r w:rsidR="00A75DDE">
              <w:rPr>
                <w:rFonts w:ascii="Times New Roman" w:hAnsi="Times New Roman"/>
                <w:sz w:val="28"/>
                <w:szCs w:val="28"/>
              </w:rPr>
              <w:t>а</w:t>
            </w:r>
            <w:r w:rsidRPr="008C6E17">
              <w:rPr>
                <w:rFonts w:ascii="Times New Roman" w:hAnsi="Times New Roman"/>
                <w:sz w:val="28"/>
                <w:szCs w:val="28"/>
              </w:rPr>
              <w:t>дминистрации района по стратегическому развитию</w:t>
            </w:r>
          </w:p>
        </w:tc>
        <w:tc>
          <w:tcPr>
            <w:tcW w:w="709" w:type="dxa"/>
            <w:vAlign w:val="bottom"/>
          </w:tcPr>
          <w:p w:rsidR="005076B1" w:rsidRPr="008C6E17" w:rsidRDefault="005076B1" w:rsidP="00E3090B">
            <w:pPr>
              <w:tabs>
                <w:tab w:val="left" w:pos="5960"/>
              </w:tabs>
              <w:jc w:val="center"/>
              <w:rPr>
                <w:rFonts w:ascii="Times New Roman" w:hAnsi="Times New Roman"/>
                <w:sz w:val="28"/>
                <w:szCs w:val="28"/>
              </w:rPr>
            </w:pPr>
          </w:p>
        </w:tc>
        <w:tc>
          <w:tcPr>
            <w:tcW w:w="3118" w:type="dxa"/>
            <w:vAlign w:val="bottom"/>
          </w:tcPr>
          <w:p w:rsidR="005076B1" w:rsidRPr="008C6E17" w:rsidRDefault="00F4291C" w:rsidP="00A75DDE">
            <w:pPr>
              <w:tabs>
                <w:tab w:val="left" w:pos="5960"/>
              </w:tabs>
              <w:jc w:val="both"/>
              <w:rPr>
                <w:rFonts w:ascii="Times New Roman" w:hAnsi="Times New Roman"/>
                <w:sz w:val="28"/>
                <w:szCs w:val="28"/>
              </w:rPr>
            </w:pPr>
            <w:r>
              <w:rPr>
                <w:rFonts w:ascii="Times New Roman" w:hAnsi="Times New Roman"/>
                <w:sz w:val="28"/>
                <w:szCs w:val="28"/>
              </w:rPr>
              <w:t xml:space="preserve">                </w:t>
            </w:r>
            <w:r w:rsidR="005076B1" w:rsidRPr="008C6E17">
              <w:rPr>
                <w:rFonts w:ascii="Times New Roman" w:hAnsi="Times New Roman"/>
                <w:sz w:val="28"/>
                <w:szCs w:val="28"/>
              </w:rPr>
              <w:t>В.</w:t>
            </w:r>
            <w:r w:rsidR="005076B1">
              <w:rPr>
                <w:rFonts w:ascii="Times New Roman" w:hAnsi="Times New Roman"/>
                <w:sz w:val="28"/>
                <w:szCs w:val="28"/>
              </w:rPr>
              <w:t xml:space="preserve"> </w:t>
            </w:r>
            <w:r w:rsidR="00A75DDE">
              <w:rPr>
                <w:rFonts w:ascii="Times New Roman" w:hAnsi="Times New Roman"/>
                <w:sz w:val="28"/>
                <w:szCs w:val="28"/>
              </w:rPr>
              <w:t>В</w:t>
            </w:r>
            <w:r w:rsidR="005076B1" w:rsidRPr="008C6E17">
              <w:rPr>
                <w:rFonts w:ascii="Times New Roman" w:hAnsi="Times New Roman"/>
                <w:sz w:val="28"/>
                <w:szCs w:val="28"/>
              </w:rPr>
              <w:t>оробьев</w:t>
            </w:r>
          </w:p>
        </w:tc>
      </w:tr>
      <w:tr w:rsidR="005076B1" w:rsidRPr="008C6E17" w:rsidTr="00A75DDE">
        <w:tc>
          <w:tcPr>
            <w:tcW w:w="6062" w:type="dxa"/>
          </w:tcPr>
          <w:p w:rsidR="005076B1" w:rsidRDefault="005076B1" w:rsidP="00AC7848">
            <w:pPr>
              <w:tabs>
                <w:tab w:val="left" w:pos="5960"/>
              </w:tabs>
              <w:rPr>
                <w:rFonts w:ascii="Times New Roman" w:hAnsi="Times New Roman"/>
                <w:sz w:val="28"/>
                <w:szCs w:val="28"/>
              </w:rPr>
            </w:pPr>
          </w:p>
          <w:p w:rsidR="005076B1" w:rsidRPr="008C6E17" w:rsidRDefault="005076B1" w:rsidP="00AC7848">
            <w:pPr>
              <w:tabs>
                <w:tab w:val="left" w:pos="5960"/>
              </w:tabs>
              <w:rPr>
                <w:rFonts w:ascii="Times New Roman" w:hAnsi="Times New Roman"/>
                <w:sz w:val="28"/>
                <w:szCs w:val="28"/>
              </w:rPr>
            </w:pPr>
          </w:p>
        </w:tc>
        <w:tc>
          <w:tcPr>
            <w:tcW w:w="709" w:type="dxa"/>
          </w:tcPr>
          <w:p w:rsidR="005076B1" w:rsidRPr="008C6E17" w:rsidRDefault="005076B1" w:rsidP="00AC7848">
            <w:pPr>
              <w:tabs>
                <w:tab w:val="left" w:pos="5960"/>
              </w:tabs>
              <w:rPr>
                <w:rFonts w:ascii="Times New Roman" w:hAnsi="Times New Roman"/>
                <w:sz w:val="28"/>
                <w:szCs w:val="28"/>
              </w:rPr>
            </w:pPr>
          </w:p>
        </w:tc>
        <w:tc>
          <w:tcPr>
            <w:tcW w:w="3118" w:type="dxa"/>
          </w:tcPr>
          <w:p w:rsidR="005076B1" w:rsidRPr="008C6E17" w:rsidRDefault="005076B1" w:rsidP="005076B1">
            <w:pPr>
              <w:tabs>
                <w:tab w:val="left" w:pos="5960"/>
              </w:tabs>
              <w:jc w:val="both"/>
              <w:rPr>
                <w:rFonts w:ascii="Times New Roman" w:hAnsi="Times New Roman"/>
                <w:sz w:val="28"/>
                <w:szCs w:val="28"/>
              </w:rPr>
            </w:pPr>
          </w:p>
        </w:tc>
      </w:tr>
      <w:tr w:rsidR="005076B1" w:rsidRPr="008C6E17" w:rsidTr="00A75DDE">
        <w:tc>
          <w:tcPr>
            <w:tcW w:w="6062" w:type="dxa"/>
          </w:tcPr>
          <w:p w:rsidR="005076B1" w:rsidRDefault="005076B1" w:rsidP="005076B1">
            <w:pPr>
              <w:rPr>
                <w:sz w:val="28"/>
                <w:szCs w:val="28"/>
              </w:rPr>
            </w:pPr>
            <w:r>
              <w:rPr>
                <w:sz w:val="28"/>
                <w:szCs w:val="28"/>
              </w:rPr>
              <w:t xml:space="preserve">Заместитель главы администрации </w:t>
            </w:r>
          </w:p>
          <w:p w:rsidR="005076B1" w:rsidRDefault="005076B1" w:rsidP="005076B1">
            <w:pPr>
              <w:rPr>
                <w:sz w:val="28"/>
                <w:szCs w:val="28"/>
              </w:rPr>
            </w:pPr>
            <w:r>
              <w:rPr>
                <w:sz w:val="28"/>
                <w:szCs w:val="28"/>
              </w:rPr>
              <w:t xml:space="preserve">района - руководитель  аппарата главы </w:t>
            </w:r>
          </w:p>
          <w:p w:rsidR="005076B1" w:rsidRDefault="005076B1" w:rsidP="005076B1">
            <w:pPr>
              <w:tabs>
                <w:tab w:val="left" w:pos="5960"/>
              </w:tabs>
              <w:rPr>
                <w:rFonts w:ascii="Times New Roman" w:hAnsi="Times New Roman"/>
                <w:sz w:val="28"/>
                <w:szCs w:val="28"/>
              </w:rPr>
            </w:pPr>
            <w:r>
              <w:rPr>
                <w:sz w:val="28"/>
                <w:szCs w:val="28"/>
              </w:rPr>
              <w:t xml:space="preserve">администрации  района  </w:t>
            </w:r>
          </w:p>
        </w:tc>
        <w:tc>
          <w:tcPr>
            <w:tcW w:w="709" w:type="dxa"/>
          </w:tcPr>
          <w:p w:rsidR="005076B1" w:rsidRDefault="005076B1" w:rsidP="00AC7848">
            <w:pPr>
              <w:tabs>
                <w:tab w:val="left" w:pos="5960"/>
              </w:tabs>
              <w:rPr>
                <w:rFonts w:ascii="Times New Roman" w:hAnsi="Times New Roman"/>
                <w:sz w:val="28"/>
                <w:szCs w:val="28"/>
              </w:rPr>
            </w:pPr>
          </w:p>
          <w:p w:rsidR="005076B1" w:rsidRDefault="005076B1" w:rsidP="00AC7848">
            <w:pPr>
              <w:tabs>
                <w:tab w:val="left" w:pos="5960"/>
              </w:tabs>
              <w:rPr>
                <w:rFonts w:ascii="Times New Roman" w:hAnsi="Times New Roman"/>
                <w:sz w:val="28"/>
                <w:szCs w:val="28"/>
              </w:rPr>
            </w:pPr>
          </w:p>
          <w:p w:rsidR="005076B1" w:rsidRPr="008C6E17" w:rsidRDefault="005076B1" w:rsidP="005076B1">
            <w:pPr>
              <w:tabs>
                <w:tab w:val="left" w:pos="5960"/>
              </w:tabs>
              <w:jc w:val="center"/>
              <w:rPr>
                <w:rFonts w:ascii="Times New Roman" w:hAnsi="Times New Roman"/>
                <w:sz w:val="28"/>
                <w:szCs w:val="28"/>
              </w:rPr>
            </w:pPr>
          </w:p>
        </w:tc>
        <w:tc>
          <w:tcPr>
            <w:tcW w:w="3118" w:type="dxa"/>
          </w:tcPr>
          <w:p w:rsidR="005076B1" w:rsidRDefault="005076B1" w:rsidP="005076B1">
            <w:pPr>
              <w:jc w:val="both"/>
              <w:rPr>
                <w:rFonts w:ascii="Times New Roman" w:hAnsi="Times New Roman"/>
                <w:sz w:val="28"/>
                <w:szCs w:val="28"/>
              </w:rPr>
            </w:pPr>
          </w:p>
          <w:p w:rsidR="005076B1" w:rsidRDefault="005076B1" w:rsidP="005076B1">
            <w:pPr>
              <w:jc w:val="both"/>
              <w:rPr>
                <w:rFonts w:ascii="Times New Roman" w:hAnsi="Times New Roman"/>
                <w:sz w:val="28"/>
                <w:szCs w:val="28"/>
              </w:rPr>
            </w:pPr>
          </w:p>
          <w:p w:rsidR="005076B1" w:rsidRPr="008C6E17" w:rsidRDefault="00F4291C" w:rsidP="005076B1">
            <w:pPr>
              <w:tabs>
                <w:tab w:val="left" w:pos="5960"/>
              </w:tabs>
              <w:jc w:val="both"/>
              <w:rPr>
                <w:rFonts w:ascii="Times New Roman" w:hAnsi="Times New Roman"/>
                <w:sz w:val="28"/>
                <w:szCs w:val="28"/>
              </w:rPr>
            </w:pPr>
            <w:r>
              <w:rPr>
                <w:sz w:val="28"/>
                <w:szCs w:val="28"/>
              </w:rPr>
              <w:t xml:space="preserve">                </w:t>
            </w:r>
            <w:r w:rsidR="005076B1">
              <w:rPr>
                <w:sz w:val="28"/>
                <w:szCs w:val="28"/>
              </w:rPr>
              <w:t>В. Горьянова</w:t>
            </w:r>
          </w:p>
        </w:tc>
      </w:tr>
      <w:tr w:rsidR="005076B1" w:rsidRPr="008C6E17" w:rsidTr="00A75DDE">
        <w:tc>
          <w:tcPr>
            <w:tcW w:w="6062" w:type="dxa"/>
          </w:tcPr>
          <w:p w:rsidR="005076B1" w:rsidRDefault="005076B1" w:rsidP="00AC7848">
            <w:pPr>
              <w:tabs>
                <w:tab w:val="left" w:pos="5960"/>
              </w:tabs>
              <w:rPr>
                <w:rFonts w:ascii="Times New Roman" w:hAnsi="Times New Roman"/>
                <w:sz w:val="28"/>
                <w:szCs w:val="28"/>
              </w:rPr>
            </w:pPr>
          </w:p>
          <w:p w:rsidR="00A75DDE" w:rsidRDefault="00A75DDE" w:rsidP="00AC7848">
            <w:pPr>
              <w:tabs>
                <w:tab w:val="left" w:pos="5960"/>
              </w:tabs>
              <w:rPr>
                <w:rFonts w:ascii="Times New Roman" w:hAnsi="Times New Roman"/>
                <w:sz w:val="28"/>
                <w:szCs w:val="28"/>
              </w:rPr>
            </w:pPr>
          </w:p>
        </w:tc>
        <w:tc>
          <w:tcPr>
            <w:tcW w:w="709" w:type="dxa"/>
          </w:tcPr>
          <w:p w:rsidR="005076B1" w:rsidRPr="008C6E17" w:rsidRDefault="005076B1" w:rsidP="00AC7848">
            <w:pPr>
              <w:tabs>
                <w:tab w:val="left" w:pos="5960"/>
              </w:tabs>
              <w:rPr>
                <w:rFonts w:ascii="Times New Roman" w:hAnsi="Times New Roman"/>
                <w:sz w:val="28"/>
                <w:szCs w:val="28"/>
              </w:rPr>
            </w:pPr>
          </w:p>
        </w:tc>
        <w:tc>
          <w:tcPr>
            <w:tcW w:w="3118" w:type="dxa"/>
          </w:tcPr>
          <w:p w:rsidR="005076B1" w:rsidRPr="008C6E17" w:rsidRDefault="005076B1" w:rsidP="005076B1">
            <w:pPr>
              <w:tabs>
                <w:tab w:val="left" w:pos="5960"/>
              </w:tabs>
              <w:jc w:val="both"/>
              <w:rPr>
                <w:rFonts w:ascii="Times New Roman" w:hAnsi="Times New Roman"/>
                <w:sz w:val="28"/>
                <w:szCs w:val="28"/>
              </w:rPr>
            </w:pPr>
          </w:p>
        </w:tc>
      </w:tr>
      <w:tr w:rsidR="005076B1" w:rsidRPr="008C6E17" w:rsidTr="00A75DDE">
        <w:tc>
          <w:tcPr>
            <w:tcW w:w="6062" w:type="dxa"/>
          </w:tcPr>
          <w:p w:rsidR="005076B1" w:rsidRPr="008C6E17" w:rsidRDefault="005076B1" w:rsidP="00A75DDE">
            <w:pPr>
              <w:tabs>
                <w:tab w:val="left" w:pos="5960"/>
              </w:tabs>
              <w:rPr>
                <w:rFonts w:ascii="Times New Roman" w:hAnsi="Times New Roman"/>
                <w:sz w:val="28"/>
                <w:szCs w:val="28"/>
              </w:rPr>
            </w:pPr>
            <w:r>
              <w:rPr>
                <w:rFonts w:ascii="Times New Roman" w:hAnsi="Times New Roman"/>
                <w:sz w:val="28"/>
                <w:szCs w:val="28"/>
              </w:rPr>
              <w:t>Заместитель</w:t>
            </w:r>
            <w:r w:rsidRPr="008C6E17">
              <w:rPr>
                <w:rFonts w:ascii="Times New Roman" w:hAnsi="Times New Roman"/>
                <w:sz w:val="28"/>
                <w:szCs w:val="28"/>
              </w:rPr>
              <w:t xml:space="preserve"> главы администрации района по строительству, транспорту, ЖКХ и </w:t>
            </w:r>
            <w:r w:rsidR="00A75DDE">
              <w:rPr>
                <w:rFonts w:ascii="Times New Roman" w:hAnsi="Times New Roman"/>
                <w:sz w:val="28"/>
                <w:szCs w:val="28"/>
              </w:rPr>
              <w:t>т</w:t>
            </w:r>
            <w:r w:rsidRPr="008C6E17">
              <w:rPr>
                <w:rFonts w:ascii="Times New Roman" w:hAnsi="Times New Roman"/>
                <w:sz w:val="28"/>
                <w:szCs w:val="28"/>
              </w:rPr>
              <w:t>опливно-энергетическому комплексу – начальник управления строительства, транспорта, ЖКХ и топливно-энергетического комплекса</w:t>
            </w:r>
          </w:p>
        </w:tc>
        <w:tc>
          <w:tcPr>
            <w:tcW w:w="709" w:type="dxa"/>
            <w:vAlign w:val="bottom"/>
          </w:tcPr>
          <w:p w:rsidR="005076B1" w:rsidRPr="008C6E17" w:rsidRDefault="005076B1" w:rsidP="005076B1">
            <w:pPr>
              <w:tabs>
                <w:tab w:val="left" w:pos="5960"/>
              </w:tabs>
              <w:jc w:val="right"/>
              <w:rPr>
                <w:rFonts w:ascii="Times New Roman" w:hAnsi="Times New Roman"/>
                <w:sz w:val="28"/>
                <w:szCs w:val="28"/>
              </w:rPr>
            </w:pPr>
          </w:p>
        </w:tc>
        <w:tc>
          <w:tcPr>
            <w:tcW w:w="3118" w:type="dxa"/>
            <w:vAlign w:val="bottom"/>
          </w:tcPr>
          <w:p w:rsidR="005076B1" w:rsidRPr="008C6E17" w:rsidRDefault="00A75DDE" w:rsidP="005076B1">
            <w:pPr>
              <w:tabs>
                <w:tab w:val="left" w:pos="5960"/>
              </w:tabs>
              <w:jc w:val="both"/>
              <w:rPr>
                <w:rFonts w:ascii="Times New Roman" w:hAnsi="Times New Roman"/>
                <w:sz w:val="28"/>
                <w:szCs w:val="28"/>
              </w:rPr>
            </w:pPr>
            <w:r>
              <w:rPr>
                <w:rFonts w:ascii="Times New Roman" w:hAnsi="Times New Roman"/>
                <w:sz w:val="28"/>
                <w:szCs w:val="28"/>
              </w:rPr>
              <w:t xml:space="preserve">               </w:t>
            </w:r>
            <w:r w:rsidR="005076B1">
              <w:rPr>
                <w:rFonts w:ascii="Times New Roman" w:hAnsi="Times New Roman"/>
                <w:sz w:val="28"/>
                <w:szCs w:val="28"/>
              </w:rPr>
              <w:t>Р. Шульженко</w:t>
            </w:r>
          </w:p>
        </w:tc>
      </w:tr>
      <w:tr w:rsidR="005076B1" w:rsidRPr="008C6E17" w:rsidTr="00A75DDE">
        <w:tc>
          <w:tcPr>
            <w:tcW w:w="6062" w:type="dxa"/>
          </w:tcPr>
          <w:p w:rsidR="005076B1" w:rsidRPr="008C6E17" w:rsidRDefault="005076B1" w:rsidP="00AC7848">
            <w:pPr>
              <w:tabs>
                <w:tab w:val="left" w:pos="5960"/>
              </w:tabs>
              <w:rPr>
                <w:rFonts w:ascii="Times New Roman" w:hAnsi="Times New Roman"/>
                <w:sz w:val="28"/>
                <w:szCs w:val="28"/>
              </w:rPr>
            </w:pPr>
          </w:p>
          <w:p w:rsidR="005076B1" w:rsidRPr="008C6E17" w:rsidRDefault="005076B1" w:rsidP="00AC7848">
            <w:pPr>
              <w:tabs>
                <w:tab w:val="left" w:pos="5960"/>
              </w:tabs>
              <w:rPr>
                <w:rFonts w:ascii="Times New Roman" w:hAnsi="Times New Roman"/>
                <w:sz w:val="28"/>
                <w:szCs w:val="28"/>
              </w:rPr>
            </w:pPr>
          </w:p>
        </w:tc>
        <w:tc>
          <w:tcPr>
            <w:tcW w:w="709" w:type="dxa"/>
          </w:tcPr>
          <w:p w:rsidR="005076B1" w:rsidRPr="008C6E17" w:rsidRDefault="005076B1" w:rsidP="00AC7848">
            <w:pPr>
              <w:tabs>
                <w:tab w:val="left" w:pos="5960"/>
              </w:tabs>
              <w:jc w:val="right"/>
              <w:rPr>
                <w:rFonts w:ascii="Times New Roman" w:hAnsi="Times New Roman"/>
                <w:sz w:val="28"/>
                <w:szCs w:val="28"/>
              </w:rPr>
            </w:pPr>
          </w:p>
        </w:tc>
        <w:tc>
          <w:tcPr>
            <w:tcW w:w="3118" w:type="dxa"/>
          </w:tcPr>
          <w:p w:rsidR="005076B1" w:rsidRPr="008C6E17" w:rsidRDefault="005076B1" w:rsidP="005076B1">
            <w:pPr>
              <w:tabs>
                <w:tab w:val="left" w:pos="5960"/>
              </w:tabs>
              <w:jc w:val="both"/>
              <w:rPr>
                <w:rFonts w:ascii="Times New Roman" w:hAnsi="Times New Roman"/>
                <w:sz w:val="28"/>
                <w:szCs w:val="28"/>
              </w:rPr>
            </w:pPr>
          </w:p>
        </w:tc>
      </w:tr>
      <w:tr w:rsidR="005076B1" w:rsidRPr="008C6E17" w:rsidTr="00A75DDE">
        <w:tc>
          <w:tcPr>
            <w:tcW w:w="6062" w:type="dxa"/>
          </w:tcPr>
          <w:p w:rsidR="005076B1" w:rsidRDefault="005076B1" w:rsidP="00C975F9">
            <w:pPr>
              <w:tabs>
                <w:tab w:val="left" w:pos="5960"/>
              </w:tabs>
              <w:rPr>
                <w:rFonts w:ascii="Times New Roman" w:hAnsi="Times New Roman"/>
                <w:sz w:val="28"/>
                <w:szCs w:val="28"/>
              </w:rPr>
            </w:pPr>
            <w:r w:rsidRPr="008C6E17">
              <w:rPr>
                <w:rFonts w:ascii="Times New Roman" w:hAnsi="Times New Roman"/>
                <w:sz w:val="28"/>
                <w:szCs w:val="28"/>
              </w:rPr>
              <w:t>Начальник правового отдела</w:t>
            </w:r>
          </w:p>
          <w:p w:rsidR="00A75DDE" w:rsidRDefault="00A75DDE" w:rsidP="00C975F9">
            <w:pPr>
              <w:tabs>
                <w:tab w:val="left" w:pos="5960"/>
              </w:tabs>
              <w:rPr>
                <w:rFonts w:ascii="Times New Roman" w:hAnsi="Times New Roman"/>
                <w:sz w:val="28"/>
                <w:szCs w:val="28"/>
              </w:rPr>
            </w:pPr>
          </w:p>
          <w:p w:rsidR="00A75DDE" w:rsidRDefault="00A75DDE" w:rsidP="00C975F9">
            <w:pPr>
              <w:tabs>
                <w:tab w:val="left" w:pos="5960"/>
              </w:tabs>
              <w:rPr>
                <w:rFonts w:ascii="Times New Roman" w:hAnsi="Times New Roman"/>
                <w:sz w:val="28"/>
                <w:szCs w:val="28"/>
              </w:rPr>
            </w:pPr>
          </w:p>
          <w:p w:rsidR="00A75DDE" w:rsidRDefault="00A75DDE" w:rsidP="00C975F9">
            <w:pPr>
              <w:tabs>
                <w:tab w:val="left" w:pos="5960"/>
              </w:tabs>
              <w:rPr>
                <w:rFonts w:ascii="Times New Roman" w:hAnsi="Times New Roman"/>
                <w:sz w:val="28"/>
                <w:szCs w:val="28"/>
              </w:rPr>
            </w:pPr>
            <w:r>
              <w:rPr>
                <w:rFonts w:ascii="Times New Roman" w:hAnsi="Times New Roman"/>
                <w:sz w:val="28"/>
                <w:szCs w:val="28"/>
              </w:rPr>
              <w:t xml:space="preserve">Начальник </w:t>
            </w:r>
            <w:r w:rsidR="00B94916">
              <w:rPr>
                <w:rFonts w:ascii="Times New Roman" w:hAnsi="Times New Roman"/>
                <w:sz w:val="28"/>
                <w:szCs w:val="28"/>
              </w:rPr>
              <w:t xml:space="preserve">отдела </w:t>
            </w:r>
            <w:r>
              <w:rPr>
                <w:rFonts w:ascii="Times New Roman" w:hAnsi="Times New Roman"/>
                <w:sz w:val="28"/>
                <w:szCs w:val="28"/>
              </w:rPr>
              <w:t xml:space="preserve">правового и </w:t>
            </w:r>
          </w:p>
          <w:p w:rsidR="00A75DDE" w:rsidRPr="008C6E17" w:rsidRDefault="00A75DDE" w:rsidP="00C975F9">
            <w:pPr>
              <w:tabs>
                <w:tab w:val="left" w:pos="5960"/>
              </w:tabs>
              <w:rPr>
                <w:rFonts w:ascii="Times New Roman" w:hAnsi="Times New Roman"/>
                <w:sz w:val="28"/>
                <w:szCs w:val="28"/>
              </w:rPr>
            </w:pPr>
            <w:r>
              <w:rPr>
                <w:rFonts w:ascii="Times New Roman" w:hAnsi="Times New Roman"/>
                <w:sz w:val="28"/>
                <w:szCs w:val="28"/>
              </w:rPr>
              <w:t>кадрового обеспечения</w:t>
            </w:r>
          </w:p>
        </w:tc>
        <w:tc>
          <w:tcPr>
            <w:tcW w:w="709" w:type="dxa"/>
          </w:tcPr>
          <w:p w:rsidR="005076B1" w:rsidRPr="008C6E17" w:rsidRDefault="005076B1" w:rsidP="005076B1">
            <w:pPr>
              <w:tabs>
                <w:tab w:val="left" w:pos="5960"/>
              </w:tabs>
              <w:jc w:val="center"/>
              <w:rPr>
                <w:rFonts w:ascii="Times New Roman" w:hAnsi="Times New Roman"/>
                <w:sz w:val="28"/>
                <w:szCs w:val="28"/>
              </w:rPr>
            </w:pPr>
          </w:p>
        </w:tc>
        <w:tc>
          <w:tcPr>
            <w:tcW w:w="3118" w:type="dxa"/>
          </w:tcPr>
          <w:p w:rsidR="00A75DDE" w:rsidRDefault="00F4291C" w:rsidP="005076B1">
            <w:pPr>
              <w:tabs>
                <w:tab w:val="left" w:pos="5960"/>
              </w:tabs>
              <w:jc w:val="both"/>
              <w:rPr>
                <w:rFonts w:ascii="Times New Roman" w:hAnsi="Times New Roman"/>
                <w:sz w:val="28"/>
                <w:szCs w:val="28"/>
              </w:rPr>
            </w:pPr>
            <w:r>
              <w:rPr>
                <w:rFonts w:ascii="Times New Roman" w:hAnsi="Times New Roman"/>
                <w:sz w:val="28"/>
                <w:szCs w:val="28"/>
              </w:rPr>
              <w:t xml:space="preserve">               </w:t>
            </w:r>
            <w:r w:rsidR="00A75DDE">
              <w:rPr>
                <w:rFonts w:ascii="Times New Roman" w:hAnsi="Times New Roman"/>
                <w:sz w:val="28"/>
                <w:szCs w:val="28"/>
              </w:rPr>
              <w:t>Д. Гречихин</w:t>
            </w:r>
          </w:p>
          <w:p w:rsidR="00A75DDE" w:rsidRDefault="00A75DDE" w:rsidP="005076B1">
            <w:pPr>
              <w:tabs>
                <w:tab w:val="left" w:pos="5960"/>
              </w:tabs>
              <w:jc w:val="both"/>
              <w:rPr>
                <w:rFonts w:ascii="Times New Roman" w:hAnsi="Times New Roman"/>
                <w:sz w:val="28"/>
                <w:szCs w:val="28"/>
              </w:rPr>
            </w:pPr>
          </w:p>
          <w:p w:rsidR="00A75DDE" w:rsidRDefault="00A75DDE" w:rsidP="005076B1">
            <w:pPr>
              <w:tabs>
                <w:tab w:val="left" w:pos="5960"/>
              </w:tabs>
              <w:jc w:val="both"/>
              <w:rPr>
                <w:rFonts w:ascii="Times New Roman" w:hAnsi="Times New Roman"/>
                <w:sz w:val="28"/>
                <w:szCs w:val="28"/>
              </w:rPr>
            </w:pPr>
          </w:p>
          <w:p w:rsidR="00F4291C" w:rsidRDefault="005076B1" w:rsidP="00A75DDE">
            <w:pPr>
              <w:tabs>
                <w:tab w:val="left" w:pos="5960"/>
              </w:tabs>
              <w:rPr>
                <w:rFonts w:ascii="Times New Roman" w:hAnsi="Times New Roman"/>
                <w:sz w:val="28"/>
                <w:szCs w:val="28"/>
              </w:rPr>
            </w:pPr>
            <w:r>
              <w:rPr>
                <w:rFonts w:ascii="Times New Roman" w:hAnsi="Times New Roman"/>
                <w:sz w:val="28"/>
                <w:szCs w:val="28"/>
              </w:rPr>
              <w:t xml:space="preserve"> </w:t>
            </w:r>
            <w:r w:rsidR="00A75DDE">
              <w:rPr>
                <w:rFonts w:ascii="Times New Roman" w:hAnsi="Times New Roman"/>
                <w:sz w:val="28"/>
                <w:szCs w:val="28"/>
              </w:rPr>
              <w:t xml:space="preserve">              </w:t>
            </w:r>
          </w:p>
          <w:p w:rsidR="005076B1" w:rsidRPr="008C6E17" w:rsidRDefault="00F4291C" w:rsidP="00A75DDE">
            <w:pPr>
              <w:tabs>
                <w:tab w:val="left" w:pos="5960"/>
              </w:tabs>
              <w:rPr>
                <w:rFonts w:ascii="Times New Roman" w:hAnsi="Times New Roman"/>
                <w:sz w:val="28"/>
                <w:szCs w:val="28"/>
              </w:rPr>
            </w:pPr>
            <w:r>
              <w:rPr>
                <w:rFonts w:ascii="Times New Roman" w:hAnsi="Times New Roman"/>
                <w:sz w:val="28"/>
                <w:szCs w:val="28"/>
              </w:rPr>
              <w:t xml:space="preserve">               </w:t>
            </w:r>
            <w:r w:rsidR="00A75DDE">
              <w:rPr>
                <w:rFonts w:ascii="Times New Roman" w:hAnsi="Times New Roman"/>
                <w:sz w:val="28"/>
                <w:szCs w:val="28"/>
              </w:rPr>
              <w:t>А. Канунников</w:t>
            </w:r>
          </w:p>
        </w:tc>
      </w:tr>
      <w:tr w:rsidR="005076B1" w:rsidRPr="008C6E17" w:rsidTr="00A75DDE">
        <w:tc>
          <w:tcPr>
            <w:tcW w:w="6062" w:type="dxa"/>
          </w:tcPr>
          <w:p w:rsidR="005076B1" w:rsidRPr="00A75DDE" w:rsidRDefault="005076B1" w:rsidP="00C975F9">
            <w:pPr>
              <w:tabs>
                <w:tab w:val="left" w:pos="5960"/>
              </w:tabs>
              <w:rPr>
                <w:rFonts w:ascii="Times New Roman" w:hAnsi="Times New Roman"/>
                <w:sz w:val="16"/>
                <w:szCs w:val="16"/>
              </w:rPr>
            </w:pPr>
          </w:p>
          <w:p w:rsidR="00A75DDE" w:rsidRPr="00A75DDE" w:rsidRDefault="00A75DDE" w:rsidP="00C975F9">
            <w:pPr>
              <w:tabs>
                <w:tab w:val="left" w:pos="5960"/>
              </w:tabs>
              <w:rPr>
                <w:rFonts w:ascii="Times New Roman" w:hAnsi="Times New Roman"/>
                <w:sz w:val="18"/>
                <w:szCs w:val="18"/>
              </w:rPr>
            </w:pPr>
          </w:p>
          <w:p w:rsidR="00A75DDE" w:rsidRPr="00A75DDE" w:rsidRDefault="00A75DDE" w:rsidP="00C975F9">
            <w:pPr>
              <w:tabs>
                <w:tab w:val="left" w:pos="5960"/>
              </w:tabs>
              <w:rPr>
                <w:rFonts w:ascii="Times New Roman" w:hAnsi="Times New Roman"/>
                <w:sz w:val="18"/>
                <w:szCs w:val="18"/>
              </w:rPr>
            </w:pPr>
          </w:p>
        </w:tc>
        <w:tc>
          <w:tcPr>
            <w:tcW w:w="709" w:type="dxa"/>
          </w:tcPr>
          <w:p w:rsidR="005076B1" w:rsidRDefault="005076B1" w:rsidP="00E3090B">
            <w:pPr>
              <w:tabs>
                <w:tab w:val="left" w:pos="5960"/>
              </w:tabs>
              <w:jc w:val="center"/>
              <w:rPr>
                <w:rFonts w:ascii="Times New Roman" w:hAnsi="Times New Roman"/>
                <w:sz w:val="28"/>
                <w:szCs w:val="28"/>
              </w:rPr>
            </w:pPr>
          </w:p>
        </w:tc>
        <w:tc>
          <w:tcPr>
            <w:tcW w:w="3118" w:type="dxa"/>
          </w:tcPr>
          <w:p w:rsidR="005076B1" w:rsidRDefault="005076B1" w:rsidP="005076B1">
            <w:pPr>
              <w:tabs>
                <w:tab w:val="left" w:pos="5960"/>
              </w:tabs>
              <w:jc w:val="both"/>
              <w:rPr>
                <w:rFonts w:ascii="Times New Roman" w:hAnsi="Times New Roman"/>
                <w:sz w:val="28"/>
                <w:szCs w:val="28"/>
              </w:rPr>
            </w:pPr>
          </w:p>
        </w:tc>
      </w:tr>
    </w:tbl>
    <w:p w:rsidR="005076B1" w:rsidRDefault="008E1978" w:rsidP="008E1978">
      <w:pPr>
        <w:rPr>
          <w:rFonts w:ascii="Times New Roman" w:hAnsi="Times New Roman"/>
        </w:rPr>
      </w:pPr>
      <w:r w:rsidRPr="005076B1">
        <w:rPr>
          <w:rFonts w:ascii="Times New Roman" w:hAnsi="Times New Roman"/>
          <w:sz w:val="26"/>
          <w:szCs w:val="26"/>
        </w:rPr>
        <w:t>Лист согласования оформил:</w:t>
      </w:r>
      <w:r>
        <w:rPr>
          <w:rFonts w:ascii="Times New Roman" w:hAnsi="Times New Roman"/>
        </w:rPr>
        <w:t>________</w:t>
      </w:r>
      <w:r w:rsidR="005076B1">
        <w:rPr>
          <w:rFonts w:ascii="Times New Roman" w:hAnsi="Times New Roman"/>
        </w:rPr>
        <w:t>___</w:t>
      </w:r>
      <w:r>
        <w:rPr>
          <w:rFonts w:ascii="Times New Roman" w:hAnsi="Times New Roman"/>
        </w:rPr>
        <w:t xml:space="preserve"> </w:t>
      </w:r>
      <w:r w:rsidR="00A75DDE">
        <w:rPr>
          <w:rFonts w:ascii="Times New Roman" w:hAnsi="Times New Roman"/>
        </w:rPr>
        <w:t>Чуйко С</w:t>
      </w:r>
      <w:r w:rsidR="00843856">
        <w:rPr>
          <w:rFonts w:ascii="Times New Roman" w:hAnsi="Times New Roman"/>
        </w:rPr>
        <w:t>.В</w:t>
      </w:r>
      <w:r w:rsidR="00E3090B">
        <w:rPr>
          <w:rFonts w:ascii="Times New Roman" w:hAnsi="Times New Roman"/>
        </w:rPr>
        <w:t>.</w:t>
      </w:r>
      <w:r>
        <w:rPr>
          <w:rFonts w:ascii="Times New Roman" w:hAnsi="Times New Roman"/>
        </w:rPr>
        <w:t xml:space="preserve"> </w:t>
      </w:r>
      <w:r w:rsidR="00F9682B">
        <w:rPr>
          <w:rFonts w:ascii="Times New Roman" w:hAnsi="Times New Roman"/>
        </w:rPr>
        <w:t xml:space="preserve"> </w:t>
      </w:r>
    </w:p>
    <w:p w:rsidR="008E1978" w:rsidRDefault="00B032EA" w:rsidP="008E1978">
      <w:pPr>
        <w:rPr>
          <w:rFonts w:ascii="Times New Roman" w:hAnsi="Times New Roman"/>
        </w:rPr>
      </w:pPr>
      <w:r>
        <w:rPr>
          <w:rFonts w:ascii="Times New Roman" w:hAnsi="Times New Roman"/>
        </w:rPr>
        <w:t xml:space="preserve">«____»  ____________ </w:t>
      </w:r>
      <w:r w:rsidR="008E1978">
        <w:rPr>
          <w:rFonts w:ascii="Times New Roman" w:hAnsi="Times New Roman"/>
        </w:rPr>
        <w:t>201</w:t>
      </w:r>
      <w:r w:rsidR="00A75DDE">
        <w:rPr>
          <w:rFonts w:ascii="Times New Roman" w:hAnsi="Times New Roman"/>
        </w:rPr>
        <w:t>8</w:t>
      </w:r>
      <w:r>
        <w:rPr>
          <w:rFonts w:ascii="Times New Roman" w:hAnsi="Times New Roman"/>
        </w:rPr>
        <w:t>г</w:t>
      </w:r>
      <w:r w:rsidR="00A75DDE">
        <w:rPr>
          <w:rFonts w:ascii="Times New Roman" w:hAnsi="Times New Roman"/>
        </w:rPr>
        <w:t>.  тел.57-3</w:t>
      </w:r>
      <w:r w:rsidR="008E1978">
        <w:rPr>
          <w:rFonts w:ascii="Times New Roman" w:hAnsi="Times New Roman"/>
        </w:rPr>
        <w:t>-</w:t>
      </w:r>
      <w:r w:rsidR="00A75DDE">
        <w:rPr>
          <w:rFonts w:ascii="Times New Roman" w:hAnsi="Times New Roman"/>
        </w:rPr>
        <w:t>76</w:t>
      </w:r>
    </w:p>
    <w:p w:rsidR="00F4291C" w:rsidRDefault="00F4291C" w:rsidP="00F4291C">
      <w:pPr>
        <w:jc w:val="center"/>
        <w:rPr>
          <w:sz w:val="28"/>
          <w:szCs w:val="28"/>
        </w:rPr>
      </w:pPr>
      <w:r>
        <w:rPr>
          <w:sz w:val="28"/>
          <w:szCs w:val="28"/>
        </w:rPr>
        <w:lastRenderedPageBreak/>
        <w:t>РАССЫЛОЧНЫЙ ЛИСТ</w:t>
      </w:r>
    </w:p>
    <w:p w:rsidR="00F4291C" w:rsidRDefault="00F4291C" w:rsidP="00F4291C">
      <w:pPr>
        <w:jc w:val="center"/>
        <w:rPr>
          <w:sz w:val="28"/>
          <w:szCs w:val="28"/>
        </w:rPr>
      </w:pPr>
      <w:r>
        <w:rPr>
          <w:sz w:val="28"/>
          <w:szCs w:val="28"/>
        </w:rPr>
        <w:t>постановления администрации Ракитянского района</w:t>
      </w:r>
    </w:p>
    <w:p w:rsidR="00F4291C" w:rsidRPr="0074020B" w:rsidRDefault="00F4291C" w:rsidP="00F4291C">
      <w:pPr>
        <w:jc w:val="center"/>
        <w:rPr>
          <w:szCs w:val="24"/>
        </w:rPr>
      </w:pPr>
    </w:p>
    <w:p w:rsidR="00F4291C" w:rsidRPr="0074020B" w:rsidRDefault="00F4291C" w:rsidP="00F4291C">
      <w:pPr>
        <w:jc w:val="center"/>
        <w:rPr>
          <w:b/>
          <w:sz w:val="28"/>
          <w:szCs w:val="28"/>
        </w:rPr>
      </w:pPr>
      <w:r w:rsidRPr="0074020B">
        <w:rPr>
          <w:b/>
          <w:sz w:val="28"/>
          <w:szCs w:val="28"/>
        </w:rPr>
        <w:t>«Об утверждении  административного регламента</w:t>
      </w:r>
    </w:p>
    <w:p w:rsidR="00F4291C" w:rsidRPr="0074020B" w:rsidRDefault="00F4291C" w:rsidP="00F4291C">
      <w:pPr>
        <w:jc w:val="center"/>
        <w:rPr>
          <w:b/>
          <w:sz w:val="28"/>
          <w:szCs w:val="28"/>
        </w:rPr>
      </w:pPr>
      <w:r w:rsidRPr="0074020B">
        <w:rPr>
          <w:b/>
          <w:sz w:val="28"/>
          <w:szCs w:val="28"/>
        </w:rPr>
        <w:t>по предоставлению муниципальной услуги</w:t>
      </w:r>
    </w:p>
    <w:p w:rsidR="00F4291C" w:rsidRPr="0074020B" w:rsidRDefault="00F4291C" w:rsidP="00F4291C">
      <w:pPr>
        <w:jc w:val="center"/>
        <w:rPr>
          <w:b/>
          <w:sz w:val="28"/>
          <w:szCs w:val="28"/>
        </w:rPr>
      </w:pPr>
      <w:r w:rsidRPr="0074020B">
        <w:rPr>
          <w:b/>
          <w:sz w:val="28"/>
          <w:szCs w:val="28"/>
        </w:rPr>
        <w:t>«Прием заявлений и выдача документов о согласовании</w:t>
      </w:r>
    </w:p>
    <w:p w:rsidR="00F4291C" w:rsidRPr="0074020B" w:rsidRDefault="00F4291C" w:rsidP="00F4291C">
      <w:pPr>
        <w:jc w:val="center"/>
        <w:rPr>
          <w:b/>
          <w:sz w:val="28"/>
          <w:szCs w:val="28"/>
        </w:rPr>
      </w:pPr>
      <w:r w:rsidRPr="0074020B">
        <w:rPr>
          <w:b/>
          <w:sz w:val="28"/>
          <w:szCs w:val="28"/>
        </w:rPr>
        <w:t>переустройства и (или) перепланировки жилого помещения»</w:t>
      </w:r>
    </w:p>
    <w:p w:rsidR="00F4291C" w:rsidRPr="0074020B" w:rsidRDefault="00F4291C" w:rsidP="00F4291C">
      <w:pPr>
        <w:jc w:val="center"/>
        <w:rPr>
          <w:b/>
          <w:sz w:val="28"/>
          <w:szCs w:val="28"/>
        </w:rPr>
      </w:pPr>
      <w:r w:rsidRPr="0074020B">
        <w:rPr>
          <w:b/>
          <w:sz w:val="28"/>
          <w:szCs w:val="28"/>
        </w:rPr>
        <w:t>на территории муниципального района «Ракитянский район»</w:t>
      </w:r>
    </w:p>
    <w:p w:rsidR="00F4291C" w:rsidRDefault="00F4291C" w:rsidP="00F4291C">
      <w:pPr>
        <w:jc w:val="center"/>
        <w:rPr>
          <w:sz w:val="28"/>
          <w:szCs w:val="28"/>
        </w:rPr>
      </w:pPr>
    </w:p>
    <w:p w:rsidR="00F4291C" w:rsidRDefault="00F4291C" w:rsidP="00F4291C">
      <w:pPr>
        <w:jc w:val="center"/>
        <w:rPr>
          <w:sz w:val="28"/>
          <w:szCs w:val="28"/>
        </w:rPr>
      </w:pPr>
    </w:p>
    <w:p w:rsidR="00F4291C" w:rsidRDefault="00F4291C" w:rsidP="00F4291C">
      <w:pPr>
        <w:jc w:val="both"/>
        <w:rPr>
          <w:rFonts w:ascii="Times New Roman" w:hAnsi="Times New Roman"/>
          <w:sz w:val="28"/>
          <w:szCs w:val="28"/>
        </w:rPr>
      </w:pPr>
      <w:r>
        <w:rPr>
          <w:sz w:val="28"/>
          <w:szCs w:val="28"/>
        </w:rPr>
        <w:t xml:space="preserve">         1.   </w:t>
      </w:r>
      <w:r w:rsidRPr="00F4291C">
        <w:rPr>
          <w:rFonts w:ascii="Times New Roman" w:hAnsi="Times New Roman"/>
          <w:sz w:val="28"/>
          <w:szCs w:val="28"/>
        </w:rPr>
        <w:t>Управлению архитектуры и градостроительства администрации Ракитянского района</w:t>
      </w:r>
      <w:r>
        <w:rPr>
          <w:rFonts w:ascii="Times New Roman" w:hAnsi="Times New Roman"/>
          <w:sz w:val="28"/>
          <w:szCs w:val="28"/>
        </w:rPr>
        <w:t>;</w:t>
      </w:r>
    </w:p>
    <w:p w:rsidR="00F4291C" w:rsidRDefault="00F4291C" w:rsidP="00F4291C">
      <w:pPr>
        <w:jc w:val="both"/>
        <w:rPr>
          <w:rFonts w:ascii="Times New Roman" w:hAnsi="Times New Roman"/>
          <w:sz w:val="28"/>
          <w:szCs w:val="28"/>
        </w:rPr>
      </w:pPr>
    </w:p>
    <w:p w:rsidR="00F4291C" w:rsidRPr="00F4291C" w:rsidRDefault="00F4291C" w:rsidP="00F4291C">
      <w:pPr>
        <w:ind w:firstLine="709"/>
        <w:jc w:val="both"/>
        <w:rPr>
          <w:sz w:val="28"/>
          <w:szCs w:val="28"/>
        </w:rPr>
      </w:pPr>
      <w:r>
        <w:rPr>
          <w:sz w:val="28"/>
          <w:szCs w:val="28"/>
        </w:rPr>
        <w:t>2. Управлению строительства, транспорта, ЖКХ и топливно-энергетического комплекса администрации Ракитянского района.</w:t>
      </w:r>
    </w:p>
    <w:p w:rsidR="00F4291C" w:rsidRDefault="00F4291C" w:rsidP="00F4291C">
      <w:pPr>
        <w:jc w:val="both"/>
        <w:rPr>
          <w:sz w:val="28"/>
          <w:szCs w:val="28"/>
        </w:rPr>
      </w:pPr>
    </w:p>
    <w:p w:rsidR="00F4291C" w:rsidRDefault="00F4291C" w:rsidP="00F4291C">
      <w:pPr>
        <w:jc w:val="both"/>
        <w:rPr>
          <w:sz w:val="28"/>
          <w:szCs w:val="28"/>
        </w:rPr>
      </w:pPr>
    </w:p>
    <w:p w:rsidR="00F4291C" w:rsidRDefault="00F4291C" w:rsidP="00F4291C">
      <w:pPr>
        <w:jc w:val="both"/>
        <w:rPr>
          <w:sz w:val="28"/>
          <w:szCs w:val="28"/>
        </w:rPr>
      </w:pPr>
    </w:p>
    <w:p w:rsidR="00F4291C" w:rsidRDefault="00F4291C" w:rsidP="00F4291C">
      <w:pPr>
        <w:jc w:val="both"/>
        <w:rPr>
          <w:b/>
          <w:sz w:val="28"/>
          <w:szCs w:val="28"/>
        </w:rPr>
      </w:pPr>
      <w:r>
        <w:rPr>
          <w:b/>
          <w:sz w:val="28"/>
          <w:szCs w:val="28"/>
        </w:rPr>
        <w:t xml:space="preserve">Старший специалист отдела ЖКХ и </w:t>
      </w:r>
    </w:p>
    <w:p w:rsidR="00F4291C" w:rsidRDefault="00F4291C" w:rsidP="00F4291C">
      <w:pPr>
        <w:jc w:val="both"/>
        <w:rPr>
          <w:b/>
          <w:sz w:val="28"/>
          <w:szCs w:val="28"/>
        </w:rPr>
      </w:pPr>
      <w:r>
        <w:rPr>
          <w:b/>
          <w:sz w:val="28"/>
          <w:szCs w:val="28"/>
        </w:rPr>
        <w:t>топливно-энергетического комплекса</w:t>
      </w:r>
      <w:r>
        <w:rPr>
          <w:b/>
          <w:sz w:val="28"/>
          <w:szCs w:val="28"/>
        </w:rPr>
        <w:tab/>
      </w:r>
      <w:r>
        <w:rPr>
          <w:b/>
          <w:sz w:val="28"/>
          <w:szCs w:val="28"/>
        </w:rPr>
        <w:tab/>
      </w:r>
      <w:r>
        <w:rPr>
          <w:b/>
          <w:sz w:val="28"/>
          <w:szCs w:val="28"/>
        </w:rPr>
        <w:tab/>
      </w:r>
      <w:r>
        <w:rPr>
          <w:b/>
          <w:sz w:val="28"/>
          <w:szCs w:val="28"/>
        </w:rPr>
        <w:tab/>
        <w:t xml:space="preserve">               С. Чуйко</w:t>
      </w:r>
    </w:p>
    <w:p w:rsidR="00F4291C" w:rsidRDefault="00F4291C" w:rsidP="00F4291C">
      <w:pPr>
        <w:rPr>
          <w:sz w:val="22"/>
          <w:szCs w:val="22"/>
        </w:rPr>
      </w:pPr>
    </w:p>
    <w:p w:rsidR="00F4291C" w:rsidRDefault="00F4291C" w:rsidP="00F4291C">
      <w:pPr>
        <w:rPr>
          <w:szCs w:val="22"/>
        </w:rPr>
      </w:pPr>
    </w:p>
    <w:p w:rsidR="00F4291C" w:rsidRDefault="00F4291C" w:rsidP="00F4291C"/>
    <w:p w:rsidR="00F4291C" w:rsidRDefault="00F4291C" w:rsidP="008E1978">
      <w:pPr>
        <w:rPr>
          <w:rFonts w:ascii="Times New Roman" w:hAnsi="Times New Roman"/>
          <w:sz w:val="28"/>
          <w:szCs w:val="28"/>
        </w:rPr>
      </w:pPr>
    </w:p>
    <w:sectPr w:rsidR="00F4291C" w:rsidSect="001817AD">
      <w:headerReference w:type="default" r:id="rId28"/>
      <w:pgSz w:w="11907" w:h="16840"/>
      <w:pgMar w:top="1021" w:right="851" w:bottom="992" w:left="130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F6" w:rsidRDefault="00D210F6">
      <w:r>
        <w:separator/>
      </w:r>
    </w:p>
  </w:endnote>
  <w:endnote w:type="continuationSeparator" w:id="0">
    <w:p w:rsidR="00D210F6" w:rsidRDefault="00D2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JournalSans">
    <w:altName w:val="Times New Roman"/>
    <w:charset w:val="00"/>
    <w:family w:val="auto"/>
    <w:pitch w:val="variable"/>
    <w:sig w:usb0="00000203" w:usb1="00000000" w:usb2="00000000" w:usb3="00000000" w:csb0="00000005" w:csb1="00000000"/>
  </w:font>
  <w:font w:name="Calibri">
    <w:charset w:val="CC"/>
    <w:family w:val="swiss"/>
    <w:pitch w:val="variable"/>
    <w:sig w:usb0="E10002FF" w:usb1="4000ACFF" w:usb2="00000009" w:usb3="00000000" w:csb0="0000019F" w:csb1="00000000"/>
  </w:font>
  <w:font w:name="CyrillicHeav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charset w:val="CC"/>
    <w:family w:val="swiss"/>
    <w:pitch w:val="variable"/>
    <w:sig w:usb0="E1002EFF" w:usb1="C000605B" w:usb2="00000029" w:usb3="00000000" w:csb0="000101FF" w:csb1="00000000"/>
  </w:font>
  <w:font w:name="Microsoft Sans Serif">
    <w:charset w:val="CC"/>
    <w:family w:val="swiss"/>
    <w:pitch w:val="variable"/>
    <w:sig w:usb0="E1002AFF" w:usb1="C0000002" w:usb2="00000008"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F6" w:rsidRDefault="00D210F6">
      <w:r>
        <w:separator/>
      </w:r>
    </w:p>
  </w:footnote>
  <w:footnote w:type="continuationSeparator" w:id="0">
    <w:p w:rsidR="00D210F6" w:rsidRDefault="00D210F6">
      <w:r>
        <w:continuationSeparator/>
      </w:r>
    </w:p>
  </w:footnote>
  <w:footnote w:id="1">
    <w:p w:rsidR="00C37129" w:rsidRDefault="00C37129" w:rsidP="00197CD9">
      <w:pPr>
        <w:pStyle w:val="affd"/>
        <w:ind w:firstLine="567"/>
      </w:pPr>
      <w:r>
        <w:rPr>
          <w:rStyle w:val="af8"/>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29" w:rsidRDefault="003C6C44">
    <w:pPr>
      <w:pStyle w:val="ac"/>
      <w:jc w:val="center"/>
    </w:pPr>
    <w:r>
      <w:fldChar w:fldCharType="begin"/>
    </w:r>
    <w:r>
      <w:instrText xml:space="preserve"> PAGE   \* MERGEFORMAT </w:instrText>
    </w:r>
    <w:r>
      <w:fldChar w:fldCharType="separate"/>
    </w:r>
    <w:r w:rsidR="0089731E">
      <w:rPr>
        <w:noProof/>
      </w:rPr>
      <w:t>2</w:t>
    </w:r>
    <w:r>
      <w:rPr>
        <w:noProof/>
      </w:rPr>
      <w:fldChar w:fldCharType="end"/>
    </w:r>
  </w:p>
  <w:p w:rsidR="00C37129" w:rsidRDefault="00C3712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1EE954E"/>
    <w:lvl w:ilvl="0">
      <w:numFmt w:val="bullet"/>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lvl w:ilvl="0">
      <w:start w:val="4"/>
      <w:numFmt w:val="decimal"/>
      <w:lvlText w:val="%1."/>
      <w:lvlJc w:val="left"/>
      <w:pPr>
        <w:tabs>
          <w:tab w:val="num" w:pos="0"/>
        </w:tabs>
        <w:ind w:left="450" w:hanging="45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3"/>
    <w:multiLevelType w:val="singleLevel"/>
    <w:tmpl w:val="00000003"/>
    <w:name w:val="WW8Num3"/>
    <w:lvl w:ilvl="0">
      <w:start w:val="4"/>
      <w:numFmt w:val="decimal"/>
      <w:lvlText w:val="4.%1."/>
      <w:lvlJc w:val="left"/>
      <w:pPr>
        <w:tabs>
          <w:tab w:val="num" w:pos="0"/>
        </w:tabs>
        <w:ind w:left="0" w:firstLine="0"/>
      </w:pPr>
      <w:rPr>
        <w:rFonts w:ascii="Times New Roman" w:hAnsi="Times New Roman" w:cs="Times New Roman"/>
      </w:rPr>
    </w:lvl>
  </w:abstractNum>
  <w:abstractNum w:abstractNumId="4" w15:restartNumberingAfterBreak="0">
    <w:nsid w:val="00000004"/>
    <w:multiLevelType w:val="multilevel"/>
    <w:tmpl w:val="00000004"/>
    <w:name w:val="WW8Num4"/>
    <w:lvl w:ilvl="0">
      <w:start w:val="5"/>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4265C86"/>
    <w:multiLevelType w:val="hybridMultilevel"/>
    <w:tmpl w:val="C02A91D8"/>
    <w:lvl w:ilvl="0" w:tplc="309C5D1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15:restartNumberingAfterBreak="0">
    <w:nsid w:val="04C94BBE"/>
    <w:multiLevelType w:val="hybridMultilevel"/>
    <w:tmpl w:val="12E4FE2E"/>
    <w:lvl w:ilvl="0" w:tplc="38A8EA9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9" w15:restartNumberingAfterBreak="0">
    <w:nsid w:val="0F6C5C7A"/>
    <w:multiLevelType w:val="hybridMultilevel"/>
    <w:tmpl w:val="6D28FA64"/>
    <w:lvl w:ilvl="0" w:tplc="D1BA8C8C">
      <w:start w:val="1"/>
      <w:numFmt w:val="decimal"/>
      <w:lvlText w:val="%1."/>
      <w:lvlJc w:val="left"/>
      <w:pPr>
        <w:tabs>
          <w:tab w:val="num" w:pos="1725"/>
        </w:tabs>
        <w:ind w:left="172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A561684"/>
    <w:multiLevelType w:val="hybridMultilevel"/>
    <w:tmpl w:val="A2285F3A"/>
    <w:lvl w:ilvl="0" w:tplc="289AE6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24EF2C32"/>
    <w:multiLevelType w:val="singleLevel"/>
    <w:tmpl w:val="55A2A0EE"/>
    <w:lvl w:ilvl="0">
      <w:start w:val="1"/>
      <w:numFmt w:val="decimal"/>
      <w:lvlText w:val="1.%1."/>
      <w:legacy w:legacy="1" w:legacySpace="0" w:legacyIndent="523"/>
      <w:lvlJc w:val="left"/>
      <w:rPr>
        <w:rFonts w:ascii="Times New Roman" w:hAnsi="Times New Roman" w:cs="Times New Roman" w:hint="default"/>
      </w:rPr>
    </w:lvl>
  </w:abstractNum>
  <w:abstractNum w:abstractNumId="12" w15:restartNumberingAfterBreak="0">
    <w:nsid w:val="2CFE5094"/>
    <w:multiLevelType w:val="hybridMultilevel"/>
    <w:tmpl w:val="E19E1224"/>
    <w:lvl w:ilvl="0" w:tplc="74288942">
      <w:start w:val="1"/>
      <w:numFmt w:val="decimal"/>
      <w:lvlText w:val="%1."/>
      <w:lvlJc w:val="left"/>
      <w:pPr>
        <w:ind w:left="3054" w:hanging="360"/>
      </w:pPr>
      <w:rPr>
        <w:rFonts w:cs="Times New Roman"/>
        <w:b/>
        <w:sz w:val="24"/>
        <w:szCs w:val="24"/>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3" w15:restartNumberingAfterBreak="0">
    <w:nsid w:val="314C5D11"/>
    <w:multiLevelType w:val="singleLevel"/>
    <w:tmpl w:val="23CE1D74"/>
    <w:lvl w:ilvl="0">
      <w:start w:val="14"/>
      <w:numFmt w:val="decimal"/>
      <w:lvlText w:val="%1."/>
      <w:legacy w:legacy="1" w:legacySpace="0" w:legacyIndent="422"/>
      <w:lvlJc w:val="left"/>
      <w:rPr>
        <w:rFonts w:ascii="Times New Roman" w:hAnsi="Times New Roman" w:cs="Times New Roman" w:hint="default"/>
      </w:rPr>
    </w:lvl>
  </w:abstractNum>
  <w:abstractNum w:abstractNumId="14" w15:restartNumberingAfterBreak="0">
    <w:nsid w:val="40EF4760"/>
    <w:multiLevelType w:val="hybridMultilevel"/>
    <w:tmpl w:val="BBFAFB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2903212"/>
    <w:multiLevelType w:val="hybridMultilevel"/>
    <w:tmpl w:val="129A0E3A"/>
    <w:lvl w:ilvl="0" w:tplc="0419000F">
      <w:start w:val="1"/>
      <w:numFmt w:val="decimal"/>
      <w:lvlText w:val="%1."/>
      <w:lvlJc w:val="left"/>
      <w:pPr>
        <w:tabs>
          <w:tab w:val="num" w:pos="720"/>
        </w:tabs>
        <w:ind w:left="720" w:hanging="360"/>
      </w:pPr>
      <w:rPr>
        <w:rFonts w:hint="default"/>
        <w:i w:val="0"/>
      </w:rPr>
    </w:lvl>
    <w:lvl w:ilvl="1" w:tplc="F6D2774C">
      <w:start w:val="1"/>
      <w:numFmt w:val="bullet"/>
      <w:lvlText w:val=""/>
      <w:lvlJc w:val="left"/>
      <w:pPr>
        <w:tabs>
          <w:tab w:val="num" w:pos="11"/>
        </w:tabs>
        <w:ind w:left="-698" w:firstLine="1778"/>
      </w:pPr>
      <w:rPr>
        <w:rFonts w:ascii="Wingdings" w:hAnsi="Wingding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5661B4"/>
    <w:multiLevelType w:val="hybridMultilevel"/>
    <w:tmpl w:val="4F6AEF8C"/>
    <w:lvl w:ilvl="0" w:tplc="6EAC2CCE">
      <w:start w:val="1"/>
      <w:numFmt w:val="decimal"/>
      <w:lvlText w:val="%1."/>
      <w:lvlJc w:val="left"/>
      <w:pPr>
        <w:tabs>
          <w:tab w:val="num" w:pos="720"/>
        </w:tabs>
        <w:ind w:left="720" w:hanging="360"/>
      </w:pPr>
      <w:rPr>
        <w:rFonts w:hint="default"/>
      </w:rPr>
    </w:lvl>
    <w:lvl w:ilvl="1" w:tplc="1F020D1C">
      <w:numFmt w:val="none"/>
      <w:lvlText w:val=""/>
      <w:lvlJc w:val="left"/>
      <w:pPr>
        <w:tabs>
          <w:tab w:val="num" w:pos="360"/>
        </w:tabs>
      </w:pPr>
    </w:lvl>
    <w:lvl w:ilvl="2" w:tplc="63C4BD12">
      <w:numFmt w:val="none"/>
      <w:lvlText w:val=""/>
      <w:lvlJc w:val="left"/>
      <w:pPr>
        <w:tabs>
          <w:tab w:val="num" w:pos="360"/>
        </w:tabs>
      </w:pPr>
    </w:lvl>
    <w:lvl w:ilvl="3" w:tplc="13A6128A">
      <w:numFmt w:val="none"/>
      <w:lvlText w:val=""/>
      <w:lvlJc w:val="left"/>
      <w:pPr>
        <w:tabs>
          <w:tab w:val="num" w:pos="360"/>
        </w:tabs>
      </w:pPr>
    </w:lvl>
    <w:lvl w:ilvl="4" w:tplc="A5CC2FC8">
      <w:numFmt w:val="none"/>
      <w:lvlText w:val=""/>
      <w:lvlJc w:val="left"/>
      <w:pPr>
        <w:tabs>
          <w:tab w:val="num" w:pos="360"/>
        </w:tabs>
      </w:pPr>
    </w:lvl>
    <w:lvl w:ilvl="5" w:tplc="582600C2">
      <w:numFmt w:val="none"/>
      <w:lvlText w:val=""/>
      <w:lvlJc w:val="left"/>
      <w:pPr>
        <w:tabs>
          <w:tab w:val="num" w:pos="360"/>
        </w:tabs>
      </w:pPr>
    </w:lvl>
    <w:lvl w:ilvl="6" w:tplc="727A50C0">
      <w:numFmt w:val="none"/>
      <w:lvlText w:val=""/>
      <w:lvlJc w:val="left"/>
      <w:pPr>
        <w:tabs>
          <w:tab w:val="num" w:pos="360"/>
        </w:tabs>
      </w:pPr>
    </w:lvl>
    <w:lvl w:ilvl="7" w:tplc="4F362430">
      <w:numFmt w:val="none"/>
      <w:lvlText w:val=""/>
      <w:lvlJc w:val="left"/>
      <w:pPr>
        <w:tabs>
          <w:tab w:val="num" w:pos="360"/>
        </w:tabs>
      </w:pPr>
    </w:lvl>
    <w:lvl w:ilvl="8" w:tplc="87AEB9A6">
      <w:numFmt w:val="none"/>
      <w:lvlText w:val=""/>
      <w:lvlJc w:val="left"/>
      <w:pPr>
        <w:tabs>
          <w:tab w:val="num" w:pos="360"/>
        </w:tabs>
      </w:pPr>
    </w:lvl>
  </w:abstractNum>
  <w:abstractNum w:abstractNumId="17" w15:restartNumberingAfterBreak="0">
    <w:nsid w:val="67D23A93"/>
    <w:multiLevelType w:val="hybridMultilevel"/>
    <w:tmpl w:val="63B232BA"/>
    <w:lvl w:ilvl="0" w:tplc="435438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8D46F0"/>
    <w:multiLevelType w:val="singleLevel"/>
    <w:tmpl w:val="D48ECA94"/>
    <w:lvl w:ilvl="0">
      <w:start w:val="2"/>
      <w:numFmt w:val="decimal"/>
      <w:lvlText w:val="3.4.%1."/>
      <w:lvlJc w:val="left"/>
      <w:pPr>
        <w:tabs>
          <w:tab w:val="num" w:pos="0"/>
        </w:tabs>
        <w:ind w:left="0" w:firstLine="0"/>
      </w:pPr>
      <w:rPr>
        <w:rFonts w:ascii="Times New Roman" w:hAnsi="Times New Roman" w:cs="Times New Roman" w:hint="default"/>
      </w:rPr>
    </w:lvl>
  </w:abstractNum>
  <w:abstractNum w:abstractNumId="19" w15:restartNumberingAfterBreak="0">
    <w:nsid w:val="78645568"/>
    <w:multiLevelType w:val="hybridMultilevel"/>
    <w:tmpl w:val="E118F2B0"/>
    <w:lvl w:ilvl="0" w:tplc="F8D0E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387A6B"/>
    <w:multiLevelType w:val="singleLevel"/>
    <w:tmpl w:val="5DFCEA56"/>
    <w:lvl w:ilvl="0">
      <w:start w:val="9"/>
      <w:numFmt w:val="decimal"/>
      <w:lvlText w:val="%1."/>
      <w:legacy w:legacy="1" w:legacySpace="0" w:legacyIndent="356"/>
      <w:lvlJc w:val="left"/>
      <w:rPr>
        <w:rFonts w:ascii="Times New Roman" w:hAnsi="Times New Roman" w:cs="Times New Roman" w:hint="default"/>
      </w:rPr>
    </w:lvl>
  </w:abstractNum>
  <w:abstractNum w:abstractNumId="21" w15:restartNumberingAfterBreak="0">
    <w:nsid w:val="7C10376B"/>
    <w:multiLevelType w:val="hybridMultilevel"/>
    <w:tmpl w:val="77B26FC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19"/>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3">
    <w:abstractNumId w:val="18"/>
  </w:num>
  <w:num w:numId="14">
    <w:abstractNumId w:val="1"/>
  </w:num>
  <w:num w:numId="15">
    <w:abstractNumId w:val="5"/>
  </w:num>
  <w:num w:numId="16">
    <w:abstractNumId w:val="20"/>
  </w:num>
  <w:num w:numId="17">
    <w:abstractNumId w:val="13"/>
  </w:num>
  <w:num w:numId="18">
    <w:abstractNumId w:val="14"/>
  </w:num>
  <w:num w:numId="19">
    <w:abstractNumId w:val="2"/>
  </w:num>
  <w:num w:numId="20">
    <w:abstractNumId w:val="3"/>
  </w:num>
  <w:num w:numId="21">
    <w:abstractNumId w:val="4"/>
  </w:num>
  <w:num w:numId="22">
    <w:abstractNumId w:val="6"/>
  </w:num>
  <w:num w:numId="23">
    <w:abstractNumId w:val="15"/>
  </w:num>
  <w:num w:numId="24">
    <w:abstractNumId w:val="16"/>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A9B"/>
    <w:rsid w:val="000263A3"/>
    <w:rsid w:val="00030D93"/>
    <w:rsid w:val="00054233"/>
    <w:rsid w:val="00060788"/>
    <w:rsid w:val="000902BD"/>
    <w:rsid w:val="000909E1"/>
    <w:rsid w:val="000A15D5"/>
    <w:rsid w:val="000F3688"/>
    <w:rsid w:val="00134ACB"/>
    <w:rsid w:val="001435CD"/>
    <w:rsid w:val="001817AD"/>
    <w:rsid w:val="00187ABB"/>
    <w:rsid w:val="00192E0E"/>
    <w:rsid w:val="00197CD9"/>
    <w:rsid w:val="001B0E87"/>
    <w:rsid w:val="001B282C"/>
    <w:rsid w:val="001B77D5"/>
    <w:rsid w:val="001C1623"/>
    <w:rsid w:val="001E7DE7"/>
    <w:rsid w:val="00214627"/>
    <w:rsid w:val="00216AB1"/>
    <w:rsid w:val="00264678"/>
    <w:rsid w:val="002733B7"/>
    <w:rsid w:val="00290467"/>
    <w:rsid w:val="002C7ECB"/>
    <w:rsid w:val="002F396F"/>
    <w:rsid w:val="00301A4D"/>
    <w:rsid w:val="00320B85"/>
    <w:rsid w:val="00327DEE"/>
    <w:rsid w:val="00334BAE"/>
    <w:rsid w:val="00340263"/>
    <w:rsid w:val="003675C3"/>
    <w:rsid w:val="00373C65"/>
    <w:rsid w:val="003852F5"/>
    <w:rsid w:val="00395FEB"/>
    <w:rsid w:val="003A6F2C"/>
    <w:rsid w:val="003C6C44"/>
    <w:rsid w:val="003E18E4"/>
    <w:rsid w:val="004149C5"/>
    <w:rsid w:val="00433EC3"/>
    <w:rsid w:val="0047771C"/>
    <w:rsid w:val="004844A8"/>
    <w:rsid w:val="004A0E22"/>
    <w:rsid w:val="004A1499"/>
    <w:rsid w:val="004A2928"/>
    <w:rsid w:val="004C094B"/>
    <w:rsid w:val="004E79DA"/>
    <w:rsid w:val="005076B1"/>
    <w:rsid w:val="00542184"/>
    <w:rsid w:val="005913D5"/>
    <w:rsid w:val="005A590E"/>
    <w:rsid w:val="00616297"/>
    <w:rsid w:val="00616A44"/>
    <w:rsid w:val="00640D5B"/>
    <w:rsid w:val="00652D30"/>
    <w:rsid w:val="00657157"/>
    <w:rsid w:val="00687B4C"/>
    <w:rsid w:val="006C0427"/>
    <w:rsid w:val="006E416D"/>
    <w:rsid w:val="006F4DBF"/>
    <w:rsid w:val="007064C3"/>
    <w:rsid w:val="00740639"/>
    <w:rsid w:val="0077541D"/>
    <w:rsid w:val="0079235C"/>
    <w:rsid w:val="007B5663"/>
    <w:rsid w:val="007D33F5"/>
    <w:rsid w:val="00815CE7"/>
    <w:rsid w:val="00830FF1"/>
    <w:rsid w:val="00843856"/>
    <w:rsid w:val="0086025B"/>
    <w:rsid w:val="008873C9"/>
    <w:rsid w:val="0089731E"/>
    <w:rsid w:val="008A3403"/>
    <w:rsid w:val="008B1EB5"/>
    <w:rsid w:val="008C6E17"/>
    <w:rsid w:val="008D0FF1"/>
    <w:rsid w:val="008E1978"/>
    <w:rsid w:val="008E37E2"/>
    <w:rsid w:val="008E7C2D"/>
    <w:rsid w:val="008F346D"/>
    <w:rsid w:val="00900D6C"/>
    <w:rsid w:val="00906CA4"/>
    <w:rsid w:val="009114A8"/>
    <w:rsid w:val="00911FA3"/>
    <w:rsid w:val="009268AC"/>
    <w:rsid w:val="00981D7B"/>
    <w:rsid w:val="009A2BAF"/>
    <w:rsid w:val="009B7C85"/>
    <w:rsid w:val="00A10D59"/>
    <w:rsid w:val="00A131F7"/>
    <w:rsid w:val="00A6334E"/>
    <w:rsid w:val="00A667FA"/>
    <w:rsid w:val="00A75DDE"/>
    <w:rsid w:val="00A846CF"/>
    <w:rsid w:val="00A84D20"/>
    <w:rsid w:val="00A85D60"/>
    <w:rsid w:val="00A90596"/>
    <w:rsid w:val="00AC4AD6"/>
    <w:rsid w:val="00AC7848"/>
    <w:rsid w:val="00AE72F0"/>
    <w:rsid w:val="00B032EA"/>
    <w:rsid w:val="00B21C3A"/>
    <w:rsid w:val="00B94916"/>
    <w:rsid w:val="00BA7DA0"/>
    <w:rsid w:val="00BB177C"/>
    <w:rsid w:val="00BC26E5"/>
    <w:rsid w:val="00BF5018"/>
    <w:rsid w:val="00C0309A"/>
    <w:rsid w:val="00C12E47"/>
    <w:rsid w:val="00C37129"/>
    <w:rsid w:val="00C55F83"/>
    <w:rsid w:val="00C72A9B"/>
    <w:rsid w:val="00C95639"/>
    <w:rsid w:val="00C975F9"/>
    <w:rsid w:val="00CE773B"/>
    <w:rsid w:val="00D210F6"/>
    <w:rsid w:val="00D31B34"/>
    <w:rsid w:val="00D33E24"/>
    <w:rsid w:val="00D42700"/>
    <w:rsid w:val="00D428EF"/>
    <w:rsid w:val="00D65D14"/>
    <w:rsid w:val="00D8677F"/>
    <w:rsid w:val="00DD4340"/>
    <w:rsid w:val="00DE7F9E"/>
    <w:rsid w:val="00E22FD5"/>
    <w:rsid w:val="00E3090B"/>
    <w:rsid w:val="00E4046D"/>
    <w:rsid w:val="00E753AE"/>
    <w:rsid w:val="00E80EF0"/>
    <w:rsid w:val="00EC63B8"/>
    <w:rsid w:val="00EE000E"/>
    <w:rsid w:val="00EF36BB"/>
    <w:rsid w:val="00F4291C"/>
    <w:rsid w:val="00F47801"/>
    <w:rsid w:val="00F67641"/>
    <w:rsid w:val="00F67BF5"/>
    <w:rsid w:val="00F9682B"/>
    <w:rsid w:val="00FB6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358D3B4"/>
  <w15:docId w15:val="{1BB29431-F9F9-4BC9-9E54-6F81C934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78"/>
    <w:rPr>
      <w:rFonts w:ascii="JournalSans" w:hAnsi="JournalSans"/>
    </w:rPr>
  </w:style>
  <w:style w:type="paragraph" w:styleId="1">
    <w:name w:val="heading 1"/>
    <w:basedOn w:val="a"/>
    <w:next w:val="a"/>
    <w:link w:val="10"/>
    <w:qFormat/>
    <w:rsid w:val="00264678"/>
    <w:pPr>
      <w:keepNext/>
      <w:outlineLvl w:val="0"/>
    </w:pPr>
    <w:rPr>
      <w:rFonts w:ascii="Times New Roman" w:hAnsi="Times New Roman"/>
      <w:sz w:val="24"/>
      <w:szCs w:val="24"/>
    </w:rPr>
  </w:style>
  <w:style w:type="paragraph" w:styleId="2">
    <w:name w:val="heading 2"/>
    <w:basedOn w:val="a"/>
    <w:next w:val="a"/>
    <w:link w:val="20"/>
    <w:qFormat/>
    <w:rsid w:val="00264678"/>
    <w:pPr>
      <w:keepNext/>
      <w:outlineLvl w:val="1"/>
    </w:pPr>
    <w:rPr>
      <w:rFonts w:ascii="Times New Roman" w:hAnsi="Times New Roman"/>
      <w:sz w:val="28"/>
      <w:szCs w:val="28"/>
    </w:rPr>
  </w:style>
  <w:style w:type="paragraph" w:styleId="3">
    <w:name w:val="heading 3"/>
    <w:basedOn w:val="a"/>
    <w:next w:val="a"/>
    <w:link w:val="30"/>
    <w:qFormat/>
    <w:rsid w:val="00264678"/>
    <w:pPr>
      <w:keepNext/>
      <w:jc w:val="center"/>
      <w:outlineLvl w:val="2"/>
    </w:pPr>
    <w:rPr>
      <w:sz w:val="28"/>
    </w:rPr>
  </w:style>
  <w:style w:type="paragraph" w:styleId="4">
    <w:name w:val="heading 4"/>
    <w:basedOn w:val="a"/>
    <w:next w:val="a"/>
    <w:link w:val="40"/>
    <w:qFormat/>
    <w:rsid w:val="00197CD9"/>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197CD9"/>
    <w:pPr>
      <w:keepNext/>
      <w:spacing w:before="120"/>
      <w:ind w:firstLine="720"/>
      <w:jc w:val="both"/>
      <w:outlineLvl w:val="4"/>
    </w:pPr>
    <w:rPr>
      <w:rFonts w:ascii="Times New Roman" w:hAnsi="Times New Roman"/>
      <w:i/>
      <w:sz w:val="28"/>
      <w:u w:val="single"/>
    </w:rPr>
  </w:style>
  <w:style w:type="paragraph" w:styleId="6">
    <w:name w:val="heading 6"/>
    <w:basedOn w:val="a"/>
    <w:next w:val="a"/>
    <w:link w:val="60"/>
    <w:qFormat/>
    <w:rsid w:val="00197CD9"/>
    <w:pPr>
      <w:suppressAutoHyphens/>
      <w:spacing w:before="240" w:after="60"/>
      <w:outlineLvl w:val="5"/>
    </w:pPr>
    <w:rPr>
      <w:rFonts w:ascii="Times New Roman" w:hAnsi="Times New Roman"/>
      <w:b/>
      <w:bCs/>
      <w:sz w:val="22"/>
      <w:szCs w:val="22"/>
    </w:rPr>
  </w:style>
  <w:style w:type="paragraph" w:styleId="7">
    <w:name w:val="heading 7"/>
    <w:basedOn w:val="a"/>
    <w:next w:val="a"/>
    <w:link w:val="70"/>
    <w:qFormat/>
    <w:rsid w:val="00197CD9"/>
    <w:pPr>
      <w:spacing w:before="240" w:after="60"/>
      <w:outlineLvl w:val="6"/>
    </w:pPr>
    <w:rPr>
      <w:rFonts w:ascii="Calibri" w:hAnsi="Calibri"/>
      <w:sz w:val="24"/>
      <w:szCs w:val="24"/>
    </w:rPr>
  </w:style>
  <w:style w:type="paragraph" w:styleId="8">
    <w:name w:val="heading 8"/>
    <w:basedOn w:val="a"/>
    <w:next w:val="a"/>
    <w:link w:val="80"/>
    <w:qFormat/>
    <w:rsid w:val="00197CD9"/>
    <w:pPr>
      <w:suppressAutoHyphens/>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4678"/>
    <w:pPr>
      <w:spacing w:line="360" w:lineRule="auto"/>
      <w:jc w:val="center"/>
    </w:pPr>
    <w:rPr>
      <w:rFonts w:ascii="CyrillicHeavy" w:hAnsi="CyrillicHeavy"/>
      <w:sz w:val="32"/>
    </w:rPr>
  </w:style>
  <w:style w:type="paragraph" w:styleId="a5">
    <w:name w:val="Body Text"/>
    <w:aliases w:val="Знак3, Знак3"/>
    <w:basedOn w:val="a"/>
    <w:link w:val="a6"/>
    <w:rsid w:val="00264678"/>
    <w:rPr>
      <w:rFonts w:ascii="Times New Roman" w:hAnsi="Times New Roman"/>
      <w:sz w:val="24"/>
    </w:rPr>
  </w:style>
  <w:style w:type="paragraph" w:styleId="21">
    <w:name w:val="Body Text 2"/>
    <w:basedOn w:val="a"/>
    <w:link w:val="22"/>
    <w:rsid w:val="00264678"/>
    <w:pPr>
      <w:jc w:val="both"/>
    </w:pPr>
    <w:rPr>
      <w:rFonts w:ascii="Times New Roman" w:hAnsi="Times New Roman"/>
      <w:sz w:val="24"/>
    </w:rPr>
  </w:style>
  <w:style w:type="paragraph" w:styleId="a7">
    <w:name w:val="Body Text Indent"/>
    <w:basedOn w:val="a"/>
    <w:link w:val="a8"/>
    <w:rsid w:val="00264678"/>
    <w:pPr>
      <w:ind w:firstLine="567"/>
      <w:jc w:val="both"/>
    </w:pPr>
    <w:rPr>
      <w:rFonts w:ascii="Times New Roman" w:hAnsi="Times New Roman"/>
      <w:sz w:val="28"/>
    </w:rPr>
  </w:style>
  <w:style w:type="paragraph" w:styleId="31">
    <w:name w:val="Body Text 3"/>
    <w:basedOn w:val="a"/>
    <w:link w:val="32"/>
    <w:rsid w:val="00264678"/>
    <w:pPr>
      <w:jc w:val="both"/>
    </w:pPr>
    <w:rPr>
      <w:rFonts w:ascii="Times New Roman" w:hAnsi="Times New Roman"/>
      <w:sz w:val="28"/>
    </w:rPr>
  </w:style>
  <w:style w:type="paragraph" w:styleId="a9">
    <w:name w:val="Subtitle"/>
    <w:basedOn w:val="a"/>
    <w:link w:val="aa"/>
    <w:qFormat/>
    <w:rsid w:val="00264678"/>
    <w:pPr>
      <w:spacing w:line="360" w:lineRule="auto"/>
      <w:jc w:val="center"/>
    </w:pPr>
    <w:rPr>
      <w:rFonts w:ascii="Times New Roman" w:hAnsi="Times New Roman"/>
      <w:sz w:val="28"/>
    </w:rPr>
  </w:style>
  <w:style w:type="paragraph" w:styleId="23">
    <w:name w:val="Body Text Indent 2"/>
    <w:basedOn w:val="a"/>
    <w:link w:val="24"/>
    <w:rsid w:val="00264678"/>
    <w:pPr>
      <w:ind w:firstLine="709"/>
      <w:jc w:val="both"/>
    </w:pPr>
    <w:rPr>
      <w:rFonts w:ascii="Times New Roman" w:hAnsi="Times New Roman"/>
      <w:sz w:val="28"/>
    </w:rPr>
  </w:style>
  <w:style w:type="table" w:styleId="ab">
    <w:name w:val="Table Grid"/>
    <w:basedOn w:val="a1"/>
    <w:rsid w:val="00E8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D428EF"/>
    <w:pPr>
      <w:tabs>
        <w:tab w:val="center" w:pos="4677"/>
        <w:tab w:val="right" w:pos="9355"/>
      </w:tabs>
    </w:pPr>
  </w:style>
  <w:style w:type="paragraph" w:styleId="ae">
    <w:name w:val="footer"/>
    <w:basedOn w:val="a"/>
    <w:link w:val="af"/>
    <w:rsid w:val="00D428EF"/>
    <w:pPr>
      <w:tabs>
        <w:tab w:val="center" w:pos="4677"/>
        <w:tab w:val="right" w:pos="9355"/>
      </w:tabs>
    </w:pPr>
  </w:style>
  <w:style w:type="character" w:customStyle="1" w:styleId="ad">
    <w:name w:val="Верхний колонтитул Знак"/>
    <w:link w:val="ac"/>
    <w:uiPriority w:val="99"/>
    <w:rsid w:val="007B5663"/>
    <w:rPr>
      <w:rFonts w:ascii="JournalSans" w:hAnsi="JournalSans"/>
    </w:rPr>
  </w:style>
  <w:style w:type="character" w:customStyle="1" w:styleId="af">
    <w:name w:val="Нижний колонтитул Знак"/>
    <w:link w:val="ae"/>
    <w:rsid w:val="007B5663"/>
    <w:rPr>
      <w:rFonts w:ascii="JournalSans" w:hAnsi="JournalSans"/>
    </w:rPr>
  </w:style>
  <w:style w:type="character" w:customStyle="1" w:styleId="FontStyle47">
    <w:name w:val="Font Style47"/>
    <w:uiPriority w:val="99"/>
    <w:rsid w:val="000263A3"/>
    <w:rPr>
      <w:rFonts w:ascii="Times New Roman" w:hAnsi="Times New Roman" w:cs="Times New Roman"/>
      <w:sz w:val="22"/>
      <w:szCs w:val="22"/>
    </w:rPr>
  </w:style>
  <w:style w:type="paragraph" w:customStyle="1" w:styleId="Heading">
    <w:name w:val="Heading"/>
    <w:rsid w:val="00B21C3A"/>
    <w:pPr>
      <w:widowControl w:val="0"/>
      <w:autoSpaceDE w:val="0"/>
      <w:autoSpaceDN w:val="0"/>
      <w:adjustRightInd w:val="0"/>
    </w:pPr>
    <w:rPr>
      <w:rFonts w:ascii="Arial" w:hAnsi="Arial" w:cs="Arial"/>
      <w:b/>
      <w:bCs/>
      <w:sz w:val="22"/>
      <w:szCs w:val="22"/>
    </w:rPr>
  </w:style>
  <w:style w:type="paragraph" w:styleId="af0">
    <w:name w:val="Balloon Text"/>
    <w:basedOn w:val="a"/>
    <w:link w:val="af1"/>
    <w:rsid w:val="00060788"/>
    <w:rPr>
      <w:rFonts w:ascii="Segoe UI" w:hAnsi="Segoe UI"/>
      <w:sz w:val="18"/>
      <w:szCs w:val="18"/>
    </w:rPr>
  </w:style>
  <w:style w:type="character" w:customStyle="1" w:styleId="af1">
    <w:name w:val="Текст выноски Знак"/>
    <w:link w:val="af0"/>
    <w:rsid w:val="00060788"/>
    <w:rPr>
      <w:rFonts w:ascii="Segoe UI" w:hAnsi="Segoe UI" w:cs="Segoe UI"/>
      <w:sz w:val="18"/>
      <w:szCs w:val="18"/>
    </w:rPr>
  </w:style>
  <w:style w:type="character" w:customStyle="1" w:styleId="40">
    <w:name w:val="Заголовок 4 Знак"/>
    <w:link w:val="4"/>
    <w:rsid w:val="00197CD9"/>
    <w:rPr>
      <w:b/>
      <w:bCs/>
      <w:sz w:val="28"/>
      <w:szCs w:val="28"/>
    </w:rPr>
  </w:style>
  <w:style w:type="character" w:customStyle="1" w:styleId="50">
    <w:name w:val="Заголовок 5 Знак"/>
    <w:link w:val="5"/>
    <w:rsid w:val="00197CD9"/>
    <w:rPr>
      <w:i/>
      <w:sz w:val="28"/>
      <w:u w:val="single"/>
    </w:rPr>
  </w:style>
  <w:style w:type="character" w:customStyle="1" w:styleId="60">
    <w:name w:val="Заголовок 6 Знак"/>
    <w:link w:val="6"/>
    <w:rsid w:val="00197CD9"/>
    <w:rPr>
      <w:b/>
      <w:bCs/>
      <w:sz w:val="22"/>
      <w:szCs w:val="22"/>
    </w:rPr>
  </w:style>
  <w:style w:type="character" w:customStyle="1" w:styleId="70">
    <w:name w:val="Заголовок 7 Знак"/>
    <w:link w:val="7"/>
    <w:rsid w:val="00197CD9"/>
    <w:rPr>
      <w:rFonts w:ascii="Calibri" w:hAnsi="Calibri"/>
      <w:sz w:val="24"/>
      <w:szCs w:val="24"/>
    </w:rPr>
  </w:style>
  <w:style w:type="character" w:customStyle="1" w:styleId="80">
    <w:name w:val="Заголовок 8 Знак"/>
    <w:link w:val="8"/>
    <w:rsid w:val="00197CD9"/>
    <w:rPr>
      <w:i/>
      <w:iCs/>
      <w:sz w:val="24"/>
      <w:szCs w:val="24"/>
    </w:rPr>
  </w:style>
  <w:style w:type="paragraph" w:customStyle="1" w:styleId="af2">
    <w:name w:val="заг_приказа"/>
    <w:basedOn w:val="a"/>
    <w:next w:val="af3"/>
    <w:rsid w:val="00197CD9"/>
    <w:pPr>
      <w:ind w:right="5387"/>
      <w:jc w:val="both"/>
    </w:pPr>
    <w:rPr>
      <w:rFonts w:ascii="Times New Roman" w:hAnsi="Times New Roman"/>
      <w:sz w:val="24"/>
    </w:rPr>
  </w:style>
  <w:style w:type="paragraph" w:customStyle="1" w:styleId="af3">
    <w:name w:val="Абз_приказа"/>
    <w:basedOn w:val="af2"/>
    <w:rsid w:val="00197CD9"/>
    <w:pPr>
      <w:spacing w:line="360" w:lineRule="auto"/>
      <w:ind w:right="0" w:firstLine="709"/>
    </w:pPr>
  </w:style>
  <w:style w:type="paragraph" w:customStyle="1" w:styleId="11">
    <w:name w:val="Стиль1"/>
    <w:basedOn w:val="af2"/>
    <w:rsid w:val="00197CD9"/>
  </w:style>
  <w:style w:type="character" w:styleId="af4">
    <w:name w:val="page number"/>
    <w:basedOn w:val="a0"/>
    <w:rsid w:val="00197CD9"/>
  </w:style>
  <w:style w:type="paragraph" w:customStyle="1" w:styleId="af5">
    <w:name w:val="Приказываю"/>
    <w:basedOn w:val="af3"/>
    <w:next w:val="af3"/>
    <w:rsid w:val="00197CD9"/>
    <w:pPr>
      <w:spacing w:line="240" w:lineRule="auto"/>
      <w:ind w:firstLine="0"/>
      <w:jc w:val="center"/>
    </w:pPr>
  </w:style>
  <w:style w:type="paragraph" w:styleId="af6">
    <w:name w:val="List"/>
    <w:basedOn w:val="a"/>
    <w:rsid w:val="00197CD9"/>
    <w:pPr>
      <w:ind w:left="283" w:hanging="283"/>
    </w:pPr>
    <w:rPr>
      <w:rFonts w:ascii="Times New Roman" w:hAnsi="Times New Roman"/>
      <w:sz w:val="24"/>
    </w:rPr>
  </w:style>
  <w:style w:type="paragraph" w:customStyle="1" w:styleId="12">
    <w:name w:val="Знак Знак Знак1 Знак Знак Знак Знак"/>
    <w:basedOn w:val="a"/>
    <w:rsid w:val="00197CD9"/>
    <w:pPr>
      <w:spacing w:after="160" w:line="240" w:lineRule="exact"/>
    </w:pPr>
    <w:rPr>
      <w:rFonts w:ascii="Verdana" w:hAnsi="Verdana"/>
      <w:lang w:val="en-US" w:eastAsia="en-US"/>
    </w:rPr>
  </w:style>
  <w:style w:type="paragraph" w:styleId="33">
    <w:name w:val="Body Text Indent 3"/>
    <w:basedOn w:val="a"/>
    <w:link w:val="34"/>
    <w:rsid w:val="00197CD9"/>
    <w:pPr>
      <w:spacing w:after="120"/>
      <w:ind w:left="283"/>
    </w:pPr>
    <w:rPr>
      <w:rFonts w:ascii="Times New Roman" w:hAnsi="Times New Roman"/>
      <w:sz w:val="16"/>
      <w:szCs w:val="16"/>
    </w:rPr>
  </w:style>
  <w:style w:type="character" w:customStyle="1" w:styleId="34">
    <w:name w:val="Основной текст с отступом 3 Знак"/>
    <w:link w:val="33"/>
    <w:rsid w:val="00197CD9"/>
    <w:rPr>
      <w:sz w:val="16"/>
      <w:szCs w:val="16"/>
    </w:rPr>
  </w:style>
  <w:style w:type="character" w:customStyle="1" w:styleId="10">
    <w:name w:val="Заголовок 1 Знак"/>
    <w:link w:val="1"/>
    <w:rsid w:val="00197CD9"/>
    <w:rPr>
      <w:sz w:val="24"/>
      <w:szCs w:val="24"/>
    </w:rPr>
  </w:style>
  <w:style w:type="character" w:customStyle="1" w:styleId="20">
    <w:name w:val="Заголовок 2 Знак"/>
    <w:link w:val="2"/>
    <w:rsid w:val="00197CD9"/>
    <w:rPr>
      <w:sz w:val="28"/>
      <w:szCs w:val="28"/>
    </w:rPr>
  </w:style>
  <w:style w:type="character" w:customStyle="1" w:styleId="30">
    <w:name w:val="Заголовок 3 Знак"/>
    <w:link w:val="3"/>
    <w:rsid w:val="00197CD9"/>
    <w:rPr>
      <w:rFonts w:ascii="JournalSans" w:hAnsi="JournalSans"/>
      <w:sz w:val="28"/>
    </w:rPr>
  </w:style>
  <w:style w:type="paragraph" w:customStyle="1" w:styleId="af7">
    <w:name w:val="Обычный.Название подразделения"/>
    <w:rsid w:val="00197CD9"/>
    <w:rPr>
      <w:rFonts w:ascii="SchoolBook" w:hAnsi="SchoolBook"/>
      <w:sz w:val="28"/>
    </w:rPr>
  </w:style>
  <w:style w:type="character" w:customStyle="1" w:styleId="a8">
    <w:name w:val="Основной текст с отступом Знак"/>
    <w:link w:val="a7"/>
    <w:rsid w:val="00197CD9"/>
    <w:rPr>
      <w:sz w:val="28"/>
    </w:rPr>
  </w:style>
  <w:style w:type="paragraph" w:customStyle="1" w:styleId="ConsNormal">
    <w:name w:val="ConsNormal"/>
    <w:rsid w:val="00197CD9"/>
    <w:pPr>
      <w:ind w:right="19772" w:firstLine="720"/>
    </w:pPr>
    <w:rPr>
      <w:rFonts w:ascii="Arial" w:hAnsi="Arial"/>
    </w:rPr>
  </w:style>
  <w:style w:type="character" w:styleId="af8">
    <w:name w:val="footnote reference"/>
    <w:rsid w:val="00197CD9"/>
    <w:rPr>
      <w:vertAlign w:val="superscript"/>
    </w:rPr>
  </w:style>
  <w:style w:type="paragraph" w:customStyle="1" w:styleId="ConsPlusNormal">
    <w:name w:val="ConsPlusNormal"/>
    <w:rsid w:val="00197CD9"/>
    <w:pPr>
      <w:ind w:firstLine="720"/>
    </w:pPr>
    <w:rPr>
      <w:rFonts w:ascii="Arial" w:hAnsi="Arial"/>
    </w:rPr>
  </w:style>
  <w:style w:type="character" w:styleId="af9">
    <w:name w:val="Hyperlink"/>
    <w:rsid w:val="00197CD9"/>
    <w:rPr>
      <w:color w:val="0000FF"/>
      <w:u w:val="single"/>
    </w:rPr>
  </w:style>
  <w:style w:type="paragraph" w:styleId="afa">
    <w:name w:val="List Paragraph"/>
    <w:basedOn w:val="a"/>
    <w:qFormat/>
    <w:rsid w:val="00197CD9"/>
    <w:pPr>
      <w:ind w:left="720"/>
    </w:pPr>
    <w:rPr>
      <w:rFonts w:ascii="Times New Roman" w:hAnsi="Times New Roman"/>
      <w:sz w:val="24"/>
    </w:rPr>
  </w:style>
  <w:style w:type="character" w:customStyle="1" w:styleId="a4">
    <w:name w:val="Заголовок Знак"/>
    <w:link w:val="a3"/>
    <w:rsid w:val="00197CD9"/>
    <w:rPr>
      <w:rFonts w:ascii="CyrillicHeavy" w:hAnsi="CyrillicHeavy"/>
      <w:sz w:val="32"/>
    </w:rPr>
  </w:style>
  <w:style w:type="character" w:customStyle="1" w:styleId="24">
    <w:name w:val="Основной текст с отступом 2 Знак"/>
    <w:link w:val="23"/>
    <w:rsid w:val="00197CD9"/>
    <w:rPr>
      <w:sz w:val="28"/>
    </w:rPr>
  </w:style>
  <w:style w:type="paragraph" w:customStyle="1" w:styleId="afb">
    <w:name w:val="Абзац_письма"/>
    <w:basedOn w:val="a"/>
    <w:rsid w:val="00197CD9"/>
    <w:pPr>
      <w:widowControl w:val="0"/>
      <w:spacing w:line="360" w:lineRule="auto"/>
      <w:ind w:firstLine="709"/>
      <w:jc w:val="both"/>
    </w:pPr>
    <w:rPr>
      <w:rFonts w:ascii="Times New Roman" w:hAnsi="Times New Roman"/>
      <w:sz w:val="26"/>
    </w:rPr>
  </w:style>
  <w:style w:type="paragraph" w:styleId="afc">
    <w:name w:val="Normal (Web)"/>
    <w:basedOn w:val="a"/>
    <w:link w:val="afd"/>
    <w:rsid w:val="00197CD9"/>
    <w:pPr>
      <w:spacing w:before="100" w:beforeAutospacing="1" w:after="100" w:afterAutospacing="1"/>
    </w:pPr>
    <w:rPr>
      <w:rFonts w:ascii="Times New Roman" w:hAnsi="Times New Roman"/>
      <w:sz w:val="24"/>
      <w:szCs w:val="24"/>
    </w:rPr>
  </w:style>
  <w:style w:type="character" w:customStyle="1" w:styleId="a6">
    <w:name w:val="Основной текст Знак"/>
    <w:aliases w:val="Знак3 Знак, Знак3 Знак"/>
    <w:link w:val="a5"/>
    <w:rsid w:val="00197CD9"/>
    <w:rPr>
      <w:sz w:val="24"/>
    </w:rPr>
  </w:style>
  <w:style w:type="character" w:customStyle="1" w:styleId="22">
    <w:name w:val="Основной текст 2 Знак"/>
    <w:link w:val="21"/>
    <w:rsid w:val="00197CD9"/>
    <w:rPr>
      <w:sz w:val="24"/>
    </w:rPr>
  </w:style>
  <w:style w:type="character" w:customStyle="1" w:styleId="WW8Num1z0">
    <w:name w:val="WW8Num1z0"/>
    <w:rsid w:val="00197CD9"/>
    <w:rPr>
      <w:rFonts w:ascii="Symbol" w:hAnsi="Symbol"/>
    </w:rPr>
  </w:style>
  <w:style w:type="character" w:customStyle="1" w:styleId="WW8Num2z0">
    <w:name w:val="WW8Num2z0"/>
    <w:rsid w:val="00197CD9"/>
    <w:rPr>
      <w:rFonts w:ascii="Symbol" w:hAnsi="Symbol"/>
      <w:sz w:val="18"/>
    </w:rPr>
  </w:style>
  <w:style w:type="character" w:customStyle="1" w:styleId="13">
    <w:name w:val="Основной шрифт абзаца1"/>
    <w:rsid w:val="00197CD9"/>
  </w:style>
  <w:style w:type="character" w:customStyle="1" w:styleId="afe">
    <w:name w:val="Маркеры списка"/>
    <w:rsid w:val="00197CD9"/>
    <w:rPr>
      <w:rFonts w:ascii="StarSymbol" w:eastAsia="Times New Roman" w:hAnsi="StarSymbol"/>
      <w:sz w:val="18"/>
    </w:rPr>
  </w:style>
  <w:style w:type="character" w:customStyle="1" w:styleId="aff">
    <w:name w:val="Символ нумерации"/>
    <w:rsid w:val="00197CD9"/>
  </w:style>
  <w:style w:type="paragraph" w:customStyle="1" w:styleId="14">
    <w:name w:val="Заголовок1"/>
    <w:basedOn w:val="a"/>
    <w:next w:val="a5"/>
    <w:rsid w:val="00197CD9"/>
    <w:pPr>
      <w:keepNext/>
      <w:suppressAutoHyphens/>
      <w:spacing w:before="240" w:after="120"/>
    </w:pPr>
    <w:rPr>
      <w:rFonts w:ascii="Arial" w:hAnsi="Arial"/>
      <w:sz w:val="28"/>
    </w:rPr>
  </w:style>
  <w:style w:type="paragraph" w:customStyle="1" w:styleId="15">
    <w:name w:val="Название1"/>
    <w:basedOn w:val="a"/>
    <w:rsid w:val="00197CD9"/>
    <w:pPr>
      <w:suppressLineNumbers/>
      <w:suppressAutoHyphens/>
      <w:spacing w:before="120" w:after="120"/>
    </w:pPr>
    <w:rPr>
      <w:rFonts w:ascii="Arial" w:hAnsi="Arial"/>
      <w:i/>
    </w:rPr>
  </w:style>
  <w:style w:type="paragraph" w:customStyle="1" w:styleId="16">
    <w:name w:val="Указатель1"/>
    <w:basedOn w:val="a"/>
    <w:rsid w:val="00197CD9"/>
    <w:pPr>
      <w:suppressLineNumbers/>
      <w:suppressAutoHyphens/>
    </w:pPr>
    <w:rPr>
      <w:rFonts w:ascii="Arial" w:hAnsi="Arial"/>
      <w:sz w:val="24"/>
    </w:rPr>
  </w:style>
  <w:style w:type="paragraph" w:customStyle="1" w:styleId="17">
    <w:name w:val="Абзац Уровень 1"/>
    <w:basedOn w:val="a"/>
    <w:rsid w:val="00197CD9"/>
    <w:pPr>
      <w:suppressAutoHyphens/>
      <w:spacing w:line="360" w:lineRule="auto"/>
      <w:jc w:val="both"/>
    </w:pPr>
    <w:rPr>
      <w:rFonts w:ascii="Times New Roman" w:hAnsi="Times New Roman"/>
      <w:sz w:val="28"/>
    </w:rPr>
  </w:style>
  <w:style w:type="paragraph" w:customStyle="1" w:styleId="25">
    <w:name w:val="Абзац Уровень 2"/>
    <w:basedOn w:val="17"/>
    <w:rsid w:val="00197CD9"/>
    <w:pPr>
      <w:spacing w:before="120"/>
    </w:pPr>
  </w:style>
  <w:style w:type="paragraph" w:customStyle="1" w:styleId="35">
    <w:name w:val="Абзац Уровень 3"/>
    <w:basedOn w:val="17"/>
    <w:rsid w:val="00197CD9"/>
  </w:style>
  <w:style w:type="paragraph" w:customStyle="1" w:styleId="41">
    <w:name w:val="Абзац Уровень 4"/>
    <w:basedOn w:val="17"/>
    <w:rsid w:val="00197CD9"/>
  </w:style>
  <w:style w:type="paragraph" w:customStyle="1" w:styleId="18">
    <w:name w:val="Основной текст с отступом1"/>
    <w:basedOn w:val="a"/>
    <w:rsid w:val="00197CD9"/>
    <w:pPr>
      <w:suppressAutoHyphens/>
      <w:spacing w:line="360" w:lineRule="auto"/>
      <w:ind w:firstLine="567"/>
      <w:jc w:val="center"/>
    </w:pPr>
    <w:rPr>
      <w:rFonts w:ascii="Times New Roman" w:hAnsi="Times New Roman"/>
      <w:sz w:val="24"/>
    </w:rPr>
  </w:style>
  <w:style w:type="paragraph" w:customStyle="1" w:styleId="ConsPlusNonformat">
    <w:name w:val="ConsPlusNonformat"/>
    <w:rsid w:val="00197CD9"/>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197CD9"/>
    <w:pPr>
      <w:spacing w:before="280" w:after="280"/>
    </w:pPr>
    <w:rPr>
      <w:rFonts w:ascii="Tahoma" w:hAnsi="Tahoma"/>
      <w:lang w:val="en-US"/>
    </w:rPr>
  </w:style>
  <w:style w:type="paragraph" w:customStyle="1" w:styleId="aff0">
    <w:name w:val="Содержимое таблицы"/>
    <w:basedOn w:val="a"/>
    <w:rsid w:val="00197CD9"/>
    <w:pPr>
      <w:suppressLineNumbers/>
      <w:suppressAutoHyphens/>
    </w:pPr>
    <w:rPr>
      <w:rFonts w:ascii="Times New Roman" w:hAnsi="Times New Roman"/>
      <w:sz w:val="24"/>
    </w:rPr>
  </w:style>
  <w:style w:type="paragraph" w:customStyle="1" w:styleId="aff1">
    <w:name w:val="Заголовок таблицы"/>
    <w:basedOn w:val="aff0"/>
    <w:rsid w:val="00197CD9"/>
    <w:pPr>
      <w:jc w:val="center"/>
    </w:pPr>
    <w:rPr>
      <w:b/>
    </w:rPr>
  </w:style>
  <w:style w:type="paragraph" w:customStyle="1" w:styleId="aff2">
    <w:name w:val="Содержимое врезки"/>
    <w:basedOn w:val="a5"/>
    <w:rsid w:val="00197CD9"/>
    <w:pPr>
      <w:suppressAutoHyphens/>
      <w:spacing w:after="120"/>
    </w:pPr>
  </w:style>
  <w:style w:type="paragraph" w:customStyle="1" w:styleId="ConsPlusTitle">
    <w:name w:val="ConsPlusTitle"/>
    <w:basedOn w:val="a"/>
    <w:next w:val="ConsPlusNormal"/>
    <w:rsid w:val="00197CD9"/>
    <w:pPr>
      <w:suppressAutoHyphens/>
    </w:pPr>
    <w:rPr>
      <w:rFonts w:ascii="Arial" w:hAnsi="Arial"/>
      <w:b/>
    </w:rPr>
  </w:style>
  <w:style w:type="paragraph" w:customStyle="1" w:styleId="ConsPlusCell">
    <w:name w:val="ConsPlusCell"/>
    <w:basedOn w:val="a"/>
    <w:rsid w:val="00197CD9"/>
    <w:pPr>
      <w:suppressAutoHyphens/>
    </w:pPr>
    <w:rPr>
      <w:rFonts w:ascii="Arial" w:hAnsi="Arial"/>
    </w:rPr>
  </w:style>
  <w:style w:type="paragraph" w:customStyle="1" w:styleId="ConsPlusDocList">
    <w:name w:val="ConsPlusDocList"/>
    <w:basedOn w:val="a"/>
    <w:rsid w:val="00197CD9"/>
    <w:pPr>
      <w:suppressAutoHyphens/>
    </w:pPr>
    <w:rPr>
      <w:rFonts w:ascii="Courier New" w:hAnsi="Courier New"/>
    </w:rPr>
  </w:style>
  <w:style w:type="paragraph" w:customStyle="1" w:styleId="110">
    <w:name w:val="Знак Знак Знак Знак Знак Знак1 Знак Знак Знак Знак1"/>
    <w:basedOn w:val="a"/>
    <w:rsid w:val="00197CD9"/>
    <w:pPr>
      <w:spacing w:before="100" w:after="100"/>
    </w:pPr>
    <w:rPr>
      <w:rFonts w:ascii="Tahoma" w:hAnsi="Tahoma"/>
      <w:lang w:val="en-US"/>
    </w:rPr>
  </w:style>
  <w:style w:type="paragraph" w:customStyle="1" w:styleId="aff3">
    <w:name w:val="Знак Знак Знак Знак"/>
    <w:basedOn w:val="a"/>
    <w:rsid w:val="00197CD9"/>
    <w:pPr>
      <w:spacing w:before="100" w:after="100"/>
    </w:pPr>
    <w:rPr>
      <w:rFonts w:ascii="Tahoma" w:hAnsi="Tahoma"/>
      <w:lang w:val="en-US"/>
    </w:rPr>
  </w:style>
  <w:style w:type="paragraph" w:customStyle="1" w:styleId="ConsPlusNormal0">
    <w:name w:val="ConsPlusNormal Знак Знак"/>
    <w:rsid w:val="00197CD9"/>
    <w:pPr>
      <w:widowControl w:val="0"/>
      <w:suppressAutoHyphens/>
      <w:ind w:firstLine="720"/>
    </w:pPr>
    <w:rPr>
      <w:rFonts w:ascii="Arial" w:hAnsi="Arial"/>
    </w:rPr>
  </w:style>
  <w:style w:type="character" w:styleId="aff4">
    <w:name w:val="FollowedHyperlink"/>
    <w:rsid w:val="00197CD9"/>
    <w:rPr>
      <w:color w:val="800080"/>
      <w:u w:val="single"/>
    </w:rPr>
  </w:style>
  <w:style w:type="paragraph" w:customStyle="1" w:styleId="1a">
    <w:name w:val="Текст выноски1"/>
    <w:basedOn w:val="a"/>
    <w:rsid w:val="00197CD9"/>
    <w:pPr>
      <w:suppressAutoHyphens/>
    </w:pPr>
    <w:rPr>
      <w:rFonts w:ascii="Tahoma" w:hAnsi="Tahoma"/>
      <w:sz w:val="16"/>
    </w:rPr>
  </w:style>
  <w:style w:type="paragraph" w:customStyle="1" w:styleId="1b">
    <w:name w:val="Абзац списка1"/>
    <w:basedOn w:val="a"/>
    <w:rsid w:val="00197CD9"/>
    <w:pPr>
      <w:ind w:left="720"/>
    </w:pPr>
    <w:rPr>
      <w:rFonts w:ascii="Times New Roman" w:hAnsi="Times New Roman"/>
      <w:sz w:val="24"/>
    </w:rPr>
  </w:style>
  <w:style w:type="character" w:customStyle="1" w:styleId="32">
    <w:name w:val="Основной текст 3 Знак"/>
    <w:link w:val="31"/>
    <w:rsid w:val="00197CD9"/>
    <w:rPr>
      <w:sz w:val="28"/>
    </w:rPr>
  </w:style>
  <w:style w:type="paragraph" w:styleId="aff5">
    <w:name w:val="Plain Text"/>
    <w:basedOn w:val="a"/>
    <w:link w:val="aff6"/>
    <w:rsid w:val="00197CD9"/>
    <w:rPr>
      <w:rFonts w:ascii="Courier New" w:hAnsi="Courier New"/>
    </w:rPr>
  </w:style>
  <w:style w:type="character" w:customStyle="1" w:styleId="aff6">
    <w:name w:val="Текст Знак"/>
    <w:link w:val="aff5"/>
    <w:rsid w:val="00197CD9"/>
    <w:rPr>
      <w:rFonts w:ascii="Courier New" w:hAnsi="Courier New"/>
    </w:rPr>
  </w:style>
  <w:style w:type="paragraph" w:customStyle="1" w:styleId="120">
    <w:name w:val="Стиль 12"/>
    <w:basedOn w:val="a"/>
    <w:link w:val="121"/>
    <w:rsid w:val="00197CD9"/>
    <w:pPr>
      <w:widowControl w:val="0"/>
      <w:spacing w:line="360" w:lineRule="exact"/>
      <w:ind w:firstLine="539"/>
      <w:jc w:val="both"/>
    </w:pPr>
    <w:rPr>
      <w:rFonts w:ascii="Times New Roman" w:hAnsi="Times New Roman"/>
      <w:sz w:val="24"/>
      <w:szCs w:val="24"/>
    </w:rPr>
  </w:style>
  <w:style w:type="character" w:customStyle="1" w:styleId="121">
    <w:name w:val="Стиль 12 Знак"/>
    <w:link w:val="120"/>
    <w:rsid w:val="00197CD9"/>
    <w:rPr>
      <w:sz w:val="24"/>
      <w:szCs w:val="24"/>
    </w:rPr>
  </w:style>
  <w:style w:type="paragraph" w:customStyle="1" w:styleId="aff7">
    <w:name w:val="Таблицы (моноширинный)"/>
    <w:basedOn w:val="a"/>
    <w:next w:val="a"/>
    <w:rsid w:val="00197CD9"/>
    <w:pPr>
      <w:autoSpaceDE w:val="0"/>
      <w:autoSpaceDN w:val="0"/>
      <w:adjustRightInd w:val="0"/>
      <w:jc w:val="both"/>
    </w:pPr>
    <w:rPr>
      <w:rFonts w:ascii="Courier New" w:hAnsi="Courier New" w:cs="Courier New"/>
      <w:sz w:val="24"/>
      <w:szCs w:val="24"/>
    </w:rPr>
  </w:style>
  <w:style w:type="paragraph" w:customStyle="1" w:styleId="AacaoIen">
    <w:name w:val="Aacao_Ien"/>
    <w:basedOn w:val="a"/>
    <w:rsid w:val="00197CD9"/>
    <w:pPr>
      <w:spacing w:line="360" w:lineRule="auto"/>
      <w:ind w:firstLine="709"/>
      <w:jc w:val="both"/>
    </w:pPr>
    <w:rPr>
      <w:rFonts w:ascii="Times New Roman" w:hAnsi="Times New Roman"/>
      <w:sz w:val="28"/>
    </w:rPr>
  </w:style>
  <w:style w:type="character" w:customStyle="1" w:styleId="afd">
    <w:name w:val="Обычный (веб) Знак"/>
    <w:link w:val="afc"/>
    <w:locked/>
    <w:rsid w:val="00197CD9"/>
    <w:rPr>
      <w:sz w:val="24"/>
      <w:szCs w:val="24"/>
    </w:rPr>
  </w:style>
  <w:style w:type="character" w:styleId="aff8">
    <w:name w:val="Strong"/>
    <w:qFormat/>
    <w:rsid w:val="00197CD9"/>
    <w:rPr>
      <w:b/>
      <w:bCs/>
    </w:rPr>
  </w:style>
  <w:style w:type="character" w:customStyle="1" w:styleId="blk">
    <w:name w:val="blk"/>
    <w:basedOn w:val="a0"/>
    <w:rsid w:val="00197CD9"/>
  </w:style>
  <w:style w:type="character" w:customStyle="1" w:styleId="apple-converted-space">
    <w:name w:val="apple-converted-space"/>
    <w:basedOn w:val="a0"/>
    <w:rsid w:val="00197CD9"/>
  </w:style>
  <w:style w:type="character" w:styleId="aff9">
    <w:name w:val="Emphasis"/>
    <w:qFormat/>
    <w:rsid w:val="00197CD9"/>
    <w:rPr>
      <w:i/>
      <w:iCs/>
    </w:rPr>
  </w:style>
  <w:style w:type="paragraph" w:styleId="affa">
    <w:name w:val="No Spacing"/>
    <w:qFormat/>
    <w:rsid w:val="00197CD9"/>
    <w:rPr>
      <w:rFonts w:ascii="Calibri" w:eastAsia="Calibri" w:hAnsi="Calibri"/>
      <w:sz w:val="22"/>
      <w:szCs w:val="22"/>
      <w:lang w:eastAsia="en-US"/>
    </w:rPr>
  </w:style>
  <w:style w:type="paragraph" w:customStyle="1" w:styleId="affb">
    <w:name w:val="Знак"/>
    <w:basedOn w:val="a"/>
    <w:rsid w:val="00197CD9"/>
    <w:pPr>
      <w:spacing w:after="160" w:line="240" w:lineRule="exact"/>
    </w:pPr>
    <w:rPr>
      <w:rFonts w:ascii="Arial" w:hAnsi="Arial" w:cs="Arial"/>
      <w:lang w:val="en-US" w:eastAsia="en-US"/>
    </w:rPr>
  </w:style>
  <w:style w:type="character" w:customStyle="1" w:styleId="aa">
    <w:name w:val="Подзаголовок Знак"/>
    <w:link w:val="a9"/>
    <w:rsid w:val="00197CD9"/>
    <w:rPr>
      <w:sz w:val="28"/>
    </w:rPr>
  </w:style>
  <w:style w:type="character" w:customStyle="1" w:styleId="sectiontitle">
    <w:name w:val="section_title"/>
    <w:basedOn w:val="a0"/>
    <w:rsid w:val="00197CD9"/>
  </w:style>
  <w:style w:type="character" w:customStyle="1" w:styleId="WW8Num3z0">
    <w:name w:val="WW8Num3z0"/>
    <w:rsid w:val="00197CD9"/>
    <w:rPr>
      <w:rFonts w:ascii="Times New Roman" w:hAnsi="Times New Roman" w:cs="Times New Roman"/>
    </w:rPr>
  </w:style>
  <w:style w:type="character" w:customStyle="1" w:styleId="Absatz-Standardschriftart">
    <w:name w:val="Absatz-Standardschriftart"/>
    <w:rsid w:val="00197CD9"/>
  </w:style>
  <w:style w:type="character" w:customStyle="1" w:styleId="WW-Absatz-Standardschriftart">
    <w:name w:val="WW-Absatz-Standardschriftart"/>
    <w:rsid w:val="00197CD9"/>
  </w:style>
  <w:style w:type="character" w:customStyle="1" w:styleId="WW-Absatz-Standardschriftart1">
    <w:name w:val="WW-Absatz-Standardschriftart1"/>
    <w:rsid w:val="00197CD9"/>
  </w:style>
  <w:style w:type="character" w:customStyle="1" w:styleId="WW-Absatz-Standardschriftart11">
    <w:name w:val="WW-Absatz-Standardschriftart11"/>
    <w:rsid w:val="00197CD9"/>
  </w:style>
  <w:style w:type="character" w:customStyle="1" w:styleId="WW-Absatz-Standardschriftart111">
    <w:name w:val="WW-Absatz-Standardschriftart111"/>
    <w:rsid w:val="00197CD9"/>
  </w:style>
  <w:style w:type="character" w:customStyle="1" w:styleId="WW8Num2z1">
    <w:name w:val="WW8Num2z1"/>
    <w:rsid w:val="00197CD9"/>
    <w:rPr>
      <w:rFonts w:ascii="Courier New" w:hAnsi="Courier New" w:cs="Courier New"/>
    </w:rPr>
  </w:style>
  <w:style w:type="character" w:customStyle="1" w:styleId="WW8Num2z2">
    <w:name w:val="WW8Num2z2"/>
    <w:rsid w:val="00197CD9"/>
    <w:rPr>
      <w:rFonts w:ascii="Wingdings" w:hAnsi="Wingdings"/>
    </w:rPr>
  </w:style>
  <w:style w:type="character" w:customStyle="1" w:styleId="WW8Num6z0">
    <w:name w:val="WW8Num6z0"/>
    <w:rsid w:val="00197CD9"/>
    <w:rPr>
      <w:rFonts w:ascii="Times New Roman" w:hAnsi="Times New Roman" w:cs="Times New Roman"/>
    </w:rPr>
  </w:style>
  <w:style w:type="character" w:customStyle="1" w:styleId="WW8Num9z1">
    <w:name w:val="WW8Num9z1"/>
    <w:rsid w:val="00197CD9"/>
    <w:rPr>
      <w:color w:val="000000"/>
      <w:sz w:val="28"/>
    </w:rPr>
  </w:style>
  <w:style w:type="character" w:customStyle="1" w:styleId="WW8Num11z0">
    <w:name w:val="WW8Num11z0"/>
    <w:rsid w:val="00197CD9"/>
    <w:rPr>
      <w:rFonts w:ascii="Times New Roman" w:hAnsi="Times New Roman" w:cs="Times New Roman"/>
    </w:rPr>
  </w:style>
  <w:style w:type="paragraph" w:customStyle="1" w:styleId="1c">
    <w:name w:val="Знак1"/>
    <w:basedOn w:val="a"/>
    <w:rsid w:val="00197CD9"/>
    <w:pPr>
      <w:spacing w:before="100" w:beforeAutospacing="1" w:after="100" w:afterAutospacing="1"/>
    </w:pPr>
    <w:rPr>
      <w:rFonts w:ascii="Tahoma" w:hAnsi="Tahoma"/>
      <w:lang w:val="en-US" w:eastAsia="en-US"/>
    </w:rPr>
  </w:style>
  <w:style w:type="paragraph" w:styleId="affc">
    <w:name w:val="caption"/>
    <w:basedOn w:val="a"/>
    <w:next w:val="a"/>
    <w:qFormat/>
    <w:rsid w:val="00197CD9"/>
    <w:pPr>
      <w:jc w:val="center"/>
    </w:pPr>
    <w:rPr>
      <w:rFonts w:ascii="Times New Roman" w:hAnsi="Times New Roman"/>
      <w:b/>
      <w:spacing w:val="100"/>
      <w:sz w:val="32"/>
    </w:rPr>
  </w:style>
  <w:style w:type="paragraph" w:customStyle="1" w:styleId="s1">
    <w:name w:val="s_1"/>
    <w:basedOn w:val="a"/>
    <w:rsid w:val="00197CD9"/>
    <w:pPr>
      <w:spacing w:before="100" w:beforeAutospacing="1" w:after="100" w:afterAutospacing="1"/>
    </w:pPr>
    <w:rPr>
      <w:rFonts w:ascii="Times New Roman" w:hAnsi="Times New Roman"/>
      <w:sz w:val="24"/>
      <w:szCs w:val="24"/>
    </w:rPr>
  </w:style>
  <w:style w:type="paragraph" w:styleId="affd">
    <w:name w:val="footnote text"/>
    <w:basedOn w:val="a"/>
    <w:link w:val="affe"/>
    <w:unhideWhenUsed/>
    <w:rsid w:val="00197CD9"/>
    <w:pPr>
      <w:autoSpaceDE w:val="0"/>
      <w:autoSpaceDN w:val="0"/>
    </w:pPr>
    <w:rPr>
      <w:rFonts w:ascii="Times New Roman" w:hAnsi="Times New Roman"/>
    </w:rPr>
  </w:style>
  <w:style w:type="character" w:customStyle="1" w:styleId="affe">
    <w:name w:val="Текст сноски Знак"/>
    <w:basedOn w:val="a0"/>
    <w:link w:val="affd"/>
    <w:rsid w:val="00197CD9"/>
  </w:style>
  <w:style w:type="paragraph" w:customStyle="1" w:styleId="ConsPlusJurTerm">
    <w:name w:val="ConsPlusJurTerm"/>
    <w:uiPriority w:val="99"/>
    <w:rsid w:val="00197CD9"/>
    <w:pPr>
      <w:widowControl w:val="0"/>
      <w:autoSpaceDE w:val="0"/>
      <w:autoSpaceDN w:val="0"/>
      <w:adjustRightInd w:val="0"/>
    </w:pPr>
    <w:rPr>
      <w:rFonts w:ascii="Arial" w:hAnsi="Arial" w:cs="Arial"/>
    </w:rPr>
  </w:style>
  <w:style w:type="paragraph" w:styleId="HTML">
    <w:name w:val="HTML Preformatted"/>
    <w:basedOn w:val="a"/>
    <w:link w:val="HTML0"/>
    <w:rsid w:val="00197CD9"/>
    <w:rPr>
      <w:rFonts w:ascii="Courier New" w:hAnsi="Courier New"/>
    </w:rPr>
  </w:style>
  <w:style w:type="character" w:customStyle="1" w:styleId="HTML0">
    <w:name w:val="Стандартный HTML Знак"/>
    <w:link w:val="HTML"/>
    <w:rsid w:val="00197CD9"/>
    <w:rPr>
      <w:rFonts w:ascii="Courier New" w:hAnsi="Courier New"/>
    </w:rPr>
  </w:style>
  <w:style w:type="paragraph" w:customStyle="1" w:styleId="Style7">
    <w:name w:val="Style7"/>
    <w:basedOn w:val="a"/>
    <w:uiPriority w:val="99"/>
    <w:rsid w:val="00197CD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paragraph" w:customStyle="1" w:styleId="afff">
    <w:name w:val="Пункты главы"/>
    <w:basedOn w:val="a"/>
    <w:next w:val="a"/>
    <w:qFormat/>
    <w:rsid w:val="00197CD9"/>
    <w:pPr>
      <w:spacing w:before="360" w:line="276" w:lineRule="auto"/>
      <w:ind w:firstLine="709"/>
      <w:jc w:val="both"/>
    </w:pPr>
    <w:rPr>
      <w:rFonts w:ascii="Times New Roman" w:eastAsia="Calibri" w:hAnsi="Times New Roman"/>
      <w:color w:val="365F91"/>
      <w:sz w:val="28"/>
      <w:szCs w:val="28"/>
      <w:lang w:eastAsia="en-US"/>
    </w:rPr>
  </w:style>
  <w:style w:type="paragraph" w:customStyle="1" w:styleId="afff0">
    <w:name w:val="текст подпункта"/>
    <w:basedOn w:val="afff"/>
    <w:next w:val="afff"/>
    <w:qFormat/>
    <w:rsid w:val="00197CD9"/>
    <w:pPr>
      <w:spacing w:before="0"/>
      <w:ind w:firstLine="567"/>
    </w:pPr>
    <w:rPr>
      <w:rFonts w:eastAsia="Times New Roman"/>
      <w:szCs w:val="24"/>
      <w:lang w:eastAsia="ru-RU"/>
    </w:rPr>
  </w:style>
  <w:style w:type="character" w:customStyle="1" w:styleId="FontStyle48">
    <w:name w:val="Font Style48"/>
    <w:rsid w:val="00197CD9"/>
    <w:rPr>
      <w:rFonts w:ascii="Times New Roman" w:hAnsi="Times New Roman" w:cs="Times New Roman"/>
      <w:b/>
      <w:bCs/>
      <w:sz w:val="22"/>
      <w:szCs w:val="22"/>
    </w:rPr>
  </w:style>
  <w:style w:type="character" w:customStyle="1" w:styleId="1d">
    <w:name w:val="Текст сноски Знак1"/>
    <w:aliases w:val="Текст сноски Знак Знак"/>
    <w:locked/>
    <w:rsid w:val="00197CD9"/>
    <w:rPr>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kitnoeadm.ru/" TargetMode="External"/><Relationship Id="rId13" Type="http://schemas.openxmlformats.org/officeDocument/2006/relationships/hyperlink" Target="consultantplus://offline/ref=2737F11CC66AE405D954D0F7A46A4BDAFD788876A9F8E8406CE7FB7218Z4oFI" TargetMode="External"/><Relationship Id="rId18" Type="http://schemas.openxmlformats.org/officeDocument/2006/relationships/hyperlink" Target="consultantplus://offline/ref=B61BE70FD9BB736F8D963D359ECAD9317DF52CE12B1099DFFBDF97B8D888CE009055BD8BE31D35E26D43BB67N2G" TargetMode="External"/><Relationship Id="rId26" Type="http://schemas.openxmlformats.org/officeDocument/2006/relationships/hyperlink" Target="http://www.consultant.ru/document/cons_doc_LAW_286926/9633d7a108baeb43878f9791ad71e515e4d82b7d/" TargetMode="External"/><Relationship Id="rId3" Type="http://schemas.openxmlformats.org/officeDocument/2006/relationships/settings" Target="settings.xml"/><Relationship Id="rId21" Type="http://schemas.openxmlformats.org/officeDocument/2006/relationships/hyperlink" Target="consultantplus://offline/ref=12E6D27CC84F41E3613C7CA0B5DEAA035F2FC101AD190AF5232C685BA18384CC97CA91E4DF060EFD25D18EH5U8H" TargetMode="External"/><Relationship Id="rId7" Type="http://schemas.openxmlformats.org/officeDocument/2006/relationships/image" Target="media/image1.png"/><Relationship Id="rId12" Type="http://schemas.openxmlformats.org/officeDocument/2006/relationships/hyperlink" Target="consultantplus://offline/ref=12E6D27CC84F41E3613C62ADA3B2F00E5E21980BA81755AD732A3F04HFU1H" TargetMode="External"/><Relationship Id="rId17" Type="http://schemas.openxmlformats.org/officeDocument/2006/relationships/hyperlink" Target="consultantplus://offline/ref=12E6D27CC84F41E3613C62ADA3B2F00E5A259705AD1408A77B733306F68A8E9BD085C8A69B0B0EF4H2U3H" TargetMode="External"/><Relationship Id="rId25" Type="http://schemas.openxmlformats.org/officeDocument/2006/relationships/hyperlink" Target="http://www.consultant.ru/document/cons_doc_LAW_286926/a2588b2a1374c05e0939bb4df8e54fc0dfd6e000/" TargetMode="External"/><Relationship Id="rId2" Type="http://schemas.openxmlformats.org/officeDocument/2006/relationships/styles" Target="styles.xml"/><Relationship Id="rId16" Type="http://schemas.openxmlformats.org/officeDocument/2006/relationships/hyperlink" Target="consultantplus://offline/ref=B61BE70FD9BB736F8D963D359ECAD9317DF52CE12B1099DFFBDF97B8D888CE009055BD8BE31D35E26D40BB67NDG" TargetMode="External"/><Relationship Id="rId20" Type="http://schemas.openxmlformats.org/officeDocument/2006/relationships/hyperlink" Target="consultantplus://offline/ref=12E6D27CC84F41E3613C62ADA3B2F00E5E21980BA81755AD732A3F04F185D18CD7CCC4A79B0B0DHFU8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E6D27CC84F41E3613C62ADA3B2F00E5A259705AD1408A77B733306F68A8E9BD085C8A69B0B0EF4H2U3H" TargetMode="External"/><Relationship Id="rId24" Type="http://schemas.openxmlformats.org/officeDocument/2006/relationships/hyperlink" Target="http://www.consultant.ru/document/cons_doc_LAW_286926/a2588b2a1374c05e0939bb4df8e54fc0dfd6e000/" TargetMode="External"/><Relationship Id="rId5" Type="http://schemas.openxmlformats.org/officeDocument/2006/relationships/footnotes" Target="footnotes.xml"/><Relationship Id="rId15" Type="http://schemas.openxmlformats.org/officeDocument/2006/relationships/hyperlink" Target="consultantplus://offline/ref=65FA21A2C253774F7195F75CD5D0B93BFB1C117C8A5DE2DBCF6718D857B0DB1C7BDF57EC4193D11BEE3520r7kDG" TargetMode="External"/><Relationship Id="rId23" Type="http://schemas.openxmlformats.org/officeDocument/2006/relationships/hyperlink" Target="http://www.consultant.ru/document/cons_doc_LAW_286926/a2588b2a1374c05e0939bb4df8e54fc0dfd6e000/" TargetMode="External"/><Relationship Id="rId28" Type="http://schemas.openxmlformats.org/officeDocument/2006/relationships/header" Target="header1.xml"/><Relationship Id="rId10" Type="http://schemas.openxmlformats.org/officeDocument/2006/relationships/hyperlink" Target="consultantplus://offline/ref=12E6D27CC84F41E3613C62ADA3B2F00E5A269D05AA1F08A77B733306F6H8UAH" TargetMode="External"/><Relationship Id="rId19" Type="http://schemas.openxmlformats.org/officeDocument/2006/relationships/hyperlink" Target="consultantplus://offline/ref=12E6D27CC84F41E3613C62ADA3B2F00E5E21980BA81755AD732A3F04F185D18CD7CCC4A79B0B0EHFUDH" TargetMode="External"/><Relationship Id="rId4" Type="http://schemas.openxmlformats.org/officeDocument/2006/relationships/webSettings" Target="webSettings.xml"/><Relationship Id="rId9" Type="http://schemas.openxmlformats.org/officeDocument/2006/relationships/hyperlink" Target="consultantplus://offline/ref=4E092DDDE7348A01EE87759CC30571AFC1A894A5A492B27F54627548544B6EA4C007F9FE8Fl6rCF" TargetMode="External"/><Relationship Id="rId14" Type="http://schemas.openxmlformats.org/officeDocument/2006/relationships/hyperlink" Target="consultantplus://offline/ref=12E6D27CC84F41E3613C62ADA3B2F00E5A269D04AE1D08A77B733306F68A8E9BD085C8A69B0B0FF4H2U1H" TargetMode="External"/><Relationship Id="rId22" Type="http://schemas.openxmlformats.org/officeDocument/2006/relationships/hyperlink" Target="http://www.consultant.ru/document/cons_doc_LAW_286926/a2588b2a1374c05e0939bb4df8e54fc0dfd6e000/" TargetMode="External"/><Relationship Id="rId27" Type="http://schemas.openxmlformats.org/officeDocument/2006/relationships/hyperlink" Target="http://www.consultant.ru/document/cons_doc_LAW_287126/5f4dfdafc2f6f8be79b768e70ef7fcf3afc0263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8036</Words>
  <Characters>45809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Elcom Ltd</Company>
  <LinksUpToDate>false</LinksUpToDate>
  <CharactersWithSpaces>53738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Alexandre Katalov</dc:creator>
  <cp:keywords/>
  <cp:lastModifiedBy>Юрист 2</cp:lastModifiedBy>
  <cp:revision>4</cp:revision>
  <cp:lastPrinted>2018-07-17T12:38:00Z</cp:lastPrinted>
  <dcterms:created xsi:type="dcterms:W3CDTF">2018-08-02T08:00:00Z</dcterms:created>
  <dcterms:modified xsi:type="dcterms:W3CDTF">2018-08-02T11:56:00Z</dcterms:modified>
</cp:coreProperties>
</file>