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0B08CA" w:rsidP="008C4D91">
      <w:pPr>
        <w:spacing w:line="360" w:lineRule="auto"/>
        <w:jc w:val="center"/>
        <w:rPr>
          <w:noProof/>
          <w:sz w:val="26"/>
          <w:szCs w:val="26"/>
        </w:rPr>
      </w:pPr>
      <w:r>
        <w:rPr>
          <w:noProof/>
          <w:sz w:val="26"/>
          <w:szCs w:val="26"/>
        </w:rPr>
        <w:t xml:space="preserve"> </w:t>
      </w:r>
      <w:r w:rsidR="008C4D91">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8C4D91">
      <w:pPr>
        <w:jc w:val="center"/>
        <w:rPr>
          <w:b/>
          <w:sz w:val="32"/>
          <w:szCs w:val="32"/>
        </w:rPr>
      </w:pPr>
      <w:r>
        <w:rPr>
          <w:b/>
          <w:sz w:val="32"/>
          <w:szCs w:val="32"/>
        </w:rPr>
        <w:t>ПОСТАНОВЛЕНИЕ</w:t>
      </w:r>
    </w:p>
    <w:p w:rsidR="008C4D91" w:rsidRDefault="008C4D91" w:rsidP="008C4D91">
      <w:pPr>
        <w:jc w:val="center"/>
        <w:rPr>
          <w:b/>
          <w:sz w:val="32"/>
          <w:szCs w:val="32"/>
        </w:rPr>
      </w:pPr>
      <w:r>
        <w:rPr>
          <w:b/>
          <w:sz w:val="32"/>
          <w:szCs w:val="32"/>
        </w:rPr>
        <w:t>АДМИНИСТРАЦИИ РАКИТЯНСКОГО РАЙОНА</w:t>
      </w:r>
    </w:p>
    <w:p w:rsidR="008C4D91" w:rsidRDefault="008C4D91" w:rsidP="008C4D91">
      <w:pPr>
        <w:jc w:val="center"/>
        <w:rPr>
          <w:b/>
          <w:sz w:val="32"/>
          <w:szCs w:val="32"/>
        </w:rPr>
      </w:pPr>
      <w:r>
        <w:rPr>
          <w:b/>
          <w:sz w:val="32"/>
          <w:szCs w:val="32"/>
        </w:rPr>
        <w:t>БЕЛГОРОДСКОЙ ОБЛАСТИ</w:t>
      </w:r>
    </w:p>
    <w:p w:rsidR="008C4D91" w:rsidRDefault="008C4D91" w:rsidP="008C4D91">
      <w:pPr>
        <w:jc w:val="center"/>
        <w:rPr>
          <w:sz w:val="26"/>
          <w:szCs w:val="26"/>
        </w:rPr>
      </w:pPr>
      <w:r>
        <w:rPr>
          <w:sz w:val="26"/>
          <w:szCs w:val="26"/>
        </w:rPr>
        <w:t>Ракитное</w:t>
      </w:r>
    </w:p>
    <w:p w:rsidR="008C4D91" w:rsidRPr="002A0CD9" w:rsidRDefault="008C4D91" w:rsidP="008C4D91">
      <w:pPr>
        <w:jc w:val="center"/>
        <w:rPr>
          <w:b/>
          <w:sz w:val="27"/>
          <w:szCs w:val="27"/>
        </w:rPr>
      </w:pPr>
    </w:p>
    <w:p w:rsidR="008C4D91" w:rsidRPr="00025CBD" w:rsidRDefault="005A2BCF" w:rsidP="008C4D91">
      <w:pPr>
        <w:rPr>
          <w:sz w:val="28"/>
          <w:szCs w:val="28"/>
        </w:rPr>
      </w:pPr>
      <w:r>
        <w:rPr>
          <w:sz w:val="28"/>
          <w:szCs w:val="28"/>
        </w:rPr>
        <w:t>«18</w:t>
      </w:r>
      <w:r w:rsidR="00F87791">
        <w:rPr>
          <w:sz w:val="28"/>
          <w:szCs w:val="28"/>
        </w:rPr>
        <w:t xml:space="preserve">» </w:t>
      </w:r>
      <w:r>
        <w:rPr>
          <w:sz w:val="28"/>
          <w:szCs w:val="28"/>
        </w:rPr>
        <w:t>июня</w:t>
      </w:r>
      <w:r w:rsidR="00F87791">
        <w:rPr>
          <w:sz w:val="28"/>
          <w:szCs w:val="28"/>
        </w:rPr>
        <w:t xml:space="preserve"> 201</w:t>
      </w:r>
      <w:r w:rsidR="00557A5F">
        <w:rPr>
          <w:sz w:val="28"/>
          <w:szCs w:val="28"/>
        </w:rPr>
        <w:t>8</w:t>
      </w:r>
      <w:r w:rsidR="008C4D91" w:rsidRPr="00025CBD">
        <w:rPr>
          <w:sz w:val="28"/>
          <w:szCs w:val="28"/>
        </w:rPr>
        <w:t xml:space="preserve"> г.                          </w:t>
      </w:r>
      <w:r w:rsidR="002C30F1">
        <w:rPr>
          <w:sz w:val="28"/>
          <w:szCs w:val="28"/>
        </w:rPr>
        <w:t xml:space="preserve">                  </w:t>
      </w:r>
      <w:r w:rsidR="00025CBD">
        <w:rPr>
          <w:sz w:val="28"/>
          <w:szCs w:val="28"/>
        </w:rPr>
        <w:t xml:space="preserve">    </w:t>
      </w:r>
      <w:r w:rsidR="008C4D91" w:rsidRPr="00025CBD">
        <w:rPr>
          <w:sz w:val="28"/>
          <w:szCs w:val="28"/>
        </w:rPr>
        <w:t xml:space="preserve">        </w:t>
      </w:r>
      <w:r w:rsidR="00025CBD">
        <w:rPr>
          <w:sz w:val="28"/>
          <w:szCs w:val="28"/>
        </w:rPr>
        <w:t xml:space="preserve"> </w:t>
      </w:r>
      <w:r w:rsidR="00F37F5A">
        <w:rPr>
          <w:sz w:val="28"/>
          <w:szCs w:val="28"/>
        </w:rPr>
        <w:t xml:space="preserve">    </w:t>
      </w:r>
      <w:r>
        <w:rPr>
          <w:sz w:val="28"/>
          <w:szCs w:val="28"/>
        </w:rPr>
        <w:t xml:space="preserve">                                    </w:t>
      </w:r>
      <w:r w:rsidR="008C4D91" w:rsidRPr="00025CBD">
        <w:rPr>
          <w:sz w:val="28"/>
          <w:szCs w:val="28"/>
        </w:rPr>
        <w:t xml:space="preserve">№ </w:t>
      </w:r>
      <w:r>
        <w:rPr>
          <w:sz w:val="28"/>
          <w:szCs w:val="28"/>
        </w:rPr>
        <w:t>93</w:t>
      </w:r>
      <w:r w:rsidR="008C4D91" w:rsidRPr="00025CBD">
        <w:rPr>
          <w:sz w:val="28"/>
          <w:szCs w:val="28"/>
        </w:rPr>
        <w:t xml:space="preserve">      </w:t>
      </w:r>
    </w:p>
    <w:p w:rsidR="008C4D91" w:rsidRPr="004E6B48" w:rsidRDefault="008C4D91" w:rsidP="008C4D91">
      <w:pPr>
        <w:rPr>
          <w:sz w:val="26"/>
          <w:szCs w:val="26"/>
        </w:rPr>
      </w:pPr>
    </w:p>
    <w:p w:rsidR="008C4D91" w:rsidRPr="004E6B48" w:rsidRDefault="008C4D91" w:rsidP="008C4D91">
      <w:pPr>
        <w:rPr>
          <w:sz w:val="26"/>
          <w:szCs w:val="26"/>
        </w:rPr>
      </w:pPr>
    </w:p>
    <w:p w:rsidR="008C4D91" w:rsidRPr="004E6B48" w:rsidRDefault="008C4D91" w:rsidP="008C4D91">
      <w:pPr>
        <w:rPr>
          <w:sz w:val="26"/>
          <w:szCs w:val="26"/>
        </w:rPr>
      </w:pPr>
    </w:p>
    <w:p w:rsidR="00C63D54" w:rsidRPr="00DF1717" w:rsidRDefault="00E45BF2" w:rsidP="00C57E68">
      <w:pPr>
        <w:jc w:val="both"/>
        <w:rPr>
          <w:b/>
          <w:sz w:val="27"/>
          <w:szCs w:val="27"/>
        </w:rPr>
      </w:pPr>
      <w:r w:rsidRPr="00DF1717">
        <w:rPr>
          <w:b/>
          <w:sz w:val="27"/>
          <w:szCs w:val="27"/>
        </w:rPr>
        <w:t>О</w:t>
      </w:r>
      <w:r w:rsidR="00B76217" w:rsidRPr="00DF1717">
        <w:rPr>
          <w:b/>
          <w:sz w:val="27"/>
          <w:szCs w:val="27"/>
        </w:rPr>
        <w:t xml:space="preserve">б утверждении </w:t>
      </w:r>
      <w:r w:rsidRPr="00DF1717">
        <w:rPr>
          <w:b/>
          <w:sz w:val="27"/>
          <w:szCs w:val="27"/>
        </w:rPr>
        <w:t xml:space="preserve"> </w:t>
      </w:r>
      <w:r w:rsidR="00B76217" w:rsidRPr="00DF1717">
        <w:rPr>
          <w:b/>
          <w:sz w:val="27"/>
          <w:szCs w:val="27"/>
        </w:rPr>
        <w:t xml:space="preserve">административного </w:t>
      </w:r>
      <w:r w:rsidR="001B71B6" w:rsidRPr="00DF1717">
        <w:rPr>
          <w:b/>
          <w:sz w:val="27"/>
          <w:szCs w:val="27"/>
        </w:rPr>
        <w:t>р</w:t>
      </w:r>
      <w:r w:rsidR="00B76217" w:rsidRPr="00DF1717">
        <w:rPr>
          <w:b/>
          <w:sz w:val="27"/>
          <w:szCs w:val="27"/>
        </w:rPr>
        <w:t>егламента</w:t>
      </w:r>
    </w:p>
    <w:p w:rsidR="001B71B6" w:rsidRPr="00DF1717" w:rsidRDefault="004A533E" w:rsidP="00C57E68">
      <w:pPr>
        <w:jc w:val="both"/>
        <w:rPr>
          <w:b/>
          <w:sz w:val="27"/>
          <w:szCs w:val="27"/>
        </w:rPr>
      </w:pPr>
      <w:r w:rsidRPr="00DF1717">
        <w:rPr>
          <w:b/>
          <w:sz w:val="27"/>
          <w:szCs w:val="27"/>
        </w:rPr>
        <w:t>предоставления</w:t>
      </w:r>
      <w:r w:rsidR="001B71B6" w:rsidRPr="00DF1717">
        <w:rPr>
          <w:b/>
          <w:sz w:val="27"/>
          <w:szCs w:val="27"/>
        </w:rPr>
        <w:t xml:space="preserve"> муниципальной услуги </w:t>
      </w:r>
    </w:p>
    <w:p w:rsidR="004E6B48" w:rsidRPr="004E6B48" w:rsidRDefault="004E6B48" w:rsidP="00C57E68">
      <w:pPr>
        <w:jc w:val="both"/>
        <w:rPr>
          <w:b/>
          <w:sz w:val="27"/>
          <w:szCs w:val="27"/>
        </w:rPr>
      </w:pPr>
      <w:r w:rsidRPr="004E6B48">
        <w:rPr>
          <w:b/>
          <w:sz w:val="27"/>
          <w:szCs w:val="27"/>
        </w:rPr>
        <w:t xml:space="preserve">«Предоставление информации о порядке предоставления </w:t>
      </w:r>
    </w:p>
    <w:p w:rsidR="004E6B48" w:rsidRPr="004E6B48" w:rsidRDefault="004E6B48" w:rsidP="00C57E68">
      <w:pPr>
        <w:jc w:val="both"/>
        <w:rPr>
          <w:b/>
          <w:sz w:val="27"/>
          <w:szCs w:val="27"/>
        </w:rPr>
      </w:pPr>
      <w:r w:rsidRPr="004E6B48">
        <w:rPr>
          <w:b/>
          <w:sz w:val="27"/>
          <w:szCs w:val="27"/>
        </w:rPr>
        <w:t>жилищно-коммунальных услуг населению на территории</w:t>
      </w:r>
    </w:p>
    <w:p w:rsidR="00C63D54" w:rsidRPr="004E6B48" w:rsidRDefault="004E6B48" w:rsidP="00C57E68">
      <w:pPr>
        <w:jc w:val="both"/>
        <w:rPr>
          <w:b/>
          <w:sz w:val="27"/>
          <w:szCs w:val="27"/>
        </w:rPr>
      </w:pPr>
      <w:r w:rsidRPr="004E6B48">
        <w:rPr>
          <w:b/>
          <w:sz w:val="27"/>
          <w:szCs w:val="27"/>
        </w:rPr>
        <w:t>муниципального района «Ракитянский район»</w:t>
      </w:r>
    </w:p>
    <w:p w:rsidR="008C4D91" w:rsidRPr="00DF1717" w:rsidRDefault="008C4D91" w:rsidP="008C4D91">
      <w:pPr>
        <w:jc w:val="both"/>
        <w:rPr>
          <w:sz w:val="27"/>
          <w:szCs w:val="27"/>
        </w:rPr>
      </w:pPr>
    </w:p>
    <w:p w:rsidR="0012427B" w:rsidRDefault="0012427B" w:rsidP="008C4D91">
      <w:pPr>
        <w:jc w:val="both"/>
        <w:rPr>
          <w:sz w:val="27"/>
          <w:szCs w:val="27"/>
        </w:rPr>
      </w:pPr>
    </w:p>
    <w:p w:rsidR="004E6B48" w:rsidRPr="00DF1717" w:rsidRDefault="004E6B48" w:rsidP="008C4D91">
      <w:pPr>
        <w:jc w:val="both"/>
        <w:rPr>
          <w:sz w:val="27"/>
          <w:szCs w:val="27"/>
        </w:rPr>
      </w:pPr>
    </w:p>
    <w:p w:rsidR="008C4D91" w:rsidRPr="00DF1717" w:rsidRDefault="00E45BF2" w:rsidP="006360B7">
      <w:pPr>
        <w:suppressAutoHyphens/>
        <w:ind w:firstLine="708"/>
        <w:jc w:val="both"/>
        <w:rPr>
          <w:sz w:val="27"/>
          <w:szCs w:val="27"/>
        </w:rPr>
      </w:pPr>
      <w:r w:rsidRPr="00DF1717">
        <w:rPr>
          <w:sz w:val="27"/>
          <w:szCs w:val="27"/>
        </w:rPr>
        <w:t xml:space="preserve">Во исполнение Федерального закона от </w:t>
      </w:r>
      <w:r w:rsidR="00C53AD3" w:rsidRPr="00DF1717">
        <w:rPr>
          <w:sz w:val="27"/>
          <w:szCs w:val="27"/>
        </w:rPr>
        <w:t>29</w:t>
      </w:r>
      <w:r w:rsidR="00E124B7" w:rsidRPr="00DF1717">
        <w:rPr>
          <w:sz w:val="27"/>
          <w:szCs w:val="27"/>
        </w:rPr>
        <w:t xml:space="preserve"> декабря </w:t>
      </w:r>
      <w:r w:rsidR="00C53AD3" w:rsidRPr="00DF1717">
        <w:rPr>
          <w:sz w:val="27"/>
          <w:szCs w:val="27"/>
        </w:rPr>
        <w:t>2017</w:t>
      </w:r>
      <w:r w:rsidR="009549AB" w:rsidRPr="00DF1717">
        <w:rPr>
          <w:sz w:val="27"/>
          <w:szCs w:val="27"/>
        </w:rPr>
        <w:t xml:space="preserve"> г.</w:t>
      </w:r>
      <w:r w:rsidR="00E124B7" w:rsidRPr="00DF1717">
        <w:rPr>
          <w:sz w:val="27"/>
          <w:szCs w:val="27"/>
        </w:rPr>
        <w:t xml:space="preserve"> </w:t>
      </w:r>
      <w:r w:rsidR="00C53AD3" w:rsidRPr="00DF1717">
        <w:rPr>
          <w:sz w:val="27"/>
          <w:szCs w:val="27"/>
        </w:rPr>
        <w:t>№</w:t>
      </w:r>
      <w:r w:rsidR="009549AB" w:rsidRPr="00DF1717">
        <w:rPr>
          <w:sz w:val="27"/>
          <w:szCs w:val="27"/>
        </w:rPr>
        <w:t xml:space="preserve"> </w:t>
      </w:r>
      <w:r w:rsidR="00C53AD3" w:rsidRPr="00DF1717">
        <w:rPr>
          <w:sz w:val="27"/>
          <w:szCs w:val="27"/>
        </w:rPr>
        <w:t>479</w:t>
      </w:r>
      <w:r w:rsidR="00BF796A" w:rsidRPr="00DF1717">
        <w:rPr>
          <w:sz w:val="27"/>
          <w:szCs w:val="27"/>
        </w:rPr>
        <w:t>-ФЗ</w:t>
      </w:r>
      <w:r w:rsidRPr="00DF1717">
        <w:rPr>
          <w:sz w:val="27"/>
          <w:szCs w:val="27"/>
        </w:rPr>
        <w:t xml:space="preserve"> «О внесении изменений в </w:t>
      </w:r>
      <w:r w:rsidR="00C53AD3" w:rsidRPr="00DF1717">
        <w:rPr>
          <w:sz w:val="27"/>
          <w:szCs w:val="27"/>
        </w:rPr>
        <w:t>Федеральный закон «Об организации предоставления государственных и муниципальных услуг»</w:t>
      </w:r>
      <w:r w:rsidR="001845BB" w:rsidRPr="001845BB">
        <w:rPr>
          <w:sz w:val="26"/>
          <w:szCs w:val="26"/>
        </w:rPr>
        <w:t xml:space="preserve"> </w:t>
      </w:r>
      <w:r w:rsidR="001845BB" w:rsidRPr="001845BB">
        <w:rPr>
          <w:sz w:val="27"/>
          <w:szCs w:val="27"/>
        </w:rPr>
        <w:t>в части закрепления возможности предоставления в многофункциональных центрах предоставление государственных и муниципальных услуг нескольких государственных (муниципальных) услуг посредством подачи заявителем единого заявления</w:t>
      </w:r>
      <w:r w:rsidR="00BF796A" w:rsidRPr="001845BB">
        <w:rPr>
          <w:sz w:val="27"/>
          <w:szCs w:val="27"/>
        </w:rPr>
        <w:t>»</w:t>
      </w:r>
      <w:r w:rsidR="001845BB">
        <w:rPr>
          <w:sz w:val="27"/>
          <w:szCs w:val="27"/>
        </w:rPr>
        <w:t>,</w:t>
      </w:r>
      <w:r w:rsidRPr="001845BB">
        <w:rPr>
          <w:sz w:val="27"/>
          <w:szCs w:val="27"/>
        </w:rPr>
        <w:t xml:space="preserve"> </w:t>
      </w:r>
      <w:r w:rsidR="00E124B7" w:rsidRPr="001845BB">
        <w:rPr>
          <w:sz w:val="27"/>
          <w:szCs w:val="27"/>
        </w:rPr>
        <w:t>Федераль</w:t>
      </w:r>
      <w:r w:rsidR="009549AB" w:rsidRPr="001845BB">
        <w:rPr>
          <w:sz w:val="27"/>
          <w:szCs w:val="27"/>
        </w:rPr>
        <w:t>ного закона от 27 июля 2010 г.</w:t>
      </w:r>
      <w:r w:rsidR="00E124B7" w:rsidRPr="001845BB">
        <w:rPr>
          <w:sz w:val="27"/>
          <w:szCs w:val="27"/>
        </w:rPr>
        <w:t xml:space="preserve"> №</w:t>
      </w:r>
      <w:r w:rsidR="009549AB" w:rsidRPr="001845BB">
        <w:rPr>
          <w:sz w:val="27"/>
          <w:szCs w:val="27"/>
        </w:rPr>
        <w:t xml:space="preserve"> </w:t>
      </w:r>
      <w:r w:rsidR="00E124B7" w:rsidRPr="001845BB">
        <w:rPr>
          <w:sz w:val="27"/>
          <w:szCs w:val="27"/>
        </w:rPr>
        <w:t>210-ФЗ «Об организации предоставления</w:t>
      </w:r>
      <w:r w:rsidR="00E124B7" w:rsidRPr="00DF1717">
        <w:rPr>
          <w:sz w:val="27"/>
          <w:szCs w:val="27"/>
        </w:rPr>
        <w:t xml:space="preserve"> государственных и муниципальных услуг» </w:t>
      </w:r>
      <w:r w:rsidR="00A73609" w:rsidRPr="00DF1717">
        <w:rPr>
          <w:sz w:val="27"/>
          <w:szCs w:val="27"/>
        </w:rPr>
        <w:t>а</w:t>
      </w:r>
      <w:r w:rsidR="008C4D91" w:rsidRPr="00DF1717">
        <w:rPr>
          <w:sz w:val="27"/>
          <w:szCs w:val="27"/>
        </w:rPr>
        <w:t xml:space="preserve">дминистрация Ракитянского района </w:t>
      </w:r>
      <w:r w:rsidR="000451D1" w:rsidRPr="00DF1717">
        <w:rPr>
          <w:b/>
          <w:sz w:val="27"/>
          <w:szCs w:val="27"/>
        </w:rPr>
        <w:t>п о с т а н о в л я е т</w:t>
      </w:r>
      <w:r w:rsidR="008C4D91" w:rsidRPr="00DF1717">
        <w:rPr>
          <w:sz w:val="27"/>
          <w:szCs w:val="27"/>
        </w:rPr>
        <w:t>:</w:t>
      </w:r>
    </w:p>
    <w:p w:rsidR="004A533E" w:rsidRPr="00DF1717" w:rsidRDefault="004A533E" w:rsidP="004A533E">
      <w:pPr>
        <w:widowControl w:val="0"/>
        <w:tabs>
          <w:tab w:val="left" w:pos="1134"/>
        </w:tabs>
        <w:autoSpaceDE w:val="0"/>
        <w:autoSpaceDN w:val="0"/>
        <w:adjustRightInd w:val="0"/>
        <w:ind w:firstLine="709"/>
        <w:jc w:val="both"/>
        <w:rPr>
          <w:sz w:val="27"/>
          <w:szCs w:val="27"/>
        </w:rPr>
      </w:pPr>
      <w:r w:rsidRPr="00DF1717">
        <w:rPr>
          <w:sz w:val="27"/>
          <w:szCs w:val="27"/>
        </w:rPr>
        <w:t xml:space="preserve">1. </w:t>
      </w:r>
      <w:r w:rsidR="00F50DCA">
        <w:rPr>
          <w:sz w:val="27"/>
          <w:szCs w:val="27"/>
        </w:rPr>
        <w:t xml:space="preserve"> </w:t>
      </w:r>
      <w:r w:rsidRPr="00DF1717">
        <w:rPr>
          <w:sz w:val="27"/>
          <w:szCs w:val="27"/>
        </w:rPr>
        <w:t>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района «Ракитянский район» (прилагается);</w:t>
      </w:r>
    </w:p>
    <w:p w:rsidR="00F50DCA" w:rsidRPr="000A61EB" w:rsidRDefault="00F50DCA" w:rsidP="00F50DCA">
      <w:pPr>
        <w:ind w:firstLine="709"/>
        <w:jc w:val="both"/>
        <w:rPr>
          <w:sz w:val="27"/>
          <w:szCs w:val="27"/>
        </w:rPr>
      </w:pPr>
      <w:r>
        <w:rPr>
          <w:sz w:val="27"/>
          <w:szCs w:val="27"/>
        </w:rPr>
        <w:t>2</w:t>
      </w:r>
      <w:r w:rsidRPr="000A61EB">
        <w:rPr>
          <w:sz w:val="27"/>
          <w:szCs w:val="27"/>
        </w:rPr>
        <w:t>. Отделу ЖКХ и топливно-энергетического комплекса управления строительства, транспорта, ЖКХ и ТЭК администрации Ракитянского района (И.В.Кукса) в практической деятельности руководствовать</w:t>
      </w:r>
      <w:r>
        <w:rPr>
          <w:sz w:val="27"/>
          <w:szCs w:val="27"/>
        </w:rPr>
        <w:t>ся административным регламентом;</w:t>
      </w:r>
    </w:p>
    <w:p w:rsidR="00B43263" w:rsidRPr="00DF1717" w:rsidRDefault="00F50DCA" w:rsidP="000174FA">
      <w:pPr>
        <w:ind w:firstLine="709"/>
        <w:jc w:val="both"/>
        <w:rPr>
          <w:sz w:val="27"/>
          <w:szCs w:val="27"/>
        </w:rPr>
      </w:pPr>
      <w:r>
        <w:rPr>
          <w:sz w:val="27"/>
          <w:szCs w:val="27"/>
        </w:rPr>
        <w:t>3</w:t>
      </w:r>
      <w:r w:rsidR="000174FA" w:rsidRPr="00DF1717">
        <w:rPr>
          <w:sz w:val="27"/>
          <w:szCs w:val="27"/>
        </w:rPr>
        <w:t>.</w:t>
      </w:r>
      <w:r w:rsidR="001810DD" w:rsidRPr="00DF1717">
        <w:rPr>
          <w:sz w:val="27"/>
          <w:szCs w:val="27"/>
        </w:rPr>
        <w:t xml:space="preserve"> </w:t>
      </w:r>
      <w:r w:rsidR="001A3D82" w:rsidRPr="00DF1717">
        <w:rPr>
          <w:sz w:val="27"/>
          <w:szCs w:val="27"/>
        </w:rPr>
        <w:t xml:space="preserve">Контроль за выполнением настоящего постановления возложить на   заместителя главы администрации района </w:t>
      </w:r>
      <w:r w:rsidR="00E65695" w:rsidRPr="00DF1717">
        <w:rPr>
          <w:sz w:val="27"/>
          <w:szCs w:val="27"/>
        </w:rPr>
        <w:t>по строительству, транспорту, ЖКХ</w:t>
      </w:r>
      <w:r w:rsidR="002A0CD9" w:rsidRPr="00DF1717">
        <w:rPr>
          <w:sz w:val="27"/>
          <w:szCs w:val="27"/>
        </w:rPr>
        <w:t xml:space="preserve"> и топливно-энергетическому комплексу-начальника управления строительства, транспорта, ЖКХ и ТЭК </w:t>
      </w:r>
      <w:r w:rsidR="001A3D82" w:rsidRPr="00DF1717">
        <w:rPr>
          <w:sz w:val="27"/>
          <w:szCs w:val="27"/>
        </w:rPr>
        <w:t xml:space="preserve"> </w:t>
      </w:r>
      <w:r w:rsidR="002A0CD9" w:rsidRPr="00DF1717">
        <w:rPr>
          <w:sz w:val="27"/>
          <w:szCs w:val="27"/>
        </w:rPr>
        <w:t>Р.М. Шульженко</w:t>
      </w:r>
      <w:r w:rsidR="001A3D82" w:rsidRPr="00DF1717">
        <w:rPr>
          <w:sz w:val="27"/>
          <w:szCs w:val="27"/>
        </w:rPr>
        <w:t>.</w:t>
      </w:r>
    </w:p>
    <w:p w:rsidR="008C4D91" w:rsidRPr="00DF1717" w:rsidRDefault="008C4D91" w:rsidP="000C30A1">
      <w:pPr>
        <w:tabs>
          <w:tab w:val="left" w:pos="7425"/>
        </w:tabs>
        <w:jc w:val="both"/>
        <w:rPr>
          <w:sz w:val="27"/>
          <w:szCs w:val="27"/>
        </w:rPr>
      </w:pPr>
    </w:p>
    <w:p w:rsidR="00DE5F9C" w:rsidRPr="00DF1717" w:rsidRDefault="00DE5F9C" w:rsidP="000C30A1">
      <w:pPr>
        <w:tabs>
          <w:tab w:val="left" w:pos="7425"/>
        </w:tabs>
        <w:jc w:val="both"/>
        <w:rPr>
          <w:sz w:val="27"/>
          <w:szCs w:val="27"/>
        </w:rPr>
      </w:pPr>
    </w:p>
    <w:p w:rsidR="001B71B6" w:rsidRPr="00DF1717" w:rsidRDefault="001B71B6" w:rsidP="000C30A1">
      <w:pPr>
        <w:tabs>
          <w:tab w:val="left" w:pos="7425"/>
        </w:tabs>
        <w:jc w:val="both"/>
        <w:rPr>
          <w:sz w:val="27"/>
          <w:szCs w:val="27"/>
        </w:rPr>
      </w:pPr>
    </w:p>
    <w:p w:rsidR="008C4D91" w:rsidRPr="00DF1717" w:rsidRDefault="009F7E04" w:rsidP="000C30A1">
      <w:pPr>
        <w:tabs>
          <w:tab w:val="left" w:pos="7425"/>
        </w:tabs>
        <w:jc w:val="both"/>
        <w:rPr>
          <w:b/>
          <w:sz w:val="27"/>
          <w:szCs w:val="27"/>
        </w:rPr>
      </w:pPr>
      <w:r>
        <w:rPr>
          <w:b/>
          <w:sz w:val="27"/>
          <w:szCs w:val="27"/>
        </w:rPr>
        <w:t>Г</w:t>
      </w:r>
      <w:r w:rsidR="008C4D91" w:rsidRPr="00DF1717">
        <w:rPr>
          <w:b/>
          <w:sz w:val="27"/>
          <w:szCs w:val="27"/>
        </w:rPr>
        <w:t>ла</w:t>
      </w:r>
      <w:r>
        <w:rPr>
          <w:b/>
          <w:sz w:val="27"/>
          <w:szCs w:val="27"/>
        </w:rPr>
        <w:t>ва</w:t>
      </w:r>
      <w:r w:rsidR="008C4D91" w:rsidRPr="00DF1717">
        <w:rPr>
          <w:b/>
          <w:sz w:val="27"/>
          <w:szCs w:val="27"/>
        </w:rPr>
        <w:t xml:space="preserve"> администрации</w:t>
      </w:r>
    </w:p>
    <w:p w:rsidR="008A75DC" w:rsidRPr="00DF1717" w:rsidRDefault="008C4D91" w:rsidP="000C30A1">
      <w:pPr>
        <w:tabs>
          <w:tab w:val="left" w:pos="8400"/>
        </w:tabs>
        <w:jc w:val="both"/>
        <w:rPr>
          <w:b/>
          <w:sz w:val="27"/>
          <w:szCs w:val="27"/>
        </w:rPr>
      </w:pPr>
      <w:r w:rsidRPr="00DF1717">
        <w:rPr>
          <w:b/>
          <w:sz w:val="27"/>
          <w:szCs w:val="27"/>
        </w:rPr>
        <w:t xml:space="preserve">Ракитянского района                                           </w:t>
      </w:r>
      <w:r w:rsidR="00025CBD" w:rsidRPr="00DF1717">
        <w:rPr>
          <w:b/>
          <w:sz w:val="27"/>
          <w:szCs w:val="27"/>
        </w:rPr>
        <w:t xml:space="preserve">                            </w:t>
      </w:r>
      <w:r w:rsidR="00EF0BFD" w:rsidRPr="00DF1717">
        <w:rPr>
          <w:b/>
          <w:sz w:val="27"/>
          <w:szCs w:val="27"/>
        </w:rPr>
        <w:t xml:space="preserve">   </w:t>
      </w:r>
      <w:r w:rsidRPr="00DF1717">
        <w:rPr>
          <w:b/>
          <w:sz w:val="27"/>
          <w:szCs w:val="27"/>
        </w:rPr>
        <w:t xml:space="preserve"> </w:t>
      </w:r>
      <w:r w:rsidR="00DF1717" w:rsidRPr="00DF1717">
        <w:rPr>
          <w:b/>
          <w:sz w:val="27"/>
          <w:szCs w:val="27"/>
        </w:rPr>
        <w:t xml:space="preserve"> </w:t>
      </w:r>
      <w:r w:rsidRPr="00DF1717">
        <w:rPr>
          <w:b/>
          <w:sz w:val="27"/>
          <w:szCs w:val="27"/>
        </w:rPr>
        <w:t xml:space="preserve">В. </w:t>
      </w:r>
      <w:r w:rsidR="009F7E04">
        <w:rPr>
          <w:b/>
          <w:sz w:val="27"/>
          <w:szCs w:val="27"/>
        </w:rPr>
        <w:t>Перцев</w:t>
      </w:r>
    </w:p>
    <w:tbl>
      <w:tblPr>
        <w:tblW w:w="0" w:type="auto"/>
        <w:tblLook w:val="04A0" w:firstRow="1" w:lastRow="0" w:firstColumn="1" w:lastColumn="0" w:noHBand="0" w:noVBand="1"/>
      </w:tblPr>
      <w:tblGrid>
        <w:gridCol w:w="4785"/>
        <w:gridCol w:w="4786"/>
      </w:tblGrid>
      <w:tr w:rsidR="003269C8" w:rsidTr="004F79BC">
        <w:tc>
          <w:tcPr>
            <w:tcW w:w="4785" w:type="dxa"/>
          </w:tcPr>
          <w:p w:rsidR="003269C8" w:rsidRDefault="003269C8" w:rsidP="004F79BC">
            <w:pPr>
              <w:pStyle w:val="aff8"/>
              <w:jc w:val="both"/>
              <w:rPr>
                <w:rFonts w:ascii="Times New Roman" w:hAnsi="Times New Roman"/>
                <w:sz w:val="28"/>
                <w:szCs w:val="28"/>
                <w:lang w:eastAsia="ru-RU"/>
              </w:rPr>
            </w:pPr>
          </w:p>
        </w:tc>
        <w:tc>
          <w:tcPr>
            <w:tcW w:w="4786" w:type="dxa"/>
          </w:tcPr>
          <w:p w:rsidR="006332C2" w:rsidRDefault="006332C2" w:rsidP="004F79BC">
            <w:pPr>
              <w:pStyle w:val="aff8"/>
              <w:jc w:val="center"/>
              <w:rPr>
                <w:rFonts w:ascii="Times New Roman" w:hAnsi="Times New Roman"/>
                <w:b/>
                <w:sz w:val="28"/>
                <w:szCs w:val="28"/>
                <w:lang w:eastAsia="ru-RU"/>
              </w:rPr>
            </w:pPr>
            <w:r>
              <w:rPr>
                <w:rFonts w:ascii="Times New Roman" w:hAnsi="Times New Roman"/>
                <w:b/>
                <w:sz w:val="28"/>
                <w:szCs w:val="28"/>
                <w:lang w:eastAsia="ru-RU"/>
              </w:rPr>
              <w:t>Приложение</w:t>
            </w:r>
          </w:p>
          <w:p w:rsidR="003269C8" w:rsidRDefault="003269C8" w:rsidP="004F79BC">
            <w:pPr>
              <w:pStyle w:val="aff8"/>
              <w:jc w:val="center"/>
              <w:rPr>
                <w:rFonts w:ascii="Times New Roman" w:hAnsi="Times New Roman"/>
                <w:b/>
                <w:sz w:val="28"/>
                <w:szCs w:val="28"/>
                <w:lang w:eastAsia="ru-RU"/>
              </w:rPr>
            </w:pPr>
            <w:r>
              <w:rPr>
                <w:rFonts w:ascii="Times New Roman" w:hAnsi="Times New Roman"/>
                <w:b/>
                <w:sz w:val="28"/>
                <w:szCs w:val="28"/>
                <w:lang w:eastAsia="ru-RU"/>
              </w:rPr>
              <w:t>Утверждён</w:t>
            </w:r>
          </w:p>
          <w:p w:rsidR="003269C8" w:rsidRDefault="003269C8" w:rsidP="004F79BC">
            <w:pPr>
              <w:pStyle w:val="aff8"/>
              <w:jc w:val="center"/>
              <w:rPr>
                <w:rFonts w:ascii="Times New Roman" w:hAnsi="Times New Roman"/>
                <w:b/>
                <w:sz w:val="28"/>
                <w:szCs w:val="28"/>
                <w:lang w:eastAsia="ru-RU"/>
              </w:rPr>
            </w:pPr>
            <w:r>
              <w:rPr>
                <w:rFonts w:ascii="Times New Roman" w:hAnsi="Times New Roman"/>
                <w:b/>
                <w:sz w:val="28"/>
                <w:szCs w:val="28"/>
                <w:lang w:eastAsia="ru-RU"/>
              </w:rPr>
              <w:t>постановлением администрации</w:t>
            </w:r>
          </w:p>
          <w:p w:rsidR="003269C8" w:rsidRDefault="003269C8" w:rsidP="004F79BC">
            <w:pPr>
              <w:pStyle w:val="aff8"/>
              <w:jc w:val="center"/>
              <w:rPr>
                <w:rFonts w:ascii="Times New Roman" w:hAnsi="Times New Roman"/>
                <w:b/>
                <w:sz w:val="28"/>
                <w:szCs w:val="28"/>
                <w:lang w:eastAsia="ru-RU"/>
              </w:rPr>
            </w:pPr>
            <w:r>
              <w:rPr>
                <w:rFonts w:ascii="Times New Roman" w:hAnsi="Times New Roman"/>
                <w:b/>
                <w:sz w:val="28"/>
                <w:szCs w:val="28"/>
                <w:lang w:eastAsia="ru-RU"/>
              </w:rPr>
              <w:t>Ракитянского района</w:t>
            </w:r>
          </w:p>
          <w:p w:rsidR="003269C8" w:rsidRDefault="005A2BCF" w:rsidP="005A2BCF">
            <w:pPr>
              <w:pStyle w:val="aff8"/>
              <w:jc w:val="center"/>
              <w:rPr>
                <w:rFonts w:ascii="Times New Roman" w:hAnsi="Times New Roman"/>
                <w:sz w:val="28"/>
                <w:szCs w:val="28"/>
                <w:lang w:eastAsia="ru-RU"/>
              </w:rPr>
            </w:pPr>
            <w:r>
              <w:rPr>
                <w:rFonts w:ascii="Times New Roman" w:hAnsi="Times New Roman"/>
                <w:b/>
                <w:sz w:val="28"/>
                <w:szCs w:val="28"/>
                <w:lang w:eastAsia="ru-RU"/>
              </w:rPr>
              <w:t xml:space="preserve">от </w:t>
            </w:r>
            <w:r w:rsidR="009821E7">
              <w:rPr>
                <w:rFonts w:ascii="Times New Roman" w:hAnsi="Times New Roman"/>
                <w:b/>
                <w:sz w:val="28"/>
                <w:szCs w:val="28"/>
                <w:lang w:eastAsia="ru-RU"/>
              </w:rPr>
              <w:t>«</w:t>
            </w:r>
            <w:r>
              <w:rPr>
                <w:rFonts w:ascii="Times New Roman" w:hAnsi="Times New Roman"/>
                <w:b/>
                <w:sz w:val="28"/>
                <w:szCs w:val="28"/>
                <w:lang w:eastAsia="ru-RU"/>
              </w:rPr>
              <w:t>18</w:t>
            </w:r>
            <w:r w:rsidR="009821E7">
              <w:rPr>
                <w:rFonts w:ascii="Times New Roman" w:hAnsi="Times New Roman"/>
                <w:b/>
                <w:sz w:val="28"/>
                <w:szCs w:val="28"/>
                <w:lang w:eastAsia="ru-RU"/>
              </w:rPr>
              <w:t>» июня</w:t>
            </w:r>
            <w:bookmarkStart w:id="0" w:name="_GoBack"/>
            <w:bookmarkEnd w:id="0"/>
            <w:r>
              <w:rPr>
                <w:rFonts w:ascii="Times New Roman" w:hAnsi="Times New Roman"/>
                <w:b/>
                <w:sz w:val="28"/>
                <w:szCs w:val="28"/>
                <w:lang w:eastAsia="ru-RU"/>
              </w:rPr>
              <w:t xml:space="preserve"> 2018 г. № 93</w:t>
            </w:r>
          </w:p>
        </w:tc>
      </w:tr>
    </w:tbl>
    <w:p w:rsidR="003269C8" w:rsidRDefault="003269C8" w:rsidP="003269C8">
      <w:pPr>
        <w:pStyle w:val="aff8"/>
        <w:jc w:val="both"/>
        <w:rPr>
          <w:rFonts w:ascii="Times New Roman" w:hAnsi="Times New Roman"/>
          <w:sz w:val="28"/>
          <w:szCs w:val="28"/>
          <w:lang w:eastAsia="ru-RU"/>
        </w:rPr>
      </w:pPr>
    </w:p>
    <w:p w:rsidR="000A4A4E" w:rsidRPr="00C47674" w:rsidRDefault="000A4A4E" w:rsidP="000A4A4E">
      <w:pPr>
        <w:ind w:firstLine="709"/>
        <w:jc w:val="center"/>
        <w:rPr>
          <w:b/>
          <w:bCs/>
          <w:sz w:val="28"/>
          <w:szCs w:val="28"/>
        </w:rPr>
      </w:pPr>
      <w:r>
        <w:rPr>
          <w:b/>
          <w:bCs/>
          <w:sz w:val="28"/>
          <w:szCs w:val="28"/>
        </w:rPr>
        <w:t>АДМИНИСТРАТИВНЫЙ РЕГЛАМЕНТ</w:t>
      </w:r>
    </w:p>
    <w:p w:rsidR="000A4A4E" w:rsidRDefault="000A4A4E" w:rsidP="000A4A4E">
      <w:pPr>
        <w:ind w:firstLine="709"/>
        <w:jc w:val="center"/>
        <w:rPr>
          <w:b/>
          <w:bCs/>
          <w:sz w:val="28"/>
          <w:szCs w:val="28"/>
        </w:rPr>
      </w:pPr>
      <w:r>
        <w:rPr>
          <w:b/>
          <w:bCs/>
          <w:sz w:val="28"/>
          <w:szCs w:val="28"/>
        </w:rPr>
        <w:t>предоставления муниципальной услуги</w:t>
      </w:r>
    </w:p>
    <w:p w:rsidR="000A4A4E" w:rsidRDefault="000A4A4E" w:rsidP="000A4A4E">
      <w:pPr>
        <w:ind w:firstLine="709"/>
        <w:jc w:val="center"/>
        <w:rPr>
          <w:b/>
          <w:bCs/>
          <w:sz w:val="28"/>
          <w:szCs w:val="28"/>
        </w:rPr>
      </w:pPr>
      <w:r>
        <w:rPr>
          <w:b/>
          <w:bCs/>
          <w:sz w:val="28"/>
          <w:szCs w:val="28"/>
        </w:rPr>
        <w:t>«Предоставление информации о порядке предоставления жилищно-коммунальных услуг населению на территории муниципального района «Ракитянский район»</w:t>
      </w:r>
    </w:p>
    <w:p w:rsidR="000A4A4E" w:rsidRDefault="000A4A4E" w:rsidP="000A4A4E">
      <w:pPr>
        <w:ind w:firstLine="709"/>
        <w:jc w:val="center"/>
        <w:rPr>
          <w:b/>
          <w:sz w:val="28"/>
          <w:szCs w:val="28"/>
        </w:rPr>
      </w:pPr>
    </w:p>
    <w:p w:rsidR="000A4A4E" w:rsidRDefault="000A4A4E" w:rsidP="000A4A4E">
      <w:pPr>
        <w:shd w:val="clear" w:color="auto" w:fill="FFFFFF"/>
        <w:ind w:right="94"/>
        <w:jc w:val="center"/>
        <w:rPr>
          <w:b/>
          <w:bCs/>
          <w:sz w:val="28"/>
          <w:szCs w:val="28"/>
        </w:rPr>
      </w:pPr>
      <w:r>
        <w:rPr>
          <w:b/>
          <w:bCs/>
          <w:sz w:val="28"/>
          <w:szCs w:val="28"/>
        </w:rPr>
        <w:t>1</w:t>
      </w:r>
      <w:r w:rsidRPr="00B3070C">
        <w:rPr>
          <w:b/>
          <w:bCs/>
          <w:sz w:val="28"/>
          <w:szCs w:val="28"/>
        </w:rPr>
        <w:t>.</w:t>
      </w:r>
      <w:r>
        <w:rPr>
          <w:b/>
          <w:bCs/>
          <w:sz w:val="28"/>
          <w:szCs w:val="28"/>
        </w:rPr>
        <w:t xml:space="preserve"> Общие положения</w:t>
      </w:r>
    </w:p>
    <w:p w:rsidR="000A4A4E" w:rsidRPr="00B3070C" w:rsidRDefault="000A4A4E" w:rsidP="000A4A4E">
      <w:pPr>
        <w:shd w:val="clear" w:color="auto" w:fill="FFFFFF"/>
        <w:ind w:right="94"/>
        <w:jc w:val="center"/>
        <w:rPr>
          <w:b/>
          <w:sz w:val="28"/>
          <w:szCs w:val="28"/>
        </w:rPr>
      </w:pPr>
    </w:p>
    <w:p w:rsidR="000A4A4E" w:rsidRDefault="000A4A4E" w:rsidP="000A4A4E">
      <w:pPr>
        <w:shd w:val="clear" w:color="auto" w:fill="FFFFFF"/>
        <w:ind w:right="58" w:firstLine="709"/>
        <w:jc w:val="both"/>
        <w:rPr>
          <w:sz w:val="28"/>
          <w:szCs w:val="28"/>
        </w:rPr>
      </w:pPr>
      <w:r>
        <w:rPr>
          <w:bCs/>
          <w:sz w:val="28"/>
          <w:szCs w:val="28"/>
        </w:rPr>
        <w:t xml:space="preserve">1.1. </w:t>
      </w:r>
      <w:r w:rsidRPr="0076501A">
        <w:rPr>
          <w:sz w:val="28"/>
          <w:szCs w:val="28"/>
        </w:rPr>
        <w:t xml:space="preserve">Настоящий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разработан в целях повышения качества </w:t>
      </w:r>
      <w:r>
        <w:rPr>
          <w:sz w:val="28"/>
          <w:szCs w:val="28"/>
        </w:rPr>
        <w:t>предоставления</w:t>
      </w:r>
      <w:r w:rsidRPr="0076501A">
        <w:rPr>
          <w:sz w:val="28"/>
          <w:szCs w:val="28"/>
        </w:rPr>
        <w:t xml:space="preserve"> муниципальной услуги по информированию граждан, проживающих на территории муниципального района </w:t>
      </w:r>
      <w:r>
        <w:rPr>
          <w:sz w:val="28"/>
          <w:szCs w:val="28"/>
        </w:rPr>
        <w:t>«</w:t>
      </w:r>
      <w:r w:rsidRPr="0076501A">
        <w:rPr>
          <w:sz w:val="28"/>
          <w:szCs w:val="28"/>
        </w:rPr>
        <w:t>Ракитянск</w:t>
      </w:r>
      <w:r>
        <w:rPr>
          <w:sz w:val="28"/>
          <w:szCs w:val="28"/>
        </w:rPr>
        <w:t>ий район»</w:t>
      </w:r>
      <w:r w:rsidRPr="0076501A">
        <w:rPr>
          <w:sz w:val="28"/>
          <w:szCs w:val="28"/>
        </w:rPr>
        <w:t>, о порядке предоставления жилищно-коммунальных услуг населению.</w:t>
      </w:r>
    </w:p>
    <w:p w:rsidR="000A4A4E" w:rsidRDefault="000A4A4E" w:rsidP="000A4A4E">
      <w:pPr>
        <w:pStyle w:val="wikip"/>
        <w:spacing w:before="0" w:beforeAutospacing="0" w:after="0" w:afterAutospacing="0"/>
        <w:ind w:firstLine="709"/>
        <w:rPr>
          <w:sz w:val="28"/>
          <w:szCs w:val="28"/>
        </w:rPr>
      </w:pPr>
      <w:r>
        <w:rPr>
          <w:sz w:val="28"/>
          <w:szCs w:val="28"/>
        </w:rPr>
        <w:t>Устанавливает требования к предоставлению муниципальной услуги по предоставлению информации о порядке предоставления жилищно-коммунальных услуг населению, определяет сроки и последовательность действий (административные процедуры) при рассмотрении обращений граждан.</w:t>
      </w:r>
    </w:p>
    <w:p w:rsidR="000A4A4E" w:rsidRDefault="000A4A4E" w:rsidP="000A4A4E">
      <w:pPr>
        <w:shd w:val="clear" w:color="auto" w:fill="FFFFFF"/>
        <w:tabs>
          <w:tab w:val="left" w:pos="851"/>
          <w:tab w:val="left" w:pos="2977"/>
        </w:tabs>
        <w:ind w:left="50" w:right="7" w:firstLine="709"/>
        <w:jc w:val="both"/>
        <w:rPr>
          <w:sz w:val="28"/>
          <w:szCs w:val="28"/>
        </w:rPr>
      </w:pPr>
      <w:r>
        <w:rPr>
          <w:sz w:val="28"/>
          <w:szCs w:val="28"/>
        </w:rPr>
        <w:t>1.2. З</w:t>
      </w:r>
      <w:r w:rsidRPr="0076501A">
        <w:rPr>
          <w:sz w:val="28"/>
          <w:szCs w:val="28"/>
        </w:rPr>
        <w:t>аявители, в отношении которых предоставляется муниципальная услуга</w:t>
      </w:r>
      <w:r>
        <w:rPr>
          <w:sz w:val="28"/>
          <w:szCs w:val="28"/>
        </w:rPr>
        <w:t>.</w:t>
      </w:r>
    </w:p>
    <w:p w:rsidR="000A4A4E" w:rsidRDefault="000A4A4E" w:rsidP="000A4A4E">
      <w:pPr>
        <w:shd w:val="clear" w:color="auto" w:fill="FFFFFF"/>
        <w:tabs>
          <w:tab w:val="left" w:pos="9533"/>
        </w:tabs>
        <w:ind w:left="29" w:firstLine="709"/>
        <w:jc w:val="both"/>
        <w:rPr>
          <w:sz w:val="28"/>
          <w:szCs w:val="28"/>
        </w:rPr>
      </w:pPr>
      <w:r w:rsidRPr="0076501A">
        <w:rPr>
          <w:sz w:val="28"/>
          <w:szCs w:val="28"/>
        </w:rPr>
        <w:t>Заявителями, в отношении которых предоставляется муниципальная услуга в соответствии с настоящим</w:t>
      </w:r>
      <w:r>
        <w:rPr>
          <w:sz w:val="28"/>
          <w:szCs w:val="28"/>
        </w:rPr>
        <w:t xml:space="preserve"> а</w:t>
      </w:r>
      <w:r w:rsidRPr="0076501A">
        <w:rPr>
          <w:sz w:val="28"/>
          <w:szCs w:val="28"/>
        </w:rPr>
        <w:t>дминистративным регламентом</w:t>
      </w:r>
      <w:r>
        <w:rPr>
          <w:sz w:val="28"/>
          <w:szCs w:val="28"/>
        </w:rPr>
        <w:t>,</w:t>
      </w:r>
      <w:r w:rsidRPr="0076501A">
        <w:rPr>
          <w:sz w:val="28"/>
          <w:szCs w:val="28"/>
        </w:rPr>
        <w:t xml:space="preserve"> являются потребители </w:t>
      </w:r>
      <w:r>
        <w:rPr>
          <w:sz w:val="28"/>
          <w:szCs w:val="28"/>
        </w:rPr>
        <w:t xml:space="preserve">- </w:t>
      </w:r>
      <w:r w:rsidRPr="0076501A">
        <w:rPr>
          <w:sz w:val="28"/>
          <w:szCs w:val="28"/>
        </w:rPr>
        <w:t>граждане, использующие коммунальные услуги для личных, семейных, домашних и иных нужд, не связанных с осуществлением предпринимательской деятельности.</w:t>
      </w:r>
      <w:r w:rsidRPr="00CC5646">
        <w:rPr>
          <w:sz w:val="28"/>
          <w:szCs w:val="28"/>
        </w:rPr>
        <w:t xml:space="preserve"> </w:t>
      </w:r>
    </w:p>
    <w:p w:rsidR="000A4A4E" w:rsidRPr="0076501A" w:rsidRDefault="000A4A4E" w:rsidP="000A4A4E">
      <w:pPr>
        <w:shd w:val="clear" w:color="auto" w:fill="FFFFFF"/>
        <w:tabs>
          <w:tab w:val="left" w:pos="9533"/>
        </w:tabs>
        <w:ind w:left="29" w:firstLine="709"/>
        <w:jc w:val="both"/>
        <w:rPr>
          <w:sz w:val="28"/>
          <w:szCs w:val="28"/>
        </w:rPr>
      </w:pPr>
      <w:r>
        <w:rPr>
          <w:sz w:val="28"/>
          <w:szCs w:val="28"/>
        </w:rPr>
        <w:t>1</w:t>
      </w:r>
      <w:r w:rsidRPr="0076501A">
        <w:rPr>
          <w:sz w:val="28"/>
          <w:szCs w:val="28"/>
        </w:rPr>
        <w:t>.</w:t>
      </w:r>
      <w:r>
        <w:rPr>
          <w:sz w:val="28"/>
          <w:szCs w:val="28"/>
        </w:rPr>
        <w:t>3</w:t>
      </w:r>
      <w:r w:rsidRPr="0076501A">
        <w:rPr>
          <w:sz w:val="28"/>
          <w:szCs w:val="28"/>
        </w:rPr>
        <w:t>. Порядок информирования о правилах предоставления</w:t>
      </w:r>
      <w:r>
        <w:rPr>
          <w:sz w:val="28"/>
          <w:szCs w:val="28"/>
        </w:rPr>
        <w:t xml:space="preserve"> </w:t>
      </w:r>
      <w:r w:rsidRPr="0076501A">
        <w:rPr>
          <w:sz w:val="28"/>
          <w:szCs w:val="28"/>
        </w:rPr>
        <w:t>муниципальной услуги.</w:t>
      </w:r>
      <w:r w:rsidRPr="0076501A">
        <w:rPr>
          <w:rFonts w:cs="Arial"/>
          <w:sz w:val="28"/>
          <w:szCs w:val="28"/>
        </w:rPr>
        <w:tab/>
      </w:r>
    </w:p>
    <w:p w:rsidR="000A4A4E" w:rsidRDefault="000A4A4E" w:rsidP="000A4A4E">
      <w:pPr>
        <w:shd w:val="clear" w:color="auto" w:fill="FFFFFF"/>
        <w:tabs>
          <w:tab w:val="left" w:pos="1476"/>
        </w:tabs>
        <w:spacing w:before="7"/>
        <w:ind w:left="43" w:right="130" w:firstLine="709"/>
        <w:jc w:val="both"/>
        <w:rPr>
          <w:sz w:val="28"/>
          <w:szCs w:val="28"/>
        </w:rPr>
      </w:pPr>
      <w:r>
        <w:rPr>
          <w:sz w:val="28"/>
          <w:szCs w:val="28"/>
        </w:rPr>
        <w:t>1.3.1.</w:t>
      </w:r>
      <w:r w:rsidRPr="00E1293E">
        <w:rPr>
          <w:sz w:val="28"/>
          <w:szCs w:val="28"/>
        </w:rPr>
        <w:t xml:space="preserve"> </w:t>
      </w:r>
      <w:r>
        <w:rPr>
          <w:sz w:val="28"/>
          <w:szCs w:val="28"/>
        </w:rPr>
        <w:t>Информация, предоставляемая заинтересованным лицам о муниципальной услуге, является открытой и общедоступной.</w:t>
      </w:r>
    </w:p>
    <w:p w:rsidR="000A4A4E" w:rsidRPr="00F00A13" w:rsidRDefault="000A4A4E" w:rsidP="000A4A4E">
      <w:pPr>
        <w:shd w:val="clear" w:color="auto" w:fill="FFFFFF"/>
        <w:tabs>
          <w:tab w:val="left" w:pos="1550"/>
        </w:tabs>
        <w:spacing w:line="298" w:lineRule="exact"/>
        <w:ind w:right="53" w:firstLine="709"/>
        <w:jc w:val="both"/>
        <w:rPr>
          <w:sz w:val="28"/>
          <w:szCs w:val="28"/>
        </w:rPr>
      </w:pPr>
      <w:r>
        <w:rPr>
          <w:sz w:val="28"/>
          <w:szCs w:val="28"/>
        </w:rPr>
        <w:t>1.3.2. Сведения об Управлении,</w:t>
      </w:r>
      <w:r w:rsidRPr="002848F0">
        <w:rPr>
          <w:sz w:val="28"/>
          <w:szCs w:val="28"/>
        </w:rPr>
        <w:t xml:space="preserve"> </w:t>
      </w:r>
      <w:r w:rsidRPr="00F00A13">
        <w:rPr>
          <w:sz w:val="28"/>
          <w:szCs w:val="28"/>
        </w:rPr>
        <w:t xml:space="preserve">предоставляющем муниципальную услугу: почтовый адрес: 309310, Белгородская обл., Ракитное, </w:t>
      </w:r>
      <w:r>
        <w:rPr>
          <w:sz w:val="28"/>
          <w:szCs w:val="28"/>
        </w:rPr>
        <w:t>ул. Советская, д. 5</w:t>
      </w:r>
      <w:r w:rsidRPr="00F00A13">
        <w:rPr>
          <w:sz w:val="28"/>
          <w:szCs w:val="28"/>
        </w:rPr>
        <w:t>, тел. /факс 8(47245) 56-8-44;</w:t>
      </w:r>
    </w:p>
    <w:p w:rsidR="000A4A4E" w:rsidRDefault="000A4A4E" w:rsidP="000A4A4E">
      <w:pPr>
        <w:shd w:val="clear" w:color="auto" w:fill="FFFFFF"/>
        <w:spacing w:line="298" w:lineRule="exact"/>
        <w:ind w:firstLine="709"/>
        <w:jc w:val="both"/>
        <w:rPr>
          <w:color w:val="0000FF"/>
          <w:sz w:val="28"/>
          <w:szCs w:val="28"/>
        </w:rPr>
      </w:pPr>
      <w:r w:rsidRPr="00F00A13">
        <w:rPr>
          <w:sz w:val="28"/>
          <w:szCs w:val="28"/>
        </w:rPr>
        <w:t xml:space="preserve">Адрес электронной почты: </w:t>
      </w:r>
      <w:r w:rsidRPr="00937511">
        <w:rPr>
          <w:color w:val="0000FF"/>
          <w:sz w:val="28"/>
          <w:szCs w:val="28"/>
        </w:rPr>
        <w:t>А0880075@</w:t>
      </w:r>
      <w:r w:rsidRPr="00937511">
        <w:rPr>
          <w:color w:val="0000FF"/>
        </w:rPr>
        <w:t xml:space="preserve"> </w:t>
      </w:r>
      <w:r w:rsidRPr="00937511">
        <w:rPr>
          <w:color w:val="0000FF"/>
          <w:sz w:val="28"/>
          <w:szCs w:val="28"/>
          <w:lang w:val="en-US"/>
        </w:rPr>
        <w:t>yandex</w:t>
      </w:r>
      <w:r w:rsidRPr="00937511">
        <w:rPr>
          <w:color w:val="0000FF"/>
          <w:sz w:val="28"/>
          <w:szCs w:val="28"/>
        </w:rPr>
        <w:t>.</w:t>
      </w:r>
      <w:r w:rsidRPr="00937511">
        <w:rPr>
          <w:color w:val="0000FF"/>
          <w:sz w:val="28"/>
          <w:szCs w:val="28"/>
          <w:lang w:val="en-US"/>
        </w:rPr>
        <w:t>ru</w:t>
      </w:r>
      <w:r>
        <w:rPr>
          <w:color w:val="0000FF"/>
          <w:sz w:val="28"/>
          <w:szCs w:val="28"/>
        </w:rPr>
        <w:t>.</w:t>
      </w:r>
    </w:p>
    <w:p w:rsidR="000A4A4E" w:rsidRPr="00F00A13" w:rsidRDefault="000A4A4E" w:rsidP="000A4A4E">
      <w:pPr>
        <w:shd w:val="clear" w:color="auto" w:fill="FFFFFF"/>
        <w:spacing w:line="298" w:lineRule="exact"/>
        <w:ind w:firstLine="709"/>
        <w:jc w:val="both"/>
        <w:rPr>
          <w:sz w:val="28"/>
          <w:szCs w:val="28"/>
        </w:rPr>
      </w:pPr>
      <w:r w:rsidRPr="00F00A13">
        <w:rPr>
          <w:sz w:val="28"/>
          <w:szCs w:val="28"/>
        </w:rPr>
        <w:t xml:space="preserve">Адрес официального сайта администрации Ракитянского района в сети Интернет: </w:t>
      </w:r>
      <w:r w:rsidRPr="00510569">
        <w:rPr>
          <w:color w:val="0000FF"/>
          <w:sz w:val="28"/>
          <w:szCs w:val="28"/>
        </w:rPr>
        <w:t>www.rakitnoeadm.ru</w:t>
      </w:r>
      <w:r w:rsidRPr="00F00A13">
        <w:rPr>
          <w:sz w:val="28"/>
          <w:szCs w:val="28"/>
        </w:rPr>
        <w:t xml:space="preserve"> (далее - Интернет-сайт).</w:t>
      </w:r>
    </w:p>
    <w:p w:rsidR="000A4A4E" w:rsidRPr="00F00A13" w:rsidRDefault="000A4A4E" w:rsidP="000A4A4E">
      <w:pPr>
        <w:shd w:val="clear" w:color="auto" w:fill="FFFFFF"/>
        <w:tabs>
          <w:tab w:val="left" w:pos="2986"/>
        </w:tabs>
        <w:spacing w:line="298" w:lineRule="exact"/>
        <w:ind w:right="4570" w:firstLine="538"/>
        <w:rPr>
          <w:sz w:val="28"/>
          <w:szCs w:val="28"/>
        </w:rPr>
      </w:pPr>
      <w:r w:rsidRPr="00F00A13">
        <w:rPr>
          <w:sz w:val="28"/>
          <w:szCs w:val="28"/>
        </w:rPr>
        <w:t>График работы Управления: Понедельник</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lastRenderedPageBreak/>
        <w:t>Вторник</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Среда</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Четверг</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Пятница</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Выходные дни</w:t>
      </w:r>
      <w:r w:rsidRPr="00F00A13">
        <w:rPr>
          <w:rFonts w:cs="Arial"/>
          <w:sz w:val="28"/>
          <w:szCs w:val="28"/>
        </w:rPr>
        <w:tab/>
      </w:r>
      <w:r w:rsidRPr="00F00A13">
        <w:rPr>
          <w:sz w:val="28"/>
          <w:szCs w:val="28"/>
        </w:rPr>
        <w:t>суббота, воскресенье</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Перерыв на обед</w:t>
      </w:r>
      <w:r w:rsidRPr="00F00A13">
        <w:rPr>
          <w:rFonts w:cs="Arial"/>
          <w:sz w:val="28"/>
          <w:szCs w:val="28"/>
        </w:rPr>
        <w:tab/>
      </w:r>
      <w:r w:rsidRPr="00F00A13">
        <w:rPr>
          <w:sz w:val="28"/>
          <w:szCs w:val="28"/>
        </w:rPr>
        <w:t>с 12.00 до 13.00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График при</w:t>
      </w:r>
      <w:r w:rsidRPr="00F00A13">
        <w:rPr>
          <w:rFonts w:cs="Tahoma"/>
          <w:sz w:val="28"/>
          <w:szCs w:val="28"/>
        </w:rPr>
        <w:t>е</w:t>
      </w:r>
      <w:r w:rsidRPr="00F00A13">
        <w:rPr>
          <w:sz w:val="28"/>
          <w:szCs w:val="28"/>
        </w:rPr>
        <w:t xml:space="preserve">ма граждан: </w:t>
      </w:r>
    </w:p>
    <w:p w:rsidR="000A4A4E" w:rsidRPr="00F00A13" w:rsidRDefault="000A4A4E" w:rsidP="000A4A4E">
      <w:pPr>
        <w:shd w:val="clear" w:color="auto" w:fill="FFFFFF"/>
        <w:tabs>
          <w:tab w:val="left" w:pos="2986"/>
        </w:tabs>
        <w:spacing w:line="298" w:lineRule="exact"/>
        <w:ind w:right="4570"/>
        <w:rPr>
          <w:sz w:val="28"/>
          <w:szCs w:val="28"/>
        </w:rPr>
      </w:pPr>
      <w:r w:rsidRPr="00F00A13">
        <w:rPr>
          <w:sz w:val="28"/>
          <w:szCs w:val="28"/>
        </w:rPr>
        <w:t>Понедельник</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Вторник</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Среда</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Четверг</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Пятница</w:t>
      </w:r>
      <w:r w:rsidRPr="00F00A13">
        <w:rPr>
          <w:rFonts w:cs="Arial"/>
          <w:sz w:val="28"/>
          <w:szCs w:val="28"/>
        </w:rPr>
        <w:tab/>
      </w:r>
      <w:r w:rsidRPr="00F00A13">
        <w:rPr>
          <w:sz w:val="28"/>
          <w:szCs w:val="28"/>
        </w:rPr>
        <w:t>с 8.00 до 17.00</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Выходные дни</w:t>
      </w:r>
      <w:r w:rsidRPr="00F00A13">
        <w:rPr>
          <w:rFonts w:cs="Arial"/>
          <w:sz w:val="28"/>
          <w:szCs w:val="28"/>
        </w:rPr>
        <w:tab/>
      </w:r>
      <w:r w:rsidRPr="00F00A13">
        <w:rPr>
          <w:sz w:val="28"/>
          <w:szCs w:val="28"/>
        </w:rPr>
        <w:t>суббота, воскресенье</w:t>
      </w:r>
    </w:p>
    <w:p w:rsidR="000A4A4E" w:rsidRPr="00F00A13" w:rsidRDefault="000A4A4E" w:rsidP="000A4A4E">
      <w:pPr>
        <w:shd w:val="clear" w:color="auto" w:fill="FFFFFF"/>
        <w:tabs>
          <w:tab w:val="left" w:pos="2986"/>
        </w:tabs>
        <w:spacing w:line="298" w:lineRule="exact"/>
        <w:rPr>
          <w:sz w:val="28"/>
          <w:szCs w:val="28"/>
        </w:rPr>
      </w:pPr>
      <w:r w:rsidRPr="00F00A13">
        <w:rPr>
          <w:sz w:val="28"/>
          <w:szCs w:val="28"/>
        </w:rPr>
        <w:t>Перерыв на обед</w:t>
      </w:r>
      <w:r w:rsidRPr="00F00A13">
        <w:rPr>
          <w:rFonts w:cs="Arial"/>
          <w:sz w:val="28"/>
          <w:szCs w:val="28"/>
        </w:rPr>
        <w:tab/>
      </w:r>
      <w:r w:rsidRPr="00F00A13">
        <w:rPr>
          <w:sz w:val="28"/>
          <w:szCs w:val="28"/>
        </w:rPr>
        <w:t>с 12.00 до 13.00</w:t>
      </w:r>
    </w:p>
    <w:p w:rsidR="000A4A4E" w:rsidRPr="00F00A13" w:rsidRDefault="000A4A4E" w:rsidP="000A4A4E">
      <w:pPr>
        <w:shd w:val="clear" w:color="auto" w:fill="FFFFFF"/>
        <w:tabs>
          <w:tab w:val="left" w:pos="2986"/>
        </w:tabs>
        <w:spacing w:line="298" w:lineRule="exact"/>
        <w:rPr>
          <w:sz w:val="28"/>
          <w:szCs w:val="28"/>
        </w:rPr>
      </w:pPr>
    </w:p>
    <w:p w:rsidR="000A4A4E" w:rsidRPr="00F00A13" w:rsidRDefault="000A4A4E" w:rsidP="000A4A4E">
      <w:pPr>
        <w:shd w:val="clear" w:color="auto" w:fill="FFFFFF"/>
        <w:spacing w:line="298" w:lineRule="exact"/>
        <w:ind w:right="5" w:firstLine="706"/>
        <w:jc w:val="both"/>
        <w:rPr>
          <w:sz w:val="28"/>
          <w:szCs w:val="28"/>
        </w:rPr>
      </w:pPr>
      <w:r>
        <w:rPr>
          <w:sz w:val="28"/>
          <w:szCs w:val="28"/>
        </w:rPr>
        <w:t>Дл</w:t>
      </w:r>
      <w:r w:rsidRPr="00F00A13">
        <w:rPr>
          <w:sz w:val="28"/>
          <w:szCs w:val="28"/>
        </w:rPr>
        <w:t>я получения информации по вопросам предоставления муниципальной услуги, в том числе о ходе предоставления муниципальной услуги, заявители обращаются в Управление в при</w:t>
      </w:r>
      <w:r w:rsidRPr="00F00A13">
        <w:rPr>
          <w:rFonts w:cs="Tahoma"/>
          <w:sz w:val="28"/>
          <w:szCs w:val="28"/>
        </w:rPr>
        <w:t>е</w:t>
      </w:r>
      <w:r w:rsidRPr="00F00A13">
        <w:rPr>
          <w:sz w:val="28"/>
          <w:szCs w:val="28"/>
        </w:rPr>
        <w:t>мные часы.</w:t>
      </w:r>
    </w:p>
    <w:p w:rsidR="000A4A4E" w:rsidRPr="00F00A13" w:rsidRDefault="000A4A4E" w:rsidP="000A4A4E">
      <w:pPr>
        <w:shd w:val="clear" w:color="auto" w:fill="FFFFFF"/>
        <w:tabs>
          <w:tab w:val="left" w:pos="2246"/>
          <w:tab w:val="left" w:pos="3475"/>
          <w:tab w:val="left" w:pos="5054"/>
          <w:tab w:val="left" w:pos="6835"/>
          <w:tab w:val="left" w:pos="8582"/>
        </w:tabs>
        <w:spacing w:line="298" w:lineRule="exact"/>
        <w:ind w:right="10" w:firstLine="706"/>
        <w:jc w:val="both"/>
        <w:rPr>
          <w:sz w:val="28"/>
          <w:szCs w:val="28"/>
        </w:rPr>
      </w:pPr>
      <w:r>
        <w:rPr>
          <w:sz w:val="28"/>
          <w:szCs w:val="28"/>
        </w:rPr>
        <w:t>1</w:t>
      </w:r>
      <w:r w:rsidRPr="00F00A13">
        <w:rPr>
          <w:sz w:val="28"/>
          <w:szCs w:val="28"/>
        </w:rPr>
        <w:t>.</w:t>
      </w:r>
      <w:r>
        <w:rPr>
          <w:sz w:val="28"/>
          <w:szCs w:val="28"/>
        </w:rPr>
        <w:t>3</w:t>
      </w:r>
      <w:r w:rsidRPr="00F00A13">
        <w:rPr>
          <w:sz w:val="28"/>
          <w:szCs w:val="28"/>
        </w:rPr>
        <w:t>.</w:t>
      </w:r>
      <w:r>
        <w:rPr>
          <w:sz w:val="28"/>
          <w:szCs w:val="28"/>
        </w:rPr>
        <w:t>3</w:t>
      </w:r>
      <w:r w:rsidRPr="00F00A13">
        <w:rPr>
          <w:sz w:val="28"/>
          <w:szCs w:val="28"/>
        </w:rPr>
        <w:t>. Для получения информации о процедуре предоставления муниципальной</w:t>
      </w:r>
      <w:r w:rsidRPr="00F00A13">
        <w:rPr>
          <w:rFonts w:cs="Arial"/>
          <w:sz w:val="28"/>
          <w:szCs w:val="28"/>
        </w:rPr>
        <w:t xml:space="preserve"> </w:t>
      </w:r>
      <w:r w:rsidRPr="00F00A13">
        <w:rPr>
          <w:sz w:val="28"/>
          <w:szCs w:val="28"/>
        </w:rPr>
        <w:t>услуги</w:t>
      </w:r>
      <w:r w:rsidRPr="00F00A13">
        <w:rPr>
          <w:rFonts w:cs="Arial"/>
          <w:sz w:val="28"/>
          <w:szCs w:val="28"/>
        </w:rPr>
        <w:t xml:space="preserve"> </w:t>
      </w:r>
      <w:r w:rsidRPr="00F00A13">
        <w:rPr>
          <w:sz w:val="28"/>
          <w:szCs w:val="28"/>
        </w:rPr>
        <w:t>заявители</w:t>
      </w:r>
      <w:r w:rsidRPr="00F00A13">
        <w:rPr>
          <w:rFonts w:cs="Arial"/>
          <w:sz w:val="28"/>
          <w:szCs w:val="28"/>
        </w:rPr>
        <w:t xml:space="preserve"> </w:t>
      </w:r>
      <w:r w:rsidRPr="00F00A13">
        <w:rPr>
          <w:sz w:val="28"/>
          <w:szCs w:val="28"/>
        </w:rPr>
        <w:t>используют</w:t>
      </w:r>
      <w:r w:rsidRPr="00F00A13">
        <w:rPr>
          <w:rFonts w:cs="Arial"/>
          <w:sz w:val="28"/>
          <w:szCs w:val="28"/>
        </w:rPr>
        <w:t xml:space="preserve"> </w:t>
      </w:r>
      <w:r w:rsidRPr="00F00A13">
        <w:rPr>
          <w:sz w:val="28"/>
          <w:szCs w:val="28"/>
        </w:rPr>
        <w:t>следующие</w:t>
      </w:r>
      <w:r w:rsidRPr="00F00A13">
        <w:rPr>
          <w:rFonts w:cs="Arial"/>
          <w:sz w:val="28"/>
          <w:szCs w:val="28"/>
        </w:rPr>
        <w:t xml:space="preserve"> </w:t>
      </w:r>
      <w:r w:rsidRPr="00F00A13">
        <w:rPr>
          <w:sz w:val="28"/>
          <w:szCs w:val="28"/>
        </w:rPr>
        <w:t>формы</w:t>
      </w:r>
      <w:r>
        <w:rPr>
          <w:sz w:val="28"/>
          <w:szCs w:val="28"/>
        </w:rPr>
        <w:t xml:space="preserve"> </w:t>
      </w:r>
      <w:r w:rsidRPr="00F00A13">
        <w:rPr>
          <w:sz w:val="28"/>
          <w:szCs w:val="28"/>
        </w:rPr>
        <w:t>консультирования:</w:t>
      </w:r>
    </w:p>
    <w:p w:rsidR="000A4A4E" w:rsidRPr="00F00A13"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F00A13">
        <w:rPr>
          <w:sz w:val="28"/>
          <w:szCs w:val="28"/>
        </w:rPr>
        <w:t>индивидуальное консультирование лично;</w:t>
      </w:r>
    </w:p>
    <w:p w:rsidR="000A4A4E" w:rsidRPr="00F00A13"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F00A13">
        <w:rPr>
          <w:sz w:val="28"/>
          <w:szCs w:val="28"/>
        </w:rPr>
        <w:t>индивидуальное консультирование на Интернет-сайте;</w:t>
      </w:r>
    </w:p>
    <w:p w:rsidR="000A4A4E" w:rsidRPr="00F00A13"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F00A13">
        <w:rPr>
          <w:sz w:val="28"/>
          <w:szCs w:val="28"/>
        </w:rPr>
        <w:t>индивидуальное консультирование по почте;</w:t>
      </w:r>
    </w:p>
    <w:p w:rsidR="000A4A4E" w:rsidRPr="00F00A13"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F00A13">
        <w:rPr>
          <w:sz w:val="28"/>
          <w:szCs w:val="28"/>
        </w:rPr>
        <w:t>индивидуальное консультирование по телефону;</w:t>
      </w:r>
    </w:p>
    <w:p w:rsidR="000A4A4E"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jc w:val="both"/>
        <w:rPr>
          <w:sz w:val="28"/>
          <w:szCs w:val="28"/>
        </w:rPr>
      </w:pPr>
      <w:r w:rsidRPr="00F00A13">
        <w:rPr>
          <w:sz w:val="28"/>
          <w:szCs w:val="28"/>
        </w:rPr>
        <w:t>индивидуальное консультирование по электронной почте;</w:t>
      </w:r>
    </w:p>
    <w:p w:rsidR="000A4A4E" w:rsidRPr="00F00A13"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F00A13">
        <w:rPr>
          <w:sz w:val="28"/>
          <w:szCs w:val="28"/>
        </w:rPr>
        <w:t>публичное письменное консультирование.</w:t>
      </w:r>
    </w:p>
    <w:p w:rsidR="000A4A4E" w:rsidRPr="00F00A13" w:rsidRDefault="000A4A4E" w:rsidP="000A4A4E">
      <w:pPr>
        <w:shd w:val="clear" w:color="auto" w:fill="FFFFFF"/>
        <w:tabs>
          <w:tab w:val="left" w:pos="2256"/>
          <w:tab w:val="left" w:pos="3384"/>
          <w:tab w:val="left" w:pos="5760"/>
          <w:tab w:val="left" w:pos="7051"/>
          <w:tab w:val="left" w:pos="8515"/>
        </w:tabs>
        <w:spacing w:line="298" w:lineRule="exact"/>
        <w:ind w:firstLine="706"/>
        <w:jc w:val="both"/>
        <w:rPr>
          <w:sz w:val="28"/>
          <w:szCs w:val="28"/>
        </w:rPr>
      </w:pPr>
      <w:r w:rsidRPr="00F00A13">
        <w:rPr>
          <w:sz w:val="28"/>
          <w:szCs w:val="28"/>
        </w:rPr>
        <w:t>Прием получателей муниципальной услуги ведется в порядке живой очереди в дни и часы приема в соответствии с графиком работы Управления. Индивидуальное</w:t>
      </w:r>
      <w:r w:rsidRPr="00F00A13">
        <w:rPr>
          <w:rFonts w:cs="Arial"/>
          <w:sz w:val="28"/>
          <w:szCs w:val="28"/>
        </w:rPr>
        <w:t xml:space="preserve"> </w:t>
      </w:r>
      <w:r w:rsidRPr="00F00A13">
        <w:rPr>
          <w:sz w:val="28"/>
          <w:szCs w:val="28"/>
        </w:rPr>
        <w:t>устное</w:t>
      </w:r>
      <w:r w:rsidRPr="00F00A13">
        <w:rPr>
          <w:rFonts w:cs="Arial"/>
          <w:sz w:val="28"/>
          <w:szCs w:val="28"/>
        </w:rPr>
        <w:t xml:space="preserve"> </w:t>
      </w:r>
      <w:r w:rsidRPr="00F00A13">
        <w:rPr>
          <w:sz w:val="28"/>
          <w:szCs w:val="28"/>
        </w:rPr>
        <w:t>консультирование</w:t>
      </w:r>
      <w:r w:rsidRPr="00F00A13">
        <w:rPr>
          <w:rFonts w:cs="Arial"/>
          <w:sz w:val="28"/>
          <w:szCs w:val="28"/>
        </w:rPr>
        <w:t xml:space="preserve"> </w:t>
      </w:r>
      <w:r w:rsidRPr="00F00A13">
        <w:rPr>
          <w:sz w:val="28"/>
          <w:szCs w:val="28"/>
        </w:rPr>
        <w:t>каждого</w:t>
      </w:r>
      <w:r w:rsidRPr="00F00A13">
        <w:rPr>
          <w:rFonts w:cs="Arial"/>
          <w:sz w:val="28"/>
          <w:szCs w:val="28"/>
        </w:rPr>
        <w:t xml:space="preserve"> </w:t>
      </w:r>
      <w:r w:rsidRPr="00F00A13">
        <w:rPr>
          <w:sz w:val="28"/>
          <w:szCs w:val="28"/>
        </w:rPr>
        <w:t>заявителя</w:t>
      </w:r>
      <w:r w:rsidRPr="00F00A13">
        <w:rPr>
          <w:rFonts w:cs="Arial"/>
          <w:sz w:val="28"/>
          <w:szCs w:val="28"/>
        </w:rPr>
        <w:t xml:space="preserve"> </w:t>
      </w:r>
      <w:r w:rsidRPr="00F00A13">
        <w:rPr>
          <w:sz w:val="28"/>
          <w:szCs w:val="28"/>
        </w:rPr>
        <w:t>ведется уполномоченны</w:t>
      </w:r>
      <w:r>
        <w:rPr>
          <w:sz w:val="28"/>
          <w:szCs w:val="28"/>
        </w:rPr>
        <w:t>м</w:t>
      </w:r>
      <w:r w:rsidRPr="00F00A13">
        <w:rPr>
          <w:sz w:val="28"/>
          <w:szCs w:val="28"/>
        </w:rPr>
        <w:t xml:space="preserve"> лицом Управления (далее - уполномоченное лицо).</w:t>
      </w:r>
    </w:p>
    <w:p w:rsidR="000A4A4E" w:rsidRPr="00F00A13" w:rsidRDefault="000A4A4E" w:rsidP="000A4A4E">
      <w:pPr>
        <w:shd w:val="clear" w:color="auto" w:fill="FFFFFF"/>
        <w:spacing w:line="298" w:lineRule="exact"/>
        <w:ind w:right="5" w:firstLine="706"/>
        <w:jc w:val="both"/>
        <w:rPr>
          <w:sz w:val="28"/>
          <w:szCs w:val="28"/>
        </w:rPr>
      </w:pPr>
      <w:r w:rsidRPr="00F00A13">
        <w:rPr>
          <w:sz w:val="28"/>
          <w:szCs w:val="28"/>
        </w:rPr>
        <w:t>Информация по запросу на Интернет-сайте размещается в режиме вопросов-ответов в течение 10 рабочих дней после получения вопроса от заявителя. Датой получения запроса является дата размещения вопроса на Интернет-сайте.</w:t>
      </w:r>
    </w:p>
    <w:p w:rsidR="000A4A4E" w:rsidRPr="00F00A13" w:rsidRDefault="000A4A4E" w:rsidP="000A4A4E">
      <w:pPr>
        <w:shd w:val="clear" w:color="auto" w:fill="FFFFFF"/>
        <w:spacing w:line="298" w:lineRule="exact"/>
        <w:ind w:right="5" w:firstLine="706"/>
        <w:jc w:val="both"/>
        <w:rPr>
          <w:sz w:val="28"/>
          <w:szCs w:val="28"/>
        </w:rPr>
      </w:pPr>
      <w:r w:rsidRPr="00F00A13">
        <w:rPr>
          <w:sz w:val="28"/>
          <w:szCs w:val="28"/>
        </w:rPr>
        <w:t>Письменное информирование заявителя осуществляется при получении от него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w:t>
      </w:r>
    </w:p>
    <w:p w:rsidR="000A4A4E" w:rsidRPr="00F00A13" w:rsidRDefault="000A4A4E" w:rsidP="000A4A4E">
      <w:pPr>
        <w:shd w:val="clear" w:color="auto" w:fill="FFFFFF"/>
        <w:spacing w:line="298" w:lineRule="exact"/>
        <w:ind w:left="62" w:right="10" w:firstLine="643"/>
        <w:jc w:val="both"/>
        <w:rPr>
          <w:sz w:val="28"/>
          <w:szCs w:val="28"/>
        </w:rPr>
      </w:pPr>
      <w:r w:rsidRPr="00F00A13">
        <w:rPr>
          <w:sz w:val="28"/>
          <w:szCs w:val="28"/>
        </w:rPr>
        <w:t xml:space="preserve">Ответ на обращение готовится в течение </w:t>
      </w:r>
      <w:r>
        <w:rPr>
          <w:sz w:val="28"/>
          <w:szCs w:val="28"/>
        </w:rPr>
        <w:t>30</w:t>
      </w:r>
      <w:r w:rsidRPr="00F00A13">
        <w:rPr>
          <w:sz w:val="28"/>
          <w:szCs w:val="28"/>
        </w:rPr>
        <w:t xml:space="preserve"> дней со дня регистрации письменного обращения.</w:t>
      </w:r>
    </w:p>
    <w:p w:rsidR="000A4A4E" w:rsidRPr="00F00A13" w:rsidRDefault="000A4A4E" w:rsidP="000A4A4E">
      <w:pPr>
        <w:shd w:val="clear" w:color="auto" w:fill="FFFFFF"/>
        <w:spacing w:line="298" w:lineRule="exact"/>
        <w:ind w:right="10" w:firstLine="706"/>
        <w:jc w:val="both"/>
        <w:rPr>
          <w:sz w:val="28"/>
          <w:szCs w:val="28"/>
        </w:rPr>
      </w:pPr>
      <w:r w:rsidRPr="00F00A13">
        <w:rPr>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0A4A4E" w:rsidRPr="00F00A13" w:rsidRDefault="000A4A4E" w:rsidP="000A4A4E">
      <w:pPr>
        <w:shd w:val="clear" w:color="auto" w:fill="FFFFFF"/>
        <w:tabs>
          <w:tab w:val="left" w:pos="6427"/>
          <w:tab w:val="left" w:pos="8208"/>
        </w:tabs>
        <w:spacing w:line="298" w:lineRule="exact"/>
        <w:ind w:firstLine="706"/>
        <w:jc w:val="both"/>
        <w:rPr>
          <w:sz w:val="28"/>
          <w:szCs w:val="28"/>
        </w:rPr>
      </w:pPr>
      <w:r w:rsidRPr="00F00A13">
        <w:rPr>
          <w:sz w:val="28"/>
          <w:szCs w:val="28"/>
        </w:rPr>
        <w:t>В случае, если в обращении не указаны</w:t>
      </w:r>
      <w:r w:rsidRPr="00F00A13">
        <w:rPr>
          <w:rFonts w:cs="Arial"/>
          <w:sz w:val="28"/>
          <w:szCs w:val="28"/>
        </w:rPr>
        <w:t xml:space="preserve"> </w:t>
      </w:r>
      <w:r w:rsidRPr="00F00A13">
        <w:rPr>
          <w:sz w:val="28"/>
          <w:szCs w:val="28"/>
        </w:rPr>
        <w:t>фамилия</w:t>
      </w:r>
      <w:r w:rsidRPr="00F00A13">
        <w:rPr>
          <w:rFonts w:cs="Arial"/>
          <w:sz w:val="28"/>
          <w:szCs w:val="28"/>
        </w:rPr>
        <w:t xml:space="preserve"> </w:t>
      </w:r>
      <w:r w:rsidRPr="00F00A13">
        <w:rPr>
          <w:sz w:val="28"/>
          <w:szCs w:val="28"/>
        </w:rPr>
        <w:t>заявителя, направившего обращение, и почтовый адрес, по которому должен быть направлен ответ, ответ на обращение не дается.</w:t>
      </w:r>
    </w:p>
    <w:p w:rsidR="000A4A4E" w:rsidRDefault="000A4A4E" w:rsidP="000A4A4E">
      <w:pPr>
        <w:shd w:val="clear" w:color="auto" w:fill="FFFFFF"/>
        <w:tabs>
          <w:tab w:val="left" w:pos="1642"/>
          <w:tab w:val="left" w:pos="4032"/>
          <w:tab w:val="left" w:pos="5054"/>
          <w:tab w:val="left" w:pos="7522"/>
        </w:tabs>
        <w:spacing w:line="298" w:lineRule="exact"/>
        <w:ind w:right="5" w:firstLine="706"/>
        <w:jc w:val="both"/>
        <w:rPr>
          <w:sz w:val="28"/>
          <w:szCs w:val="28"/>
        </w:rPr>
      </w:pPr>
      <w:r w:rsidRPr="00F00A13">
        <w:rPr>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w:t>
      </w:r>
      <w:r w:rsidRPr="00F00A13">
        <w:rPr>
          <w:rFonts w:cs="Arial"/>
          <w:sz w:val="28"/>
          <w:szCs w:val="28"/>
        </w:rPr>
        <w:t xml:space="preserve"> </w:t>
      </w:r>
      <w:r w:rsidRPr="00F00A13">
        <w:rPr>
          <w:sz w:val="28"/>
          <w:szCs w:val="28"/>
        </w:rPr>
        <w:t>уполномоченного</w:t>
      </w:r>
      <w:r w:rsidRPr="00F00A13">
        <w:rPr>
          <w:rFonts w:cs="Arial"/>
          <w:sz w:val="28"/>
          <w:szCs w:val="28"/>
        </w:rPr>
        <w:t xml:space="preserve"> </w:t>
      </w:r>
      <w:r w:rsidRPr="00F00A13">
        <w:rPr>
          <w:sz w:val="28"/>
          <w:szCs w:val="28"/>
        </w:rPr>
        <w:t>лица,</w:t>
      </w:r>
      <w:r w:rsidRPr="00F00A13">
        <w:rPr>
          <w:rFonts w:cs="Arial"/>
          <w:sz w:val="28"/>
          <w:szCs w:val="28"/>
        </w:rPr>
        <w:t xml:space="preserve"> </w:t>
      </w:r>
      <w:r w:rsidRPr="00F00A13">
        <w:rPr>
          <w:sz w:val="28"/>
          <w:szCs w:val="28"/>
        </w:rPr>
        <w:t>осуществляющего</w:t>
      </w:r>
      <w:r w:rsidRPr="00F00A13">
        <w:rPr>
          <w:rFonts w:cs="Arial"/>
          <w:sz w:val="28"/>
          <w:szCs w:val="28"/>
        </w:rPr>
        <w:t xml:space="preserve"> </w:t>
      </w:r>
      <w:r w:rsidRPr="00F00A13">
        <w:rPr>
          <w:sz w:val="28"/>
          <w:szCs w:val="28"/>
        </w:rPr>
        <w:t>индивидуальное консультирование по телефону.</w:t>
      </w:r>
    </w:p>
    <w:p w:rsidR="000A4A4E" w:rsidRDefault="000A4A4E" w:rsidP="000A4A4E">
      <w:pPr>
        <w:shd w:val="clear" w:color="auto" w:fill="FFFFFF"/>
        <w:ind w:right="173" w:firstLine="709"/>
        <w:jc w:val="both"/>
        <w:rPr>
          <w:sz w:val="28"/>
          <w:szCs w:val="28"/>
        </w:rPr>
      </w:pPr>
    </w:p>
    <w:p w:rsidR="004A533E" w:rsidRPr="0076501A" w:rsidRDefault="004A533E" w:rsidP="000A4A4E">
      <w:pPr>
        <w:shd w:val="clear" w:color="auto" w:fill="FFFFFF"/>
        <w:ind w:right="173" w:firstLine="709"/>
        <w:jc w:val="both"/>
        <w:rPr>
          <w:sz w:val="28"/>
          <w:szCs w:val="28"/>
        </w:rPr>
      </w:pPr>
    </w:p>
    <w:p w:rsidR="000A4A4E" w:rsidRDefault="000A4A4E" w:rsidP="000A4A4E">
      <w:pPr>
        <w:pStyle w:val="wikip"/>
        <w:spacing w:before="0" w:beforeAutospacing="0" w:after="0" w:afterAutospacing="0"/>
        <w:ind w:firstLine="709"/>
        <w:jc w:val="center"/>
        <w:rPr>
          <w:rStyle w:val="aff6"/>
          <w:sz w:val="28"/>
          <w:szCs w:val="28"/>
        </w:rPr>
      </w:pPr>
      <w:r>
        <w:rPr>
          <w:rStyle w:val="aff6"/>
          <w:sz w:val="28"/>
          <w:szCs w:val="28"/>
        </w:rPr>
        <w:t>2. Стандарт предоставления муниципальной услуги</w:t>
      </w:r>
    </w:p>
    <w:p w:rsidR="000A4A4E" w:rsidRDefault="000A4A4E" w:rsidP="000A4A4E">
      <w:pPr>
        <w:pStyle w:val="wikip"/>
        <w:spacing w:before="0" w:beforeAutospacing="0" w:after="0" w:afterAutospacing="0"/>
        <w:ind w:firstLine="709"/>
        <w:jc w:val="center"/>
        <w:rPr>
          <w:sz w:val="28"/>
          <w:szCs w:val="28"/>
        </w:rPr>
      </w:pPr>
    </w:p>
    <w:p w:rsidR="004A533E" w:rsidRDefault="004A533E" w:rsidP="000A4A4E">
      <w:pPr>
        <w:pStyle w:val="wikip"/>
        <w:spacing w:before="0" w:beforeAutospacing="0" w:after="0" w:afterAutospacing="0"/>
        <w:ind w:firstLine="709"/>
        <w:jc w:val="center"/>
        <w:rPr>
          <w:sz w:val="28"/>
          <w:szCs w:val="28"/>
        </w:rPr>
      </w:pPr>
    </w:p>
    <w:p w:rsidR="000A4A4E" w:rsidRDefault="000A4A4E" w:rsidP="000A4A4E">
      <w:pPr>
        <w:pStyle w:val="wikip"/>
        <w:spacing w:before="0" w:beforeAutospacing="0" w:after="0" w:afterAutospacing="0"/>
        <w:ind w:firstLine="709"/>
        <w:rPr>
          <w:sz w:val="28"/>
          <w:szCs w:val="28"/>
        </w:rPr>
      </w:pPr>
      <w:r>
        <w:rPr>
          <w:sz w:val="28"/>
          <w:szCs w:val="28"/>
        </w:rPr>
        <w:t>2.1. Наименование муниципальной услуги: «Предоставление информации о порядке предоставления жилищно-коммунальных услуг населению» (далее по тексту – муниципальная услуга).</w:t>
      </w:r>
    </w:p>
    <w:p w:rsidR="000A4A4E" w:rsidRPr="002E24D7" w:rsidRDefault="000A4A4E" w:rsidP="000A4A4E">
      <w:pPr>
        <w:pStyle w:val="wikip"/>
        <w:spacing w:before="0" w:beforeAutospacing="0" w:after="0" w:afterAutospacing="0"/>
        <w:ind w:firstLine="709"/>
        <w:rPr>
          <w:sz w:val="28"/>
          <w:szCs w:val="28"/>
        </w:rPr>
      </w:pPr>
      <w:r>
        <w:rPr>
          <w:sz w:val="28"/>
          <w:szCs w:val="28"/>
        </w:rPr>
        <w:t xml:space="preserve">2.2. Наименование органа, предоставляющего муниципальную услугу: «Управление строительства, транспорта,  ЖКХ и топливно-энергетического комплекса  администрации Ракитянского района (далее по тексту Управление). </w:t>
      </w:r>
    </w:p>
    <w:p w:rsidR="000A4A4E" w:rsidRDefault="000A4A4E" w:rsidP="000A4A4E">
      <w:pPr>
        <w:shd w:val="clear" w:color="auto" w:fill="FFFFFF"/>
        <w:tabs>
          <w:tab w:val="left" w:pos="567"/>
        </w:tabs>
        <w:ind w:left="14" w:right="-141" w:firstLine="695"/>
        <w:jc w:val="both"/>
        <w:rPr>
          <w:sz w:val="28"/>
          <w:szCs w:val="28"/>
        </w:rPr>
      </w:pPr>
      <w:r>
        <w:rPr>
          <w:sz w:val="28"/>
          <w:szCs w:val="28"/>
        </w:rPr>
        <w:t xml:space="preserve">2.3. Результатом предоставления муниципальной услуги является предоставление полной информации о действующих правовых актах, регулирующих отношения в сфере жилищно-коммунального хозяйства по интересующему заявителя вопросу или отказ в предоставлении услуги. </w:t>
      </w:r>
    </w:p>
    <w:p w:rsidR="000A4A4E" w:rsidRDefault="000A4A4E" w:rsidP="000A4A4E">
      <w:pPr>
        <w:shd w:val="clear" w:color="auto" w:fill="FFFFFF"/>
        <w:tabs>
          <w:tab w:val="left" w:pos="1202"/>
        </w:tabs>
        <w:spacing w:before="22"/>
        <w:ind w:firstLine="709"/>
        <w:rPr>
          <w:sz w:val="28"/>
          <w:szCs w:val="28"/>
        </w:rPr>
      </w:pPr>
      <w:r>
        <w:rPr>
          <w:sz w:val="28"/>
          <w:szCs w:val="28"/>
        </w:rPr>
        <w:t xml:space="preserve">2.4. </w:t>
      </w:r>
      <w:r w:rsidRPr="0076501A">
        <w:rPr>
          <w:sz w:val="28"/>
          <w:szCs w:val="28"/>
        </w:rPr>
        <w:t>Сроки предоставления муниципальной услуги.</w:t>
      </w:r>
    </w:p>
    <w:p w:rsidR="000A4A4E" w:rsidRPr="0076501A" w:rsidRDefault="000A4A4E" w:rsidP="000A4A4E">
      <w:pPr>
        <w:shd w:val="clear" w:color="auto" w:fill="FFFFFF"/>
        <w:tabs>
          <w:tab w:val="left" w:pos="1202"/>
        </w:tabs>
        <w:spacing w:before="22"/>
        <w:jc w:val="both"/>
        <w:rPr>
          <w:sz w:val="28"/>
          <w:szCs w:val="28"/>
        </w:rPr>
      </w:pPr>
      <w:r>
        <w:rPr>
          <w:sz w:val="28"/>
          <w:szCs w:val="28"/>
        </w:rPr>
        <w:t>При</w:t>
      </w:r>
      <w:r w:rsidRPr="0076501A">
        <w:rPr>
          <w:sz w:val="28"/>
          <w:szCs w:val="28"/>
        </w:rPr>
        <w:t xml:space="preserve"> индивидуальном письменном информировании ответ подготавливается и направляется заявителю в течение 30 дней со дня регистрации письменного обращения.</w:t>
      </w:r>
    </w:p>
    <w:p w:rsidR="000A4A4E" w:rsidRDefault="000A4A4E" w:rsidP="000A4A4E">
      <w:pPr>
        <w:shd w:val="clear" w:color="auto" w:fill="FFFFFF"/>
        <w:tabs>
          <w:tab w:val="left" w:pos="567"/>
        </w:tabs>
        <w:ind w:left="14" w:right="-141" w:firstLine="695"/>
        <w:jc w:val="both"/>
        <w:rPr>
          <w:sz w:val="28"/>
          <w:szCs w:val="28"/>
        </w:rPr>
      </w:pPr>
      <w:r>
        <w:rPr>
          <w:sz w:val="28"/>
          <w:szCs w:val="28"/>
        </w:rPr>
        <w:t xml:space="preserve">2.5. </w:t>
      </w:r>
      <w:r w:rsidRPr="0076501A">
        <w:rPr>
          <w:sz w:val="28"/>
          <w:szCs w:val="28"/>
        </w:rPr>
        <w:t>Исполнение муниципальной услуги осуществляется в</w:t>
      </w:r>
      <w:r>
        <w:rPr>
          <w:sz w:val="28"/>
          <w:szCs w:val="28"/>
        </w:rPr>
        <w:t xml:space="preserve"> </w:t>
      </w:r>
      <w:r w:rsidRPr="0076501A">
        <w:rPr>
          <w:sz w:val="28"/>
          <w:szCs w:val="28"/>
        </w:rPr>
        <w:t>соответствии</w:t>
      </w:r>
      <w:r>
        <w:rPr>
          <w:sz w:val="28"/>
          <w:szCs w:val="28"/>
        </w:rPr>
        <w:t xml:space="preserve"> с:</w:t>
      </w:r>
    </w:p>
    <w:p w:rsidR="000A4A4E" w:rsidRPr="0076501A" w:rsidRDefault="000A4A4E" w:rsidP="000A4A4E">
      <w:pPr>
        <w:shd w:val="clear" w:color="auto" w:fill="FFFFFF"/>
        <w:tabs>
          <w:tab w:val="left" w:pos="1541"/>
        </w:tabs>
        <w:ind w:left="14" w:right="58" w:firstLine="709"/>
        <w:jc w:val="both"/>
        <w:rPr>
          <w:sz w:val="28"/>
          <w:szCs w:val="28"/>
        </w:rPr>
      </w:pPr>
      <w:r>
        <w:rPr>
          <w:sz w:val="28"/>
          <w:szCs w:val="28"/>
        </w:rPr>
        <w:t xml:space="preserve">- </w:t>
      </w:r>
      <w:r w:rsidRPr="0076501A">
        <w:rPr>
          <w:sz w:val="28"/>
          <w:szCs w:val="28"/>
        </w:rPr>
        <w:t>Конституци</w:t>
      </w:r>
      <w:r>
        <w:rPr>
          <w:sz w:val="28"/>
          <w:szCs w:val="28"/>
        </w:rPr>
        <w:t>ей</w:t>
      </w:r>
      <w:r w:rsidRPr="0076501A">
        <w:rPr>
          <w:sz w:val="28"/>
          <w:szCs w:val="28"/>
        </w:rPr>
        <w:t xml:space="preserve"> Российской Федерации;</w:t>
      </w:r>
    </w:p>
    <w:p w:rsidR="000A4A4E" w:rsidRPr="0076501A" w:rsidRDefault="000A4A4E" w:rsidP="000A4A4E">
      <w:pPr>
        <w:shd w:val="clear" w:color="auto" w:fill="FFFFFF"/>
        <w:tabs>
          <w:tab w:val="left" w:pos="886"/>
        </w:tabs>
        <w:ind w:left="22" w:right="43" w:firstLine="709"/>
        <w:jc w:val="both"/>
        <w:rPr>
          <w:sz w:val="28"/>
          <w:szCs w:val="28"/>
        </w:rPr>
      </w:pPr>
      <w:r>
        <w:rPr>
          <w:sz w:val="28"/>
          <w:szCs w:val="28"/>
        </w:rPr>
        <w:t xml:space="preserve">- </w:t>
      </w:r>
      <w:r w:rsidRPr="0076501A">
        <w:rPr>
          <w:sz w:val="28"/>
          <w:szCs w:val="28"/>
        </w:rPr>
        <w:t>Федеральны</w:t>
      </w:r>
      <w:r>
        <w:rPr>
          <w:sz w:val="28"/>
          <w:szCs w:val="28"/>
        </w:rPr>
        <w:t xml:space="preserve">м </w:t>
      </w:r>
      <w:r w:rsidRPr="0076501A">
        <w:rPr>
          <w:sz w:val="28"/>
          <w:szCs w:val="28"/>
        </w:rPr>
        <w:t>закон</w:t>
      </w:r>
      <w:r>
        <w:rPr>
          <w:sz w:val="28"/>
          <w:szCs w:val="28"/>
        </w:rPr>
        <w:t>ом</w:t>
      </w:r>
      <w:r w:rsidRPr="0076501A">
        <w:rPr>
          <w:sz w:val="28"/>
          <w:szCs w:val="28"/>
        </w:rPr>
        <w:t xml:space="preserve"> от 29.12</w:t>
      </w:r>
      <w:r>
        <w:rPr>
          <w:sz w:val="28"/>
          <w:szCs w:val="28"/>
        </w:rPr>
        <w:t>.</w:t>
      </w:r>
      <w:r w:rsidRPr="0076501A">
        <w:rPr>
          <w:sz w:val="28"/>
          <w:szCs w:val="28"/>
        </w:rPr>
        <w:t>2004 № 188-ФЗ «Жилищный кодекс Российской Федерации»;</w:t>
      </w:r>
    </w:p>
    <w:p w:rsidR="000A4A4E" w:rsidRPr="0076501A" w:rsidRDefault="000A4A4E" w:rsidP="000A4A4E">
      <w:pPr>
        <w:shd w:val="clear" w:color="auto" w:fill="FFFFFF"/>
        <w:tabs>
          <w:tab w:val="left" w:pos="886"/>
        </w:tabs>
        <w:ind w:left="22" w:right="22" w:firstLine="709"/>
        <w:jc w:val="both"/>
        <w:rPr>
          <w:sz w:val="28"/>
          <w:szCs w:val="28"/>
        </w:rPr>
      </w:pPr>
      <w:r>
        <w:rPr>
          <w:sz w:val="28"/>
          <w:szCs w:val="28"/>
        </w:rPr>
        <w:t xml:space="preserve">- </w:t>
      </w:r>
      <w:r w:rsidRPr="0076501A">
        <w:rPr>
          <w:sz w:val="28"/>
          <w:szCs w:val="28"/>
        </w:rPr>
        <w:t>Федеральны</w:t>
      </w:r>
      <w:r>
        <w:rPr>
          <w:sz w:val="28"/>
          <w:szCs w:val="28"/>
        </w:rPr>
        <w:t>м</w:t>
      </w:r>
      <w:r w:rsidRPr="0076501A">
        <w:rPr>
          <w:sz w:val="28"/>
          <w:szCs w:val="28"/>
        </w:rPr>
        <w:t xml:space="preserve"> закон</w:t>
      </w:r>
      <w:r>
        <w:rPr>
          <w:sz w:val="28"/>
          <w:szCs w:val="28"/>
        </w:rPr>
        <w:t>ом</w:t>
      </w:r>
      <w:r w:rsidRPr="0076501A">
        <w:rPr>
          <w:sz w:val="28"/>
          <w:szCs w:val="28"/>
        </w:rPr>
        <w:t xml:space="preserve"> от 06.10.2003 № 131 -ФЗ «Об общих принципах организации местного самоуправления в Российской Федерации»</w:t>
      </w:r>
      <w:r w:rsidRPr="0076501A">
        <w:rPr>
          <w:iCs/>
          <w:sz w:val="28"/>
          <w:szCs w:val="28"/>
        </w:rPr>
        <w:t>;</w:t>
      </w:r>
    </w:p>
    <w:p w:rsidR="000A4A4E" w:rsidRPr="0076501A" w:rsidRDefault="000A4A4E" w:rsidP="000A4A4E">
      <w:pPr>
        <w:shd w:val="clear" w:color="auto" w:fill="FFFFFF"/>
        <w:tabs>
          <w:tab w:val="left" w:pos="886"/>
        </w:tabs>
        <w:ind w:left="22" w:right="14" w:firstLine="709"/>
        <w:jc w:val="both"/>
        <w:rPr>
          <w:sz w:val="28"/>
          <w:szCs w:val="28"/>
        </w:rPr>
      </w:pPr>
      <w:r>
        <w:rPr>
          <w:sz w:val="28"/>
          <w:szCs w:val="28"/>
        </w:rPr>
        <w:t xml:space="preserve">- </w:t>
      </w:r>
      <w:r w:rsidRPr="0076501A">
        <w:rPr>
          <w:sz w:val="28"/>
          <w:szCs w:val="28"/>
        </w:rPr>
        <w:t>Закон</w:t>
      </w:r>
      <w:r>
        <w:rPr>
          <w:sz w:val="28"/>
          <w:szCs w:val="28"/>
        </w:rPr>
        <w:t>ом</w:t>
      </w:r>
      <w:r w:rsidRPr="0076501A">
        <w:rPr>
          <w:sz w:val="28"/>
          <w:szCs w:val="28"/>
        </w:rPr>
        <w:t xml:space="preserve"> Российской Федерации от 07.02.1992 № 2300-</w:t>
      </w:r>
      <w:r>
        <w:rPr>
          <w:sz w:val="28"/>
          <w:szCs w:val="28"/>
        </w:rPr>
        <w:t>1 «О защите прав потребителей»;</w:t>
      </w:r>
    </w:p>
    <w:p w:rsidR="000A4A4E" w:rsidRPr="0076501A" w:rsidRDefault="000A4A4E" w:rsidP="000A4A4E">
      <w:pPr>
        <w:shd w:val="clear" w:color="auto" w:fill="FFFFFF"/>
        <w:tabs>
          <w:tab w:val="left" w:pos="886"/>
        </w:tabs>
        <w:ind w:left="22" w:right="7" w:firstLine="709"/>
        <w:jc w:val="both"/>
        <w:rPr>
          <w:sz w:val="28"/>
          <w:szCs w:val="28"/>
        </w:rPr>
      </w:pPr>
      <w:r>
        <w:rPr>
          <w:sz w:val="28"/>
          <w:szCs w:val="28"/>
        </w:rPr>
        <w:t xml:space="preserve">- </w:t>
      </w:r>
      <w:r w:rsidRPr="0076501A">
        <w:rPr>
          <w:sz w:val="28"/>
          <w:szCs w:val="28"/>
        </w:rPr>
        <w:t>Федеральны</w:t>
      </w:r>
      <w:r>
        <w:rPr>
          <w:sz w:val="28"/>
          <w:szCs w:val="28"/>
        </w:rPr>
        <w:t>м</w:t>
      </w:r>
      <w:r w:rsidRPr="0076501A">
        <w:rPr>
          <w:sz w:val="28"/>
          <w:szCs w:val="28"/>
        </w:rPr>
        <w:t xml:space="preserve"> закон</w:t>
      </w:r>
      <w:r>
        <w:rPr>
          <w:sz w:val="28"/>
          <w:szCs w:val="28"/>
        </w:rPr>
        <w:t>ом</w:t>
      </w:r>
      <w:r w:rsidRPr="0076501A">
        <w:rPr>
          <w:sz w:val="28"/>
          <w:szCs w:val="28"/>
        </w:rPr>
        <w:t xml:space="preserve"> от 21.07.2007 № 185-ФЗ «О </w:t>
      </w:r>
      <w:r>
        <w:rPr>
          <w:sz w:val="28"/>
          <w:szCs w:val="28"/>
        </w:rPr>
        <w:t>Ф</w:t>
      </w:r>
      <w:r w:rsidRPr="0076501A">
        <w:rPr>
          <w:sz w:val="28"/>
          <w:szCs w:val="28"/>
        </w:rPr>
        <w:t>онде содействия реформированию жилищно-коммунального хозяйства»;</w:t>
      </w:r>
    </w:p>
    <w:p w:rsidR="000A4A4E" w:rsidRDefault="000A4A4E" w:rsidP="000A4A4E">
      <w:pPr>
        <w:shd w:val="clear" w:color="auto" w:fill="FFFFFF"/>
        <w:tabs>
          <w:tab w:val="left" w:pos="886"/>
        </w:tabs>
        <w:ind w:left="22" w:firstLine="709"/>
        <w:jc w:val="both"/>
        <w:rPr>
          <w:sz w:val="28"/>
          <w:szCs w:val="28"/>
        </w:rPr>
      </w:pPr>
      <w:r>
        <w:rPr>
          <w:sz w:val="28"/>
          <w:szCs w:val="28"/>
        </w:rPr>
        <w:t xml:space="preserve">- </w:t>
      </w:r>
      <w:r w:rsidRPr="0076501A">
        <w:rPr>
          <w:sz w:val="28"/>
          <w:szCs w:val="28"/>
        </w:rPr>
        <w:t>Федеральны</w:t>
      </w:r>
      <w:r>
        <w:rPr>
          <w:sz w:val="28"/>
          <w:szCs w:val="28"/>
        </w:rPr>
        <w:t>м</w:t>
      </w:r>
      <w:r w:rsidRPr="0076501A">
        <w:rPr>
          <w:sz w:val="28"/>
          <w:szCs w:val="28"/>
        </w:rPr>
        <w:t xml:space="preserve"> закон</w:t>
      </w:r>
      <w:r>
        <w:rPr>
          <w:sz w:val="28"/>
          <w:szCs w:val="28"/>
        </w:rPr>
        <w:t>ом</w:t>
      </w:r>
      <w:r w:rsidRPr="0076501A">
        <w:rPr>
          <w:sz w:val="28"/>
          <w:szCs w:val="28"/>
        </w:rPr>
        <w:t xml:space="preserve"> от 02.05.2006 № 59-ФЗ «О порядке рассмотрения обращений граждан Российской Федерации»;</w:t>
      </w:r>
    </w:p>
    <w:p w:rsidR="000A4A4E" w:rsidRPr="0076501A" w:rsidRDefault="000A4A4E" w:rsidP="000A4A4E">
      <w:pPr>
        <w:shd w:val="clear" w:color="auto" w:fill="FFFFFF"/>
        <w:tabs>
          <w:tab w:val="left" w:pos="878"/>
        </w:tabs>
        <w:ind w:right="57" w:firstLine="709"/>
        <w:jc w:val="both"/>
        <w:rPr>
          <w:sz w:val="28"/>
          <w:szCs w:val="28"/>
        </w:rPr>
      </w:pPr>
      <w:r>
        <w:rPr>
          <w:sz w:val="28"/>
          <w:szCs w:val="28"/>
        </w:rPr>
        <w:t xml:space="preserve">- </w:t>
      </w:r>
      <w:r w:rsidRPr="0076501A">
        <w:rPr>
          <w:sz w:val="28"/>
          <w:szCs w:val="28"/>
        </w:rPr>
        <w:t>Федеральны</w:t>
      </w:r>
      <w:r>
        <w:rPr>
          <w:sz w:val="28"/>
          <w:szCs w:val="28"/>
        </w:rPr>
        <w:t>м</w:t>
      </w:r>
      <w:r w:rsidRPr="0076501A">
        <w:rPr>
          <w:sz w:val="28"/>
          <w:szCs w:val="28"/>
        </w:rPr>
        <w:t xml:space="preserve"> закон</w:t>
      </w:r>
      <w:r>
        <w:rPr>
          <w:sz w:val="28"/>
          <w:szCs w:val="28"/>
        </w:rPr>
        <w:t>ом</w:t>
      </w:r>
      <w:r w:rsidRPr="0076501A">
        <w:rPr>
          <w:sz w:val="28"/>
          <w:szCs w:val="28"/>
        </w:rPr>
        <w:t xml:space="preserve"> от </w:t>
      </w:r>
      <w:r>
        <w:rPr>
          <w:sz w:val="28"/>
          <w:szCs w:val="28"/>
        </w:rPr>
        <w:t>2</w:t>
      </w:r>
      <w:r w:rsidRPr="0076501A">
        <w:rPr>
          <w:sz w:val="28"/>
          <w:szCs w:val="28"/>
        </w:rPr>
        <w:t>7.07.2010 № 210-ФЗ «Об организации предо</w:t>
      </w:r>
      <w:r>
        <w:rPr>
          <w:sz w:val="28"/>
          <w:szCs w:val="28"/>
        </w:rPr>
        <w:t>с</w:t>
      </w:r>
      <w:r w:rsidRPr="0076501A">
        <w:rPr>
          <w:sz w:val="28"/>
          <w:szCs w:val="28"/>
        </w:rPr>
        <w:t>тавления государственных и муниципальных услуг»;</w:t>
      </w:r>
    </w:p>
    <w:p w:rsidR="000A4A4E" w:rsidRPr="0076501A" w:rsidRDefault="000A4A4E" w:rsidP="000A4A4E">
      <w:pPr>
        <w:shd w:val="clear" w:color="auto" w:fill="FFFFFF"/>
        <w:tabs>
          <w:tab w:val="left" w:pos="878"/>
        </w:tabs>
        <w:ind w:right="50" w:firstLine="709"/>
        <w:jc w:val="both"/>
        <w:rPr>
          <w:sz w:val="28"/>
          <w:szCs w:val="28"/>
        </w:rPr>
      </w:pPr>
      <w:r>
        <w:rPr>
          <w:sz w:val="28"/>
          <w:szCs w:val="28"/>
        </w:rPr>
        <w:t xml:space="preserve">- </w:t>
      </w:r>
      <w:r w:rsidRPr="0076501A">
        <w:rPr>
          <w:sz w:val="28"/>
          <w:szCs w:val="28"/>
        </w:rPr>
        <w:t>Постановление</w:t>
      </w:r>
      <w:r>
        <w:rPr>
          <w:sz w:val="28"/>
          <w:szCs w:val="28"/>
        </w:rPr>
        <w:t>м</w:t>
      </w:r>
      <w:r w:rsidRPr="0076501A">
        <w:rPr>
          <w:sz w:val="28"/>
          <w:szCs w:val="28"/>
        </w:rPr>
        <w:t xml:space="preserve"> Правительства Российской Федерации от 23.05.2006 № 306 «Об утверждении </w:t>
      </w:r>
      <w:r>
        <w:rPr>
          <w:sz w:val="28"/>
          <w:szCs w:val="28"/>
        </w:rPr>
        <w:t>П</w:t>
      </w:r>
      <w:r w:rsidRPr="0076501A">
        <w:rPr>
          <w:sz w:val="28"/>
          <w:szCs w:val="28"/>
        </w:rPr>
        <w:t xml:space="preserve">равил установления и определения нормативов </w:t>
      </w:r>
      <w:r>
        <w:rPr>
          <w:sz w:val="28"/>
          <w:szCs w:val="28"/>
        </w:rPr>
        <w:t>по</w:t>
      </w:r>
      <w:r w:rsidRPr="0076501A">
        <w:rPr>
          <w:sz w:val="28"/>
          <w:szCs w:val="28"/>
        </w:rPr>
        <w:t>требления коммунальных услуг» (Российская газета, № 114, 31.05.2006);</w:t>
      </w:r>
    </w:p>
    <w:p w:rsidR="000A4A4E" w:rsidRPr="0076501A" w:rsidRDefault="000A4A4E" w:rsidP="000A4A4E">
      <w:pPr>
        <w:shd w:val="clear" w:color="auto" w:fill="FFFFFF"/>
        <w:tabs>
          <w:tab w:val="left" w:pos="878"/>
          <w:tab w:val="left" w:pos="8431"/>
        </w:tabs>
        <w:ind w:right="36" w:firstLine="709"/>
        <w:jc w:val="both"/>
        <w:rPr>
          <w:sz w:val="28"/>
          <w:szCs w:val="28"/>
        </w:rPr>
      </w:pPr>
      <w:r>
        <w:rPr>
          <w:sz w:val="28"/>
          <w:szCs w:val="28"/>
        </w:rPr>
        <w:t xml:space="preserve">- </w:t>
      </w:r>
      <w:r w:rsidRPr="0076501A">
        <w:rPr>
          <w:sz w:val="28"/>
          <w:szCs w:val="28"/>
        </w:rPr>
        <w:t>Постановление</w:t>
      </w:r>
      <w:r>
        <w:rPr>
          <w:sz w:val="28"/>
          <w:szCs w:val="28"/>
        </w:rPr>
        <w:t>м</w:t>
      </w:r>
      <w:r w:rsidRPr="0076501A">
        <w:rPr>
          <w:sz w:val="28"/>
          <w:szCs w:val="28"/>
        </w:rPr>
        <w:t xml:space="preserve"> Правительства Российской Федерации от 13.08.2006 № 491 «Об утверждении </w:t>
      </w:r>
      <w:r>
        <w:rPr>
          <w:sz w:val="28"/>
          <w:szCs w:val="28"/>
        </w:rPr>
        <w:t>П</w:t>
      </w:r>
      <w:r w:rsidRPr="0076501A">
        <w:rPr>
          <w:sz w:val="28"/>
          <w:szCs w:val="28"/>
        </w:rPr>
        <w:t xml:space="preserve">равил содержания общего имущества в многоквартирном доме и правил изменения размера платы за содержание и ремонт </w:t>
      </w:r>
      <w:r>
        <w:rPr>
          <w:sz w:val="28"/>
          <w:szCs w:val="28"/>
        </w:rPr>
        <w:t>жил</w:t>
      </w:r>
      <w:r w:rsidRPr="0076501A">
        <w:rPr>
          <w:sz w:val="28"/>
          <w:szCs w:val="28"/>
        </w:rPr>
        <w:t xml:space="preserve">ого помещения в случае оказания услуг и выполнения работ по управлению, содержанию и ремонту общего имущества в многоквартирном </w:t>
      </w:r>
      <w:r w:rsidRPr="0076501A">
        <w:rPr>
          <w:sz w:val="28"/>
          <w:szCs w:val="28"/>
        </w:rPr>
        <w:lastRenderedPageBreak/>
        <w:t xml:space="preserve">доме </w:t>
      </w:r>
      <w:r>
        <w:rPr>
          <w:sz w:val="28"/>
          <w:szCs w:val="28"/>
        </w:rPr>
        <w:t>ненадлежащего</w:t>
      </w:r>
      <w:r w:rsidRPr="0076501A">
        <w:rPr>
          <w:sz w:val="28"/>
          <w:szCs w:val="28"/>
        </w:rPr>
        <w:t xml:space="preserve"> </w:t>
      </w:r>
      <w:r w:rsidRPr="0076501A">
        <w:rPr>
          <w:iCs/>
          <w:sz w:val="28"/>
          <w:szCs w:val="28"/>
        </w:rPr>
        <w:t xml:space="preserve">качества </w:t>
      </w:r>
      <w:r w:rsidRPr="0076501A">
        <w:rPr>
          <w:sz w:val="28"/>
          <w:szCs w:val="28"/>
        </w:rPr>
        <w:t xml:space="preserve">и (или) с </w:t>
      </w:r>
      <w:r w:rsidRPr="0076501A">
        <w:rPr>
          <w:iCs/>
          <w:sz w:val="28"/>
          <w:szCs w:val="28"/>
        </w:rPr>
        <w:t xml:space="preserve">перерывами, </w:t>
      </w:r>
      <w:r w:rsidRPr="0076501A">
        <w:rPr>
          <w:sz w:val="28"/>
          <w:szCs w:val="28"/>
        </w:rPr>
        <w:t xml:space="preserve">превышающими </w:t>
      </w:r>
      <w:r w:rsidRPr="0076501A">
        <w:rPr>
          <w:iCs/>
          <w:sz w:val="28"/>
          <w:szCs w:val="28"/>
        </w:rPr>
        <w:t xml:space="preserve">установленную </w:t>
      </w:r>
      <w:r w:rsidRPr="0076501A">
        <w:rPr>
          <w:sz w:val="28"/>
          <w:szCs w:val="28"/>
        </w:rPr>
        <w:t>продолжительность»;</w:t>
      </w:r>
    </w:p>
    <w:p w:rsidR="000A4A4E" w:rsidRDefault="000A4A4E" w:rsidP="000A4A4E">
      <w:pPr>
        <w:shd w:val="clear" w:color="auto" w:fill="FFFFFF"/>
        <w:tabs>
          <w:tab w:val="left" w:pos="878"/>
        </w:tabs>
        <w:ind w:right="36" w:firstLine="709"/>
        <w:jc w:val="both"/>
        <w:rPr>
          <w:sz w:val="28"/>
          <w:szCs w:val="28"/>
        </w:rPr>
      </w:pPr>
      <w:r>
        <w:rPr>
          <w:sz w:val="28"/>
          <w:szCs w:val="28"/>
        </w:rPr>
        <w:t xml:space="preserve">- </w:t>
      </w:r>
      <w:r w:rsidRPr="0076501A">
        <w:rPr>
          <w:sz w:val="28"/>
          <w:szCs w:val="28"/>
        </w:rPr>
        <w:t>Распоряжение</w:t>
      </w:r>
      <w:r>
        <w:rPr>
          <w:sz w:val="28"/>
          <w:szCs w:val="28"/>
        </w:rPr>
        <w:t>м</w:t>
      </w:r>
      <w:r w:rsidRPr="0076501A">
        <w:rPr>
          <w:sz w:val="28"/>
          <w:szCs w:val="28"/>
        </w:rPr>
        <w:t xml:space="preserve"> Правительства Российской Федерации от 17 декабря 2009 года № 1993-р «Об утверждении </w:t>
      </w:r>
      <w:r w:rsidRPr="000C733D">
        <w:rPr>
          <w:sz w:val="28"/>
          <w:szCs w:val="28"/>
        </w:rPr>
        <w:t>сводн</w:t>
      </w:r>
      <w:r>
        <w:rPr>
          <w:sz w:val="28"/>
          <w:szCs w:val="28"/>
        </w:rPr>
        <w:t>ого перечня</w:t>
      </w:r>
      <w:r w:rsidRPr="000C733D">
        <w:rPr>
          <w:sz w:val="28"/>
          <w:szCs w:val="28"/>
        </w:rPr>
        <w:t xml:space="preserve">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r>
        <w:rPr>
          <w:sz w:val="28"/>
          <w:szCs w:val="28"/>
        </w:rPr>
        <w:t>»</w:t>
      </w:r>
      <w:r w:rsidRPr="0076501A">
        <w:rPr>
          <w:sz w:val="28"/>
          <w:szCs w:val="28"/>
        </w:rPr>
        <w:t>;</w:t>
      </w:r>
    </w:p>
    <w:p w:rsidR="000A4A4E" w:rsidRPr="0076501A" w:rsidRDefault="000A4A4E" w:rsidP="000A4A4E">
      <w:pPr>
        <w:shd w:val="clear" w:color="auto" w:fill="FFFFFF"/>
        <w:tabs>
          <w:tab w:val="left" w:pos="878"/>
        </w:tabs>
        <w:ind w:right="36" w:firstLine="709"/>
        <w:jc w:val="both"/>
        <w:rPr>
          <w:sz w:val="28"/>
          <w:szCs w:val="28"/>
        </w:rPr>
      </w:pPr>
      <w:r>
        <w:rPr>
          <w:sz w:val="28"/>
          <w:szCs w:val="28"/>
        </w:rPr>
        <w:t xml:space="preserve">- </w:t>
      </w:r>
      <w:r w:rsidRPr="0076501A">
        <w:rPr>
          <w:sz w:val="28"/>
          <w:szCs w:val="28"/>
        </w:rPr>
        <w:t>Устав</w:t>
      </w:r>
      <w:r>
        <w:rPr>
          <w:sz w:val="28"/>
          <w:szCs w:val="28"/>
        </w:rPr>
        <w:t>ом муниципального района «Ракитянский района»</w:t>
      </w:r>
    </w:p>
    <w:p w:rsidR="000A4A4E" w:rsidRDefault="000A4A4E" w:rsidP="000A4A4E">
      <w:pPr>
        <w:shd w:val="clear" w:color="auto" w:fill="FFFFFF"/>
        <w:tabs>
          <w:tab w:val="left" w:pos="709"/>
        </w:tabs>
        <w:ind w:right="137" w:firstLine="709"/>
        <w:jc w:val="both"/>
        <w:rPr>
          <w:sz w:val="28"/>
          <w:szCs w:val="28"/>
        </w:rPr>
      </w:pPr>
      <w:r>
        <w:rPr>
          <w:sz w:val="28"/>
          <w:szCs w:val="28"/>
        </w:rPr>
        <w:t xml:space="preserve">2.6. </w:t>
      </w:r>
      <w:r w:rsidRPr="0076501A">
        <w:rPr>
          <w:sz w:val="28"/>
          <w:szCs w:val="28"/>
        </w:rPr>
        <w:t>Документы, необходимые для предоставления муниципальной услуги</w:t>
      </w:r>
      <w:r>
        <w:rPr>
          <w:sz w:val="28"/>
          <w:szCs w:val="28"/>
        </w:rPr>
        <w:t>: - заявление согласно приложения № 1 к административному регламенту</w:t>
      </w:r>
      <w:r w:rsidRPr="0076501A">
        <w:rPr>
          <w:sz w:val="28"/>
          <w:szCs w:val="28"/>
        </w:rPr>
        <w:t>.</w:t>
      </w:r>
    </w:p>
    <w:p w:rsidR="000A4A4E" w:rsidRDefault="000A4A4E" w:rsidP="000A4A4E">
      <w:pPr>
        <w:shd w:val="clear" w:color="auto" w:fill="FFFFFF"/>
        <w:tabs>
          <w:tab w:val="left" w:pos="1188"/>
        </w:tabs>
        <w:spacing w:line="298" w:lineRule="exact"/>
        <w:ind w:right="14" w:firstLine="706"/>
        <w:jc w:val="both"/>
        <w:rPr>
          <w:sz w:val="28"/>
          <w:szCs w:val="28"/>
        </w:rPr>
      </w:pPr>
      <w:r>
        <w:rPr>
          <w:sz w:val="28"/>
          <w:szCs w:val="28"/>
        </w:rPr>
        <w:t xml:space="preserve">2.7. </w:t>
      </w:r>
      <w:r w:rsidRPr="001F30DD">
        <w:rPr>
          <w:sz w:val="28"/>
          <w:szCs w:val="28"/>
        </w:rPr>
        <w:t>Исчерпывающий перечень оснований для отказа в при</w:t>
      </w:r>
      <w:r w:rsidRPr="001F30DD">
        <w:rPr>
          <w:rFonts w:cs="Tahoma"/>
          <w:sz w:val="28"/>
          <w:szCs w:val="28"/>
        </w:rPr>
        <w:t>е</w:t>
      </w:r>
      <w:r w:rsidRPr="001F30DD">
        <w:rPr>
          <w:sz w:val="28"/>
          <w:szCs w:val="28"/>
        </w:rPr>
        <w:t>ме документов, необходимых для пред</w:t>
      </w:r>
      <w:r>
        <w:rPr>
          <w:sz w:val="28"/>
          <w:szCs w:val="28"/>
        </w:rPr>
        <w:t>оставления муниципальной услуги, не имеется.</w:t>
      </w:r>
    </w:p>
    <w:p w:rsidR="000A4A4E" w:rsidRPr="0076501A" w:rsidRDefault="000A4A4E" w:rsidP="000A4A4E">
      <w:pPr>
        <w:shd w:val="clear" w:color="auto" w:fill="FFFFFF"/>
        <w:tabs>
          <w:tab w:val="left" w:pos="1188"/>
        </w:tabs>
        <w:spacing w:line="298" w:lineRule="exact"/>
        <w:ind w:right="14" w:firstLine="706"/>
        <w:jc w:val="both"/>
        <w:rPr>
          <w:sz w:val="28"/>
          <w:szCs w:val="28"/>
        </w:rPr>
      </w:pPr>
      <w:r>
        <w:rPr>
          <w:sz w:val="28"/>
          <w:szCs w:val="28"/>
        </w:rPr>
        <w:t xml:space="preserve">2.8. </w:t>
      </w:r>
      <w:r w:rsidRPr="0076501A">
        <w:rPr>
          <w:sz w:val="28"/>
          <w:szCs w:val="28"/>
        </w:rPr>
        <w:t>Основаниями, при наличии которых муниципальная услуга не</w:t>
      </w:r>
      <w:r>
        <w:rPr>
          <w:sz w:val="28"/>
          <w:szCs w:val="28"/>
        </w:rPr>
        <w:t xml:space="preserve"> </w:t>
      </w:r>
      <w:r w:rsidRPr="0076501A">
        <w:rPr>
          <w:sz w:val="28"/>
          <w:szCs w:val="28"/>
        </w:rPr>
        <w:t>предоставляется, являются следующие обращения:</w:t>
      </w:r>
    </w:p>
    <w:p w:rsidR="000A4A4E" w:rsidRPr="0076501A" w:rsidRDefault="000A4A4E" w:rsidP="000A4A4E">
      <w:pPr>
        <w:shd w:val="clear" w:color="auto" w:fill="FFFFFF"/>
        <w:tabs>
          <w:tab w:val="left" w:pos="1130"/>
        </w:tabs>
        <w:ind w:left="22" w:right="130" w:firstLine="709"/>
        <w:jc w:val="both"/>
        <w:rPr>
          <w:sz w:val="28"/>
          <w:szCs w:val="28"/>
        </w:rPr>
      </w:pPr>
      <w:r w:rsidRPr="0076501A">
        <w:rPr>
          <w:sz w:val="28"/>
          <w:szCs w:val="28"/>
        </w:rPr>
        <w:t>1)</w:t>
      </w:r>
      <w:r w:rsidRPr="0076501A">
        <w:rPr>
          <w:sz w:val="28"/>
          <w:szCs w:val="28"/>
        </w:rPr>
        <w:tab/>
        <w:t>по вопросам, рассмотрение которых не входит в компетенцию</w:t>
      </w:r>
      <w:r>
        <w:rPr>
          <w:sz w:val="28"/>
          <w:szCs w:val="28"/>
        </w:rPr>
        <w:t xml:space="preserve"> </w:t>
      </w:r>
      <w:r w:rsidRPr="0076501A">
        <w:rPr>
          <w:sz w:val="28"/>
          <w:szCs w:val="28"/>
        </w:rPr>
        <w:t>структурного подразделения, предоставляющего муниципальную услугу;</w:t>
      </w:r>
    </w:p>
    <w:p w:rsidR="000A4A4E" w:rsidRPr="0076501A" w:rsidRDefault="000A4A4E" w:rsidP="000A4A4E">
      <w:pPr>
        <w:widowControl w:val="0"/>
        <w:numPr>
          <w:ilvl w:val="0"/>
          <w:numId w:val="39"/>
        </w:numPr>
        <w:shd w:val="clear" w:color="auto" w:fill="FFFFFF"/>
        <w:tabs>
          <w:tab w:val="left" w:pos="1051"/>
        </w:tabs>
        <w:autoSpaceDE w:val="0"/>
        <w:autoSpaceDN w:val="0"/>
        <w:adjustRightInd w:val="0"/>
        <w:ind w:left="29" w:right="115" w:firstLine="709"/>
        <w:jc w:val="both"/>
        <w:rPr>
          <w:sz w:val="28"/>
          <w:szCs w:val="28"/>
        </w:rPr>
      </w:pPr>
      <w:r w:rsidRPr="0076501A">
        <w:rPr>
          <w:sz w:val="28"/>
          <w:szCs w:val="28"/>
        </w:rPr>
        <w:t>о представлении сведений, не подлежащих разглашению в</w:t>
      </w:r>
      <w:r>
        <w:rPr>
          <w:sz w:val="28"/>
          <w:szCs w:val="28"/>
        </w:rPr>
        <w:t xml:space="preserve"> </w:t>
      </w:r>
      <w:r w:rsidRPr="0076501A">
        <w:rPr>
          <w:sz w:val="28"/>
          <w:szCs w:val="28"/>
        </w:rPr>
        <w:t>соответствии с законодательством Российской Федерации, включая сведения, составляющие государственную или иную охраняемую законом тайну, или сведения конфиденциального характера;</w:t>
      </w:r>
    </w:p>
    <w:p w:rsidR="000A4A4E" w:rsidRPr="0076501A" w:rsidRDefault="000A4A4E" w:rsidP="000A4A4E">
      <w:pPr>
        <w:widowControl w:val="0"/>
        <w:numPr>
          <w:ilvl w:val="0"/>
          <w:numId w:val="39"/>
        </w:numPr>
        <w:shd w:val="clear" w:color="auto" w:fill="FFFFFF"/>
        <w:tabs>
          <w:tab w:val="left" w:pos="1051"/>
        </w:tabs>
        <w:autoSpaceDE w:val="0"/>
        <w:autoSpaceDN w:val="0"/>
        <w:adjustRightInd w:val="0"/>
        <w:ind w:left="29" w:right="108" w:firstLine="709"/>
        <w:jc w:val="both"/>
        <w:rPr>
          <w:sz w:val="28"/>
          <w:szCs w:val="28"/>
        </w:rPr>
      </w:pPr>
      <w:r w:rsidRPr="0076501A">
        <w:rPr>
          <w:sz w:val="28"/>
          <w:szCs w:val="28"/>
        </w:rPr>
        <w:t>без подписи, без указания</w:t>
      </w:r>
      <w:r>
        <w:rPr>
          <w:sz w:val="28"/>
          <w:szCs w:val="28"/>
        </w:rPr>
        <w:t xml:space="preserve">  </w:t>
      </w:r>
      <w:r w:rsidRPr="0076501A">
        <w:rPr>
          <w:sz w:val="28"/>
          <w:szCs w:val="28"/>
        </w:rPr>
        <w:t>фамилии, имени, отчества физического лица и (или) его почтового адреса (в случае письменного  обращения);</w:t>
      </w:r>
    </w:p>
    <w:p w:rsidR="000A4A4E" w:rsidRPr="0076501A" w:rsidRDefault="000A4A4E" w:rsidP="000A4A4E">
      <w:pPr>
        <w:widowControl w:val="0"/>
        <w:numPr>
          <w:ilvl w:val="0"/>
          <w:numId w:val="39"/>
        </w:numPr>
        <w:shd w:val="clear" w:color="auto" w:fill="FFFFFF"/>
        <w:tabs>
          <w:tab w:val="left" w:pos="1051"/>
        </w:tabs>
        <w:autoSpaceDE w:val="0"/>
        <w:autoSpaceDN w:val="0"/>
        <w:adjustRightInd w:val="0"/>
        <w:ind w:left="29" w:right="79" w:firstLine="709"/>
        <w:jc w:val="both"/>
        <w:rPr>
          <w:sz w:val="28"/>
          <w:szCs w:val="28"/>
        </w:rPr>
      </w:pPr>
      <w:r w:rsidRPr="0076501A">
        <w:rPr>
          <w:sz w:val="28"/>
          <w:szCs w:val="28"/>
        </w:rPr>
        <w:t xml:space="preserve">дубликатные обращения (второй и последующие экземпляры одного обращения, направленные в различные органы государственной власти, </w:t>
      </w:r>
      <w:r>
        <w:rPr>
          <w:sz w:val="28"/>
          <w:szCs w:val="28"/>
        </w:rPr>
        <w:t>ил</w:t>
      </w:r>
      <w:r w:rsidRPr="0076501A">
        <w:rPr>
          <w:sz w:val="28"/>
          <w:szCs w:val="28"/>
        </w:rPr>
        <w:t>и обращения, повторяющие текст предыдущего обращения, на которое ранее был дан исчерпывающий ответ). В случае представления дубликатных обращений лицам могут направляться уведомления о ранее данных ответах или копии этих ответов;</w:t>
      </w:r>
    </w:p>
    <w:p w:rsidR="000A4A4E" w:rsidRDefault="000A4A4E" w:rsidP="000A4A4E">
      <w:pPr>
        <w:widowControl w:val="0"/>
        <w:numPr>
          <w:ilvl w:val="0"/>
          <w:numId w:val="39"/>
        </w:numPr>
        <w:shd w:val="clear" w:color="auto" w:fill="FFFFFF"/>
        <w:tabs>
          <w:tab w:val="left" w:pos="1051"/>
        </w:tabs>
        <w:autoSpaceDE w:val="0"/>
        <w:autoSpaceDN w:val="0"/>
        <w:adjustRightInd w:val="0"/>
        <w:ind w:left="29" w:right="72" w:firstLine="709"/>
        <w:jc w:val="both"/>
        <w:rPr>
          <w:sz w:val="28"/>
          <w:szCs w:val="28"/>
        </w:rPr>
      </w:pPr>
      <w:r w:rsidRPr="0076501A">
        <w:rPr>
          <w:sz w:val="28"/>
          <w:szCs w:val="28"/>
        </w:rPr>
        <w:t>не поддающиеся прочтению, содержащие нецензурные или оскорбительные выражения.</w:t>
      </w:r>
    </w:p>
    <w:p w:rsidR="000A4A4E" w:rsidRDefault="000A4A4E" w:rsidP="000A4A4E">
      <w:pPr>
        <w:pStyle w:val="af8"/>
        <w:spacing w:before="0" w:beforeAutospacing="0" w:after="0" w:afterAutospacing="0"/>
        <w:ind w:right="-57" w:firstLine="709"/>
        <w:jc w:val="both"/>
        <w:rPr>
          <w:sz w:val="28"/>
          <w:szCs w:val="28"/>
        </w:rPr>
      </w:pPr>
      <w:r>
        <w:rPr>
          <w:sz w:val="28"/>
          <w:szCs w:val="28"/>
        </w:rPr>
        <w:t>2.9. И</w:t>
      </w:r>
      <w:r w:rsidRPr="005641E6">
        <w:rPr>
          <w:sz w:val="28"/>
          <w:szCs w:val="28"/>
        </w:rPr>
        <w:t xml:space="preserve">счерпывающий перечень оснований для приостановления предоставления </w:t>
      </w:r>
      <w:r w:rsidR="001810DD">
        <w:rPr>
          <w:sz w:val="28"/>
          <w:szCs w:val="28"/>
        </w:rPr>
        <w:t xml:space="preserve">муниципальной услуги. </w:t>
      </w:r>
    </w:p>
    <w:p w:rsidR="001810DD" w:rsidRDefault="001810DD" w:rsidP="001810DD">
      <w:pPr>
        <w:pStyle w:val="af8"/>
        <w:spacing w:before="0" w:beforeAutospacing="0" w:after="0" w:afterAutospacing="0"/>
        <w:ind w:right="-57" w:firstLine="709"/>
        <w:jc w:val="both"/>
        <w:rPr>
          <w:sz w:val="28"/>
          <w:szCs w:val="28"/>
        </w:rPr>
      </w:pPr>
      <w:r>
        <w:rPr>
          <w:sz w:val="28"/>
          <w:szCs w:val="28"/>
        </w:rPr>
        <w:t>2.9.1. О</w:t>
      </w:r>
      <w:r w:rsidRPr="005641E6">
        <w:rPr>
          <w:sz w:val="28"/>
          <w:szCs w:val="28"/>
        </w:rPr>
        <w:t xml:space="preserve">снований для приостановления предоставления </w:t>
      </w:r>
      <w:r>
        <w:rPr>
          <w:sz w:val="28"/>
          <w:szCs w:val="28"/>
        </w:rPr>
        <w:t>муниципальной услуги не имеется.</w:t>
      </w:r>
    </w:p>
    <w:p w:rsidR="000A4A4E" w:rsidRDefault="000A4A4E" w:rsidP="000A4A4E">
      <w:pPr>
        <w:shd w:val="clear" w:color="auto" w:fill="FFFFFF"/>
        <w:tabs>
          <w:tab w:val="left" w:pos="1188"/>
        </w:tabs>
        <w:ind w:firstLine="709"/>
        <w:rPr>
          <w:sz w:val="28"/>
          <w:szCs w:val="28"/>
        </w:rPr>
      </w:pPr>
      <w:r>
        <w:rPr>
          <w:sz w:val="28"/>
          <w:szCs w:val="28"/>
        </w:rPr>
        <w:t>2.10.</w:t>
      </w:r>
      <w:r w:rsidRPr="0076501A">
        <w:rPr>
          <w:sz w:val="28"/>
          <w:szCs w:val="28"/>
        </w:rPr>
        <w:t>Предоставление муниципальной услуги осуществляется бесплатно.</w:t>
      </w:r>
    </w:p>
    <w:p w:rsidR="000A4A4E" w:rsidRPr="001F30DD" w:rsidRDefault="000A4A4E" w:rsidP="000A4A4E">
      <w:pPr>
        <w:shd w:val="clear" w:color="auto" w:fill="FFFFFF"/>
        <w:tabs>
          <w:tab w:val="left" w:pos="1406"/>
        </w:tabs>
        <w:spacing w:line="298" w:lineRule="exact"/>
        <w:ind w:right="10" w:firstLine="706"/>
        <w:jc w:val="both"/>
        <w:rPr>
          <w:sz w:val="28"/>
          <w:szCs w:val="28"/>
        </w:rPr>
      </w:pPr>
      <w:r>
        <w:rPr>
          <w:sz w:val="28"/>
          <w:szCs w:val="28"/>
        </w:rPr>
        <w:t>2.11</w:t>
      </w:r>
      <w:r w:rsidRPr="001F30DD">
        <w:rPr>
          <w:sz w:val="28"/>
          <w:szCs w:val="28"/>
        </w:rPr>
        <w:t>.</w:t>
      </w:r>
      <w:r w:rsidRPr="001F30DD">
        <w:rPr>
          <w:sz w:val="28"/>
          <w:szCs w:val="28"/>
        </w:rPr>
        <w:tab/>
        <w:t>Максимальный срок ожидания в очереди при подаче запроса о предоставлении муниципальной услуги, как и при получении результат</w:t>
      </w:r>
      <w:r>
        <w:rPr>
          <w:sz w:val="28"/>
          <w:szCs w:val="28"/>
        </w:rPr>
        <w:t xml:space="preserve">а предоставления муниципальной </w:t>
      </w:r>
      <w:r w:rsidRPr="001F30DD">
        <w:rPr>
          <w:sz w:val="28"/>
          <w:szCs w:val="28"/>
        </w:rPr>
        <w:t xml:space="preserve">услуги, не должен превышать </w:t>
      </w:r>
      <w:r>
        <w:rPr>
          <w:sz w:val="28"/>
          <w:szCs w:val="28"/>
        </w:rPr>
        <w:t>15</w:t>
      </w:r>
      <w:r w:rsidRPr="001F30DD">
        <w:rPr>
          <w:sz w:val="28"/>
          <w:szCs w:val="28"/>
        </w:rPr>
        <w:t xml:space="preserve"> минут.</w:t>
      </w:r>
    </w:p>
    <w:p w:rsidR="000A4A4E" w:rsidRPr="001F30DD" w:rsidRDefault="000A4A4E" w:rsidP="000A4A4E">
      <w:pPr>
        <w:shd w:val="clear" w:color="auto" w:fill="FFFFFF"/>
        <w:tabs>
          <w:tab w:val="left" w:pos="1301"/>
        </w:tabs>
        <w:spacing w:line="298" w:lineRule="exact"/>
        <w:ind w:right="14" w:firstLine="706"/>
        <w:jc w:val="both"/>
        <w:rPr>
          <w:sz w:val="28"/>
          <w:szCs w:val="28"/>
        </w:rPr>
      </w:pPr>
      <w:r>
        <w:rPr>
          <w:sz w:val="28"/>
          <w:szCs w:val="28"/>
        </w:rPr>
        <w:t xml:space="preserve">2.12. </w:t>
      </w:r>
      <w:r w:rsidRPr="001F30DD">
        <w:rPr>
          <w:sz w:val="28"/>
          <w:szCs w:val="28"/>
        </w:rPr>
        <w:t xml:space="preserve">Срок регистрации запроса заявителя о предоставлении муниципальной услуги составляет не более </w:t>
      </w:r>
      <w:r>
        <w:rPr>
          <w:sz w:val="28"/>
          <w:szCs w:val="28"/>
        </w:rPr>
        <w:t>15 минут</w:t>
      </w:r>
      <w:r w:rsidRPr="001F30DD">
        <w:rPr>
          <w:sz w:val="28"/>
          <w:szCs w:val="28"/>
        </w:rPr>
        <w:t>.</w:t>
      </w:r>
    </w:p>
    <w:p w:rsidR="000A4A4E" w:rsidRPr="0076501A" w:rsidRDefault="000A4A4E" w:rsidP="000A4A4E">
      <w:pPr>
        <w:shd w:val="clear" w:color="auto" w:fill="FFFFFF"/>
        <w:tabs>
          <w:tab w:val="left" w:pos="1202"/>
        </w:tabs>
        <w:spacing w:before="22"/>
        <w:ind w:firstLine="709"/>
        <w:rPr>
          <w:sz w:val="28"/>
          <w:szCs w:val="28"/>
        </w:rPr>
      </w:pPr>
      <w:r>
        <w:rPr>
          <w:sz w:val="28"/>
          <w:szCs w:val="28"/>
        </w:rPr>
        <w:t xml:space="preserve">2.13. </w:t>
      </w:r>
      <w:r w:rsidRPr="0076501A">
        <w:rPr>
          <w:sz w:val="28"/>
          <w:szCs w:val="28"/>
        </w:rPr>
        <w:t>Требования к местам предоставления муниципальной услуги.</w:t>
      </w:r>
    </w:p>
    <w:p w:rsidR="000A4A4E" w:rsidRPr="0076501A" w:rsidRDefault="000A4A4E" w:rsidP="000A4A4E">
      <w:pPr>
        <w:shd w:val="clear" w:color="auto" w:fill="FFFFFF"/>
        <w:tabs>
          <w:tab w:val="left" w:pos="1454"/>
        </w:tabs>
        <w:spacing w:before="14"/>
        <w:ind w:right="65"/>
        <w:jc w:val="both"/>
        <w:rPr>
          <w:sz w:val="28"/>
          <w:szCs w:val="28"/>
        </w:rPr>
      </w:pPr>
      <w:r>
        <w:rPr>
          <w:sz w:val="28"/>
          <w:szCs w:val="28"/>
        </w:rPr>
        <w:lastRenderedPageBreak/>
        <w:t xml:space="preserve">          2.13.1. </w:t>
      </w:r>
      <w:r w:rsidRPr="0076501A">
        <w:rPr>
          <w:sz w:val="28"/>
          <w:szCs w:val="28"/>
        </w:rPr>
        <w:t xml:space="preserve">Информация о графике (режиме) работы </w:t>
      </w:r>
      <w:r>
        <w:rPr>
          <w:sz w:val="28"/>
          <w:szCs w:val="28"/>
        </w:rPr>
        <w:t>управления ЖКХ и ТЭК</w:t>
      </w:r>
      <w:r w:rsidRPr="0076501A">
        <w:rPr>
          <w:sz w:val="28"/>
          <w:szCs w:val="28"/>
        </w:rPr>
        <w:t xml:space="preserve"> приводится в </w:t>
      </w:r>
      <w:r>
        <w:rPr>
          <w:sz w:val="28"/>
          <w:szCs w:val="28"/>
        </w:rPr>
        <w:t xml:space="preserve">п. 1.3.2. </w:t>
      </w:r>
      <w:r w:rsidRPr="0076501A">
        <w:rPr>
          <w:sz w:val="28"/>
          <w:szCs w:val="28"/>
        </w:rPr>
        <w:t>настояще</w:t>
      </w:r>
      <w:r>
        <w:rPr>
          <w:sz w:val="28"/>
          <w:szCs w:val="28"/>
        </w:rPr>
        <w:t>го</w:t>
      </w:r>
      <w:r w:rsidRPr="0076501A">
        <w:rPr>
          <w:sz w:val="28"/>
          <w:szCs w:val="28"/>
        </w:rPr>
        <w:t xml:space="preserve"> Административно</w:t>
      </w:r>
      <w:r>
        <w:rPr>
          <w:sz w:val="28"/>
          <w:szCs w:val="28"/>
        </w:rPr>
        <w:t>го</w:t>
      </w:r>
      <w:r w:rsidRPr="0076501A">
        <w:rPr>
          <w:sz w:val="28"/>
          <w:szCs w:val="28"/>
        </w:rPr>
        <w:t xml:space="preserve"> регламент</w:t>
      </w:r>
      <w:r>
        <w:rPr>
          <w:sz w:val="28"/>
          <w:szCs w:val="28"/>
        </w:rPr>
        <w:t>а</w:t>
      </w:r>
      <w:r w:rsidRPr="0076501A">
        <w:rPr>
          <w:sz w:val="28"/>
          <w:szCs w:val="28"/>
        </w:rPr>
        <w:t>.</w:t>
      </w:r>
    </w:p>
    <w:p w:rsidR="000A4A4E" w:rsidRPr="0076501A" w:rsidRDefault="000A4A4E" w:rsidP="000A4A4E">
      <w:pPr>
        <w:shd w:val="clear" w:color="auto" w:fill="FFFFFF"/>
        <w:tabs>
          <w:tab w:val="left" w:pos="1202"/>
        </w:tabs>
        <w:ind w:left="713"/>
        <w:rPr>
          <w:sz w:val="28"/>
          <w:szCs w:val="28"/>
        </w:rPr>
      </w:pPr>
      <w:r>
        <w:rPr>
          <w:sz w:val="28"/>
          <w:szCs w:val="28"/>
        </w:rPr>
        <w:t>2</w:t>
      </w:r>
      <w:r w:rsidRPr="0076501A">
        <w:rPr>
          <w:sz w:val="28"/>
          <w:szCs w:val="28"/>
        </w:rPr>
        <w:t>.</w:t>
      </w:r>
      <w:r>
        <w:rPr>
          <w:sz w:val="28"/>
          <w:szCs w:val="28"/>
        </w:rPr>
        <w:t>13</w:t>
      </w:r>
      <w:r w:rsidRPr="0076501A">
        <w:rPr>
          <w:sz w:val="28"/>
          <w:szCs w:val="28"/>
        </w:rPr>
        <w:t>.</w:t>
      </w:r>
      <w:r>
        <w:rPr>
          <w:sz w:val="28"/>
          <w:szCs w:val="28"/>
        </w:rPr>
        <w:t>2.</w:t>
      </w:r>
      <w:r w:rsidRPr="0076501A">
        <w:rPr>
          <w:sz w:val="28"/>
          <w:szCs w:val="28"/>
        </w:rPr>
        <w:t>Требования к оборудованию мест ожидания.</w:t>
      </w:r>
    </w:p>
    <w:p w:rsidR="000A4A4E" w:rsidRDefault="000A4A4E" w:rsidP="000A4A4E">
      <w:pPr>
        <w:shd w:val="clear" w:color="auto" w:fill="FFFFFF"/>
        <w:ind w:left="79" w:right="36" w:firstLine="403"/>
        <w:jc w:val="both"/>
        <w:rPr>
          <w:sz w:val="28"/>
          <w:szCs w:val="28"/>
        </w:rPr>
      </w:pPr>
      <w:r>
        <w:rPr>
          <w:sz w:val="28"/>
          <w:szCs w:val="28"/>
        </w:rPr>
        <w:t xml:space="preserve">   </w:t>
      </w:r>
      <w:r w:rsidRPr="0076501A">
        <w:rPr>
          <w:sz w:val="28"/>
          <w:szCs w:val="28"/>
        </w:rPr>
        <w:t>Места ожидания должны соответствовать комфортным условиям для заявителей, оборудованы мебелью (стол, стулья), местом общественного пользования и хранения верхней одежды граждан</w:t>
      </w:r>
      <w:r>
        <w:rPr>
          <w:sz w:val="28"/>
          <w:szCs w:val="28"/>
        </w:rPr>
        <w:t xml:space="preserve">, </w:t>
      </w:r>
      <w:r w:rsidRPr="0076501A">
        <w:rPr>
          <w:sz w:val="28"/>
          <w:szCs w:val="28"/>
        </w:rPr>
        <w:t>информационным стендом</w:t>
      </w:r>
      <w:r>
        <w:rPr>
          <w:sz w:val="28"/>
          <w:szCs w:val="28"/>
        </w:rPr>
        <w:t>.</w:t>
      </w:r>
    </w:p>
    <w:p w:rsidR="000A4A4E" w:rsidRPr="001F30DD" w:rsidRDefault="000A4A4E" w:rsidP="000A4A4E">
      <w:pPr>
        <w:shd w:val="clear" w:color="auto" w:fill="FFFFFF"/>
        <w:tabs>
          <w:tab w:val="left" w:pos="1704"/>
        </w:tabs>
        <w:spacing w:line="298" w:lineRule="exact"/>
        <w:ind w:right="5" w:firstLine="706"/>
        <w:jc w:val="both"/>
        <w:rPr>
          <w:sz w:val="28"/>
          <w:szCs w:val="28"/>
        </w:rPr>
      </w:pPr>
      <w:r>
        <w:rPr>
          <w:sz w:val="28"/>
          <w:szCs w:val="28"/>
        </w:rPr>
        <w:t>2</w:t>
      </w:r>
      <w:r w:rsidRPr="0076501A">
        <w:rPr>
          <w:sz w:val="28"/>
          <w:szCs w:val="28"/>
        </w:rPr>
        <w:t>.</w:t>
      </w:r>
      <w:r>
        <w:rPr>
          <w:sz w:val="28"/>
          <w:szCs w:val="28"/>
        </w:rPr>
        <w:t>13</w:t>
      </w:r>
      <w:r w:rsidRPr="0076501A">
        <w:rPr>
          <w:sz w:val="28"/>
          <w:szCs w:val="28"/>
        </w:rPr>
        <w:t>.</w:t>
      </w:r>
      <w:r>
        <w:rPr>
          <w:sz w:val="28"/>
          <w:szCs w:val="28"/>
        </w:rPr>
        <w:t xml:space="preserve">3. </w:t>
      </w:r>
      <w:r w:rsidRPr="001F30DD">
        <w:rPr>
          <w:sz w:val="28"/>
          <w:szCs w:val="28"/>
        </w:rPr>
        <w:t>Места информирования, предназначенные для ознакомления заявителей муниципальной услуги с информационными материалами, оборудуются информационными стендами.</w:t>
      </w:r>
    </w:p>
    <w:p w:rsidR="000A4A4E" w:rsidRPr="001F30DD" w:rsidRDefault="000A4A4E" w:rsidP="000A4A4E">
      <w:pPr>
        <w:shd w:val="clear" w:color="auto" w:fill="FFFFFF"/>
        <w:spacing w:line="298" w:lineRule="exact"/>
        <w:ind w:right="5" w:firstLine="706"/>
        <w:jc w:val="both"/>
        <w:rPr>
          <w:sz w:val="28"/>
          <w:szCs w:val="28"/>
        </w:rPr>
      </w:pPr>
      <w:r w:rsidRPr="001F30DD">
        <w:rPr>
          <w:sz w:val="28"/>
          <w:szCs w:val="28"/>
        </w:rPr>
        <w:t>На информационном стенде размещаются следующие информационные материалы:</w:t>
      </w:r>
    </w:p>
    <w:p w:rsidR="000A4A4E" w:rsidRPr="001F30DD" w:rsidRDefault="000A4A4E" w:rsidP="000A4A4E">
      <w:pPr>
        <w:widowControl w:val="0"/>
        <w:numPr>
          <w:ilvl w:val="0"/>
          <w:numId w:val="38"/>
        </w:numPr>
        <w:shd w:val="clear" w:color="auto" w:fill="FFFFFF"/>
        <w:tabs>
          <w:tab w:val="left" w:pos="763"/>
        </w:tabs>
        <w:autoSpaceDE w:val="0"/>
        <w:autoSpaceDN w:val="0"/>
        <w:adjustRightInd w:val="0"/>
        <w:spacing w:line="298" w:lineRule="exact"/>
        <w:ind w:firstLine="538"/>
        <w:jc w:val="both"/>
        <w:rPr>
          <w:sz w:val="28"/>
          <w:szCs w:val="28"/>
        </w:rPr>
      </w:pPr>
      <w:r w:rsidRPr="001F30DD">
        <w:rPr>
          <w:sz w:val="28"/>
          <w:szCs w:val="28"/>
        </w:rPr>
        <w:t>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0A4A4E" w:rsidRPr="001F30DD" w:rsidRDefault="000A4A4E" w:rsidP="000A4A4E">
      <w:pPr>
        <w:widowControl w:val="0"/>
        <w:numPr>
          <w:ilvl w:val="0"/>
          <w:numId w:val="38"/>
        </w:numPr>
        <w:shd w:val="clear" w:color="auto" w:fill="FFFFFF"/>
        <w:tabs>
          <w:tab w:val="left" w:pos="763"/>
        </w:tabs>
        <w:autoSpaceDE w:val="0"/>
        <w:autoSpaceDN w:val="0"/>
        <w:adjustRightInd w:val="0"/>
        <w:spacing w:line="298" w:lineRule="exact"/>
        <w:ind w:right="5" w:firstLine="538"/>
        <w:jc w:val="both"/>
        <w:rPr>
          <w:sz w:val="28"/>
          <w:szCs w:val="28"/>
        </w:rPr>
      </w:pPr>
      <w:r w:rsidRPr="001F30DD">
        <w:rPr>
          <w:sz w:val="28"/>
          <w:szCs w:val="28"/>
        </w:rPr>
        <w:t>текст административного регламента с приложениями (полная версия на Интернет - сайте и извлечения на информационных стендах);</w:t>
      </w:r>
    </w:p>
    <w:p w:rsidR="000A4A4E" w:rsidRPr="001F30DD" w:rsidRDefault="000A4A4E" w:rsidP="000A4A4E">
      <w:pPr>
        <w:widowControl w:val="0"/>
        <w:numPr>
          <w:ilvl w:val="0"/>
          <w:numId w:val="38"/>
        </w:numPr>
        <w:shd w:val="clear" w:color="auto" w:fill="FFFFFF"/>
        <w:tabs>
          <w:tab w:val="left" w:pos="763"/>
        </w:tabs>
        <w:autoSpaceDE w:val="0"/>
        <w:autoSpaceDN w:val="0"/>
        <w:adjustRightInd w:val="0"/>
        <w:spacing w:line="298" w:lineRule="exact"/>
        <w:ind w:firstLine="538"/>
        <w:jc w:val="both"/>
        <w:rPr>
          <w:sz w:val="28"/>
          <w:szCs w:val="28"/>
        </w:rPr>
      </w:pPr>
      <w:r w:rsidRPr="001F30DD">
        <w:rPr>
          <w:sz w:val="28"/>
          <w:szCs w:val="28"/>
        </w:rPr>
        <w:t>информация об Отделе, предоставляющем муниципальную услугу (месторасположение, график работы, график приема заявителей, номер телефона, факса), адреса Интернет - сайта и электронной почты администрации Ракитянского района;</w:t>
      </w:r>
    </w:p>
    <w:p w:rsidR="000A4A4E" w:rsidRPr="001F30DD" w:rsidRDefault="000A4A4E" w:rsidP="000A4A4E">
      <w:pPr>
        <w:widowControl w:val="0"/>
        <w:numPr>
          <w:ilvl w:val="0"/>
          <w:numId w:val="3"/>
        </w:numPr>
        <w:shd w:val="clear" w:color="auto" w:fill="FFFFFF"/>
        <w:tabs>
          <w:tab w:val="left" w:pos="691"/>
        </w:tabs>
        <w:autoSpaceDE w:val="0"/>
        <w:autoSpaceDN w:val="0"/>
        <w:adjustRightInd w:val="0"/>
        <w:spacing w:line="298" w:lineRule="exact"/>
        <w:ind w:firstLine="538"/>
        <w:jc w:val="both"/>
        <w:rPr>
          <w:sz w:val="28"/>
          <w:szCs w:val="28"/>
        </w:rPr>
      </w:pPr>
      <w:r w:rsidRPr="001F30DD">
        <w:rPr>
          <w:sz w:val="28"/>
          <w:szCs w:val="28"/>
        </w:rPr>
        <w:t>перечень документов, представляемых заявителями муниципальной услуги, и требования, предъявляемые к этим документам;</w:t>
      </w:r>
    </w:p>
    <w:p w:rsidR="000A4A4E" w:rsidRPr="001F30DD"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1F30DD">
        <w:rPr>
          <w:sz w:val="28"/>
          <w:szCs w:val="28"/>
        </w:rPr>
        <w:t>формы документов для заполнения, образцы заполнения документов;</w:t>
      </w:r>
    </w:p>
    <w:p w:rsidR="000A4A4E" w:rsidRPr="001F30DD"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1F30DD">
        <w:rPr>
          <w:sz w:val="28"/>
          <w:szCs w:val="28"/>
        </w:rPr>
        <w:t>порядок информирования о ходе предоставления муниципальной услуги;</w:t>
      </w:r>
    </w:p>
    <w:p w:rsidR="000A4A4E" w:rsidRPr="001F30DD"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1F30DD">
        <w:rPr>
          <w:sz w:val="28"/>
          <w:szCs w:val="28"/>
        </w:rPr>
        <w:t>порядок получения консультаций;</w:t>
      </w:r>
    </w:p>
    <w:p w:rsidR="000A4A4E" w:rsidRPr="001F30DD" w:rsidRDefault="000A4A4E" w:rsidP="000A4A4E">
      <w:pPr>
        <w:widowControl w:val="0"/>
        <w:numPr>
          <w:ilvl w:val="0"/>
          <w:numId w:val="3"/>
        </w:numPr>
        <w:shd w:val="clear" w:color="auto" w:fill="FFFFFF"/>
        <w:tabs>
          <w:tab w:val="left" w:pos="691"/>
        </w:tabs>
        <w:autoSpaceDE w:val="0"/>
        <w:autoSpaceDN w:val="0"/>
        <w:adjustRightInd w:val="0"/>
        <w:spacing w:line="298" w:lineRule="exact"/>
        <w:ind w:left="538"/>
        <w:rPr>
          <w:sz w:val="28"/>
          <w:szCs w:val="28"/>
        </w:rPr>
      </w:pPr>
      <w:r w:rsidRPr="001F30DD">
        <w:rPr>
          <w:sz w:val="28"/>
          <w:szCs w:val="28"/>
        </w:rPr>
        <w:t>перечень оснований для отказа в предоставлении муниципальной услуги;</w:t>
      </w:r>
    </w:p>
    <w:p w:rsidR="000A4A4E" w:rsidRPr="001F30DD" w:rsidRDefault="000A4A4E" w:rsidP="000A4A4E">
      <w:pPr>
        <w:widowControl w:val="0"/>
        <w:numPr>
          <w:ilvl w:val="0"/>
          <w:numId w:val="3"/>
        </w:numPr>
        <w:shd w:val="clear" w:color="auto" w:fill="FFFFFF"/>
        <w:tabs>
          <w:tab w:val="left" w:pos="691"/>
        </w:tabs>
        <w:autoSpaceDE w:val="0"/>
        <w:autoSpaceDN w:val="0"/>
        <w:adjustRightInd w:val="0"/>
        <w:spacing w:line="298" w:lineRule="exact"/>
        <w:ind w:right="5" w:firstLine="538"/>
        <w:jc w:val="both"/>
        <w:rPr>
          <w:sz w:val="28"/>
          <w:szCs w:val="28"/>
        </w:rPr>
      </w:pPr>
      <w:r w:rsidRPr="001F30DD">
        <w:rPr>
          <w:sz w:val="28"/>
          <w:szCs w:val="28"/>
        </w:rPr>
        <w:t>порядок обжалования решений, действий или бездействия должностных лиц, предоставляющих муниципальную услугу.</w:t>
      </w:r>
    </w:p>
    <w:p w:rsidR="000A4A4E" w:rsidRPr="001F30DD" w:rsidRDefault="000A4A4E" w:rsidP="000A4A4E">
      <w:pPr>
        <w:shd w:val="clear" w:color="auto" w:fill="FFFFFF"/>
        <w:spacing w:line="298" w:lineRule="exact"/>
        <w:ind w:left="706"/>
        <w:rPr>
          <w:sz w:val="28"/>
          <w:szCs w:val="28"/>
        </w:rPr>
      </w:pPr>
      <w:r w:rsidRPr="001F30DD">
        <w:rPr>
          <w:sz w:val="28"/>
          <w:szCs w:val="28"/>
        </w:rPr>
        <w:t>2.1</w:t>
      </w:r>
      <w:r>
        <w:rPr>
          <w:sz w:val="28"/>
          <w:szCs w:val="28"/>
        </w:rPr>
        <w:t>4</w:t>
      </w:r>
      <w:r w:rsidRPr="001F30DD">
        <w:rPr>
          <w:sz w:val="28"/>
          <w:szCs w:val="28"/>
        </w:rPr>
        <w:t>. Показатели доступности и качества муниципальных услуг:</w:t>
      </w:r>
    </w:p>
    <w:p w:rsidR="000A4A4E" w:rsidRPr="001F30DD" w:rsidRDefault="000A4A4E" w:rsidP="000A4A4E">
      <w:pPr>
        <w:widowControl w:val="0"/>
        <w:numPr>
          <w:ilvl w:val="0"/>
          <w:numId w:val="3"/>
        </w:numPr>
        <w:shd w:val="clear" w:color="auto" w:fill="FFFFFF"/>
        <w:tabs>
          <w:tab w:val="left" w:pos="859"/>
        </w:tabs>
        <w:autoSpaceDE w:val="0"/>
        <w:autoSpaceDN w:val="0"/>
        <w:adjustRightInd w:val="0"/>
        <w:spacing w:line="298" w:lineRule="exact"/>
        <w:ind w:left="706"/>
        <w:rPr>
          <w:sz w:val="28"/>
          <w:szCs w:val="28"/>
        </w:rPr>
      </w:pPr>
      <w:r w:rsidRPr="001F30DD">
        <w:rPr>
          <w:sz w:val="28"/>
          <w:szCs w:val="28"/>
        </w:rPr>
        <w:t>отсутствие жалоб со стороны получателей муниципальной услуги;</w:t>
      </w:r>
    </w:p>
    <w:p w:rsidR="000A4A4E" w:rsidRPr="001F30DD" w:rsidRDefault="000A4A4E" w:rsidP="000A4A4E">
      <w:pPr>
        <w:widowControl w:val="0"/>
        <w:numPr>
          <w:ilvl w:val="0"/>
          <w:numId w:val="3"/>
        </w:numPr>
        <w:shd w:val="clear" w:color="auto" w:fill="FFFFFF"/>
        <w:tabs>
          <w:tab w:val="left" w:pos="859"/>
        </w:tabs>
        <w:autoSpaceDE w:val="0"/>
        <w:autoSpaceDN w:val="0"/>
        <w:adjustRightInd w:val="0"/>
        <w:spacing w:line="298" w:lineRule="exact"/>
        <w:ind w:right="5" w:firstLine="706"/>
        <w:jc w:val="both"/>
        <w:rPr>
          <w:sz w:val="28"/>
          <w:szCs w:val="28"/>
        </w:rPr>
      </w:pPr>
      <w:r w:rsidRPr="001F30DD">
        <w:rPr>
          <w:sz w:val="28"/>
          <w:szCs w:val="28"/>
        </w:rPr>
        <w:t>удовлетворенность получателей доступностью и качеством муниципальной услуги;</w:t>
      </w:r>
    </w:p>
    <w:p w:rsidR="000A4A4E" w:rsidRDefault="000A4A4E" w:rsidP="000A4A4E">
      <w:pPr>
        <w:shd w:val="clear" w:color="auto" w:fill="FFFFFF"/>
        <w:tabs>
          <w:tab w:val="left" w:pos="974"/>
        </w:tabs>
        <w:spacing w:line="298" w:lineRule="exact"/>
        <w:ind w:firstLine="706"/>
        <w:jc w:val="both"/>
        <w:rPr>
          <w:sz w:val="28"/>
          <w:szCs w:val="28"/>
        </w:rPr>
      </w:pPr>
      <w:r w:rsidRPr="001F30DD">
        <w:rPr>
          <w:sz w:val="28"/>
          <w:szCs w:val="28"/>
        </w:rPr>
        <w:t>-</w:t>
      </w:r>
      <w:r w:rsidRPr="001F30DD">
        <w:rPr>
          <w:sz w:val="28"/>
          <w:szCs w:val="28"/>
        </w:rPr>
        <w:tab/>
        <w:t>предоставление муниципальной услуги на безвозмездной основе для получателей.</w:t>
      </w:r>
    </w:p>
    <w:p w:rsidR="000A4A4E" w:rsidRDefault="000A4A4E" w:rsidP="000A4A4E">
      <w:pPr>
        <w:shd w:val="clear" w:color="auto" w:fill="FFFFFF"/>
        <w:tabs>
          <w:tab w:val="left" w:pos="974"/>
        </w:tabs>
        <w:spacing w:line="298" w:lineRule="exact"/>
        <w:ind w:firstLine="706"/>
        <w:jc w:val="both"/>
        <w:rPr>
          <w:sz w:val="28"/>
          <w:szCs w:val="28"/>
        </w:rPr>
      </w:pPr>
      <w:r>
        <w:rPr>
          <w:sz w:val="28"/>
          <w:szCs w:val="28"/>
        </w:rPr>
        <w:t xml:space="preserve">2.15. Иные требования, в том числе учитывающие особенности предоставления </w:t>
      </w:r>
      <w:r w:rsidR="004C37AF">
        <w:rPr>
          <w:sz w:val="28"/>
          <w:szCs w:val="28"/>
        </w:rPr>
        <w:t xml:space="preserve">муниципальной </w:t>
      </w:r>
      <w:r>
        <w:rPr>
          <w:sz w:val="28"/>
          <w:szCs w:val="28"/>
        </w:rPr>
        <w:t xml:space="preserve">услуги в МФЦ и особенности предоставления </w:t>
      </w:r>
      <w:r w:rsidR="004C37AF">
        <w:rPr>
          <w:sz w:val="28"/>
          <w:szCs w:val="28"/>
        </w:rPr>
        <w:t xml:space="preserve">муниципальной </w:t>
      </w:r>
      <w:r>
        <w:rPr>
          <w:sz w:val="28"/>
          <w:szCs w:val="28"/>
        </w:rPr>
        <w:t>услуги в электронной форме может быть указано следующее:</w:t>
      </w:r>
    </w:p>
    <w:p w:rsidR="000A4A4E" w:rsidRDefault="000A4A4E" w:rsidP="000A4A4E">
      <w:pPr>
        <w:shd w:val="clear" w:color="auto" w:fill="FFFFFF"/>
        <w:tabs>
          <w:tab w:val="left" w:pos="974"/>
        </w:tabs>
        <w:spacing w:line="298" w:lineRule="exact"/>
        <w:ind w:firstLine="706"/>
        <w:jc w:val="both"/>
        <w:rPr>
          <w:sz w:val="28"/>
          <w:szCs w:val="28"/>
        </w:rPr>
      </w:pPr>
      <w:r>
        <w:rPr>
          <w:sz w:val="28"/>
          <w:szCs w:val="28"/>
        </w:rPr>
        <w:t xml:space="preserve">- Заявитель вправе обратиться за предоставлением </w:t>
      </w:r>
      <w:r w:rsidR="00CB5BC3">
        <w:rPr>
          <w:sz w:val="28"/>
          <w:szCs w:val="28"/>
        </w:rPr>
        <w:t xml:space="preserve">муниципальной </w:t>
      </w:r>
      <w:r>
        <w:rPr>
          <w:sz w:val="28"/>
          <w:szCs w:val="28"/>
        </w:rPr>
        <w:t xml:space="preserve"> услуги в порядке и сроки, установленные законом.</w:t>
      </w:r>
    </w:p>
    <w:p w:rsidR="000A4A4E" w:rsidRPr="0076501A" w:rsidRDefault="000A4A4E" w:rsidP="000A4A4E">
      <w:pPr>
        <w:shd w:val="clear" w:color="auto" w:fill="FFFFFF"/>
        <w:tabs>
          <w:tab w:val="left" w:pos="1051"/>
        </w:tabs>
        <w:ind w:left="29" w:right="72" w:firstLine="538"/>
        <w:jc w:val="both"/>
        <w:rPr>
          <w:sz w:val="28"/>
          <w:szCs w:val="28"/>
        </w:rPr>
      </w:pPr>
    </w:p>
    <w:p w:rsidR="000A4A4E" w:rsidRPr="001F30DD" w:rsidRDefault="000A4A4E" w:rsidP="000A4A4E">
      <w:pPr>
        <w:shd w:val="clear" w:color="auto" w:fill="FFFFFF"/>
        <w:spacing w:line="298" w:lineRule="exact"/>
        <w:ind w:left="274"/>
        <w:jc w:val="center"/>
        <w:rPr>
          <w:sz w:val="28"/>
          <w:szCs w:val="28"/>
        </w:rPr>
      </w:pPr>
      <w:r w:rsidRPr="001F30DD">
        <w:rPr>
          <w:b/>
          <w:bCs/>
          <w:sz w:val="28"/>
          <w:szCs w:val="28"/>
        </w:rPr>
        <w:t>3. Состав, последовательность и сроки выполне</w:t>
      </w:r>
      <w:r>
        <w:rPr>
          <w:b/>
          <w:bCs/>
          <w:sz w:val="28"/>
          <w:szCs w:val="28"/>
        </w:rPr>
        <w:t xml:space="preserve">ния административных процедур, </w:t>
      </w:r>
      <w:r w:rsidRPr="001F30DD">
        <w:rPr>
          <w:b/>
          <w:bCs/>
          <w:sz w:val="28"/>
          <w:szCs w:val="28"/>
        </w:rPr>
        <w:t>требования к порядку их выполнения, в том числе особенности выполнения административных процедур в электронной форме</w:t>
      </w:r>
    </w:p>
    <w:p w:rsidR="000A4A4E" w:rsidRDefault="000A4A4E" w:rsidP="000A4A4E">
      <w:pPr>
        <w:shd w:val="clear" w:color="auto" w:fill="FFFFFF"/>
        <w:ind w:left="482" w:firstLine="709"/>
        <w:jc w:val="center"/>
        <w:rPr>
          <w:b/>
          <w:sz w:val="28"/>
          <w:szCs w:val="28"/>
        </w:rPr>
      </w:pPr>
    </w:p>
    <w:p w:rsidR="000A4A4E" w:rsidRPr="0076501A" w:rsidRDefault="000A4A4E" w:rsidP="000A4A4E">
      <w:pPr>
        <w:shd w:val="clear" w:color="auto" w:fill="FFFFFF"/>
        <w:ind w:right="22" w:firstLine="709"/>
        <w:jc w:val="both"/>
        <w:rPr>
          <w:sz w:val="28"/>
          <w:szCs w:val="28"/>
        </w:rPr>
      </w:pPr>
      <w:r>
        <w:rPr>
          <w:sz w:val="28"/>
          <w:szCs w:val="28"/>
        </w:rPr>
        <w:t>3</w:t>
      </w:r>
      <w:r w:rsidRPr="0076501A">
        <w:rPr>
          <w:sz w:val="28"/>
          <w:szCs w:val="28"/>
        </w:rPr>
        <w:t>.1. Предоставление муниципальной услуги включает в себя следующие административные процедуры:</w:t>
      </w:r>
    </w:p>
    <w:p w:rsidR="000A4A4E" w:rsidRDefault="000A4A4E" w:rsidP="000A4A4E">
      <w:pPr>
        <w:shd w:val="clear" w:color="auto" w:fill="FFFFFF"/>
        <w:spacing w:before="14"/>
        <w:ind w:firstLine="734"/>
        <w:jc w:val="both"/>
        <w:rPr>
          <w:sz w:val="28"/>
          <w:szCs w:val="28"/>
        </w:rPr>
      </w:pPr>
      <w:r w:rsidRPr="0076501A">
        <w:rPr>
          <w:sz w:val="28"/>
          <w:szCs w:val="28"/>
        </w:rPr>
        <w:lastRenderedPageBreak/>
        <w:t>1) индивидуальное консультирование лиц</w:t>
      </w:r>
      <w:r w:rsidRPr="0076501A">
        <w:rPr>
          <w:iCs/>
          <w:sz w:val="28"/>
          <w:szCs w:val="28"/>
        </w:rPr>
        <w:t xml:space="preserve"> </w:t>
      </w:r>
      <w:r w:rsidRPr="0076501A">
        <w:rPr>
          <w:sz w:val="28"/>
          <w:szCs w:val="28"/>
        </w:rPr>
        <w:t>на основании обращений в устной форме;</w:t>
      </w:r>
    </w:p>
    <w:p w:rsidR="000A4A4E" w:rsidRDefault="000A4A4E" w:rsidP="000A4A4E">
      <w:pPr>
        <w:widowControl w:val="0"/>
        <w:numPr>
          <w:ilvl w:val="0"/>
          <w:numId w:val="42"/>
        </w:numPr>
        <w:shd w:val="clear" w:color="auto" w:fill="FFFFFF"/>
        <w:tabs>
          <w:tab w:val="left" w:pos="1008"/>
        </w:tabs>
        <w:autoSpaceDE w:val="0"/>
        <w:autoSpaceDN w:val="0"/>
        <w:adjustRightInd w:val="0"/>
        <w:ind w:left="7" w:right="151" w:firstLine="691"/>
        <w:jc w:val="both"/>
        <w:rPr>
          <w:sz w:val="28"/>
          <w:szCs w:val="28"/>
        </w:rPr>
      </w:pPr>
      <w:r w:rsidRPr="0076501A">
        <w:rPr>
          <w:sz w:val="28"/>
          <w:szCs w:val="28"/>
        </w:rPr>
        <w:t>индивидуальное консультирование лиц на основании обращений в письменной форме;</w:t>
      </w:r>
    </w:p>
    <w:p w:rsidR="000A4A4E" w:rsidRPr="0076501A" w:rsidRDefault="000A4A4E" w:rsidP="000A4A4E">
      <w:pPr>
        <w:widowControl w:val="0"/>
        <w:numPr>
          <w:ilvl w:val="0"/>
          <w:numId w:val="42"/>
        </w:numPr>
        <w:shd w:val="clear" w:color="auto" w:fill="FFFFFF"/>
        <w:tabs>
          <w:tab w:val="left" w:pos="1008"/>
        </w:tabs>
        <w:autoSpaceDE w:val="0"/>
        <w:autoSpaceDN w:val="0"/>
        <w:adjustRightInd w:val="0"/>
        <w:ind w:left="7" w:right="151" w:firstLine="691"/>
        <w:jc w:val="both"/>
        <w:rPr>
          <w:sz w:val="28"/>
          <w:szCs w:val="28"/>
        </w:rPr>
      </w:pPr>
      <w:r>
        <w:rPr>
          <w:sz w:val="28"/>
          <w:szCs w:val="28"/>
        </w:rPr>
        <w:t>подготовка ответа по обращению заявителя на предоставляемую муниципальную услугу;</w:t>
      </w:r>
    </w:p>
    <w:p w:rsidR="000A4A4E" w:rsidRPr="0076501A" w:rsidRDefault="000A4A4E" w:rsidP="000A4A4E">
      <w:pPr>
        <w:widowControl w:val="0"/>
        <w:numPr>
          <w:ilvl w:val="0"/>
          <w:numId w:val="42"/>
        </w:numPr>
        <w:shd w:val="clear" w:color="auto" w:fill="FFFFFF"/>
        <w:tabs>
          <w:tab w:val="left" w:pos="1008"/>
        </w:tabs>
        <w:autoSpaceDE w:val="0"/>
        <w:autoSpaceDN w:val="0"/>
        <w:adjustRightInd w:val="0"/>
        <w:ind w:left="698"/>
        <w:rPr>
          <w:sz w:val="28"/>
          <w:szCs w:val="28"/>
        </w:rPr>
      </w:pPr>
      <w:r w:rsidRPr="0076501A">
        <w:rPr>
          <w:sz w:val="28"/>
          <w:szCs w:val="28"/>
        </w:rPr>
        <w:t>публичное информирование лиц.</w:t>
      </w:r>
    </w:p>
    <w:p w:rsidR="000A4A4E" w:rsidRDefault="000A4A4E" w:rsidP="000A4A4E">
      <w:pPr>
        <w:shd w:val="clear" w:color="auto" w:fill="FFFFFF"/>
        <w:tabs>
          <w:tab w:val="left" w:pos="1217"/>
        </w:tabs>
        <w:ind w:right="137" w:firstLine="709"/>
        <w:jc w:val="both"/>
        <w:rPr>
          <w:sz w:val="28"/>
          <w:szCs w:val="28"/>
        </w:rPr>
      </w:pPr>
      <w:r w:rsidRPr="0076501A">
        <w:rPr>
          <w:sz w:val="28"/>
          <w:szCs w:val="28"/>
        </w:rPr>
        <w:t>Специалистами, ответственными за предоставление муниципальной услуги, представляется информация о порядке предоставления жилищно-коммунальных услуг в рамках действующего законодательства, регулирующего гражданско-правовые отношения в области предоставления гражданам жилищно-коммунальных услуг</w:t>
      </w:r>
      <w:r>
        <w:rPr>
          <w:sz w:val="28"/>
          <w:szCs w:val="28"/>
        </w:rPr>
        <w:t>.</w:t>
      </w:r>
    </w:p>
    <w:p w:rsidR="000A4A4E" w:rsidRPr="0076501A" w:rsidRDefault="000A4A4E" w:rsidP="000A4A4E">
      <w:pPr>
        <w:shd w:val="clear" w:color="auto" w:fill="FFFFFF"/>
        <w:tabs>
          <w:tab w:val="left" w:pos="1217"/>
        </w:tabs>
        <w:ind w:right="137" w:firstLine="709"/>
        <w:jc w:val="both"/>
        <w:rPr>
          <w:sz w:val="28"/>
          <w:szCs w:val="28"/>
        </w:rPr>
      </w:pPr>
      <w:r>
        <w:rPr>
          <w:sz w:val="28"/>
          <w:szCs w:val="28"/>
        </w:rPr>
        <w:t>3.2.</w:t>
      </w:r>
      <w:r w:rsidRPr="0076501A">
        <w:rPr>
          <w:sz w:val="28"/>
          <w:szCs w:val="28"/>
        </w:rPr>
        <w:t>Описание последовательности действий при предоставлении</w:t>
      </w:r>
      <w:r>
        <w:rPr>
          <w:sz w:val="28"/>
          <w:szCs w:val="28"/>
        </w:rPr>
        <w:t xml:space="preserve"> </w:t>
      </w:r>
      <w:r w:rsidRPr="0076501A">
        <w:rPr>
          <w:sz w:val="28"/>
          <w:szCs w:val="28"/>
        </w:rPr>
        <w:t xml:space="preserve">муниципальной услуги представлено в блок - схеме (приложение </w:t>
      </w:r>
      <w:r>
        <w:rPr>
          <w:sz w:val="28"/>
          <w:szCs w:val="28"/>
        </w:rPr>
        <w:t>№</w:t>
      </w:r>
      <w:r w:rsidRPr="0076501A">
        <w:rPr>
          <w:sz w:val="28"/>
          <w:szCs w:val="28"/>
        </w:rPr>
        <w:t>2 к настоящему Административному регламенту).</w:t>
      </w:r>
    </w:p>
    <w:p w:rsidR="000A4A4E" w:rsidRPr="0076501A" w:rsidRDefault="000A4A4E" w:rsidP="000A4A4E">
      <w:pPr>
        <w:shd w:val="clear" w:color="auto" w:fill="FFFFFF"/>
        <w:tabs>
          <w:tab w:val="left" w:pos="1217"/>
        </w:tabs>
        <w:ind w:right="122" w:firstLine="709"/>
        <w:jc w:val="both"/>
        <w:rPr>
          <w:sz w:val="28"/>
          <w:szCs w:val="28"/>
        </w:rPr>
      </w:pPr>
      <w:r>
        <w:rPr>
          <w:sz w:val="28"/>
          <w:szCs w:val="28"/>
        </w:rPr>
        <w:t>3.3.</w:t>
      </w:r>
      <w:r w:rsidRPr="0076501A">
        <w:rPr>
          <w:sz w:val="28"/>
          <w:szCs w:val="28"/>
        </w:rPr>
        <w:t>Последовательность действий специалистов структурного подразделения при индивидуальном консультировании лиц на основании обращений в устной форме:</w:t>
      </w:r>
    </w:p>
    <w:p w:rsidR="000A4A4E" w:rsidRPr="0076501A" w:rsidRDefault="000A4A4E" w:rsidP="000A4A4E">
      <w:pPr>
        <w:shd w:val="clear" w:color="auto" w:fill="FFFFFF"/>
        <w:ind w:left="29" w:right="108" w:firstLine="713"/>
        <w:jc w:val="both"/>
        <w:rPr>
          <w:sz w:val="28"/>
          <w:szCs w:val="28"/>
        </w:rPr>
      </w:pPr>
      <w:r>
        <w:rPr>
          <w:sz w:val="28"/>
          <w:szCs w:val="28"/>
        </w:rPr>
        <w:t>3</w:t>
      </w:r>
      <w:r w:rsidRPr="0076501A">
        <w:rPr>
          <w:sz w:val="28"/>
          <w:szCs w:val="28"/>
        </w:rPr>
        <w:t>.</w:t>
      </w:r>
      <w:r>
        <w:rPr>
          <w:sz w:val="28"/>
          <w:szCs w:val="28"/>
        </w:rPr>
        <w:t>3</w:t>
      </w:r>
      <w:r w:rsidRPr="0076501A">
        <w:rPr>
          <w:sz w:val="28"/>
          <w:szCs w:val="28"/>
        </w:rPr>
        <w:t>.1 Основанием для индивидуального консультирования граждан в устной форме является обращение гражданина лично или по телефону структурного подразделения.</w:t>
      </w:r>
    </w:p>
    <w:p w:rsidR="000A4A4E" w:rsidRPr="0076501A" w:rsidRDefault="000A4A4E" w:rsidP="000A4A4E">
      <w:pPr>
        <w:shd w:val="clear" w:color="auto" w:fill="FFFFFF"/>
        <w:tabs>
          <w:tab w:val="left" w:pos="1462"/>
        </w:tabs>
        <w:ind w:right="101" w:firstLine="709"/>
        <w:jc w:val="both"/>
        <w:rPr>
          <w:sz w:val="28"/>
          <w:szCs w:val="28"/>
        </w:rPr>
      </w:pPr>
      <w:r>
        <w:rPr>
          <w:sz w:val="28"/>
          <w:szCs w:val="28"/>
        </w:rPr>
        <w:t>3.3.2.И</w:t>
      </w:r>
      <w:r w:rsidRPr="0076501A">
        <w:rPr>
          <w:sz w:val="28"/>
          <w:szCs w:val="28"/>
        </w:rPr>
        <w:t xml:space="preserve">ндивидуальное консультирование лиц на основании обращений в устной форме осуществляет начальник, специалист </w:t>
      </w:r>
      <w:r>
        <w:rPr>
          <w:sz w:val="28"/>
          <w:szCs w:val="28"/>
        </w:rPr>
        <w:t>управления</w:t>
      </w:r>
      <w:r w:rsidRPr="0076501A">
        <w:rPr>
          <w:sz w:val="28"/>
          <w:szCs w:val="28"/>
        </w:rPr>
        <w:t>, ответственн</w:t>
      </w:r>
      <w:r>
        <w:rPr>
          <w:sz w:val="28"/>
          <w:szCs w:val="28"/>
        </w:rPr>
        <w:t>ый</w:t>
      </w:r>
      <w:r w:rsidRPr="0076501A">
        <w:rPr>
          <w:sz w:val="28"/>
          <w:szCs w:val="28"/>
        </w:rPr>
        <w:t xml:space="preserve"> за предоставление муниципальной услуги, в обязанности котор</w:t>
      </w:r>
      <w:r>
        <w:rPr>
          <w:sz w:val="28"/>
          <w:szCs w:val="28"/>
        </w:rPr>
        <w:t>ого</w:t>
      </w:r>
      <w:r w:rsidRPr="0076501A">
        <w:rPr>
          <w:sz w:val="28"/>
          <w:szCs w:val="28"/>
        </w:rPr>
        <w:t xml:space="preserve"> входит консультирование лиц в устной форме.</w:t>
      </w:r>
    </w:p>
    <w:p w:rsidR="000A4A4E" w:rsidRPr="0076501A" w:rsidRDefault="000A4A4E" w:rsidP="000A4A4E">
      <w:pPr>
        <w:shd w:val="clear" w:color="auto" w:fill="FFFFFF"/>
        <w:tabs>
          <w:tab w:val="left" w:pos="1462"/>
        </w:tabs>
        <w:ind w:right="86" w:firstLine="709"/>
        <w:jc w:val="both"/>
        <w:rPr>
          <w:sz w:val="28"/>
          <w:szCs w:val="28"/>
        </w:rPr>
      </w:pPr>
      <w:r>
        <w:rPr>
          <w:sz w:val="28"/>
          <w:szCs w:val="28"/>
        </w:rPr>
        <w:t>3.3.3.</w:t>
      </w:r>
      <w:r w:rsidRPr="0076501A">
        <w:rPr>
          <w:sz w:val="28"/>
          <w:szCs w:val="28"/>
        </w:rPr>
        <w:t>При индивидуальном консультировании лиц на основании</w:t>
      </w:r>
      <w:r>
        <w:rPr>
          <w:sz w:val="28"/>
          <w:szCs w:val="28"/>
        </w:rPr>
        <w:t xml:space="preserve"> </w:t>
      </w:r>
      <w:r w:rsidRPr="0076501A">
        <w:rPr>
          <w:sz w:val="28"/>
          <w:szCs w:val="28"/>
        </w:rPr>
        <w:t>обращения в устной форме информация представляется в момент обращения.</w:t>
      </w:r>
    </w:p>
    <w:p w:rsidR="000A4A4E" w:rsidRPr="0076501A" w:rsidRDefault="000A4A4E" w:rsidP="000A4A4E">
      <w:pPr>
        <w:shd w:val="clear" w:color="auto" w:fill="FFFFFF"/>
        <w:ind w:left="65" w:right="79" w:firstLine="698"/>
        <w:jc w:val="both"/>
        <w:rPr>
          <w:sz w:val="28"/>
          <w:szCs w:val="28"/>
        </w:rPr>
      </w:pPr>
      <w:r w:rsidRPr="0076501A">
        <w:rPr>
          <w:sz w:val="28"/>
          <w:szCs w:val="28"/>
        </w:rPr>
        <w:t>Время индивидуального консультирования в устной форме при обращении лиц лично в структурное подразделение складывается из времени изложения обратившимся лицом проблемы и времени представления ответа.</w:t>
      </w:r>
    </w:p>
    <w:p w:rsidR="000A4A4E" w:rsidRPr="0076501A" w:rsidRDefault="000A4A4E" w:rsidP="000A4A4E">
      <w:pPr>
        <w:shd w:val="clear" w:color="auto" w:fill="FFFFFF"/>
        <w:tabs>
          <w:tab w:val="left" w:pos="1534"/>
        </w:tabs>
        <w:spacing w:before="7"/>
        <w:ind w:left="79" w:right="72" w:firstLine="706"/>
        <w:jc w:val="both"/>
        <w:rPr>
          <w:sz w:val="28"/>
          <w:szCs w:val="28"/>
        </w:rPr>
      </w:pPr>
      <w:r>
        <w:rPr>
          <w:sz w:val="28"/>
          <w:szCs w:val="28"/>
        </w:rPr>
        <w:t>3</w:t>
      </w:r>
      <w:r w:rsidRPr="0076501A">
        <w:rPr>
          <w:sz w:val="28"/>
          <w:szCs w:val="28"/>
        </w:rPr>
        <w:t>.</w:t>
      </w:r>
      <w:r>
        <w:rPr>
          <w:sz w:val="28"/>
          <w:szCs w:val="28"/>
        </w:rPr>
        <w:t>3</w:t>
      </w:r>
      <w:r w:rsidRPr="0076501A">
        <w:rPr>
          <w:sz w:val="28"/>
          <w:szCs w:val="28"/>
        </w:rPr>
        <w:t>.4.</w:t>
      </w:r>
      <w:r w:rsidRPr="0076501A">
        <w:rPr>
          <w:sz w:val="28"/>
          <w:szCs w:val="28"/>
        </w:rPr>
        <w:tab/>
        <w:t>Лицо, ответственное за предоставление муниципальной услуги, при индивидуальном консультировании лица на основании личного</w:t>
      </w:r>
      <w:r>
        <w:rPr>
          <w:sz w:val="28"/>
          <w:szCs w:val="28"/>
        </w:rPr>
        <w:t xml:space="preserve"> </w:t>
      </w:r>
      <w:r w:rsidRPr="0076501A">
        <w:rPr>
          <w:sz w:val="28"/>
          <w:szCs w:val="28"/>
        </w:rPr>
        <w:t>обращения в устной форме обязано:</w:t>
      </w:r>
    </w:p>
    <w:p w:rsidR="000A4A4E" w:rsidRPr="0076501A" w:rsidRDefault="000A4A4E" w:rsidP="000A4A4E">
      <w:pPr>
        <w:widowControl w:val="0"/>
        <w:numPr>
          <w:ilvl w:val="0"/>
          <w:numId w:val="43"/>
        </w:numPr>
        <w:shd w:val="clear" w:color="auto" w:fill="FFFFFF"/>
        <w:tabs>
          <w:tab w:val="left" w:pos="1116"/>
        </w:tabs>
        <w:autoSpaceDE w:val="0"/>
        <w:autoSpaceDN w:val="0"/>
        <w:adjustRightInd w:val="0"/>
        <w:ind w:left="94" w:right="58" w:firstLine="706"/>
        <w:jc w:val="both"/>
        <w:rPr>
          <w:sz w:val="28"/>
          <w:szCs w:val="28"/>
        </w:rPr>
      </w:pPr>
      <w:r>
        <w:rPr>
          <w:sz w:val="28"/>
          <w:szCs w:val="28"/>
        </w:rPr>
        <w:t xml:space="preserve"> </w:t>
      </w:r>
      <w:r w:rsidRPr="0076501A">
        <w:rPr>
          <w:sz w:val="28"/>
          <w:szCs w:val="28"/>
        </w:rPr>
        <w:t>предложить заявителю представиться, назвав фамилию, имя, отчест</w:t>
      </w:r>
      <w:r w:rsidRPr="0076501A">
        <w:rPr>
          <w:sz w:val="28"/>
          <w:szCs w:val="28"/>
        </w:rPr>
        <w:softHyphen/>
        <w:t>во и почтовый адрес;</w:t>
      </w:r>
    </w:p>
    <w:p w:rsidR="000A4A4E" w:rsidRPr="0076501A" w:rsidRDefault="000A4A4E" w:rsidP="000A4A4E">
      <w:pPr>
        <w:widowControl w:val="0"/>
        <w:numPr>
          <w:ilvl w:val="0"/>
          <w:numId w:val="43"/>
        </w:numPr>
        <w:shd w:val="clear" w:color="auto" w:fill="FFFFFF"/>
        <w:tabs>
          <w:tab w:val="left" w:pos="1116"/>
        </w:tabs>
        <w:autoSpaceDE w:val="0"/>
        <w:autoSpaceDN w:val="0"/>
        <w:adjustRightInd w:val="0"/>
        <w:ind w:left="94" w:right="43" w:firstLine="706"/>
        <w:jc w:val="both"/>
        <w:rPr>
          <w:sz w:val="28"/>
          <w:szCs w:val="28"/>
        </w:rPr>
      </w:pPr>
      <w:r>
        <w:rPr>
          <w:sz w:val="28"/>
          <w:szCs w:val="28"/>
        </w:rPr>
        <w:t xml:space="preserve"> </w:t>
      </w:r>
      <w:r w:rsidRPr="0076501A">
        <w:rPr>
          <w:sz w:val="28"/>
          <w:szCs w:val="28"/>
        </w:rPr>
        <w:t>выслушать обращение и при необходимости уточнить поставленные в нем вопросы;</w:t>
      </w:r>
    </w:p>
    <w:p w:rsidR="000A4A4E" w:rsidRPr="0076501A" w:rsidRDefault="000A4A4E" w:rsidP="000A4A4E">
      <w:pPr>
        <w:widowControl w:val="0"/>
        <w:numPr>
          <w:ilvl w:val="0"/>
          <w:numId w:val="43"/>
        </w:numPr>
        <w:shd w:val="clear" w:color="auto" w:fill="FFFFFF"/>
        <w:tabs>
          <w:tab w:val="left" w:pos="1116"/>
        </w:tabs>
        <w:autoSpaceDE w:val="0"/>
        <w:autoSpaceDN w:val="0"/>
        <w:adjustRightInd w:val="0"/>
        <w:ind w:left="94" w:right="36" w:firstLine="706"/>
        <w:jc w:val="both"/>
        <w:rPr>
          <w:sz w:val="28"/>
          <w:szCs w:val="28"/>
        </w:rPr>
      </w:pPr>
      <w:r>
        <w:rPr>
          <w:sz w:val="28"/>
          <w:szCs w:val="28"/>
        </w:rPr>
        <w:t xml:space="preserve"> </w:t>
      </w:r>
      <w:r w:rsidRPr="0076501A">
        <w:rPr>
          <w:sz w:val="28"/>
          <w:szCs w:val="28"/>
        </w:rPr>
        <w:t>представить в устной форме информацию по существу вопроса в пределах своей компетенции в соответствии с настоящим Административным регламентом.</w:t>
      </w:r>
    </w:p>
    <w:p w:rsidR="000A4A4E" w:rsidRPr="0076501A" w:rsidRDefault="000A4A4E" w:rsidP="000A4A4E">
      <w:pPr>
        <w:shd w:val="clear" w:color="auto" w:fill="FFFFFF"/>
        <w:tabs>
          <w:tab w:val="left" w:pos="1534"/>
        </w:tabs>
        <w:ind w:left="79" w:right="29" w:firstLine="706"/>
        <w:jc w:val="both"/>
        <w:rPr>
          <w:sz w:val="28"/>
          <w:szCs w:val="28"/>
        </w:rPr>
      </w:pPr>
      <w:r>
        <w:rPr>
          <w:sz w:val="28"/>
          <w:szCs w:val="28"/>
        </w:rPr>
        <w:t>3</w:t>
      </w:r>
      <w:r w:rsidRPr="0076501A">
        <w:rPr>
          <w:sz w:val="28"/>
          <w:szCs w:val="28"/>
        </w:rPr>
        <w:t>.</w:t>
      </w:r>
      <w:r>
        <w:rPr>
          <w:sz w:val="28"/>
          <w:szCs w:val="28"/>
        </w:rPr>
        <w:t>3</w:t>
      </w:r>
      <w:r w:rsidRPr="0076501A">
        <w:rPr>
          <w:sz w:val="28"/>
          <w:szCs w:val="28"/>
        </w:rPr>
        <w:t>.5.</w:t>
      </w:r>
      <w:r w:rsidRPr="0076501A">
        <w:rPr>
          <w:sz w:val="28"/>
          <w:szCs w:val="28"/>
        </w:rPr>
        <w:tab/>
      </w:r>
      <w:r>
        <w:rPr>
          <w:sz w:val="28"/>
          <w:szCs w:val="28"/>
        </w:rPr>
        <w:t xml:space="preserve"> </w:t>
      </w:r>
      <w:r w:rsidRPr="0076501A">
        <w:rPr>
          <w:sz w:val="28"/>
          <w:szCs w:val="28"/>
        </w:rPr>
        <w:t>Лицо, ответственное за предоставление муниципальной услуги, при индивидуальном консультировании лиц по телефону обязано:</w:t>
      </w:r>
    </w:p>
    <w:p w:rsidR="000A4A4E" w:rsidRPr="0076501A" w:rsidRDefault="000A4A4E" w:rsidP="000A4A4E">
      <w:pPr>
        <w:widowControl w:val="0"/>
        <w:numPr>
          <w:ilvl w:val="0"/>
          <w:numId w:val="44"/>
        </w:numPr>
        <w:shd w:val="clear" w:color="auto" w:fill="FFFFFF"/>
        <w:tabs>
          <w:tab w:val="left" w:pos="1174"/>
        </w:tabs>
        <w:autoSpaceDE w:val="0"/>
        <w:autoSpaceDN w:val="0"/>
        <w:adjustRightInd w:val="0"/>
        <w:ind w:right="22" w:firstLine="698"/>
        <w:jc w:val="both"/>
        <w:rPr>
          <w:sz w:val="28"/>
          <w:szCs w:val="28"/>
        </w:rPr>
      </w:pPr>
      <w:r w:rsidRPr="0076501A">
        <w:rPr>
          <w:sz w:val="28"/>
          <w:szCs w:val="28"/>
        </w:rPr>
        <w:t>представиться лично, назвав свою фамилию, имя, отчество, должность;</w:t>
      </w:r>
    </w:p>
    <w:p w:rsidR="000A4A4E" w:rsidRPr="0076501A" w:rsidRDefault="000A4A4E" w:rsidP="000A4A4E">
      <w:pPr>
        <w:widowControl w:val="0"/>
        <w:numPr>
          <w:ilvl w:val="0"/>
          <w:numId w:val="44"/>
        </w:numPr>
        <w:shd w:val="clear" w:color="auto" w:fill="FFFFFF"/>
        <w:tabs>
          <w:tab w:val="left" w:pos="1174"/>
        </w:tabs>
        <w:autoSpaceDE w:val="0"/>
        <w:autoSpaceDN w:val="0"/>
        <w:adjustRightInd w:val="0"/>
        <w:ind w:right="14" w:firstLine="698"/>
        <w:jc w:val="both"/>
        <w:rPr>
          <w:sz w:val="28"/>
          <w:szCs w:val="28"/>
        </w:rPr>
      </w:pPr>
      <w:r w:rsidRPr="0076501A">
        <w:rPr>
          <w:sz w:val="28"/>
          <w:szCs w:val="28"/>
        </w:rPr>
        <w:t>предложить абоненту представиться, назвав фамилию, имя, отчество;</w:t>
      </w:r>
    </w:p>
    <w:p w:rsidR="000A4A4E" w:rsidRDefault="000A4A4E" w:rsidP="000A4A4E">
      <w:pPr>
        <w:widowControl w:val="0"/>
        <w:numPr>
          <w:ilvl w:val="0"/>
          <w:numId w:val="44"/>
        </w:numPr>
        <w:shd w:val="clear" w:color="auto" w:fill="FFFFFF"/>
        <w:tabs>
          <w:tab w:val="left" w:pos="1174"/>
        </w:tabs>
        <w:autoSpaceDE w:val="0"/>
        <w:autoSpaceDN w:val="0"/>
        <w:adjustRightInd w:val="0"/>
        <w:ind w:firstLine="698"/>
        <w:jc w:val="both"/>
        <w:rPr>
          <w:sz w:val="28"/>
          <w:szCs w:val="28"/>
        </w:rPr>
      </w:pPr>
      <w:r w:rsidRPr="0076501A">
        <w:rPr>
          <w:sz w:val="28"/>
          <w:szCs w:val="28"/>
        </w:rPr>
        <w:t xml:space="preserve">выслушать обращение и при необходимости уточнить поставленные в </w:t>
      </w:r>
      <w:r w:rsidRPr="0076501A">
        <w:rPr>
          <w:sz w:val="28"/>
          <w:szCs w:val="28"/>
        </w:rPr>
        <w:lastRenderedPageBreak/>
        <w:t>нем вопросы;</w:t>
      </w:r>
    </w:p>
    <w:p w:rsidR="000A4A4E" w:rsidRPr="0076501A" w:rsidRDefault="000A4A4E" w:rsidP="000A4A4E">
      <w:pPr>
        <w:shd w:val="clear" w:color="auto" w:fill="FFFFFF"/>
        <w:ind w:right="86" w:firstLine="684"/>
        <w:jc w:val="both"/>
        <w:rPr>
          <w:sz w:val="28"/>
          <w:szCs w:val="28"/>
        </w:rPr>
      </w:pPr>
      <w:r w:rsidRPr="0076501A">
        <w:rPr>
          <w:sz w:val="28"/>
          <w:szCs w:val="28"/>
        </w:rPr>
        <w:t>4) представить в</w:t>
      </w:r>
      <w:r w:rsidRPr="0076501A">
        <w:rPr>
          <w:iCs/>
          <w:sz w:val="28"/>
          <w:szCs w:val="28"/>
        </w:rPr>
        <w:t xml:space="preserve"> </w:t>
      </w:r>
      <w:r w:rsidRPr="0076501A">
        <w:rPr>
          <w:sz w:val="28"/>
          <w:szCs w:val="28"/>
        </w:rPr>
        <w:t>устной форме информацию по существу вопроса в пределах своей компетенции в соответствии с настоящим Административ</w:t>
      </w:r>
      <w:r w:rsidRPr="0076501A">
        <w:rPr>
          <w:sz w:val="28"/>
          <w:szCs w:val="28"/>
        </w:rPr>
        <w:softHyphen/>
        <w:t>ным регламентом;</w:t>
      </w:r>
    </w:p>
    <w:p w:rsidR="000A4A4E" w:rsidRPr="0076501A" w:rsidRDefault="000A4A4E" w:rsidP="000A4A4E">
      <w:pPr>
        <w:shd w:val="clear" w:color="auto" w:fill="FFFFFF"/>
        <w:tabs>
          <w:tab w:val="left" w:pos="1411"/>
        </w:tabs>
        <w:ind w:right="79" w:firstLine="709"/>
        <w:jc w:val="both"/>
        <w:rPr>
          <w:sz w:val="28"/>
          <w:szCs w:val="28"/>
        </w:rPr>
      </w:pPr>
      <w:r>
        <w:rPr>
          <w:sz w:val="28"/>
          <w:szCs w:val="28"/>
        </w:rPr>
        <w:t xml:space="preserve">3.3.6. </w:t>
      </w:r>
      <w:r w:rsidRPr="0076501A">
        <w:rPr>
          <w:sz w:val="28"/>
          <w:szCs w:val="28"/>
        </w:rPr>
        <w:t xml:space="preserve">Лица, ответственные за предоставление муниципальной услуги, самостоятельно определяют наличие оснований, по которым муниципальная услуга не предоставляется, в строгом соответствии с п. </w:t>
      </w:r>
      <w:r>
        <w:rPr>
          <w:sz w:val="28"/>
          <w:szCs w:val="28"/>
        </w:rPr>
        <w:t>2</w:t>
      </w:r>
      <w:r w:rsidRPr="0076501A">
        <w:rPr>
          <w:sz w:val="28"/>
          <w:szCs w:val="28"/>
        </w:rPr>
        <w:t>.</w:t>
      </w:r>
      <w:r>
        <w:rPr>
          <w:sz w:val="28"/>
          <w:szCs w:val="28"/>
        </w:rPr>
        <w:t>8.</w:t>
      </w:r>
      <w:r w:rsidRPr="0076501A">
        <w:rPr>
          <w:sz w:val="28"/>
          <w:szCs w:val="28"/>
        </w:rPr>
        <w:t xml:space="preserve"> настоящего Административного регламента.</w:t>
      </w:r>
    </w:p>
    <w:p w:rsidR="000A4A4E" w:rsidRPr="0076501A" w:rsidRDefault="000A4A4E" w:rsidP="000A4A4E">
      <w:pPr>
        <w:shd w:val="clear" w:color="auto" w:fill="FFFFFF"/>
        <w:tabs>
          <w:tab w:val="left" w:pos="1411"/>
        </w:tabs>
        <w:ind w:right="72" w:firstLine="709"/>
        <w:jc w:val="both"/>
        <w:rPr>
          <w:sz w:val="28"/>
          <w:szCs w:val="28"/>
        </w:rPr>
      </w:pPr>
      <w:r>
        <w:rPr>
          <w:sz w:val="28"/>
          <w:szCs w:val="28"/>
        </w:rPr>
        <w:t xml:space="preserve">3.3.7. </w:t>
      </w:r>
      <w:r w:rsidRPr="0076501A">
        <w:rPr>
          <w:sz w:val="28"/>
          <w:szCs w:val="28"/>
        </w:rPr>
        <w:t>В случае если рассмотрение поставленных в обращении вопросов не входит в компетенцию структурного подразделения, лицу сообщается о невозможности представления интересующей его</w:t>
      </w:r>
      <w:r w:rsidRPr="0076501A">
        <w:rPr>
          <w:iCs/>
          <w:sz w:val="28"/>
          <w:szCs w:val="28"/>
        </w:rPr>
        <w:t xml:space="preserve"> </w:t>
      </w:r>
      <w:r w:rsidRPr="0076501A">
        <w:rPr>
          <w:sz w:val="28"/>
          <w:szCs w:val="28"/>
        </w:rPr>
        <w:t>информации, а также о праве лица и порядке обращения в органы государственной власти, федеральные органы контроля и надзора, в компетенцию которых входит рассмотрение данных вопросов.</w:t>
      </w:r>
    </w:p>
    <w:p w:rsidR="000A4A4E" w:rsidRPr="0076501A" w:rsidRDefault="000A4A4E" w:rsidP="000A4A4E">
      <w:pPr>
        <w:shd w:val="clear" w:color="auto" w:fill="FFFFFF"/>
        <w:tabs>
          <w:tab w:val="left" w:pos="1411"/>
        </w:tabs>
        <w:ind w:right="58" w:firstLine="709"/>
        <w:jc w:val="both"/>
        <w:rPr>
          <w:sz w:val="28"/>
          <w:szCs w:val="28"/>
        </w:rPr>
      </w:pPr>
      <w:r>
        <w:rPr>
          <w:sz w:val="28"/>
          <w:szCs w:val="28"/>
        </w:rPr>
        <w:t xml:space="preserve">3.3.8. </w:t>
      </w:r>
      <w:r w:rsidRPr="0076501A">
        <w:rPr>
          <w:sz w:val="28"/>
          <w:szCs w:val="28"/>
        </w:rPr>
        <w:t xml:space="preserve">В случае если </w:t>
      </w:r>
      <w:r>
        <w:rPr>
          <w:sz w:val="28"/>
          <w:szCs w:val="28"/>
        </w:rPr>
        <w:t>н</w:t>
      </w:r>
      <w:r w:rsidRPr="0076501A">
        <w:rPr>
          <w:sz w:val="28"/>
          <w:szCs w:val="28"/>
        </w:rPr>
        <w:t>а поставленные в обращении вопросы ответ не может быть дан непосредственно лицами, ответственными за предоставление муниципальной услуги, и для подготовки ответа требуется разъяснение</w:t>
      </w:r>
      <w:r>
        <w:rPr>
          <w:sz w:val="28"/>
          <w:szCs w:val="28"/>
        </w:rPr>
        <w:t xml:space="preserve"> </w:t>
      </w:r>
      <w:r w:rsidRPr="0076501A">
        <w:rPr>
          <w:sz w:val="28"/>
          <w:szCs w:val="28"/>
        </w:rPr>
        <w:t>государственного органа, к подготовке ответа привлекается государственный орган, в компетенцию которого входит рассмотрение данных вопросов.</w:t>
      </w:r>
    </w:p>
    <w:p w:rsidR="000A4A4E" w:rsidRPr="0076501A" w:rsidRDefault="000A4A4E" w:rsidP="000A4A4E">
      <w:pPr>
        <w:shd w:val="clear" w:color="auto" w:fill="FFFFFF"/>
        <w:tabs>
          <w:tab w:val="left" w:pos="1411"/>
        </w:tabs>
        <w:ind w:right="43" w:firstLine="709"/>
        <w:jc w:val="both"/>
        <w:rPr>
          <w:sz w:val="28"/>
          <w:szCs w:val="28"/>
        </w:rPr>
      </w:pPr>
      <w:r>
        <w:rPr>
          <w:sz w:val="28"/>
          <w:szCs w:val="28"/>
        </w:rPr>
        <w:t xml:space="preserve">3.3.9. </w:t>
      </w:r>
      <w:r w:rsidRPr="0076501A">
        <w:rPr>
          <w:sz w:val="28"/>
          <w:szCs w:val="28"/>
        </w:rPr>
        <w:t>В случае если для</w:t>
      </w:r>
      <w:r w:rsidRPr="0076501A">
        <w:rPr>
          <w:iCs/>
          <w:sz w:val="28"/>
          <w:szCs w:val="28"/>
        </w:rPr>
        <w:t xml:space="preserve"> </w:t>
      </w:r>
      <w:r w:rsidRPr="0076501A">
        <w:rPr>
          <w:sz w:val="28"/>
          <w:szCs w:val="28"/>
        </w:rPr>
        <w:t>ответа на обращение в устной форме по</w:t>
      </w:r>
      <w:r>
        <w:rPr>
          <w:sz w:val="28"/>
          <w:szCs w:val="28"/>
        </w:rPr>
        <w:t xml:space="preserve"> </w:t>
      </w:r>
      <w:r w:rsidRPr="0076501A">
        <w:rPr>
          <w:sz w:val="28"/>
          <w:szCs w:val="28"/>
        </w:rPr>
        <w:t xml:space="preserve">вопросам, возникающим по конкретной ситуации, требуется представление извлечений из нормативных правовых актов, разъяснений государственных органов и методических материалов, лицу предлагается направить обращение в письменной форме в </w:t>
      </w:r>
      <w:r>
        <w:rPr>
          <w:sz w:val="28"/>
          <w:szCs w:val="28"/>
        </w:rPr>
        <w:t>управление</w:t>
      </w:r>
      <w:r w:rsidRPr="0076501A">
        <w:rPr>
          <w:sz w:val="28"/>
          <w:szCs w:val="28"/>
        </w:rPr>
        <w:t xml:space="preserve"> или государственные органы с обязательным сообщением необходимых реквизитов </w:t>
      </w:r>
      <w:r>
        <w:rPr>
          <w:sz w:val="28"/>
          <w:szCs w:val="28"/>
        </w:rPr>
        <w:t>управления</w:t>
      </w:r>
      <w:r w:rsidRPr="0076501A">
        <w:rPr>
          <w:sz w:val="28"/>
          <w:szCs w:val="28"/>
        </w:rPr>
        <w:t xml:space="preserve"> или государственного органа.</w:t>
      </w:r>
    </w:p>
    <w:p w:rsidR="000A4A4E" w:rsidRPr="0076501A" w:rsidRDefault="000A4A4E" w:rsidP="000A4A4E">
      <w:pPr>
        <w:shd w:val="clear" w:color="auto" w:fill="FFFFFF"/>
        <w:tabs>
          <w:tab w:val="left" w:pos="1606"/>
        </w:tabs>
        <w:ind w:right="36" w:firstLine="709"/>
        <w:jc w:val="both"/>
        <w:rPr>
          <w:sz w:val="28"/>
          <w:szCs w:val="28"/>
        </w:rPr>
      </w:pPr>
      <w:r>
        <w:rPr>
          <w:sz w:val="28"/>
          <w:szCs w:val="28"/>
        </w:rPr>
        <w:t xml:space="preserve">3.3.10. </w:t>
      </w:r>
      <w:r w:rsidRPr="0076501A">
        <w:rPr>
          <w:sz w:val="28"/>
          <w:szCs w:val="28"/>
        </w:rPr>
        <w:t>В случае если лицо не удовлетворено консультацией,</w:t>
      </w:r>
      <w:r>
        <w:rPr>
          <w:sz w:val="28"/>
          <w:szCs w:val="28"/>
        </w:rPr>
        <w:t xml:space="preserve"> </w:t>
      </w:r>
      <w:r w:rsidRPr="0076501A">
        <w:rPr>
          <w:sz w:val="28"/>
          <w:szCs w:val="28"/>
        </w:rPr>
        <w:t xml:space="preserve">представленной по телефону, ему предлагается направить обращение в письменной форме в </w:t>
      </w:r>
      <w:r>
        <w:rPr>
          <w:sz w:val="28"/>
          <w:szCs w:val="28"/>
        </w:rPr>
        <w:t>управление</w:t>
      </w:r>
      <w:r w:rsidRPr="0076501A">
        <w:rPr>
          <w:sz w:val="28"/>
          <w:szCs w:val="28"/>
        </w:rPr>
        <w:t>, и</w:t>
      </w:r>
      <w:r>
        <w:rPr>
          <w:sz w:val="28"/>
          <w:szCs w:val="28"/>
        </w:rPr>
        <w:t xml:space="preserve"> </w:t>
      </w:r>
      <w:r w:rsidRPr="0076501A">
        <w:rPr>
          <w:sz w:val="28"/>
          <w:szCs w:val="28"/>
        </w:rPr>
        <w:t xml:space="preserve"> сообщаются </w:t>
      </w:r>
      <w:r>
        <w:rPr>
          <w:sz w:val="28"/>
          <w:szCs w:val="28"/>
        </w:rPr>
        <w:t xml:space="preserve"> </w:t>
      </w:r>
      <w:r w:rsidRPr="0076501A">
        <w:rPr>
          <w:sz w:val="28"/>
          <w:szCs w:val="28"/>
        </w:rPr>
        <w:t>его</w:t>
      </w:r>
      <w:r>
        <w:rPr>
          <w:sz w:val="28"/>
          <w:szCs w:val="28"/>
        </w:rPr>
        <w:t xml:space="preserve"> </w:t>
      </w:r>
      <w:r w:rsidRPr="0076501A">
        <w:rPr>
          <w:sz w:val="28"/>
          <w:szCs w:val="28"/>
        </w:rPr>
        <w:t xml:space="preserve"> необходимые</w:t>
      </w:r>
      <w:r>
        <w:rPr>
          <w:sz w:val="28"/>
          <w:szCs w:val="28"/>
        </w:rPr>
        <w:t xml:space="preserve">  </w:t>
      </w:r>
      <w:r w:rsidRPr="0076501A">
        <w:rPr>
          <w:sz w:val="28"/>
          <w:szCs w:val="28"/>
        </w:rPr>
        <w:t>реквизиты.</w:t>
      </w:r>
    </w:p>
    <w:p w:rsidR="000A4A4E" w:rsidRPr="0076501A" w:rsidRDefault="000A4A4E" w:rsidP="000A4A4E">
      <w:pPr>
        <w:shd w:val="clear" w:color="auto" w:fill="FFFFFF"/>
        <w:tabs>
          <w:tab w:val="left" w:pos="1606"/>
        </w:tabs>
        <w:ind w:right="29" w:firstLine="709"/>
        <w:jc w:val="both"/>
        <w:rPr>
          <w:sz w:val="28"/>
          <w:szCs w:val="28"/>
        </w:rPr>
      </w:pPr>
      <w:r>
        <w:rPr>
          <w:sz w:val="28"/>
          <w:szCs w:val="28"/>
        </w:rPr>
        <w:t xml:space="preserve">3.3.11. </w:t>
      </w:r>
      <w:r w:rsidRPr="0076501A">
        <w:rPr>
          <w:sz w:val="28"/>
          <w:szCs w:val="28"/>
        </w:rPr>
        <w:t>Конечным результатом исполнения административной процедуры по индивидуальному консультированию граждан на основании обращений в устной форме явля</w:t>
      </w:r>
      <w:r>
        <w:rPr>
          <w:sz w:val="28"/>
          <w:szCs w:val="28"/>
        </w:rPr>
        <w:t>е</w:t>
      </w:r>
      <w:r w:rsidRPr="0076501A">
        <w:rPr>
          <w:sz w:val="28"/>
          <w:szCs w:val="28"/>
        </w:rPr>
        <w:t>тся информирование обратившегося лица о порядке предоставления жилищно-коммунальных услуг.</w:t>
      </w:r>
    </w:p>
    <w:p w:rsidR="000A4A4E" w:rsidRPr="0076501A" w:rsidRDefault="000A4A4E" w:rsidP="000A4A4E">
      <w:pPr>
        <w:shd w:val="clear" w:color="auto" w:fill="FFFFFF"/>
        <w:ind w:left="58" w:right="14" w:firstLine="706"/>
        <w:jc w:val="both"/>
        <w:rPr>
          <w:sz w:val="28"/>
          <w:szCs w:val="28"/>
        </w:rPr>
      </w:pPr>
      <w:r>
        <w:rPr>
          <w:sz w:val="28"/>
          <w:szCs w:val="28"/>
        </w:rPr>
        <w:t>3</w:t>
      </w:r>
      <w:r w:rsidRPr="0076501A">
        <w:rPr>
          <w:sz w:val="28"/>
          <w:szCs w:val="28"/>
        </w:rPr>
        <w:t>.</w:t>
      </w:r>
      <w:r>
        <w:rPr>
          <w:sz w:val="28"/>
          <w:szCs w:val="28"/>
        </w:rPr>
        <w:t>4</w:t>
      </w:r>
      <w:r w:rsidRPr="0076501A">
        <w:rPr>
          <w:sz w:val="28"/>
          <w:szCs w:val="28"/>
        </w:rPr>
        <w:t>. Последовательность действи</w:t>
      </w:r>
      <w:r>
        <w:rPr>
          <w:sz w:val="28"/>
          <w:szCs w:val="28"/>
        </w:rPr>
        <w:t>й</w:t>
      </w:r>
      <w:r w:rsidRPr="0076501A">
        <w:rPr>
          <w:sz w:val="28"/>
          <w:szCs w:val="28"/>
        </w:rPr>
        <w:t xml:space="preserve"> специалистов </w:t>
      </w:r>
      <w:r>
        <w:rPr>
          <w:sz w:val="28"/>
          <w:szCs w:val="28"/>
        </w:rPr>
        <w:t>управления</w:t>
      </w:r>
      <w:r w:rsidRPr="0076501A">
        <w:rPr>
          <w:sz w:val="28"/>
          <w:szCs w:val="28"/>
        </w:rPr>
        <w:t xml:space="preserve"> при индивидуальном консультировании лиц на основании обращений в письменной форме.</w:t>
      </w:r>
    </w:p>
    <w:p w:rsidR="000A4A4E" w:rsidRDefault="000A4A4E" w:rsidP="000A4A4E">
      <w:pPr>
        <w:shd w:val="clear" w:color="auto" w:fill="FFFFFF"/>
        <w:ind w:left="72" w:right="7" w:firstLine="698"/>
        <w:jc w:val="both"/>
        <w:rPr>
          <w:sz w:val="28"/>
          <w:szCs w:val="28"/>
        </w:rPr>
      </w:pPr>
      <w:r>
        <w:rPr>
          <w:sz w:val="28"/>
          <w:szCs w:val="28"/>
        </w:rPr>
        <w:t>3</w:t>
      </w:r>
      <w:r w:rsidRPr="0076501A">
        <w:rPr>
          <w:sz w:val="28"/>
          <w:szCs w:val="28"/>
        </w:rPr>
        <w:t>.</w:t>
      </w:r>
      <w:r>
        <w:rPr>
          <w:sz w:val="28"/>
          <w:szCs w:val="28"/>
        </w:rPr>
        <w:t>4</w:t>
      </w:r>
      <w:r w:rsidRPr="0076501A">
        <w:rPr>
          <w:sz w:val="28"/>
          <w:szCs w:val="28"/>
        </w:rPr>
        <w:t xml:space="preserve">.1. Требования к письменному обращению лица, необходимые для </w:t>
      </w:r>
    </w:p>
    <w:p w:rsidR="000A4A4E" w:rsidRPr="0076501A" w:rsidRDefault="000A4A4E" w:rsidP="000A4A4E">
      <w:pPr>
        <w:shd w:val="clear" w:color="auto" w:fill="FFFFFF"/>
        <w:ind w:left="72" w:right="7" w:hanging="72"/>
        <w:jc w:val="both"/>
        <w:rPr>
          <w:sz w:val="28"/>
          <w:szCs w:val="28"/>
        </w:rPr>
      </w:pPr>
      <w:r w:rsidRPr="0076501A">
        <w:rPr>
          <w:sz w:val="28"/>
          <w:szCs w:val="28"/>
        </w:rPr>
        <w:t>предоставления муниципальной услуги.</w:t>
      </w:r>
    </w:p>
    <w:p w:rsidR="000A4A4E" w:rsidRDefault="000A4A4E" w:rsidP="000A4A4E">
      <w:pPr>
        <w:shd w:val="clear" w:color="auto" w:fill="FFFFFF"/>
        <w:ind w:firstLine="709"/>
        <w:rPr>
          <w:sz w:val="28"/>
          <w:szCs w:val="28"/>
        </w:rPr>
      </w:pPr>
      <w:r>
        <w:rPr>
          <w:sz w:val="28"/>
          <w:szCs w:val="28"/>
        </w:rPr>
        <w:t>Заявление</w:t>
      </w:r>
      <w:r w:rsidRPr="0076501A">
        <w:rPr>
          <w:sz w:val="28"/>
          <w:szCs w:val="28"/>
        </w:rPr>
        <w:t xml:space="preserve"> в обязательном порядке должно содержать</w:t>
      </w:r>
      <w:r>
        <w:rPr>
          <w:sz w:val="28"/>
          <w:szCs w:val="28"/>
        </w:rPr>
        <w:t>:</w:t>
      </w:r>
    </w:p>
    <w:p w:rsidR="000A4A4E" w:rsidRPr="0076501A" w:rsidRDefault="000A4A4E" w:rsidP="000A4A4E">
      <w:pPr>
        <w:widowControl w:val="0"/>
        <w:numPr>
          <w:ilvl w:val="0"/>
          <w:numId w:val="45"/>
        </w:numPr>
        <w:shd w:val="clear" w:color="auto" w:fill="FFFFFF"/>
        <w:tabs>
          <w:tab w:val="left" w:pos="943"/>
        </w:tabs>
        <w:autoSpaceDE w:val="0"/>
        <w:autoSpaceDN w:val="0"/>
        <w:adjustRightInd w:val="0"/>
        <w:ind w:firstLine="709"/>
        <w:rPr>
          <w:sz w:val="28"/>
          <w:szCs w:val="28"/>
        </w:rPr>
      </w:pPr>
      <w:r w:rsidRPr="0076501A">
        <w:rPr>
          <w:sz w:val="28"/>
          <w:szCs w:val="28"/>
        </w:rPr>
        <w:t>фамилию, имя, отчество гражданина;</w:t>
      </w:r>
    </w:p>
    <w:p w:rsidR="000A4A4E" w:rsidRPr="0076501A" w:rsidRDefault="000A4A4E" w:rsidP="000A4A4E">
      <w:pPr>
        <w:widowControl w:val="0"/>
        <w:numPr>
          <w:ilvl w:val="0"/>
          <w:numId w:val="46"/>
        </w:numPr>
        <w:shd w:val="clear" w:color="auto" w:fill="FFFFFF"/>
        <w:tabs>
          <w:tab w:val="left" w:pos="943"/>
        </w:tabs>
        <w:autoSpaceDE w:val="0"/>
        <w:autoSpaceDN w:val="0"/>
        <w:adjustRightInd w:val="0"/>
        <w:ind w:right="7" w:firstLine="709"/>
        <w:jc w:val="both"/>
        <w:rPr>
          <w:sz w:val="28"/>
          <w:szCs w:val="28"/>
        </w:rPr>
      </w:pPr>
      <w:r w:rsidRPr="0076501A">
        <w:rPr>
          <w:sz w:val="28"/>
          <w:szCs w:val="28"/>
        </w:rPr>
        <w:t>почтовый адрес, на который должен быть направлен ответ либо</w:t>
      </w:r>
      <w:r>
        <w:rPr>
          <w:sz w:val="28"/>
          <w:szCs w:val="28"/>
        </w:rPr>
        <w:t xml:space="preserve"> </w:t>
      </w:r>
      <w:r w:rsidRPr="0076501A">
        <w:rPr>
          <w:sz w:val="28"/>
          <w:szCs w:val="28"/>
        </w:rPr>
        <w:t>уведомление о переадресации обращения;</w:t>
      </w:r>
    </w:p>
    <w:p w:rsidR="000A4A4E" w:rsidRPr="0076501A" w:rsidRDefault="000A4A4E" w:rsidP="000A4A4E">
      <w:pPr>
        <w:widowControl w:val="0"/>
        <w:numPr>
          <w:ilvl w:val="0"/>
          <w:numId w:val="46"/>
        </w:numPr>
        <w:shd w:val="clear" w:color="auto" w:fill="FFFFFF"/>
        <w:tabs>
          <w:tab w:val="left" w:pos="943"/>
        </w:tabs>
        <w:autoSpaceDE w:val="0"/>
        <w:autoSpaceDN w:val="0"/>
        <w:adjustRightInd w:val="0"/>
        <w:ind w:firstLine="709"/>
        <w:jc w:val="both"/>
        <w:rPr>
          <w:sz w:val="28"/>
          <w:szCs w:val="28"/>
        </w:rPr>
      </w:pPr>
      <w:r w:rsidRPr="0076501A">
        <w:rPr>
          <w:sz w:val="28"/>
          <w:szCs w:val="28"/>
        </w:rPr>
        <w:t>содержательную сторону обращения, т.е. изложение автором обращения сути заявления;</w:t>
      </w:r>
    </w:p>
    <w:p w:rsidR="000A4A4E" w:rsidRDefault="000A4A4E" w:rsidP="000A4A4E">
      <w:pPr>
        <w:widowControl w:val="0"/>
        <w:numPr>
          <w:ilvl w:val="0"/>
          <w:numId w:val="45"/>
        </w:numPr>
        <w:shd w:val="clear" w:color="auto" w:fill="FFFFFF"/>
        <w:tabs>
          <w:tab w:val="left" w:pos="943"/>
        </w:tabs>
        <w:autoSpaceDE w:val="0"/>
        <w:autoSpaceDN w:val="0"/>
        <w:adjustRightInd w:val="0"/>
        <w:ind w:firstLine="709"/>
        <w:rPr>
          <w:sz w:val="28"/>
          <w:szCs w:val="28"/>
        </w:rPr>
      </w:pPr>
      <w:r w:rsidRPr="0076501A">
        <w:rPr>
          <w:sz w:val="28"/>
          <w:szCs w:val="28"/>
        </w:rPr>
        <w:t>личную подпись лица;</w:t>
      </w:r>
    </w:p>
    <w:p w:rsidR="000A4A4E" w:rsidRPr="0076501A" w:rsidRDefault="000A4A4E" w:rsidP="000A4A4E">
      <w:pPr>
        <w:shd w:val="clear" w:color="auto" w:fill="FFFFFF"/>
        <w:tabs>
          <w:tab w:val="left" w:pos="850"/>
        </w:tabs>
        <w:ind w:left="691"/>
        <w:rPr>
          <w:sz w:val="28"/>
          <w:szCs w:val="28"/>
        </w:rPr>
      </w:pPr>
      <w:r w:rsidRPr="0076501A">
        <w:rPr>
          <w:sz w:val="28"/>
          <w:szCs w:val="28"/>
        </w:rPr>
        <w:lastRenderedPageBreak/>
        <w:t>-</w:t>
      </w:r>
      <w:r w:rsidRPr="0076501A">
        <w:rPr>
          <w:sz w:val="28"/>
          <w:szCs w:val="28"/>
        </w:rPr>
        <w:tab/>
        <w:t>дату написания.</w:t>
      </w:r>
    </w:p>
    <w:p w:rsidR="000A4A4E" w:rsidRPr="0076501A" w:rsidRDefault="000A4A4E" w:rsidP="000A4A4E">
      <w:pPr>
        <w:shd w:val="clear" w:color="auto" w:fill="FFFFFF"/>
        <w:spacing w:before="7"/>
        <w:ind w:right="108" w:firstLine="709"/>
        <w:jc w:val="both"/>
        <w:rPr>
          <w:sz w:val="28"/>
          <w:szCs w:val="28"/>
        </w:rPr>
      </w:pPr>
      <w:r w:rsidRPr="0076501A">
        <w:rPr>
          <w:sz w:val="28"/>
          <w:szCs w:val="28"/>
        </w:rPr>
        <w:t>Письменное обращение оформляется согласно приложению №</w:t>
      </w:r>
      <w:r>
        <w:rPr>
          <w:sz w:val="28"/>
          <w:szCs w:val="28"/>
        </w:rPr>
        <w:t xml:space="preserve"> 1</w:t>
      </w:r>
      <w:r w:rsidRPr="0076501A">
        <w:rPr>
          <w:sz w:val="28"/>
          <w:szCs w:val="28"/>
        </w:rPr>
        <w:t xml:space="preserve"> к настоящему Административному регламенту.</w:t>
      </w:r>
    </w:p>
    <w:p w:rsidR="000A4A4E" w:rsidRPr="0076501A" w:rsidRDefault="000A4A4E" w:rsidP="000A4A4E">
      <w:pPr>
        <w:shd w:val="clear" w:color="auto" w:fill="FFFFFF"/>
        <w:ind w:right="101" w:firstLine="709"/>
        <w:jc w:val="both"/>
        <w:rPr>
          <w:sz w:val="28"/>
          <w:szCs w:val="28"/>
        </w:rPr>
      </w:pPr>
      <w:r w:rsidRPr="0076501A">
        <w:rPr>
          <w:sz w:val="28"/>
          <w:szCs w:val="28"/>
        </w:rPr>
        <w:t xml:space="preserve">В случае необходимости в подтверждение своих доводов лицо прилагает к </w:t>
      </w:r>
      <w:r>
        <w:rPr>
          <w:sz w:val="28"/>
          <w:szCs w:val="28"/>
        </w:rPr>
        <w:t>заявлению</w:t>
      </w:r>
      <w:r w:rsidRPr="0076501A">
        <w:rPr>
          <w:sz w:val="28"/>
          <w:szCs w:val="28"/>
        </w:rPr>
        <w:t xml:space="preserve"> документы и материалы либо их копии.</w:t>
      </w:r>
    </w:p>
    <w:p w:rsidR="000A4A4E" w:rsidRPr="0076501A" w:rsidRDefault="000A4A4E" w:rsidP="000A4A4E">
      <w:pPr>
        <w:shd w:val="clear" w:color="auto" w:fill="FFFFFF"/>
        <w:tabs>
          <w:tab w:val="left" w:pos="1433"/>
        </w:tabs>
        <w:ind w:left="7" w:right="101" w:firstLine="706"/>
        <w:jc w:val="both"/>
        <w:rPr>
          <w:sz w:val="28"/>
          <w:szCs w:val="28"/>
        </w:rPr>
      </w:pPr>
      <w:r>
        <w:rPr>
          <w:sz w:val="28"/>
          <w:szCs w:val="28"/>
        </w:rPr>
        <w:t>3</w:t>
      </w:r>
      <w:r w:rsidRPr="0076501A">
        <w:rPr>
          <w:sz w:val="28"/>
          <w:szCs w:val="28"/>
        </w:rPr>
        <w:t>.</w:t>
      </w:r>
      <w:r>
        <w:rPr>
          <w:sz w:val="28"/>
          <w:szCs w:val="28"/>
        </w:rPr>
        <w:t>4</w:t>
      </w:r>
      <w:r w:rsidRPr="0076501A">
        <w:rPr>
          <w:sz w:val="28"/>
          <w:szCs w:val="28"/>
        </w:rPr>
        <w:t>.2.</w:t>
      </w:r>
      <w:r w:rsidRPr="0076501A">
        <w:rPr>
          <w:sz w:val="28"/>
          <w:szCs w:val="28"/>
        </w:rPr>
        <w:tab/>
        <w:t xml:space="preserve">Ответ </w:t>
      </w:r>
      <w:r>
        <w:rPr>
          <w:sz w:val="28"/>
          <w:szCs w:val="28"/>
        </w:rPr>
        <w:t>н</w:t>
      </w:r>
      <w:r w:rsidRPr="0076501A">
        <w:rPr>
          <w:sz w:val="28"/>
          <w:szCs w:val="28"/>
        </w:rPr>
        <w:t xml:space="preserve">а обращение не дается в случае отсутствия в </w:t>
      </w:r>
      <w:r>
        <w:rPr>
          <w:sz w:val="28"/>
          <w:szCs w:val="28"/>
        </w:rPr>
        <w:t>заявлении</w:t>
      </w:r>
      <w:r w:rsidRPr="0076501A">
        <w:rPr>
          <w:sz w:val="28"/>
          <w:szCs w:val="28"/>
        </w:rPr>
        <w:t>:</w:t>
      </w:r>
    </w:p>
    <w:p w:rsidR="000A4A4E" w:rsidRPr="0076501A" w:rsidRDefault="000A4A4E" w:rsidP="000A4A4E">
      <w:pPr>
        <w:shd w:val="clear" w:color="auto" w:fill="FFFFFF"/>
        <w:tabs>
          <w:tab w:val="left" w:pos="850"/>
        </w:tabs>
        <w:ind w:right="94" w:firstLine="691"/>
        <w:jc w:val="both"/>
        <w:rPr>
          <w:sz w:val="28"/>
          <w:szCs w:val="28"/>
        </w:rPr>
      </w:pPr>
      <w:r w:rsidRPr="0076501A">
        <w:rPr>
          <w:sz w:val="28"/>
          <w:szCs w:val="28"/>
        </w:rPr>
        <w:t>-</w:t>
      </w:r>
      <w:r w:rsidRPr="0076501A">
        <w:rPr>
          <w:sz w:val="28"/>
          <w:szCs w:val="28"/>
        </w:rPr>
        <w:tab/>
        <w:t xml:space="preserve">фамилии </w:t>
      </w:r>
      <w:r>
        <w:rPr>
          <w:sz w:val="28"/>
          <w:szCs w:val="28"/>
        </w:rPr>
        <w:t>заявителя</w:t>
      </w:r>
      <w:r w:rsidRPr="0076501A">
        <w:rPr>
          <w:sz w:val="28"/>
          <w:szCs w:val="28"/>
        </w:rPr>
        <w:t xml:space="preserve"> и его почтового адреса, по которому должен быть направлен ответ;</w:t>
      </w:r>
    </w:p>
    <w:p w:rsidR="000A4A4E" w:rsidRDefault="000A4A4E" w:rsidP="000A4A4E">
      <w:pPr>
        <w:shd w:val="clear" w:color="auto" w:fill="FFFFFF"/>
        <w:tabs>
          <w:tab w:val="left" w:pos="1433"/>
        </w:tabs>
        <w:ind w:left="7" w:right="94" w:firstLine="706"/>
        <w:jc w:val="both"/>
        <w:rPr>
          <w:sz w:val="28"/>
          <w:szCs w:val="28"/>
        </w:rPr>
      </w:pPr>
      <w:r>
        <w:rPr>
          <w:sz w:val="28"/>
          <w:szCs w:val="28"/>
        </w:rPr>
        <w:t>3</w:t>
      </w:r>
      <w:r w:rsidRPr="0076501A">
        <w:rPr>
          <w:sz w:val="28"/>
          <w:szCs w:val="28"/>
        </w:rPr>
        <w:t>.</w:t>
      </w:r>
      <w:r>
        <w:rPr>
          <w:sz w:val="28"/>
          <w:szCs w:val="28"/>
        </w:rPr>
        <w:t>4</w:t>
      </w:r>
      <w:r w:rsidRPr="0076501A">
        <w:rPr>
          <w:sz w:val="28"/>
          <w:szCs w:val="28"/>
        </w:rPr>
        <w:t>.3.</w:t>
      </w:r>
      <w:r w:rsidRPr="0076501A">
        <w:rPr>
          <w:sz w:val="28"/>
          <w:szCs w:val="28"/>
        </w:rPr>
        <w:tab/>
      </w:r>
      <w:r>
        <w:rPr>
          <w:sz w:val="28"/>
          <w:szCs w:val="28"/>
        </w:rPr>
        <w:t xml:space="preserve"> Специалист управления, ответственный за предоставление муниципальной услуги, осуществляет регистрацию в Журнале регистрации обращений, в соответствии с приложением № 3 к настоящему Административному регламенту.</w:t>
      </w:r>
    </w:p>
    <w:p w:rsidR="000A4A4E" w:rsidRDefault="000A4A4E" w:rsidP="000A4A4E">
      <w:pPr>
        <w:shd w:val="clear" w:color="auto" w:fill="FFFFFF"/>
        <w:tabs>
          <w:tab w:val="left" w:pos="1433"/>
        </w:tabs>
        <w:ind w:left="7" w:right="94" w:firstLine="706"/>
        <w:jc w:val="both"/>
        <w:rPr>
          <w:sz w:val="28"/>
          <w:szCs w:val="28"/>
        </w:rPr>
      </w:pPr>
      <w:r>
        <w:rPr>
          <w:sz w:val="28"/>
          <w:szCs w:val="28"/>
        </w:rPr>
        <w:t>Регистрации и учету подлежат все поступившие письменные обращения лиц, включая и те, которые не соответствуют установленным требованиям</w:t>
      </w:r>
      <w:r w:rsidRPr="0076501A">
        <w:rPr>
          <w:sz w:val="28"/>
          <w:szCs w:val="28"/>
        </w:rPr>
        <w:t>.</w:t>
      </w:r>
    </w:p>
    <w:p w:rsidR="000A4A4E" w:rsidRPr="002F645D" w:rsidRDefault="000A4A4E" w:rsidP="000A4A4E">
      <w:pPr>
        <w:shd w:val="clear" w:color="auto" w:fill="FFFFFF"/>
        <w:tabs>
          <w:tab w:val="left" w:pos="1462"/>
        </w:tabs>
        <w:ind w:right="79" w:firstLine="709"/>
        <w:jc w:val="both"/>
        <w:rPr>
          <w:sz w:val="28"/>
          <w:szCs w:val="28"/>
        </w:rPr>
      </w:pPr>
      <w:r>
        <w:rPr>
          <w:sz w:val="28"/>
          <w:szCs w:val="28"/>
        </w:rPr>
        <w:t>3</w:t>
      </w:r>
      <w:r w:rsidRPr="002F645D">
        <w:rPr>
          <w:sz w:val="28"/>
          <w:szCs w:val="28"/>
        </w:rPr>
        <w:t>.</w:t>
      </w:r>
      <w:r>
        <w:rPr>
          <w:sz w:val="28"/>
          <w:szCs w:val="28"/>
        </w:rPr>
        <w:t>5</w:t>
      </w:r>
      <w:r w:rsidRPr="002F645D">
        <w:rPr>
          <w:sz w:val="28"/>
          <w:szCs w:val="28"/>
        </w:rPr>
        <w:t xml:space="preserve">. Основанием для начала </w:t>
      </w:r>
      <w:r>
        <w:rPr>
          <w:sz w:val="28"/>
          <w:szCs w:val="28"/>
        </w:rPr>
        <w:t>административной процедуры по подготовке ответа по обращению заявителя на предоставление муниципальной услуги является поступление специалисту, ответственному за оказание муниципальной услуги обращения.</w:t>
      </w:r>
    </w:p>
    <w:p w:rsidR="000A4A4E" w:rsidRDefault="000A4A4E" w:rsidP="000A4A4E">
      <w:pPr>
        <w:shd w:val="clear" w:color="auto" w:fill="FFFFFF"/>
        <w:tabs>
          <w:tab w:val="left" w:pos="1462"/>
        </w:tabs>
        <w:ind w:right="72" w:firstLine="709"/>
        <w:jc w:val="both"/>
        <w:rPr>
          <w:sz w:val="28"/>
          <w:szCs w:val="28"/>
        </w:rPr>
      </w:pPr>
      <w:r>
        <w:rPr>
          <w:sz w:val="28"/>
          <w:szCs w:val="28"/>
        </w:rPr>
        <w:t>3.5.1. Специалист изучает обращение, прилагаемые к нему документы и материалы и при необходимости подготавливает запрос в целях получения необходимой информации в иных структурных подразделениях.</w:t>
      </w:r>
    </w:p>
    <w:p w:rsidR="000A4A4E" w:rsidRDefault="000A4A4E" w:rsidP="000A4A4E">
      <w:pPr>
        <w:shd w:val="clear" w:color="auto" w:fill="FFFFFF"/>
        <w:tabs>
          <w:tab w:val="left" w:pos="1462"/>
        </w:tabs>
        <w:ind w:right="72" w:firstLine="709"/>
        <w:jc w:val="both"/>
        <w:rPr>
          <w:sz w:val="28"/>
          <w:szCs w:val="28"/>
        </w:rPr>
      </w:pPr>
      <w:r>
        <w:rPr>
          <w:sz w:val="28"/>
          <w:szCs w:val="28"/>
        </w:rPr>
        <w:t>3.5.2. В случае, если для оказания консультационной услуги требуется дополнительная информация, специалист в течение трех рабочих дней направляет запрос в соответствующий орган для получения соответствующих консультаций.</w:t>
      </w:r>
    </w:p>
    <w:p w:rsidR="000A4A4E" w:rsidRDefault="000A4A4E" w:rsidP="000A4A4E">
      <w:pPr>
        <w:shd w:val="clear" w:color="auto" w:fill="FFFFFF"/>
        <w:tabs>
          <w:tab w:val="left" w:pos="1462"/>
        </w:tabs>
        <w:ind w:right="72" w:firstLine="709"/>
        <w:jc w:val="both"/>
        <w:rPr>
          <w:sz w:val="28"/>
          <w:szCs w:val="28"/>
        </w:rPr>
      </w:pPr>
      <w:r>
        <w:rPr>
          <w:sz w:val="28"/>
          <w:szCs w:val="28"/>
        </w:rPr>
        <w:t>3.5.3. Специалист, ответственный за предоставление муниципальной услуги обеспечивает:</w:t>
      </w:r>
    </w:p>
    <w:p w:rsidR="000A4A4E" w:rsidRDefault="000A4A4E" w:rsidP="000A4A4E">
      <w:pPr>
        <w:shd w:val="clear" w:color="auto" w:fill="FFFFFF"/>
        <w:tabs>
          <w:tab w:val="left" w:pos="1462"/>
        </w:tabs>
        <w:ind w:right="72" w:firstLine="709"/>
        <w:jc w:val="both"/>
        <w:rPr>
          <w:sz w:val="28"/>
          <w:szCs w:val="28"/>
        </w:rPr>
      </w:pPr>
      <w:r>
        <w:rPr>
          <w:sz w:val="28"/>
          <w:szCs w:val="28"/>
        </w:rPr>
        <w:t>1) объективное, всестороннее и своевременное рассмотрение обращения заявителей;</w:t>
      </w:r>
    </w:p>
    <w:p w:rsidR="000A4A4E" w:rsidRDefault="000A4A4E" w:rsidP="000A4A4E">
      <w:pPr>
        <w:shd w:val="clear" w:color="auto" w:fill="FFFFFF"/>
        <w:tabs>
          <w:tab w:val="left" w:pos="1462"/>
        </w:tabs>
        <w:ind w:right="72" w:firstLine="709"/>
        <w:jc w:val="both"/>
        <w:rPr>
          <w:sz w:val="28"/>
          <w:szCs w:val="28"/>
        </w:rPr>
      </w:pPr>
      <w:r>
        <w:rPr>
          <w:sz w:val="28"/>
          <w:szCs w:val="28"/>
        </w:rPr>
        <w:t>2) получение необходимых для рассмотрения обращения заявителя документов и материалов в других структурных подразделениях;</w:t>
      </w:r>
    </w:p>
    <w:p w:rsidR="000A4A4E" w:rsidRDefault="000A4A4E" w:rsidP="000A4A4E">
      <w:pPr>
        <w:shd w:val="clear" w:color="auto" w:fill="FFFFFF"/>
        <w:tabs>
          <w:tab w:val="left" w:pos="1462"/>
        </w:tabs>
        <w:ind w:right="72" w:firstLine="709"/>
        <w:jc w:val="both"/>
        <w:rPr>
          <w:sz w:val="28"/>
          <w:szCs w:val="28"/>
        </w:rPr>
      </w:pPr>
      <w:r>
        <w:rPr>
          <w:sz w:val="28"/>
          <w:szCs w:val="28"/>
        </w:rPr>
        <w:t>3) подготовку и направление заявителю письменных ответов по существу поставленных в обращениях вопросов.</w:t>
      </w:r>
    </w:p>
    <w:p w:rsidR="000A4A4E" w:rsidRDefault="000A4A4E" w:rsidP="000A4A4E">
      <w:pPr>
        <w:shd w:val="clear" w:color="auto" w:fill="FFFFFF"/>
        <w:tabs>
          <w:tab w:val="left" w:pos="1462"/>
        </w:tabs>
        <w:ind w:right="72" w:firstLine="709"/>
        <w:jc w:val="both"/>
        <w:rPr>
          <w:sz w:val="28"/>
          <w:szCs w:val="28"/>
        </w:rPr>
      </w:pPr>
      <w:r>
        <w:rPr>
          <w:sz w:val="28"/>
          <w:szCs w:val="28"/>
        </w:rPr>
        <w:t>3.5.4. Подготовленный ответ на обращение подписывается начальником управления и отправляется по почте, по факсу или электронной почте заявителю.</w:t>
      </w:r>
    </w:p>
    <w:p w:rsidR="000A4A4E" w:rsidRDefault="000A4A4E" w:rsidP="000A4A4E">
      <w:pPr>
        <w:shd w:val="clear" w:color="auto" w:fill="FFFFFF"/>
        <w:tabs>
          <w:tab w:val="left" w:pos="1462"/>
        </w:tabs>
        <w:ind w:right="72" w:firstLine="709"/>
        <w:jc w:val="both"/>
        <w:rPr>
          <w:sz w:val="28"/>
          <w:szCs w:val="28"/>
        </w:rPr>
      </w:pPr>
      <w:r>
        <w:rPr>
          <w:sz w:val="28"/>
          <w:szCs w:val="28"/>
        </w:rPr>
        <w:t>3.5.5. Обращение заявителя считается рассмотренным, если дан устный или письменный ответ заявителю по существу поставленных в обращениях вопросов.</w:t>
      </w:r>
    </w:p>
    <w:p w:rsidR="000A4A4E" w:rsidRDefault="000A4A4E" w:rsidP="000A4A4E">
      <w:pPr>
        <w:ind w:firstLine="709"/>
        <w:jc w:val="both"/>
        <w:rPr>
          <w:color w:val="0000FF"/>
          <w:sz w:val="28"/>
          <w:szCs w:val="28"/>
        </w:rPr>
      </w:pPr>
      <w:r>
        <w:rPr>
          <w:sz w:val="28"/>
          <w:szCs w:val="28"/>
        </w:rPr>
        <w:t xml:space="preserve">3.6. Публичное информирование граждан о порядке предоставления муниципальной услуги осуществляется путем размещения информации на официальном сайте </w:t>
      </w:r>
      <w:r>
        <w:rPr>
          <w:color w:val="000000"/>
          <w:sz w:val="28"/>
          <w:szCs w:val="28"/>
        </w:rPr>
        <w:t xml:space="preserve">администрации Ракитянского района: </w:t>
      </w:r>
      <w:hyperlink r:id="rId9" w:history="1">
        <w:r w:rsidRPr="00167BF7">
          <w:rPr>
            <w:rStyle w:val="af5"/>
            <w:sz w:val="28"/>
            <w:szCs w:val="28"/>
            <w:lang w:val="en-US"/>
          </w:rPr>
          <w:t>www</w:t>
        </w:r>
        <w:r w:rsidRPr="00167BF7">
          <w:rPr>
            <w:rStyle w:val="af5"/>
            <w:sz w:val="28"/>
            <w:szCs w:val="28"/>
          </w:rPr>
          <w:t>.</w:t>
        </w:r>
        <w:r w:rsidRPr="00167BF7">
          <w:rPr>
            <w:rStyle w:val="af5"/>
            <w:sz w:val="28"/>
            <w:szCs w:val="28"/>
            <w:lang w:val="en-US"/>
          </w:rPr>
          <w:t>rakitnoeadm</w:t>
        </w:r>
        <w:r w:rsidRPr="00167BF7">
          <w:rPr>
            <w:rStyle w:val="af5"/>
            <w:sz w:val="28"/>
            <w:szCs w:val="28"/>
          </w:rPr>
          <w:t>.</w:t>
        </w:r>
        <w:r w:rsidRPr="00167BF7">
          <w:rPr>
            <w:rStyle w:val="af5"/>
            <w:sz w:val="28"/>
            <w:szCs w:val="28"/>
            <w:lang w:val="en-US"/>
          </w:rPr>
          <w:t>ru</w:t>
        </w:r>
      </w:hyperlink>
      <w:r>
        <w:rPr>
          <w:color w:val="0000FF"/>
          <w:sz w:val="28"/>
          <w:szCs w:val="28"/>
        </w:rPr>
        <w:t>.</w:t>
      </w:r>
    </w:p>
    <w:p w:rsidR="000A4A4E" w:rsidRPr="003500C7" w:rsidRDefault="000A4A4E" w:rsidP="000A4A4E">
      <w:pPr>
        <w:jc w:val="both"/>
        <w:rPr>
          <w:sz w:val="28"/>
          <w:szCs w:val="28"/>
        </w:rPr>
      </w:pPr>
      <w:r w:rsidRPr="003500C7">
        <w:rPr>
          <w:sz w:val="28"/>
          <w:szCs w:val="28"/>
        </w:rPr>
        <w:t>а также в СМИ.</w:t>
      </w:r>
    </w:p>
    <w:p w:rsidR="000A4A4E" w:rsidRDefault="000A4A4E" w:rsidP="000A4A4E">
      <w:pPr>
        <w:ind w:firstLine="709"/>
        <w:jc w:val="both"/>
        <w:rPr>
          <w:color w:val="000000"/>
          <w:sz w:val="28"/>
          <w:szCs w:val="28"/>
        </w:rPr>
      </w:pPr>
      <w:r>
        <w:rPr>
          <w:sz w:val="28"/>
          <w:szCs w:val="28"/>
        </w:rPr>
        <w:lastRenderedPageBreak/>
        <w:t>3</w:t>
      </w:r>
      <w:r w:rsidRPr="003500C7">
        <w:rPr>
          <w:sz w:val="28"/>
          <w:szCs w:val="28"/>
        </w:rPr>
        <w:t>.</w:t>
      </w:r>
      <w:r>
        <w:rPr>
          <w:sz w:val="28"/>
          <w:szCs w:val="28"/>
        </w:rPr>
        <w:t>6</w:t>
      </w:r>
      <w:r w:rsidRPr="003500C7">
        <w:rPr>
          <w:sz w:val="28"/>
          <w:szCs w:val="28"/>
        </w:rPr>
        <w:t xml:space="preserve">.1. </w:t>
      </w:r>
      <w:r>
        <w:rPr>
          <w:sz w:val="28"/>
          <w:szCs w:val="28"/>
        </w:rPr>
        <w:t xml:space="preserve">На официальном сайте </w:t>
      </w:r>
      <w:r>
        <w:rPr>
          <w:color w:val="000000"/>
          <w:sz w:val="28"/>
          <w:szCs w:val="28"/>
        </w:rPr>
        <w:t>администрации Ракитянского района размещается общедоступная информация, открытая для доступа граждан следующего содержания:</w:t>
      </w:r>
    </w:p>
    <w:p w:rsidR="000A4A4E" w:rsidRDefault="000A4A4E" w:rsidP="000A4A4E">
      <w:pPr>
        <w:ind w:firstLine="709"/>
        <w:jc w:val="both"/>
        <w:rPr>
          <w:color w:val="000000"/>
          <w:sz w:val="28"/>
          <w:szCs w:val="28"/>
        </w:rPr>
      </w:pPr>
      <w:r>
        <w:rPr>
          <w:color w:val="000000"/>
          <w:sz w:val="28"/>
          <w:szCs w:val="28"/>
        </w:rPr>
        <w:t>1) место расположения, режим работы, номера контактных телефонов управления строительства, транспорта, ЖКХ и топливно-энергетического комплекса администрации Ракитянского района;</w:t>
      </w:r>
    </w:p>
    <w:p w:rsidR="000A4A4E" w:rsidRDefault="000A4A4E" w:rsidP="000A4A4E">
      <w:pPr>
        <w:ind w:firstLine="709"/>
        <w:jc w:val="both"/>
        <w:rPr>
          <w:color w:val="000000"/>
          <w:sz w:val="28"/>
          <w:szCs w:val="28"/>
        </w:rPr>
      </w:pPr>
      <w:r>
        <w:rPr>
          <w:color w:val="000000"/>
          <w:sz w:val="28"/>
          <w:szCs w:val="28"/>
        </w:rPr>
        <w:t>2) формы, виды, сроки и место получения информации об оказании муниципальной услуги;</w:t>
      </w:r>
    </w:p>
    <w:p w:rsidR="000A4A4E" w:rsidRDefault="000A4A4E" w:rsidP="000A4A4E">
      <w:pPr>
        <w:ind w:firstLine="709"/>
        <w:jc w:val="both"/>
        <w:rPr>
          <w:color w:val="000000"/>
          <w:sz w:val="28"/>
          <w:szCs w:val="28"/>
        </w:rPr>
      </w:pPr>
      <w:r>
        <w:rPr>
          <w:color w:val="000000"/>
          <w:sz w:val="28"/>
          <w:szCs w:val="28"/>
        </w:rPr>
        <w:t>3) основания для отказа в предоставлении муниципальной услуги оказания;</w:t>
      </w:r>
    </w:p>
    <w:p w:rsidR="000A4A4E" w:rsidRDefault="000A4A4E" w:rsidP="000A4A4E">
      <w:pPr>
        <w:ind w:firstLine="709"/>
        <w:jc w:val="both"/>
        <w:rPr>
          <w:color w:val="000000"/>
          <w:sz w:val="28"/>
          <w:szCs w:val="28"/>
        </w:rPr>
      </w:pPr>
      <w:r>
        <w:rPr>
          <w:color w:val="000000"/>
          <w:sz w:val="28"/>
          <w:szCs w:val="28"/>
        </w:rPr>
        <w:t>4) порядок обжалования действий или бездействия специалистов, предоставляющих муниципальную услугу.</w:t>
      </w:r>
    </w:p>
    <w:p w:rsidR="000A4A4E" w:rsidRDefault="000A4A4E" w:rsidP="000A4A4E">
      <w:pPr>
        <w:shd w:val="clear" w:color="auto" w:fill="FFFFFF"/>
        <w:ind w:left="482" w:firstLine="709"/>
        <w:jc w:val="center"/>
        <w:rPr>
          <w:b/>
          <w:sz w:val="28"/>
          <w:szCs w:val="28"/>
        </w:rPr>
      </w:pPr>
    </w:p>
    <w:p w:rsidR="000A4A4E" w:rsidRDefault="000A4A4E" w:rsidP="000A4A4E">
      <w:pPr>
        <w:ind w:firstLine="709"/>
        <w:jc w:val="both"/>
        <w:rPr>
          <w:b/>
          <w:sz w:val="28"/>
          <w:szCs w:val="28"/>
        </w:rPr>
      </w:pPr>
      <w:r w:rsidRPr="00E83A4A">
        <w:rPr>
          <w:b/>
          <w:sz w:val="28"/>
          <w:szCs w:val="28"/>
        </w:rPr>
        <w:t>4. Формы контроля за исполнением административного регламента</w:t>
      </w:r>
    </w:p>
    <w:p w:rsidR="000A4A4E" w:rsidRDefault="000A4A4E" w:rsidP="000A4A4E">
      <w:pPr>
        <w:ind w:firstLine="709"/>
        <w:jc w:val="both"/>
        <w:rPr>
          <w:b/>
          <w:sz w:val="28"/>
          <w:szCs w:val="28"/>
        </w:rPr>
      </w:pPr>
    </w:p>
    <w:p w:rsidR="000A4A4E" w:rsidRPr="00E83A4A" w:rsidRDefault="000A4A4E" w:rsidP="000A4A4E">
      <w:pPr>
        <w:ind w:firstLine="709"/>
        <w:jc w:val="both"/>
        <w:rPr>
          <w:sz w:val="28"/>
          <w:szCs w:val="28"/>
        </w:rPr>
      </w:pPr>
      <w:r w:rsidRPr="00E83A4A">
        <w:rPr>
          <w:sz w:val="28"/>
          <w:szCs w:val="28"/>
        </w:rPr>
        <w:t>4.1. Текущий контроль за соблюдением последовательности действий, определенных</w:t>
      </w:r>
      <w:r w:rsidRPr="00E83A4A">
        <w:rPr>
          <w:rFonts w:cs="Arial"/>
          <w:sz w:val="28"/>
          <w:szCs w:val="28"/>
        </w:rPr>
        <w:t xml:space="preserve"> </w:t>
      </w:r>
      <w:r w:rsidRPr="00E83A4A">
        <w:rPr>
          <w:sz w:val="28"/>
          <w:szCs w:val="28"/>
        </w:rPr>
        <w:t>административными</w:t>
      </w:r>
      <w:r w:rsidRPr="00E83A4A">
        <w:rPr>
          <w:rFonts w:cs="Arial"/>
          <w:sz w:val="28"/>
          <w:szCs w:val="28"/>
        </w:rPr>
        <w:t xml:space="preserve"> </w:t>
      </w:r>
      <w:r w:rsidRPr="00E83A4A">
        <w:rPr>
          <w:sz w:val="28"/>
          <w:szCs w:val="28"/>
        </w:rPr>
        <w:t>процедурами</w:t>
      </w:r>
      <w:r w:rsidRPr="00E83A4A">
        <w:rPr>
          <w:rFonts w:cs="Arial"/>
          <w:sz w:val="28"/>
          <w:szCs w:val="28"/>
        </w:rPr>
        <w:t xml:space="preserve"> </w:t>
      </w:r>
      <w:r w:rsidRPr="00E83A4A">
        <w:rPr>
          <w:sz w:val="28"/>
          <w:szCs w:val="28"/>
        </w:rPr>
        <w:t>по</w:t>
      </w:r>
      <w:r w:rsidRPr="00E83A4A">
        <w:rPr>
          <w:rFonts w:cs="Arial"/>
          <w:sz w:val="28"/>
          <w:szCs w:val="28"/>
        </w:rPr>
        <w:t xml:space="preserve"> </w:t>
      </w:r>
      <w:r w:rsidRPr="00E83A4A">
        <w:rPr>
          <w:sz w:val="28"/>
          <w:szCs w:val="28"/>
        </w:rPr>
        <w:t>предоставлению муниципальной услуги, и принятием исполнителями муниципальной услуги решений осуществляется:</w:t>
      </w:r>
    </w:p>
    <w:p w:rsidR="000A4A4E" w:rsidRPr="00E83A4A" w:rsidRDefault="000A4A4E" w:rsidP="000A4A4E">
      <w:pPr>
        <w:ind w:firstLine="709"/>
        <w:jc w:val="both"/>
        <w:rPr>
          <w:sz w:val="28"/>
          <w:szCs w:val="28"/>
        </w:rPr>
      </w:pPr>
      <w:r w:rsidRPr="00E83A4A">
        <w:rPr>
          <w:sz w:val="28"/>
          <w:szCs w:val="28"/>
        </w:rPr>
        <w:t>-</w:t>
      </w:r>
      <w:r w:rsidRPr="00E83A4A">
        <w:rPr>
          <w:sz w:val="28"/>
          <w:szCs w:val="28"/>
        </w:rPr>
        <w:tab/>
        <w:t>первым заместителем главы администрации района по стратегическому развитию;</w:t>
      </w:r>
    </w:p>
    <w:p w:rsidR="000A4A4E" w:rsidRPr="00E83A4A" w:rsidRDefault="000A4A4E" w:rsidP="000A4A4E">
      <w:pPr>
        <w:ind w:firstLine="709"/>
        <w:jc w:val="both"/>
        <w:rPr>
          <w:sz w:val="28"/>
          <w:szCs w:val="28"/>
        </w:rPr>
      </w:pPr>
      <w:r w:rsidRPr="00E83A4A">
        <w:rPr>
          <w:sz w:val="28"/>
          <w:szCs w:val="28"/>
        </w:rPr>
        <w:t>-</w:t>
      </w:r>
      <w:r w:rsidRPr="00E83A4A">
        <w:rPr>
          <w:sz w:val="28"/>
          <w:szCs w:val="28"/>
        </w:rPr>
        <w:tab/>
        <w:t>заместителем главы администрации района по строительству, транспорту, ЖКХ и топливно-энергетическому комплексу.</w:t>
      </w:r>
    </w:p>
    <w:p w:rsidR="000A4A4E" w:rsidRPr="00E83A4A" w:rsidRDefault="000A4A4E" w:rsidP="000A4A4E">
      <w:pPr>
        <w:ind w:firstLine="709"/>
        <w:jc w:val="both"/>
        <w:rPr>
          <w:sz w:val="28"/>
          <w:szCs w:val="28"/>
        </w:rPr>
      </w:pPr>
      <w:r w:rsidRPr="00E83A4A">
        <w:rPr>
          <w:sz w:val="28"/>
          <w:szCs w:val="28"/>
        </w:rPr>
        <w:t>4.2. Текущий контроль осуществляется путем проведения проверок соблюдения и исполнения уполномоченным лицом Отдела положений административного регламента.</w:t>
      </w:r>
    </w:p>
    <w:p w:rsidR="000A4A4E" w:rsidRPr="0076501A" w:rsidRDefault="000A4A4E" w:rsidP="000A4A4E">
      <w:pPr>
        <w:shd w:val="clear" w:color="auto" w:fill="FFFFFF"/>
        <w:tabs>
          <w:tab w:val="left" w:pos="1368"/>
          <w:tab w:val="left" w:pos="4010"/>
        </w:tabs>
        <w:ind w:left="79" w:right="65" w:firstLine="709"/>
        <w:jc w:val="both"/>
        <w:rPr>
          <w:sz w:val="28"/>
          <w:szCs w:val="28"/>
        </w:rPr>
      </w:pPr>
      <w:r>
        <w:rPr>
          <w:sz w:val="28"/>
          <w:szCs w:val="28"/>
        </w:rPr>
        <w:t>4</w:t>
      </w:r>
      <w:r w:rsidRPr="0076501A">
        <w:rPr>
          <w:sz w:val="28"/>
          <w:szCs w:val="28"/>
        </w:rPr>
        <w:t>.</w:t>
      </w:r>
      <w:r>
        <w:rPr>
          <w:sz w:val="28"/>
          <w:szCs w:val="28"/>
        </w:rPr>
        <w:t>3</w:t>
      </w:r>
      <w:r w:rsidRPr="0076501A">
        <w:rPr>
          <w:sz w:val="28"/>
          <w:szCs w:val="28"/>
        </w:rPr>
        <w:t>.</w:t>
      </w:r>
      <w:r w:rsidRPr="0076501A">
        <w:rPr>
          <w:sz w:val="28"/>
          <w:szCs w:val="28"/>
        </w:rPr>
        <w:tab/>
        <w:t>Специалисты, ответственные за предоставление муниципальной</w:t>
      </w:r>
      <w:r>
        <w:rPr>
          <w:sz w:val="28"/>
          <w:szCs w:val="28"/>
        </w:rPr>
        <w:t xml:space="preserve"> </w:t>
      </w:r>
      <w:r w:rsidRPr="0076501A">
        <w:rPr>
          <w:sz w:val="28"/>
          <w:szCs w:val="28"/>
        </w:rPr>
        <w:t>услуги, обязаны:</w:t>
      </w:r>
    </w:p>
    <w:p w:rsidR="000A4A4E" w:rsidRPr="0076501A" w:rsidRDefault="000A4A4E" w:rsidP="000A4A4E">
      <w:pPr>
        <w:widowControl w:val="0"/>
        <w:numPr>
          <w:ilvl w:val="0"/>
          <w:numId w:val="40"/>
        </w:numPr>
        <w:shd w:val="clear" w:color="auto" w:fill="FFFFFF"/>
        <w:tabs>
          <w:tab w:val="left" w:pos="1094"/>
        </w:tabs>
        <w:autoSpaceDE w:val="0"/>
        <w:autoSpaceDN w:val="0"/>
        <w:adjustRightInd w:val="0"/>
        <w:ind w:left="86" w:right="58" w:firstLine="709"/>
        <w:jc w:val="both"/>
        <w:rPr>
          <w:sz w:val="28"/>
          <w:szCs w:val="28"/>
        </w:rPr>
      </w:pPr>
      <w:r w:rsidRPr="0076501A">
        <w:rPr>
          <w:sz w:val="28"/>
          <w:szCs w:val="28"/>
        </w:rPr>
        <w:t>действовать в строгом соответствии с действующими нормативными правовыми актами и настоящим Административным регламентом;</w:t>
      </w:r>
    </w:p>
    <w:p w:rsidR="000A4A4E" w:rsidRPr="0076501A" w:rsidRDefault="000A4A4E" w:rsidP="000A4A4E">
      <w:pPr>
        <w:widowControl w:val="0"/>
        <w:numPr>
          <w:ilvl w:val="0"/>
          <w:numId w:val="40"/>
        </w:numPr>
        <w:shd w:val="clear" w:color="auto" w:fill="FFFFFF"/>
        <w:tabs>
          <w:tab w:val="left" w:pos="1094"/>
        </w:tabs>
        <w:autoSpaceDE w:val="0"/>
        <w:autoSpaceDN w:val="0"/>
        <w:adjustRightInd w:val="0"/>
        <w:ind w:left="86" w:right="29" w:firstLine="709"/>
        <w:jc w:val="both"/>
        <w:rPr>
          <w:sz w:val="28"/>
          <w:szCs w:val="28"/>
        </w:rPr>
      </w:pPr>
      <w:r w:rsidRPr="0076501A">
        <w:rPr>
          <w:sz w:val="28"/>
          <w:szCs w:val="28"/>
        </w:rPr>
        <w:t>принимать все необходимые меры для исчерпывающих ответов на обращения лиц, используя информационные ресурсы структурного подразделения, информационно-справочные системы, нормативные правовые акты, разъяснения федеральных органов контроля и надзора и методические материалы;</w:t>
      </w:r>
    </w:p>
    <w:p w:rsidR="000A4A4E" w:rsidRPr="0076501A" w:rsidRDefault="000A4A4E" w:rsidP="000A4A4E">
      <w:pPr>
        <w:widowControl w:val="0"/>
        <w:numPr>
          <w:ilvl w:val="0"/>
          <w:numId w:val="40"/>
        </w:numPr>
        <w:shd w:val="clear" w:color="auto" w:fill="FFFFFF"/>
        <w:tabs>
          <w:tab w:val="left" w:pos="1094"/>
        </w:tabs>
        <w:autoSpaceDE w:val="0"/>
        <w:autoSpaceDN w:val="0"/>
        <w:adjustRightInd w:val="0"/>
        <w:ind w:left="86" w:right="14" w:firstLine="709"/>
        <w:jc w:val="both"/>
        <w:rPr>
          <w:sz w:val="28"/>
          <w:szCs w:val="28"/>
        </w:rPr>
      </w:pPr>
      <w:r w:rsidRPr="0076501A">
        <w:rPr>
          <w:sz w:val="28"/>
          <w:szCs w:val="28"/>
        </w:rPr>
        <w:t>корректно и внимательно относиться к лицам, не унижать их честь и достоинство, а также в вежливой форме информировать лиц по существу</w:t>
      </w:r>
      <w:r>
        <w:rPr>
          <w:sz w:val="28"/>
          <w:szCs w:val="28"/>
        </w:rPr>
        <w:t xml:space="preserve"> </w:t>
      </w:r>
      <w:r w:rsidRPr="0076501A">
        <w:rPr>
          <w:sz w:val="28"/>
          <w:szCs w:val="28"/>
        </w:rPr>
        <w:t>обращений, о порядке исполнения муниципальной услуги, максимальных</w:t>
      </w:r>
      <w:r>
        <w:rPr>
          <w:sz w:val="28"/>
          <w:szCs w:val="28"/>
        </w:rPr>
        <w:t xml:space="preserve"> </w:t>
      </w:r>
      <w:r w:rsidRPr="0076501A">
        <w:rPr>
          <w:sz w:val="28"/>
          <w:szCs w:val="28"/>
        </w:rPr>
        <w:t>сроках ее исполнения, об основаниях, при наличии которых муниципальная услуга не исполняется, а также представлять в пределах своей компетенции иную информацию, интересующую лиц, в соответствии с настоящим</w:t>
      </w:r>
      <w:r>
        <w:rPr>
          <w:sz w:val="28"/>
          <w:szCs w:val="28"/>
        </w:rPr>
        <w:t xml:space="preserve"> </w:t>
      </w:r>
      <w:r w:rsidRPr="0076501A">
        <w:rPr>
          <w:sz w:val="28"/>
          <w:szCs w:val="28"/>
        </w:rPr>
        <w:t>Административным регламентом.</w:t>
      </w:r>
    </w:p>
    <w:p w:rsidR="000A4A4E" w:rsidRPr="0076501A" w:rsidRDefault="000A4A4E" w:rsidP="000A4A4E">
      <w:pPr>
        <w:shd w:val="clear" w:color="auto" w:fill="FFFFFF"/>
        <w:tabs>
          <w:tab w:val="left" w:pos="1368"/>
        </w:tabs>
        <w:ind w:left="79" w:right="7" w:firstLine="709"/>
        <w:jc w:val="both"/>
        <w:rPr>
          <w:sz w:val="28"/>
          <w:szCs w:val="28"/>
        </w:rPr>
      </w:pPr>
      <w:r>
        <w:rPr>
          <w:sz w:val="28"/>
          <w:szCs w:val="28"/>
        </w:rPr>
        <w:t>4</w:t>
      </w:r>
      <w:r w:rsidRPr="0076501A">
        <w:rPr>
          <w:sz w:val="28"/>
          <w:szCs w:val="28"/>
        </w:rPr>
        <w:t>.</w:t>
      </w:r>
      <w:r>
        <w:rPr>
          <w:sz w:val="28"/>
          <w:szCs w:val="28"/>
        </w:rPr>
        <w:t>4</w:t>
      </w:r>
      <w:r w:rsidRPr="0076501A">
        <w:rPr>
          <w:sz w:val="28"/>
          <w:szCs w:val="28"/>
        </w:rPr>
        <w:t>.</w:t>
      </w:r>
      <w:r w:rsidRPr="0076501A">
        <w:rPr>
          <w:sz w:val="28"/>
          <w:szCs w:val="28"/>
        </w:rPr>
        <w:tab/>
        <w:t>Специалисты, ответственные за предоставление муниципальной услуги, не вправе:</w:t>
      </w:r>
    </w:p>
    <w:p w:rsidR="000A4A4E" w:rsidRDefault="000A4A4E" w:rsidP="000A4A4E">
      <w:pPr>
        <w:shd w:val="clear" w:color="auto" w:fill="FFFFFF"/>
        <w:ind w:firstLine="709"/>
        <w:jc w:val="both"/>
        <w:rPr>
          <w:sz w:val="28"/>
          <w:szCs w:val="28"/>
        </w:rPr>
      </w:pPr>
      <w:r w:rsidRPr="0076501A">
        <w:rPr>
          <w:sz w:val="28"/>
          <w:szCs w:val="28"/>
        </w:rPr>
        <w:lastRenderedPageBreak/>
        <w:t>1) представлять лицам недостоверную информацию, не соответствующую нормативным правовым актам;</w:t>
      </w:r>
    </w:p>
    <w:p w:rsidR="000A4A4E" w:rsidRPr="0076501A" w:rsidRDefault="000A4A4E" w:rsidP="000A4A4E">
      <w:pPr>
        <w:widowControl w:val="0"/>
        <w:numPr>
          <w:ilvl w:val="0"/>
          <w:numId w:val="41"/>
        </w:numPr>
        <w:shd w:val="clear" w:color="auto" w:fill="FFFFFF"/>
        <w:tabs>
          <w:tab w:val="left" w:pos="1037"/>
        </w:tabs>
        <w:autoSpaceDE w:val="0"/>
        <w:autoSpaceDN w:val="0"/>
        <w:adjustRightInd w:val="0"/>
        <w:ind w:right="101" w:firstLine="709"/>
        <w:jc w:val="both"/>
        <w:rPr>
          <w:sz w:val="28"/>
          <w:szCs w:val="28"/>
        </w:rPr>
      </w:pPr>
      <w:r w:rsidRPr="0076501A">
        <w:rPr>
          <w:sz w:val="28"/>
          <w:szCs w:val="28"/>
        </w:rPr>
        <w:t>представлять лицам сведения, не подлежащие разглашению в соответствии с законодательством Российской Федерации, а также составляющие государственную или иную охраняемую законом тайну, или сведения конфиденциального характера;</w:t>
      </w:r>
    </w:p>
    <w:p w:rsidR="000A4A4E" w:rsidRPr="0076501A" w:rsidRDefault="000A4A4E" w:rsidP="000A4A4E">
      <w:pPr>
        <w:widowControl w:val="0"/>
        <w:numPr>
          <w:ilvl w:val="0"/>
          <w:numId w:val="41"/>
        </w:numPr>
        <w:shd w:val="clear" w:color="auto" w:fill="FFFFFF"/>
        <w:tabs>
          <w:tab w:val="left" w:pos="1037"/>
          <w:tab w:val="left" w:pos="3434"/>
        </w:tabs>
        <w:autoSpaceDE w:val="0"/>
        <w:autoSpaceDN w:val="0"/>
        <w:adjustRightInd w:val="0"/>
        <w:spacing w:before="7"/>
        <w:ind w:right="94" w:firstLine="709"/>
        <w:jc w:val="both"/>
        <w:rPr>
          <w:sz w:val="28"/>
          <w:szCs w:val="28"/>
        </w:rPr>
      </w:pPr>
      <w:r w:rsidRPr="0076501A">
        <w:rPr>
          <w:sz w:val="28"/>
          <w:szCs w:val="28"/>
        </w:rPr>
        <w:t>давать правовую оценку актов (ре</w:t>
      </w:r>
      <w:r>
        <w:rPr>
          <w:sz w:val="28"/>
          <w:szCs w:val="28"/>
        </w:rPr>
        <w:t>ш</w:t>
      </w:r>
      <w:r w:rsidRPr="0076501A">
        <w:rPr>
          <w:sz w:val="28"/>
          <w:szCs w:val="28"/>
        </w:rPr>
        <w:t>ений), действий (бездействия) ответственных лиц за исполнение муниципальной услуги, иных обстоятельств и событий.</w:t>
      </w:r>
    </w:p>
    <w:p w:rsidR="000A4A4E" w:rsidRPr="00E83A4A" w:rsidRDefault="000A4A4E" w:rsidP="000A4A4E">
      <w:pPr>
        <w:ind w:firstLine="709"/>
        <w:jc w:val="both"/>
        <w:rPr>
          <w:sz w:val="28"/>
          <w:szCs w:val="28"/>
        </w:rPr>
      </w:pPr>
      <w:r w:rsidRPr="00E83A4A">
        <w:rPr>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0A4A4E" w:rsidRPr="00E83A4A" w:rsidRDefault="000A4A4E" w:rsidP="000A4A4E">
      <w:pPr>
        <w:ind w:firstLine="709"/>
        <w:jc w:val="both"/>
        <w:rPr>
          <w:sz w:val="28"/>
          <w:szCs w:val="28"/>
        </w:rPr>
      </w:pPr>
      <w:r w:rsidRPr="00E83A4A">
        <w:rPr>
          <w:sz w:val="28"/>
          <w:szCs w:val="28"/>
        </w:rPr>
        <w:t>4.6. Проверки</w:t>
      </w:r>
      <w:r w:rsidRPr="00E83A4A">
        <w:rPr>
          <w:rFonts w:cs="Arial"/>
          <w:sz w:val="28"/>
          <w:szCs w:val="28"/>
        </w:rPr>
        <w:tab/>
      </w:r>
      <w:r w:rsidRPr="00E83A4A">
        <w:rPr>
          <w:sz w:val="28"/>
          <w:szCs w:val="28"/>
        </w:rPr>
        <w:t>полноты</w:t>
      </w:r>
      <w:r w:rsidRPr="00E83A4A">
        <w:rPr>
          <w:rFonts w:cs="Arial"/>
          <w:sz w:val="28"/>
          <w:szCs w:val="28"/>
        </w:rPr>
        <w:tab/>
      </w:r>
      <w:r w:rsidRPr="00E83A4A">
        <w:rPr>
          <w:sz w:val="28"/>
          <w:szCs w:val="28"/>
        </w:rPr>
        <w:t>и качества предоставления муниципальной услуги осуществляются на основании распоряжений главы администрации Ракитянского района.</w:t>
      </w:r>
    </w:p>
    <w:p w:rsidR="000A4A4E" w:rsidRPr="00E83A4A" w:rsidRDefault="000A4A4E" w:rsidP="000A4A4E">
      <w:pPr>
        <w:ind w:firstLine="709"/>
        <w:jc w:val="both"/>
        <w:rPr>
          <w:sz w:val="28"/>
          <w:szCs w:val="28"/>
        </w:rPr>
      </w:pPr>
      <w:r w:rsidRPr="00E83A4A">
        <w:rPr>
          <w:sz w:val="28"/>
          <w:szCs w:val="28"/>
        </w:rPr>
        <w:t>4.7. Проведение</w:t>
      </w:r>
      <w:r w:rsidRPr="00E83A4A">
        <w:rPr>
          <w:rFonts w:cs="Arial"/>
          <w:sz w:val="28"/>
          <w:szCs w:val="28"/>
        </w:rPr>
        <w:t xml:space="preserve"> </w:t>
      </w:r>
      <w:r w:rsidRPr="00E83A4A">
        <w:rPr>
          <w:sz w:val="28"/>
          <w:szCs w:val="28"/>
        </w:rPr>
        <w:t>проверок</w:t>
      </w:r>
      <w:r w:rsidRPr="00E83A4A">
        <w:rPr>
          <w:rFonts w:cs="Arial"/>
          <w:sz w:val="28"/>
          <w:szCs w:val="28"/>
        </w:rPr>
        <w:t xml:space="preserve"> </w:t>
      </w:r>
      <w:r w:rsidRPr="00E83A4A">
        <w:rPr>
          <w:sz w:val="28"/>
          <w:szCs w:val="28"/>
        </w:rPr>
        <w:t>может</w:t>
      </w:r>
      <w:r w:rsidRPr="00E83A4A">
        <w:rPr>
          <w:rFonts w:cs="Arial"/>
          <w:sz w:val="28"/>
          <w:szCs w:val="28"/>
        </w:rPr>
        <w:t xml:space="preserve"> </w:t>
      </w:r>
      <w:r w:rsidRPr="00E83A4A">
        <w:rPr>
          <w:sz w:val="28"/>
          <w:szCs w:val="28"/>
        </w:rPr>
        <w:t>носить</w:t>
      </w:r>
      <w:r w:rsidRPr="00E83A4A">
        <w:rPr>
          <w:rFonts w:cs="Arial"/>
          <w:sz w:val="28"/>
          <w:szCs w:val="28"/>
        </w:rPr>
        <w:t xml:space="preserve"> </w:t>
      </w:r>
      <w:r w:rsidRPr="00E83A4A">
        <w:rPr>
          <w:sz w:val="28"/>
          <w:szCs w:val="28"/>
        </w:rPr>
        <w:t>плановый</w:t>
      </w:r>
      <w:r w:rsidRPr="00E83A4A">
        <w:rPr>
          <w:rFonts w:cs="Arial"/>
          <w:sz w:val="28"/>
          <w:szCs w:val="28"/>
        </w:rPr>
        <w:t xml:space="preserve"> </w:t>
      </w:r>
      <w:r w:rsidRPr="00E83A4A">
        <w:rPr>
          <w:sz w:val="28"/>
          <w:szCs w:val="28"/>
        </w:rPr>
        <w:t>характер (осуществляется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0A4A4E" w:rsidRPr="00E83A4A" w:rsidRDefault="000A4A4E" w:rsidP="000A4A4E">
      <w:pPr>
        <w:ind w:firstLine="709"/>
        <w:jc w:val="both"/>
        <w:rPr>
          <w:sz w:val="28"/>
          <w:szCs w:val="28"/>
        </w:rPr>
      </w:pPr>
      <w:r w:rsidRPr="00E83A4A">
        <w:rPr>
          <w:sz w:val="28"/>
          <w:szCs w:val="28"/>
        </w:rPr>
        <w:t>4.8. Для проведения проверки полноты и качества предоставления муниципальной услуги формируется комиссия.</w:t>
      </w:r>
    </w:p>
    <w:p w:rsidR="000A4A4E" w:rsidRPr="00E83A4A" w:rsidRDefault="000A4A4E" w:rsidP="000A4A4E">
      <w:pPr>
        <w:ind w:firstLine="709"/>
        <w:jc w:val="both"/>
        <w:rPr>
          <w:sz w:val="28"/>
          <w:szCs w:val="28"/>
        </w:rPr>
      </w:pPr>
      <w:r w:rsidRPr="00E83A4A">
        <w:rPr>
          <w:sz w:val="28"/>
          <w:szCs w:val="28"/>
        </w:rPr>
        <w:t>Деятельность комиссии осуществляется в соответствии с планом проведения проверки.</w:t>
      </w:r>
    </w:p>
    <w:p w:rsidR="000A4A4E" w:rsidRPr="00E83A4A" w:rsidRDefault="000A4A4E" w:rsidP="000A4A4E">
      <w:pPr>
        <w:ind w:firstLine="709"/>
        <w:jc w:val="both"/>
        <w:rPr>
          <w:sz w:val="28"/>
          <w:szCs w:val="28"/>
        </w:rPr>
      </w:pPr>
      <w:r w:rsidRPr="00E83A4A">
        <w:rPr>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0A4A4E" w:rsidRPr="00E83A4A" w:rsidRDefault="000A4A4E" w:rsidP="000A4A4E">
      <w:pPr>
        <w:ind w:firstLine="709"/>
        <w:jc w:val="both"/>
        <w:rPr>
          <w:sz w:val="28"/>
          <w:szCs w:val="28"/>
        </w:rPr>
      </w:pPr>
      <w:r w:rsidRPr="00E83A4A">
        <w:rPr>
          <w:sz w:val="28"/>
          <w:szCs w:val="28"/>
        </w:rPr>
        <w:t>Акт подписывается председателем комиссии и начальником управления.</w:t>
      </w:r>
    </w:p>
    <w:p w:rsidR="000A4A4E" w:rsidRPr="00E83A4A" w:rsidRDefault="000A4A4E" w:rsidP="000A4A4E">
      <w:pPr>
        <w:ind w:firstLine="709"/>
        <w:jc w:val="both"/>
        <w:rPr>
          <w:sz w:val="28"/>
          <w:szCs w:val="28"/>
        </w:rPr>
      </w:pPr>
      <w:r w:rsidRPr="00E83A4A">
        <w:rPr>
          <w:sz w:val="28"/>
          <w:szCs w:val="28"/>
        </w:rPr>
        <w:t>4.9.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Ракитянского района.</w:t>
      </w:r>
    </w:p>
    <w:p w:rsidR="000A4A4E" w:rsidRDefault="000A4A4E" w:rsidP="000A4A4E">
      <w:pPr>
        <w:jc w:val="center"/>
        <w:outlineLvl w:val="0"/>
        <w:rPr>
          <w:b/>
          <w:bCs/>
          <w:sz w:val="28"/>
          <w:szCs w:val="28"/>
        </w:rPr>
      </w:pPr>
    </w:p>
    <w:p w:rsidR="000A4A4E" w:rsidRPr="006E4525" w:rsidRDefault="000A4A4E" w:rsidP="000A4A4E">
      <w:pPr>
        <w:jc w:val="center"/>
        <w:outlineLvl w:val="0"/>
        <w:rPr>
          <w:b/>
          <w:sz w:val="28"/>
          <w:szCs w:val="28"/>
        </w:rPr>
      </w:pPr>
      <w:r>
        <w:rPr>
          <w:b/>
          <w:bCs/>
          <w:sz w:val="28"/>
          <w:szCs w:val="28"/>
        </w:rPr>
        <w:t>5.</w:t>
      </w:r>
      <w:r w:rsidRPr="006E4525">
        <w:rPr>
          <w:b/>
          <w:sz w:val="28"/>
          <w:szCs w:val="28"/>
        </w:rPr>
        <w:t xml:space="preserve"> Досудебный (внесудебный) порядок обжалования решений</w:t>
      </w:r>
    </w:p>
    <w:p w:rsidR="000A4A4E" w:rsidRPr="006E4525" w:rsidRDefault="000A4A4E" w:rsidP="000A4A4E">
      <w:pPr>
        <w:jc w:val="center"/>
        <w:rPr>
          <w:b/>
          <w:sz w:val="28"/>
          <w:szCs w:val="28"/>
        </w:rPr>
      </w:pPr>
      <w:r w:rsidRPr="006E4525">
        <w:rPr>
          <w:b/>
          <w:sz w:val="28"/>
          <w:szCs w:val="28"/>
        </w:rPr>
        <w:t>и действий (бездействия) органа, предоставляющего</w:t>
      </w:r>
    </w:p>
    <w:p w:rsidR="000A4A4E" w:rsidRPr="006E4525" w:rsidRDefault="000A4A4E" w:rsidP="000A4A4E">
      <w:pPr>
        <w:jc w:val="center"/>
        <w:rPr>
          <w:b/>
          <w:sz w:val="28"/>
          <w:szCs w:val="28"/>
        </w:rPr>
      </w:pPr>
      <w:r w:rsidRPr="006E4525">
        <w:rPr>
          <w:b/>
          <w:sz w:val="28"/>
          <w:szCs w:val="28"/>
        </w:rPr>
        <w:t>муниципальную услугу, а также должностных лиц</w:t>
      </w:r>
    </w:p>
    <w:p w:rsidR="000A4A4E" w:rsidRPr="00FE54BA" w:rsidRDefault="000A4A4E" w:rsidP="000A4A4E">
      <w:pPr>
        <w:ind w:firstLine="540"/>
        <w:jc w:val="both"/>
        <w:rPr>
          <w:sz w:val="28"/>
          <w:szCs w:val="28"/>
        </w:rPr>
      </w:pPr>
      <w:r w:rsidRPr="00FE54BA">
        <w:rPr>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4A4E" w:rsidRPr="00FE54BA" w:rsidRDefault="000A4A4E" w:rsidP="000A4A4E">
      <w:pPr>
        <w:ind w:firstLine="540"/>
        <w:jc w:val="both"/>
        <w:rPr>
          <w:sz w:val="28"/>
          <w:szCs w:val="28"/>
        </w:rPr>
      </w:pPr>
      <w:r w:rsidRPr="00FE54BA">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0A4A4E" w:rsidRPr="00FE54BA" w:rsidRDefault="000A4A4E" w:rsidP="000A4A4E">
      <w:pPr>
        <w:ind w:firstLine="540"/>
        <w:jc w:val="both"/>
        <w:rPr>
          <w:sz w:val="28"/>
          <w:szCs w:val="28"/>
        </w:rPr>
      </w:pPr>
      <w:r w:rsidRPr="00FE54BA">
        <w:rPr>
          <w:sz w:val="28"/>
          <w:szCs w:val="28"/>
        </w:rPr>
        <w:t>Предметом досудебного (внесудебного) обжалования является:</w:t>
      </w:r>
    </w:p>
    <w:p w:rsidR="000A4A4E" w:rsidRPr="00FE54BA" w:rsidRDefault="000A4A4E" w:rsidP="000A4A4E">
      <w:pPr>
        <w:ind w:firstLine="540"/>
        <w:jc w:val="both"/>
        <w:rPr>
          <w:sz w:val="28"/>
          <w:szCs w:val="28"/>
        </w:rPr>
      </w:pPr>
      <w:r w:rsidRPr="00FE54BA">
        <w:rPr>
          <w:sz w:val="28"/>
          <w:szCs w:val="28"/>
        </w:rPr>
        <w:t>1) нарушение срока регистрации запроса заявителя о предоставлении муниципальной услуги;</w:t>
      </w:r>
    </w:p>
    <w:p w:rsidR="000A4A4E" w:rsidRPr="00FE54BA" w:rsidRDefault="000A4A4E" w:rsidP="000A4A4E">
      <w:pPr>
        <w:ind w:firstLine="540"/>
        <w:jc w:val="both"/>
        <w:rPr>
          <w:sz w:val="28"/>
          <w:szCs w:val="28"/>
        </w:rPr>
      </w:pPr>
      <w:r w:rsidRPr="00FE54BA">
        <w:rPr>
          <w:sz w:val="28"/>
          <w:szCs w:val="28"/>
        </w:rPr>
        <w:lastRenderedPageBreak/>
        <w:t>2) нарушение срока предоставления муниципальной услуги;</w:t>
      </w:r>
    </w:p>
    <w:p w:rsidR="000A4A4E" w:rsidRPr="00FE54BA" w:rsidRDefault="000A4A4E" w:rsidP="000A4A4E">
      <w:pPr>
        <w:ind w:firstLine="540"/>
        <w:jc w:val="both"/>
        <w:rPr>
          <w:sz w:val="28"/>
          <w:szCs w:val="28"/>
        </w:rPr>
      </w:pPr>
      <w:r w:rsidRPr="00FE54B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0A4A4E" w:rsidRPr="00FE54BA" w:rsidRDefault="000A4A4E" w:rsidP="000A4A4E">
      <w:pPr>
        <w:ind w:firstLine="540"/>
        <w:jc w:val="both"/>
        <w:rPr>
          <w:sz w:val="28"/>
          <w:szCs w:val="28"/>
        </w:rPr>
      </w:pPr>
      <w:r w:rsidRPr="00FE54B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0A4A4E" w:rsidRPr="00FE54BA" w:rsidRDefault="000A4A4E" w:rsidP="000A4A4E">
      <w:pPr>
        <w:ind w:firstLine="540"/>
        <w:jc w:val="both"/>
        <w:rPr>
          <w:sz w:val="28"/>
          <w:szCs w:val="28"/>
        </w:rPr>
      </w:pPr>
      <w:r w:rsidRPr="00FE54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A4A4E" w:rsidRPr="00FE54BA" w:rsidRDefault="000A4A4E" w:rsidP="000A4A4E">
      <w:pPr>
        <w:ind w:firstLine="540"/>
        <w:jc w:val="both"/>
        <w:rPr>
          <w:sz w:val="28"/>
          <w:szCs w:val="28"/>
        </w:rPr>
      </w:pPr>
      <w:r w:rsidRPr="00FE54B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0A4A4E" w:rsidRDefault="000A4A4E" w:rsidP="000A4A4E">
      <w:pPr>
        <w:ind w:firstLine="540"/>
        <w:jc w:val="both"/>
        <w:rPr>
          <w:sz w:val="28"/>
          <w:szCs w:val="28"/>
        </w:rPr>
      </w:pPr>
      <w:r w:rsidRPr="00FE54B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
    <w:p w:rsidR="000A4A4E" w:rsidRPr="005932C0" w:rsidRDefault="000A4A4E" w:rsidP="000A4A4E">
      <w:pPr>
        <w:ind w:firstLine="720"/>
        <w:jc w:val="both"/>
        <w:rPr>
          <w:sz w:val="28"/>
          <w:szCs w:val="28"/>
        </w:rPr>
      </w:pPr>
      <w:r w:rsidRPr="005932C0">
        <w:rPr>
          <w:sz w:val="28"/>
          <w:szCs w:val="28"/>
        </w:rPr>
        <w:t>8) нарушение срока или порядка выдачи документов по результатам предоставления государственной или муниципальной услуги;</w:t>
      </w:r>
    </w:p>
    <w:p w:rsidR="000A4A4E" w:rsidRDefault="000A4A4E" w:rsidP="000A4A4E">
      <w:pPr>
        <w:ind w:firstLine="720"/>
        <w:jc w:val="both"/>
        <w:rPr>
          <w:sz w:val="28"/>
          <w:szCs w:val="28"/>
        </w:rPr>
      </w:pPr>
      <w:r w:rsidRPr="005932C0">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Pr>
          <w:sz w:val="28"/>
          <w:szCs w:val="28"/>
        </w:rPr>
        <w:t>объеме в порядке:</w:t>
      </w:r>
      <w:r w:rsidRPr="005932C0">
        <w:rPr>
          <w:sz w:val="28"/>
          <w:szCs w:val="28"/>
        </w:rPr>
        <w:t xml:space="preserve"> </w:t>
      </w:r>
    </w:p>
    <w:p w:rsidR="000A4A4E" w:rsidRPr="00FE54BA" w:rsidRDefault="000A4A4E" w:rsidP="000A4A4E">
      <w:pPr>
        <w:ind w:firstLine="720"/>
        <w:jc w:val="both"/>
        <w:rPr>
          <w:sz w:val="28"/>
          <w:szCs w:val="28"/>
        </w:rPr>
      </w:pPr>
      <w:r>
        <w:rPr>
          <w:sz w:val="28"/>
          <w:szCs w:val="28"/>
        </w:rPr>
        <w:t xml:space="preserve">9.1)  </w:t>
      </w:r>
      <w:r w:rsidRPr="00EE0DD4">
        <w:rPr>
          <w:sz w:val="28"/>
          <w:szCs w:val="28"/>
        </w:rPr>
        <w:t xml:space="preserve">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w:t>
      </w:r>
      <w:r w:rsidRPr="00EE0DD4">
        <w:rPr>
          <w:sz w:val="28"/>
          <w:szCs w:val="28"/>
        </w:rPr>
        <w:lastRenderedPageBreak/>
        <w:t>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A4A4E" w:rsidRPr="00FE54BA" w:rsidRDefault="000A4A4E" w:rsidP="000A4A4E">
      <w:pPr>
        <w:ind w:firstLine="540"/>
        <w:jc w:val="both"/>
        <w:rPr>
          <w:sz w:val="28"/>
          <w:szCs w:val="28"/>
        </w:rPr>
      </w:pPr>
      <w:r w:rsidRPr="00FE54BA">
        <w:rPr>
          <w:sz w:val="28"/>
          <w:szCs w:val="28"/>
        </w:rPr>
        <w:t>5.2. Основанием для начала процедуры досудебного (внесудебного) обжалования является обращение заявителя как в устной, так и в письменной форме.</w:t>
      </w:r>
    </w:p>
    <w:p w:rsidR="000A4A4E" w:rsidRDefault="000A4A4E" w:rsidP="000A4A4E">
      <w:pPr>
        <w:ind w:firstLine="540"/>
        <w:jc w:val="both"/>
        <w:rPr>
          <w:sz w:val="28"/>
          <w:szCs w:val="28"/>
        </w:rPr>
      </w:pPr>
      <w:r w:rsidRPr="00FE54BA">
        <w:rPr>
          <w:sz w:val="28"/>
          <w:szCs w:val="28"/>
        </w:rPr>
        <w:t>Заявитель имеет право на получение информации и документов, необходимых для обоснования и рассмотрения жалобы (претензии).</w:t>
      </w:r>
    </w:p>
    <w:p w:rsidR="000A4A4E" w:rsidRPr="00FE54BA" w:rsidRDefault="000A4A4E" w:rsidP="000A4A4E">
      <w:pPr>
        <w:jc w:val="center"/>
        <w:rPr>
          <w:szCs w:val="24"/>
          <w:lang w:val="en-US"/>
        </w:rPr>
      </w:pPr>
      <w:r w:rsidRPr="00FE54BA">
        <w:rPr>
          <w:sz w:val="28"/>
          <w:szCs w:val="28"/>
          <w:lang w:val="en-US"/>
        </w:rPr>
        <w:t>(</w:t>
      </w:r>
      <w:r>
        <w:rPr>
          <w:sz w:val="28"/>
          <w:szCs w:val="28"/>
        </w:rPr>
        <w:t>тел</w:t>
      </w:r>
      <w:r w:rsidRPr="00FE54BA">
        <w:rPr>
          <w:sz w:val="28"/>
          <w:szCs w:val="28"/>
          <w:lang w:val="en-US"/>
        </w:rPr>
        <w:t xml:space="preserve">. 55-4-87;  </w:t>
      </w:r>
      <w:r>
        <w:rPr>
          <w:szCs w:val="24"/>
          <w:lang w:val="en-US"/>
        </w:rPr>
        <w:t>E</w:t>
      </w:r>
      <w:r w:rsidRPr="00CB54D9">
        <w:rPr>
          <w:szCs w:val="24"/>
          <w:lang w:val="en-US"/>
        </w:rPr>
        <w:t>-</w:t>
      </w:r>
      <w:r>
        <w:rPr>
          <w:szCs w:val="24"/>
          <w:lang w:val="en-US"/>
        </w:rPr>
        <w:t>mail</w:t>
      </w:r>
      <w:r w:rsidRPr="00CB54D9">
        <w:rPr>
          <w:szCs w:val="24"/>
          <w:lang w:val="en-US"/>
        </w:rPr>
        <w:t xml:space="preserve">: </w:t>
      </w:r>
      <w:hyperlink r:id="rId10" w:history="1">
        <w:r w:rsidRPr="00DB1646">
          <w:rPr>
            <w:rStyle w:val="af5"/>
            <w:szCs w:val="24"/>
            <w:lang w:val="en-US"/>
          </w:rPr>
          <w:t>A0880075@yandex.ru</w:t>
        </w:r>
      </w:hyperlink>
      <w:r w:rsidRPr="00FE54BA">
        <w:rPr>
          <w:szCs w:val="24"/>
          <w:lang w:val="en-US"/>
        </w:rPr>
        <w:t>)</w:t>
      </w:r>
    </w:p>
    <w:p w:rsidR="000A4A4E" w:rsidRPr="00FE54BA" w:rsidRDefault="000A4A4E" w:rsidP="000A4A4E">
      <w:pPr>
        <w:ind w:firstLine="720"/>
        <w:jc w:val="both"/>
        <w:rPr>
          <w:sz w:val="28"/>
          <w:szCs w:val="28"/>
        </w:rPr>
      </w:pPr>
      <w:r w:rsidRPr="00FE54BA">
        <w:rPr>
          <w:sz w:val="28"/>
          <w:szCs w:val="28"/>
        </w:rPr>
        <w:t>5.3. Общие требования к порядку подачи и рассмотрения жалобы.</w:t>
      </w:r>
    </w:p>
    <w:p w:rsidR="000A4A4E" w:rsidRPr="002A2BB6" w:rsidRDefault="000A4A4E" w:rsidP="000A4A4E">
      <w:pPr>
        <w:shd w:val="clear" w:color="auto" w:fill="FFFFFF"/>
        <w:spacing w:line="290" w:lineRule="atLeast"/>
        <w:ind w:firstLine="540"/>
        <w:jc w:val="both"/>
        <w:rPr>
          <w:color w:val="333333"/>
          <w:sz w:val="28"/>
          <w:szCs w:val="28"/>
        </w:rPr>
      </w:pPr>
      <w:r w:rsidRPr="002A2BB6">
        <w:rPr>
          <w:rStyle w:val="blk"/>
          <w:color w:val="333333"/>
          <w:sz w:val="28"/>
          <w:szCs w:val="28"/>
        </w:rPr>
        <w:t>5.3.1.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2A2BB6">
        <w:rPr>
          <w:rStyle w:val="apple-converted-space"/>
          <w:color w:val="333333"/>
          <w:sz w:val="28"/>
          <w:szCs w:val="28"/>
        </w:rPr>
        <w:t> </w:t>
      </w:r>
      <w:hyperlink r:id="rId11" w:anchor="dst100352" w:history="1">
        <w:r w:rsidRPr="001810DD">
          <w:rPr>
            <w:rStyle w:val="af5"/>
            <w:color w:val="auto"/>
            <w:sz w:val="28"/>
            <w:szCs w:val="28"/>
            <w:u w:val="none"/>
          </w:rPr>
          <w:t>частью 1.1 статьи 16</w:t>
        </w:r>
      </w:hyperlink>
      <w:r w:rsidRPr="001810DD">
        <w:rPr>
          <w:rStyle w:val="apple-converted-space"/>
          <w:sz w:val="28"/>
          <w:szCs w:val="28"/>
        </w:rPr>
        <w:t> </w:t>
      </w:r>
      <w:r w:rsidRPr="002A2BB6">
        <w:rPr>
          <w:rStyle w:val="blk"/>
          <w:sz w:val="28"/>
          <w:szCs w:val="28"/>
        </w:rPr>
        <w:t xml:space="preserve"> </w:t>
      </w:r>
      <w:r w:rsidRPr="002A2BB6">
        <w:rPr>
          <w:rStyle w:val="blk"/>
          <w:color w:val="333333"/>
          <w:sz w:val="28"/>
          <w:szCs w:val="28"/>
        </w:rPr>
        <w:t>Федерального закона</w:t>
      </w:r>
      <w:r>
        <w:rPr>
          <w:rStyle w:val="blk"/>
          <w:color w:val="333333"/>
          <w:sz w:val="28"/>
          <w:szCs w:val="28"/>
        </w:rPr>
        <w:t xml:space="preserve"> от 27.07.2010 г. № 210-ФЗ</w:t>
      </w:r>
      <w:r w:rsidRPr="002A2BB6">
        <w:rPr>
          <w:rStyle w:val="blk"/>
          <w:color w:val="333333"/>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2A2BB6">
        <w:rPr>
          <w:rStyle w:val="apple-converted-space"/>
          <w:color w:val="333333"/>
          <w:sz w:val="28"/>
          <w:szCs w:val="28"/>
        </w:rPr>
        <w:t> </w:t>
      </w:r>
      <w:hyperlink r:id="rId12" w:anchor="dst100352" w:history="1">
        <w:r w:rsidRPr="001810DD">
          <w:rPr>
            <w:rStyle w:val="af5"/>
            <w:color w:val="auto"/>
            <w:sz w:val="28"/>
            <w:szCs w:val="28"/>
            <w:u w:val="none"/>
          </w:rPr>
          <w:t>частью 1.1 статьи 16</w:t>
        </w:r>
      </w:hyperlink>
      <w:r w:rsidRPr="002A2BB6">
        <w:rPr>
          <w:rStyle w:val="apple-converted-space"/>
          <w:sz w:val="28"/>
          <w:szCs w:val="28"/>
        </w:rPr>
        <w:t> </w:t>
      </w:r>
      <w:r w:rsidRPr="002A2BB6">
        <w:rPr>
          <w:rStyle w:val="blk"/>
          <w:color w:val="333333"/>
          <w:sz w:val="28"/>
          <w:szCs w:val="28"/>
        </w:rPr>
        <w:t>Федерального закона</w:t>
      </w:r>
      <w:r>
        <w:rPr>
          <w:rStyle w:val="blk"/>
          <w:color w:val="333333"/>
          <w:sz w:val="28"/>
          <w:szCs w:val="28"/>
        </w:rPr>
        <w:t xml:space="preserve"> от 27.07.2010 г. № 210-ФЗ</w:t>
      </w:r>
      <w:r w:rsidRPr="002A2BB6">
        <w:rPr>
          <w:rStyle w:val="blk"/>
          <w:color w:val="333333"/>
          <w:sz w:val="28"/>
          <w:szCs w:val="28"/>
        </w:rPr>
        <w:t>, подаются руководителям этих организаций.</w:t>
      </w:r>
    </w:p>
    <w:p w:rsidR="000A4A4E" w:rsidRPr="002A2BB6" w:rsidRDefault="00D64F89" w:rsidP="000A4A4E">
      <w:pPr>
        <w:shd w:val="clear" w:color="auto" w:fill="FFFFFF"/>
        <w:spacing w:line="290" w:lineRule="atLeast"/>
        <w:ind w:firstLine="540"/>
        <w:jc w:val="both"/>
        <w:rPr>
          <w:color w:val="333333"/>
          <w:sz w:val="28"/>
          <w:szCs w:val="28"/>
        </w:rPr>
      </w:pPr>
      <w:bookmarkStart w:id="1" w:name="dst227"/>
      <w:bookmarkEnd w:id="1"/>
      <w:r>
        <w:rPr>
          <w:rStyle w:val="blk"/>
          <w:color w:val="333333"/>
          <w:sz w:val="28"/>
          <w:szCs w:val="28"/>
        </w:rPr>
        <w:t>5.3.</w:t>
      </w:r>
      <w:r w:rsidR="000A4A4E" w:rsidRPr="002A2BB6">
        <w:rPr>
          <w:rStyle w:val="blk"/>
          <w:color w:val="333333"/>
          <w:sz w:val="28"/>
          <w:szCs w:val="28"/>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w:t>
      </w:r>
      <w:r w:rsidR="000A4A4E" w:rsidRPr="002A2BB6">
        <w:rPr>
          <w:rStyle w:val="blk"/>
          <w:color w:val="333333"/>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000A4A4E" w:rsidRPr="002A2BB6">
        <w:rPr>
          <w:rStyle w:val="apple-converted-space"/>
          <w:color w:val="333333"/>
          <w:sz w:val="28"/>
          <w:szCs w:val="28"/>
        </w:rPr>
        <w:t> </w:t>
      </w:r>
      <w:hyperlink r:id="rId13" w:anchor="dst100352" w:history="1">
        <w:r w:rsidR="000A4A4E" w:rsidRPr="001810DD">
          <w:rPr>
            <w:rStyle w:val="af5"/>
            <w:color w:val="auto"/>
            <w:sz w:val="28"/>
            <w:szCs w:val="28"/>
            <w:u w:val="none"/>
          </w:rPr>
          <w:t>частью 1.1 статьи 16</w:t>
        </w:r>
      </w:hyperlink>
      <w:r w:rsidR="000A4A4E" w:rsidRPr="002A2BB6">
        <w:rPr>
          <w:rStyle w:val="apple-converted-space"/>
          <w:color w:val="333333"/>
          <w:sz w:val="28"/>
          <w:szCs w:val="28"/>
        </w:rPr>
        <w:t> </w:t>
      </w:r>
      <w:r w:rsidR="000A4A4E" w:rsidRPr="002A2BB6">
        <w:rPr>
          <w:rStyle w:val="blk"/>
          <w:color w:val="333333"/>
          <w:sz w:val="28"/>
          <w:szCs w:val="28"/>
        </w:rPr>
        <w:t>Федерального закона</w:t>
      </w:r>
      <w:r w:rsidR="000A4A4E">
        <w:rPr>
          <w:rStyle w:val="blk"/>
          <w:color w:val="333333"/>
          <w:sz w:val="28"/>
          <w:szCs w:val="28"/>
        </w:rPr>
        <w:t xml:space="preserve"> от 27.07.2010 г. № 210-ФЗ</w:t>
      </w:r>
      <w:r w:rsidR="000A4A4E" w:rsidRPr="002A2BB6">
        <w:rPr>
          <w:rStyle w:val="blk"/>
          <w:color w:val="333333"/>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4A4E" w:rsidRPr="002A2BB6" w:rsidRDefault="00D64F89" w:rsidP="000A4A4E">
      <w:pPr>
        <w:shd w:val="clear" w:color="auto" w:fill="FFFFFF"/>
        <w:spacing w:line="290" w:lineRule="atLeast"/>
        <w:ind w:firstLine="540"/>
        <w:jc w:val="both"/>
        <w:rPr>
          <w:color w:val="333333"/>
          <w:sz w:val="28"/>
          <w:szCs w:val="28"/>
        </w:rPr>
      </w:pPr>
      <w:bookmarkStart w:id="2" w:name="dst228"/>
      <w:bookmarkEnd w:id="2"/>
      <w:r>
        <w:rPr>
          <w:rStyle w:val="blk"/>
          <w:color w:val="333333"/>
          <w:sz w:val="28"/>
          <w:szCs w:val="28"/>
        </w:rPr>
        <w:t>5.3.</w:t>
      </w:r>
      <w:r w:rsidR="000A4A4E" w:rsidRPr="002A2BB6">
        <w:rPr>
          <w:rStyle w:val="blk"/>
          <w:color w:val="333333"/>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000A4A4E" w:rsidRPr="002A2BB6">
        <w:rPr>
          <w:rStyle w:val="apple-converted-space"/>
          <w:color w:val="333333"/>
          <w:sz w:val="28"/>
          <w:szCs w:val="28"/>
        </w:rPr>
        <w:t> </w:t>
      </w:r>
      <w:hyperlink r:id="rId14" w:anchor="dst100352" w:history="1">
        <w:r w:rsidR="000A4A4E" w:rsidRPr="001810DD">
          <w:rPr>
            <w:rStyle w:val="af5"/>
            <w:color w:val="auto"/>
            <w:sz w:val="28"/>
            <w:szCs w:val="28"/>
            <w:u w:val="none"/>
          </w:rPr>
          <w:t>частью 1.1 статьи 16</w:t>
        </w:r>
      </w:hyperlink>
      <w:r w:rsidR="000A4A4E" w:rsidRPr="002A2BB6">
        <w:rPr>
          <w:rStyle w:val="apple-converted-space"/>
          <w:color w:val="333333"/>
          <w:sz w:val="28"/>
          <w:szCs w:val="28"/>
        </w:rPr>
        <w:t> </w:t>
      </w:r>
      <w:r w:rsidR="000A4A4E" w:rsidRPr="002A2BB6">
        <w:rPr>
          <w:rStyle w:val="blk"/>
          <w:color w:val="333333"/>
          <w:sz w:val="28"/>
          <w:szCs w:val="28"/>
        </w:rPr>
        <w:t>Федерального закона</w:t>
      </w:r>
      <w:r w:rsidR="000A4A4E">
        <w:rPr>
          <w:rStyle w:val="blk"/>
          <w:color w:val="333333"/>
          <w:sz w:val="28"/>
          <w:szCs w:val="28"/>
        </w:rPr>
        <w:t xml:space="preserve"> от 27.07.2010 г. № 210-ФЗ</w:t>
      </w:r>
      <w:r w:rsidR="000A4A4E" w:rsidRPr="002A2BB6">
        <w:rPr>
          <w:rStyle w:val="blk"/>
          <w:color w:val="333333"/>
          <w:sz w:val="28"/>
          <w:szCs w:val="28"/>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A4A4E" w:rsidRPr="002A2BB6" w:rsidRDefault="00D64F89" w:rsidP="000A4A4E">
      <w:pPr>
        <w:shd w:val="clear" w:color="auto" w:fill="FFFFFF"/>
        <w:spacing w:line="290" w:lineRule="atLeast"/>
        <w:ind w:firstLine="540"/>
        <w:jc w:val="both"/>
        <w:rPr>
          <w:color w:val="333333"/>
          <w:sz w:val="28"/>
          <w:szCs w:val="28"/>
        </w:rPr>
      </w:pPr>
      <w:bookmarkStart w:id="3" w:name="dst149"/>
      <w:bookmarkEnd w:id="3"/>
      <w:r>
        <w:rPr>
          <w:rStyle w:val="blk"/>
          <w:color w:val="333333"/>
          <w:sz w:val="28"/>
          <w:szCs w:val="28"/>
        </w:rPr>
        <w:t>5.3.</w:t>
      </w:r>
      <w:r w:rsidR="000A4A4E" w:rsidRPr="002A2BB6">
        <w:rPr>
          <w:rStyle w:val="blk"/>
          <w:color w:val="333333"/>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000A4A4E" w:rsidRPr="002A2BB6">
        <w:rPr>
          <w:rStyle w:val="apple-converted-space"/>
          <w:color w:val="333333"/>
          <w:sz w:val="28"/>
          <w:szCs w:val="28"/>
        </w:rPr>
        <w:t> </w:t>
      </w:r>
      <w:hyperlink r:id="rId15" w:anchor="dst98" w:history="1">
        <w:r w:rsidR="000A4A4E" w:rsidRPr="001810DD">
          <w:rPr>
            <w:rStyle w:val="af5"/>
            <w:color w:val="auto"/>
            <w:sz w:val="28"/>
            <w:szCs w:val="28"/>
            <w:u w:val="none"/>
          </w:rPr>
          <w:t>статьи 11.1</w:t>
        </w:r>
      </w:hyperlink>
      <w:r w:rsidR="000A4A4E" w:rsidRPr="002A2BB6">
        <w:rPr>
          <w:rStyle w:val="apple-converted-space"/>
          <w:color w:val="333333"/>
          <w:sz w:val="28"/>
          <w:szCs w:val="28"/>
        </w:rPr>
        <w:t> </w:t>
      </w:r>
      <w:r w:rsidR="000A4A4E" w:rsidRPr="002A2BB6">
        <w:rPr>
          <w:rStyle w:val="blk"/>
          <w:color w:val="333333"/>
          <w:sz w:val="28"/>
          <w:szCs w:val="28"/>
        </w:rPr>
        <w:t>Федерального закона</w:t>
      </w:r>
      <w:r w:rsidR="000A4A4E">
        <w:rPr>
          <w:rStyle w:val="blk"/>
          <w:color w:val="333333"/>
          <w:sz w:val="28"/>
          <w:szCs w:val="28"/>
        </w:rPr>
        <w:t xml:space="preserve"> от 27.07.2010 г. № 210-ФЗ</w:t>
      </w:r>
      <w:r w:rsidR="000A4A4E" w:rsidRPr="002A2BB6">
        <w:rPr>
          <w:rStyle w:val="blk"/>
          <w:color w:val="333333"/>
          <w:sz w:val="28"/>
          <w:szCs w:val="28"/>
        </w:rPr>
        <w:t xml:space="preserve"> и настоящей статьи не применяются.</w:t>
      </w:r>
    </w:p>
    <w:p w:rsidR="000A4A4E" w:rsidRPr="002A2BB6" w:rsidRDefault="00D64F89" w:rsidP="000A4A4E">
      <w:pPr>
        <w:shd w:val="clear" w:color="auto" w:fill="FFFFFF"/>
        <w:spacing w:line="290" w:lineRule="atLeast"/>
        <w:ind w:firstLine="540"/>
        <w:jc w:val="both"/>
        <w:rPr>
          <w:color w:val="333333"/>
          <w:sz w:val="28"/>
          <w:szCs w:val="28"/>
        </w:rPr>
      </w:pPr>
      <w:bookmarkStart w:id="4" w:name="dst198"/>
      <w:bookmarkEnd w:id="4"/>
      <w:r>
        <w:rPr>
          <w:rStyle w:val="blk"/>
          <w:color w:val="333333"/>
          <w:sz w:val="28"/>
          <w:szCs w:val="28"/>
        </w:rPr>
        <w:t>5.3.</w:t>
      </w:r>
      <w:r w:rsidR="000A4A4E" w:rsidRPr="002A2BB6">
        <w:rPr>
          <w:rStyle w:val="blk"/>
          <w:color w:val="333333"/>
          <w:sz w:val="28"/>
          <w:szCs w:val="28"/>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000A4A4E" w:rsidRPr="002A2BB6">
        <w:rPr>
          <w:rStyle w:val="blk"/>
          <w:color w:val="333333"/>
          <w:sz w:val="28"/>
          <w:szCs w:val="28"/>
        </w:rPr>
        <w:lastRenderedPageBreak/>
        <w:t>строительства, утвержденные Правительством Российской Федерации в соответствии с</w:t>
      </w:r>
      <w:r w:rsidR="000A4A4E" w:rsidRPr="002A2BB6">
        <w:rPr>
          <w:rStyle w:val="apple-converted-space"/>
          <w:color w:val="333333"/>
          <w:sz w:val="28"/>
          <w:szCs w:val="28"/>
        </w:rPr>
        <w:t> </w:t>
      </w:r>
      <w:hyperlink r:id="rId16" w:anchor="dst101816" w:history="1">
        <w:r w:rsidR="000A4A4E" w:rsidRPr="001810DD">
          <w:rPr>
            <w:rStyle w:val="af5"/>
            <w:color w:val="auto"/>
            <w:sz w:val="28"/>
            <w:szCs w:val="28"/>
            <w:u w:val="none"/>
          </w:rPr>
          <w:t>частью 2 статьи 6</w:t>
        </w:r>
      </w:hyperlink>
      <w:r w:rsidR="000A4A4E" w:rsidRPr="002A2BB6">
        <w:rPr>
          <w:rStyle w:val="apple-converted-space"/>
          <w:color w:val="333333"/>
          <w:sz w:val="28"/>
          <w:szCs w:val="28"/>
        </w:rPr>
        <w:t> </w:t>
      </w:r>
      <w:r w:rsidR="000A4A4E" w:rsidRPr="002A2BB6">
        <w:rPr>
          <w:rStyle w:val="blk"/>
          <w:color w:val="333333"/>
          <w:sz w:val="28"/>
          <w:szCs w:val="28"/>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A4A4E" w:rsidRPr="00FE54BA" w:rsidRDefault="00D64F89" w:rsidP="000A4A4E">
      <w:pPr>
        <w:ind w:firstLine="720"/>
        <w:jc w:val="both"/>
        <w:rPr>
          <w:sz w:val="28"/>
          <w:szCs w:val="28"/>
        </w:rPr>
      </w:pPr>
      <w:r>
        <w:rPr>
          <w:sz w:val="28"/>
          <w:szCs w:val="28"/>
        </w:rPr>
        <w:t>5.3.4</w:t>
      </w:r>
      <w:r w:rsidR="000A4A4E" w:rsidRPr="00FE54BA">
        <w:rPr>
          <w:sz w:val="28"/>
          <w:szCs w:val="28"/>
        </w:rPr>
        <w:t>. Жалоба должна содержать:</w:t>
      </w:r>
    </w:p>
    <w:p w:rsidR="000A4A4E" w:rsidRPr="00FE54BA" w:rsidRDefault="000A4A4E" w:rsidP="000A4A4E">
      <w:pPr>
        <w:ind w:firstLine="720"/>
        <w:jc w:val="both"/>
        <w:rPr>
          <w:sz w:val="28"/>
          <w:szCs w:val="28"/>
        </w:rPr>
      </w:pPr>
      <w:r w:rsidRPr="00FE54B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4A4E" w:rsidRPr="00FE54BA" w:rsidRDefault="000A4A4E" w:rsidP="000A4A4E">
      <w:pPr>
        <w:ind w:firstLine="720"/>
        <w:jc w:val="both"/>
        <w:rPr>
          <w:sz w:val="28"/>
          <w:szCs w:val="28"/>
        </w:rPr>
      </w:pPr>
      <w:r w:rsidRPr="00FE54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4A4E" w:rsidRPr="00FE54BA" w:rsidRDefault="000A4A4E" w:rsidP="000A4A4E">
      <w:pPr>
        <w:ind w:firstLine="720"/>
        <w:jc w:val="both"/>
        <w:rPr>
          <w:sz w:val="28"/>
          <w:szCs w:val="28"/>
        </w:rPr>
      </w:pPr>
      <w:r w:rsidRPr="00FE54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4A4E" w:rsidRPr="00FE54BA" w:rsidRDefault="000A4A4E" w:rsidP="000A4A4E">
      <w:pPr>
        <w:ind w:firstLine="720"/>
        <w:jc w:val="both"/>
        <w:rPr>
          <w:sz w:val="28"/>
          <w:szCs w:val="28"/>
        </w:rPr>
      </w:pPr>
      <w:r w:rsidRPr="00FE54BA">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A4A4E" w:rsidRPr="00FE54BA" w:rsidRDefault="00D64F89" w:rsidP="000A4A4E">
      <w:pPr>
        <w:ind w:firstLine="720"/>
        <w:jc w:val="both"/>
        <w:rPr>
          <w:sz w:val="28"/>
          <w:szCs w:val="28"/>
        </w:rPr>
      </w:pPr>
      <w:r>
        <w:rPr>
          <w:sz w:val="28"/>
          <w:szCs w:val="28"/>
        </w:rPr>
        <w:t>5.3.5</w:t>
      </w:r>
      <w:r w:rsidR="000A4A4E" w:rsidRPr="00FE54BA">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4A4E" w:rsidRPr="00FE54BA" w:rsidRDefault="00D64F89" w:rsidP="000A4A4E">
      <w:pPr>
        <w:ind w:firstLine="720"/>
        <w:jc w:val="both"/>
        <w:rPr>
          <w:sz w:val="28"/>
          <w:szCs w:val="28"/>
        </w:rPr>
      </w:pPr>
      <w:r>
        <w:rPr>
          <w:sz w:val="28"/>
          <w:szCs w:val="28"/>
        </w:rPr>
        <w:t>5.3.6</w:t>
      </w:r>
      <w:r w:rsidR="000A4A4E" w:rsidRPr="00FE54BA">
        <w:rPr>
          <w:sz w:val="28"/>
          <w:szCs w:val="28"/>
        </w:rPr>
        <w:t>. По результатам рассмотрения жалобы орган, предоставляющий муниципальную услугу, принимает одно из следующих решений:</w:t>
      </w:r>
    </w:p>
    <w:p w:rsidR="000A4A4E" w:rsidRPr="00FE54BA" w:rsidRDefault="000A4A4E" w:rsidP="000A4A4E">
      <w:pPr>
        <w:ind w:firstLine="720"/>
        <w:jc w:val="both"/>
        <w:rPr>
          <w:sz w:val="28"/>
          <w:szCs w:val="28"/>
        </w:rPr>
      </w:pPr>
      <w:r w:rsidRPr="00FE54BA">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0A4A4E" w:rsidRPr="00FE54BA" w:rsidRDefault="000A4A4E" w:rsidP="000A4A4E">
      <w:pPr>
        <w:ind w:firstLine="720"/>
        <w:jc w:val="both"/>
        <w:rPr>
          <w:sz w:val="28"/>
          <w:szCs w:val="28"/>
        </w:rPr>
      </w:pPr>
      <w:r w:rsidRPr="00FE54BA">
        <w:rPr>
          <w:sz w:val="28"/>
          <w:szCs w:val="28"/>
        </w:rPr>
        <w:t>2) отказывает в удовлетворении жалобы.</w:t>
      </w:r>
    </w:p>
    <w:p w:rsidR="000A4A4E" w:rsidRPr="00FE54BA" w:rsidRDefault="00D64F89" w:rsidP="000A4A4E">
      <w:pPr>
        <w:ind w:firstLine="720"/>
        <w:jc w:val="both"/>
        <w:rPr>
          <w:sz w:val="28"/>
          <w:szCs w:val="28"/>
        </w:rPr>
      </w:pPr>
      <w:r>
        <w:rPr>
          <w:sz w:val="28"/>
          <w:szCs w:val="28"/>
        </w:rPr>
        <w:lastRenderedPageBreak/>
        <w:t>5.3.7</w:t>
      </w:r>
      <w:r w:rsidR="000A4A4E" w:rsidRPr="00FE54BA">
        <w:rPr>
          <w:sz w:val="28"/>
          <w:szCs w:val="28"/>
        </w:rPr>
        <w:t>. Не позднее дня, следующего за днем принятия ре</w:t>
      </w:r>
      <w:r>
        <w:rPr>
          <w:sz w:val="28"/>
          <w:szCs w:val="28"/>
        </w:rPr>
        <w:t>шения, указанного в пункте 5.3.6</w:t>
      </w:r>
      <w:r w:rsidR="000A4A4E" w:rsidRPr="00FE54BA">
        <w:rPr>
          <w:sz w:val="28"/>
          <w:szCs w:val="28"/>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4A4E" w:rsidRDefault="00D64F89" w:rsidP="000A4A4E">
      <w:pPr>
        <w:ind w:firstLine="720"/>
        <w:jc w:val="both"/>
        <w:rPr>
          <w:sz w:val="28"/>
          <w:szCs w:val="28"/>
        </w:rPr>
      </w:pPr>
      <w:r>
        <w:rPr>
          <w:sz w:val="28"/>
          <w:szCs w:val="28"/>
        </w:rPr>
        <w:t>5.3.8</w:t>
      </w:r>
      <w:r w:rsidR="000A4A4E" w:rsidRPr="00FE54BA">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Pr="001F30DD" w:rsidRDefault="000A4A4E" w:rsidP="000A4A4E">
      <w:pPr>
        <w:rPr>
          <w:b/>
          <w:sz w:val="28"/>
          <w:szCs w:val="28"/>
        </w:rPr>
      </w:pPr>
      <w:r w:rsidRPr="001F30DD">
        <w:rPr>
          <w:b/>
          <w:sz w:val="28"/>
          <w:szCs w:val="28"/>
        </w:rPr>
        <w:t>Начальник отдела ЖКХ и ТЭК</w:t>
      </w:r>
    </w:p>
    <w:p w:rsidR="000A4A4E" w:rsidRPr="001F30DD" w:rsidRDefault="000A4A4E" w:rsidP="000A4A4E">
      <w:pPr>
        <w:rPr>
          <w:b/>
          <w:sz w:val="28"/>
          <w:szCs w:val="28"/>
        </w:rPr>
      </w:pPr>
      <w:r w:rsidRPr="001F30DD">
        <w:rPr>
          <w:b/>
          <w:sz w:val="28"/>
          <w:szCs w:val="28"/>
        </w:rPr>
        <w:t>управления строительства, транспорта,</w:t>
      </w:r>
    </w:p>
    <w:p w:rsidR="000A4A4E" w:rsidRPr="001F30DD" w:rsidRDefault="000A4A4E" w:rsidP="000A4A4E">
      <w:pPr>
        <w:rPr>
          <w:b/>
          <w:sz w:val="28"/>
          <w:szCs w:val="28"/>
        </w:rPr>
      </w:pPr>
      <w:r w:rsidRPr="001F30DD">
        <w:rPr>
          <w:b/>
          <w:sz w:val="28"/>
          <w:szCs w:val="28"/>
        </w:rPr>
        <w:t>ЖКХ и топливно-энергетического комплекса</w:t>
      </w:r>
    </w:p>
    <w:p w:rsidR="000A4A4E" w:rsidRPr="001F30DD" w:rsidRDefault="000A4A4E" w:rsidP="000A4A4E">
      <w:pPr>
        <w:rPr>
          <w:b/>
          <w:sz w:val="28"/>
          <w:szCs w:val="28"/>
        </w:rPr>
      </w:pPr>
      <w:r w:rsidRPr="001F30DD">
        <w:rPr>
          <w:b/>
          <w:sz w:val="28"/>
          <w:szCs w:val="28"/>
        </w:rPr>
        <w:t xml:space="preserve">администрации Ракитянского района                                           </w:t>
      </w:r>
      <w:r w:rsidR="001810DD">
        <w:rPr>
          <w:b/>
          <w:sz w:val="28"/>
          <w:szCs w:val="28"/>
        </w:rPr>
        <w:t xml:space="preserve">      </w:t>
      </w:r>
      <w:r w:rsidRPr="001F30DD">
        <w:rPr>
          <w:b/>
          <w:sz w:val="28"/>
          <w:szCs w:val="28"/>
        </w:rPr>
        <w:t xml:space="preserve"> И.К</w:t>
      </w:r>
      <w:r w:rsidR="001810DD">
        <w:rPr>
          <w:b/>
          <w:sz w:val="28"/>
          <w:szCs w:val="28"/>
        </w:rPr>
        <w:t>укса</w:t>
      </w: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A4A4E" w:rsidRDefault="000A4A4E"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158B2" w:rsidRDefault="000158B2" w:rsidP="000A4A4E">
      <w:pPr>
        <w:ind w:firstLine="540"/>
        <w:jc w:val="both"/>
        <w:rPr>
          <w:sz w:val="28"/>
          <w:szCs w:val="28"/>
        </w:rPr>
      </w:pPr>
    </w:p>
    <w:p w:rsidR="000A4A4E" w:rsidRDefault="000A4A4E" w:rsidP="000A4A4E">
      <w:pPr>
        <w:ind w:firstLine="540"/>
        <w:jc w:val="both"/>
        <w:rPr>
          <w:sz w:val="28"/>
          <w:szCs w:val="28"/>
        </w:rPr>
      </w:pPr>
    </w:p>
    <w:p w:rsidR="000158B2" w:rsidRDefault="000A4A4E" w:rsidP="000A4A4E">
      <w:pPr>
        <w:shd w:val="clear" w:color="auto" w:fill="FFFFFF"/>
        <w:tabs>
          <w:tab w:val="left" w:pos="1426"/>
        </w:tabs>
        <w:jc w:val="right"/>
        <w:rPr>
          <w:b/>
          <w:sz w:val="28"/>
          <w:szCs w:val="28"/>
        </w:rPr>
      </w:pPr>
      <w:r>
        <w:rPr>
          <w:b/>
          <w:sz w:val="28"/>
          <w:szCs w:val="28"/>
        </w:rPr>
        <w:tab/>
      </w:r>
      <w:r>
        <w:rPr>
          <w:b/>
          <w:sz w:val="28"/>
          <w:szCs w:val="28"/>
        </w:rPr>
        <w:tab/>
        <w:t xml:space="preserve">             </w:t>
      </w:r>
    </w:p>
    <w:p w:rsidR="000A4A4E" w:rsidRDefault="000A4A4E" w:rsidP="000A4A4E">
      <w:pPr>
        <w:shd w:val="clear" w:color="auto" w:fill="FFFFFF"/>
        <w:tabs>
          <w:tab w:val="left" w:pos="1426"/>
        </w:tabs>
        <w:jc w:val="right"/>
        <w:rPr>
          <w:b/>
          <w:sz w:val="28"/>
          <w:szCs w:val="28"/>
        </w:rPr>
      </w:pPr>
      <w:r>
        <w:rPr>
          <w:b/>
          <w:sz w:val="28"/>
          <w:szCs w:val="28"/>
        </w:rPr>
        <w:lastRenderedPageBreak/>
        <w:t xml:space="preserve"> </w:t>
      </w:r>
      <w:r w:rsidRPr="00972388">
        <w:rPr>
          <w:b/>
          <w:sz w:val="28"/>
          <w:szCs w:val="28"/>
        </w:rPr>
        <w:t xml:space="preserve">Приложение </w:t>
      </w:r>
      <w:r>
        <w:rPr>
          <w:b/>
          <w:sz w:val="28"/>
          <w:szCs w:val="28"/>
        </w:rPr>
        <w:t>№ 1</w:t>
      </w:r>
    </w:p>
    <w:p w:rsidR="000A4A4E" w:rsidRPr="00972388" w:rsidRDefault="000A4A4E" w:rsidP="000A4A4E">
      <w:pPr>
        <w:shd w:val="clear" w:color="auto" w:fill="FFFFFF"/>
        <w:tabs>
          <w:tab w:val="left" w:pos="1426"/>
        </w:tabs>
        <w:jc w:val="right"/>
        <w:rPr>
          <w:b/>
          <w:sz w:val="28"/>
          <w:szCs w:val="28"/>
        </w:rPr>
      </w:pPr>
      <w:r w:rsidRPr="00972388">
        <w:rPr>
          <w:b/>
          <w:sz w:val="28"/>
          <w:szCs w:val="28"/>
        </w:rPr>
        <w:t>к административному регламенту</w:t>
      </w:r>
    </w:p>
    <w:p w:rsidR="000A4A4E" w:rsidRPr="00972388" w:rsidRDefault="000A4A4E" w:rsidP="000A4A4E">
      <w:pPr>
        <w:shd w:val="clear" w:color="auto" w:fill="FFFFFF"/>
        <w:tabs>
          <w:tab w:val="left" w:pos="1426"/>
        </w:tabs>
        <w:jc w:val="right"/>
        <w:rPr>
          <w:b/>
          <w:sz w:val="28"/>
          <w:szCs w:val="28"/>
        </w:rPr>
      </w:pPr>
      <w:r w:rsidRPr="00972388">
        <w:rPr>
          <w:b/>
          <w:sz w:val="28"/>
          <w:szCs w:val="28"/>
        </w:rPr>
        <w:t>предоставления муниципальной услуги</w:t>
      </w:r>
    </w:p>
    <w:p w:rsidR="000A4A4E" w:rsidRPr="00972388" w:rsidRDefault="000A4A4E" w:rsidP="000A4A4E">
      <w:pPr>
        <w:shd w:val="clear" w:color="auto" w:fill="FFFFFF"/>
        <w:tabs>
          <w:tab w:val="left" w:pos="1426"/>
        </w:tabs>
        <w:jc w:val="right"/>
        <w:rPr>
          <w:b/>
          <w:sz w:val="28"/>
          <w:szCs w:val="28"/>
        </w:rPr>
      </w:pPr>
      <w:r w:rsidRPr="00972388">
        <w:rPr>
          <w:b/>
          <w:sz w:val="28"/>
          <w:szCs w:val="28"/>
        </w:rPr>
        <w:t>«</w:t>
      </w:r>
      <w:r>
        <w:rPr>
          <w:b/>
          <w:sz w:val="28"/>
          <w:szCs w:val="28"/>
        </w:rPr>
        <w:t>П</w:t>
      </w:r>
      <w:r w:rsidRPr="00972388">
        <w:rPr>
          <w:b/>
          <w:sz w:val="28"/>
          <w:szCs w:val="28"/>
        </w:rPr>
        <w:t>редоставление информации о порядке</w:t>
      </w:r>
    </w:p>
    <w:p w:rsidR="000A4A4E" w:rsidRPr="00972388" w:rsidRDefault="000A4A4E" w:rsidP="000A4A4E">
      <w:pPr>
        <w:shd w:val="clear" w:color="auto" w:fill="FFFFFF"/>
        <w:tabs>
          <w:tab w:val="left" w:pos="1426"/>
        </w:tabs>
        <w:jc w:val="right"/>
        <w:rPr>
          <w:b/>
          <w:sz w:val="28"/>
          <w:szCs w:val="28"/>
        </w:rPr>
      </w:pPr>
      <w:r w:rsidRPr="00972388">
        <w:rPr>
          <w:b/>
          <w:sz w:val="28"/>
          <w:szCs w:val="28"/>
        </w:rPr>
        <w:t>предоставления жилищно-коммунальных</w:t>
      </w:r>
    </w:p>
    <w:p w:rsidR="000A4A4E" w:rsidRDefault="000A4A4E" w:rsidP="000A4A4E">
      <w:pPr>
        <w:shd w:val="clear" w:color="auto" w:fill="FFFFFF"/>
        <w:tabs>
          <w:tab w:val="left" w:pos="1426"/>
        </w:tabs>
        <w:jc w:val="right"/>
        <w:rPr>
          <w:b/>
          <w:sz w:val="28"/>
          <w:szCs w:val="28"/>
        </w:rPr>
      </w:pPr>
      <w:r w:rsidRPr="00972388">
        <w:rPr>
          <w:b/>
          <w:sz w:val="28"/>
          <w:szCs w:val="28"/>
        </w:rPr>
        <w:t>услуг населению</w:t>
      </w:r>
      <w:r>
        <w:rPr>
          <w:b/>
          <w:sz w:val="28"/>
          <w:szCs w:val="28"/>
        </w:rPr>
        <w:t xml:space="preserve"> на территории муниципального</w:t>
      </w:r>
    </w:p>
    <w:p w:rsidR="000A4A4E" w:rsidRPr="00972388" w:rsidRDefault="000A4A4E" w:rsidP="000A4A4E">
      <w:pPr>
        <w:shd w:val="clear" w:color="auto" w:fill="FFFFFF"/>
        <w:tabs>
          <w:tab w:val="left" w:pos="1426"/>
        </w:tabs>
        <w:jc w:val="right"/>
        <w:rPr>
          <w:b/>
          <w:sz w:val="28"/>
          <w:szCs w:val="28"/>
        </w:rPr>
      </w:pPr>
      <w:r>
        <w:rPr>
          <w:b/>
          <w:sz w:val="28"/>
          <w:szCs w:val="28"/>
        </w:rPr>
        <w:t xml:space="preserve"> района «Ракитянский район</w:t>
      </w:r>
      <w:r w:rsidRPr="00972388">
        <w:rPr>
          <w:b/>
          <w:sz w:val="28"/>
          <w:szCs w:val="28"/>
        </w:rPr>
        <w:t>»</w:t>
      </w:r>
    </w:p>
    <w:p w:rsidR="000A4A4E" w:rsidRPr="00972388" w:rsidRDefault="000A4A4E" w:rsidP="000A4A4E">
      <w:pPr>
        <w:shd w:val="clear" w:color="auto" w:fill="FFFFFF"/>
        <w:tabs>
          <w:tab w:val="left" w:pos="1426"/>
        </w:tabs>
        <w:jc w:val="both"/>
        <w:rPr>
          <w:b/>
          <w:sz w:val="28"/>
          <w:szCs w:val="28"/>
        </w:rPr>
      </w:pPr>
    </w:p>
    <w:p w:rsidR="000A4A4E" w:rsidRDefault="000A4A4E" w:rsidP="000A4A4E">
      <w:pPr>
        <w:rPr>
          <w:sz w:val="28"/>
          <w:szCs w:val="28"/>
        </w:rPr>
      </w:pPr>
    </w:p>
    <w:p w:rsidR="000A4A4E" w:rsidRDefault="000A4A4E" w:rsidP="000A4A4E">
      <w:pPr>
        <w:tabs>
          <w:tab w:val="left" w:pos="6186"/>
        </w:tabs>
        <w:jc w:val="right"/>
        <w:rPr>
          <w:sz w:val="28"/>
          <w:szCs w:val="28"/>
        </w:rPr>
      </w:pPr>
      <w:r>
        <w:rPr>
          <w:sz w:val="28"/>
          <w:szCs w:val="28"/>
        </w:rPr>
        <w:t>Начальнику управления строительства,</w:t>
      </w:r>
    </w:p>
    <w:p w:rsidR="000A4A4E" w:rsidRDefault="000A4A4E" w:rsidP="000A4A4E">
      <w:pPr>
        <w:tabs>
          <w:tab w:val="left" w:pos="6186"/>
        </w:tabs>
        <w:jc w:val="right"/>
        <w:rPr>
          <w:sz w:val="28"/>
          <w:szCs w:val="28"/>
        </w:rPr>
      </w:pPr>
      <w:r>
        <w:rPr>
          <w:sz w:val="28"/>
          <w:szCs w:val="28"/>
        </w:rPr>
        <w:t>транспорта, ЖКХ и топливно-</w:t>
      </w:r>
    </w:p>
    <w:p w:rsidR="000A4A4E" w:rsidRDefault="000A4A4E" w:rsidP="000A4A4E">
      <w:pPr>
        <w:tabs>
          <w:tab w:val="left" w:pos="6186"/>
        </w:tabs>
        <w:jc w:val="right"/>
        <w:rPr>
          <w:sz w:val="28"/>
          <w:szCs w:val="28"/>
        </w:rPr>
      </w:pPr>
      <w:r>
        <w:rPr>
          <w:sz w:val="28"/>
          <w:szCs w:val="28"/>
        </w:rPr>
        <w:t>энергетического комплекса</w:t>
      </w:r>
    </w:p>
    <w:p w:rsidR="000A4A4E" w:rsidRPr="008A3548" w:rsidRDefault="000A4A4E" w:rsidP="000A4A4E">
      <w:pPr>
        <w:tabs>
          <w:tab w:val="left" w:pos="6186"/>
        </w:tabs>
        <w:jc w:val="right"/>
        <w:rPr>
          <w:sz w:val="28"/>
          <w:szCs w:val="28"/>
        </w:rPr>
      </w:pPr>
      <w:r w:rsidRPr="008A3548">
        <w:rPr>
          <w:sz w:val="28"/>
          <w:szCs w:val="28"/>
        </w:rPr>
        <w:t xml:space="preserve"> администрации Ракитянского района</w:t>
      </w:r>
    </w:p>
    <w:p w:rsidR="000A4A4E" w:rsidRPr="008A3548" w:rsidRDefault="000A4A4E" w:rsidP="000A4A4E">
      <w:pPr>
        <w:tabs>
          <w:tab w:val="left" w:pos="6186"/>
        </w:tabs>
        <w:jc w:val="right"/>
        <w:rPr>
          <w:sz w:val="28"/>
          <w:szCs w:val="28"/>
        </w:rPr>
      </w:pPr>
      <w:r>
        <w:rPr>
          <w:sz w:val="28"/>
          <w:szCs w:val="28"/>
        </w:rPr>
        <w:t>_____________</w:t>
      </w:r>
      <w:r w:rsidRPr="008A3548">
        <w:rPr>
          <w:sz w:val="28"/>
          <w:szCs w:val="28"/>
        </w:rPr>
        <w:t>___________________</w:t>
      </w:r>
    </w:p>
    <w:p w:rsidR="000A4A4E" w:rsidRPr="008A3548" w:rsidRDefault="000A4A4E" w:rsidP="000A4A4E">
      <w:pPr>
        <w:tabs>
          <w:tab w:val="left" w:pos="6186"/>
        </w:tabs>
        <w:jc w:val="right"/>
        <w:rPr>
          <w:sz w:val="28"/>
          <w:szCs w:val="28"/>
        </w:rPr>
      </w:pPr>
      <w:r>
        <w:rPr>
          <w:sz w:val="28"/>
          <w:szCs w:val="28"/>
        </w:rPr>
        <w:t>о</w:t>
      </w:r>
      <w:r w:rsidRPr="008A3548">
        <w:rPr>
          <w:sz w:val="28"/>
          <w:szCs w:val="28"/>
        </w:rPr>
        <w:t>т</w:t>
      </w:r>
      <w:r>
        <w:rPr>
          <w:sz w:val="28"/>
          <w:szCs w:val="28"/>
        </w:rPr>
        <w:t>__________</w:t>
      </w:r>
      <w:r w:rsidRPr="008A3548">
        <w:rPr>
          <w:sz w:val="28"/>
          <w:szCs w:val="28"/>
        </w:rPr>
        <w:t>_____________________</w:t>
      </w:r>
    </w:p>
    <w:p w:rsidR="000A4A4E" w:rsidRPr="00DB7A7A" w:rsidRDefault="000A4A4E" w:rsidP="000A4A4E">
      <w:pPr>
        <w:tabs>
          <w:tab w:val="left" w:pos="7534"/>
        </w:tabs>
      </w:pPr>
      <w:r w:rsidRPr="008A3548">
        <w:rPr>
          <w:sz w:val="28"/>
          <w:szCs w:val="28"/>
        </w:rPr>
        <w:tab/>
      </w:r>
      <w:r w:rsidRPr="00DB7A7A">
        <w:t>ФИО заявителя</w:t>
      </w:r>
    </w:p>
    <w:p w:rsidR="000A4A4E" w:rsidRDefault="000A4A4E" w:rsidP="000A4A4E">
      <w:pPr>
        <w:tabs>
          <w:tab w:val="left" w:pos="6209"/>
        </w:tabs>
        <w:rPr>
          <w:sz w:val="28"/>
          <w:szCs w:val="28"/>
        </w:rPr>
      </w:pPr>
      <w:r w:rsidRPr="008A3548">
        <w:rPr>
          <w:sz w:val="28"/>
          <w:szCs w:val="28"/>
        </w:rPr>
        <w:t xml:space="preserve">                                                                      </w:t>
      </w:r>
      <w:r>
        <w:rPr>
          <w:sz w:val="28"/>
          <w:szCs w:val="28"/>
        </w:rPr>
        <w:t>Проживающего по адресу:_________</w:t>
      </w:r>
    </w:p>
    <w:p w:rsidR="000A4A4E" w:rsidRDefault="000A4A4E" w:rsidP="000A4A4E">
      <w:pPr>
        <w:tabs>
          <w:tab w:val="left" w:pos="6209"/>
        </w:tabs>
        <w:rPr>
          <w:sz w:val="28"/>
          <w:szCs w:val="28"/>
        </w:rPr>
      </w:pPr>
      <w:r>
        <w:rPr>
          <w:sz w:val="28"/>
          <w:szCs w:val="28"/>
        </w:rPr>
        <w:t xml:space="preserve">  </w:t>
      </w:r>
      <w:r w:rsidRPr="008A3548">
        <w:rPr>
          <w:sz w:val="28"/>
          <w:szCs w:val="28"/>
        </w:rPr>
        <w:t xml:space="preserve">                   </w:t>
      </w:r>
      <w:r>
        <w:rPr>
          <w:sz w:val="28"/>
          <w:szCs w:val="28"/>
        </w:rPr>
        <w:t xml:space="preserve">   </w:t>
      </w:r>
      <w:r w:rsidRPr="008A3548">
        <w:rPr>
          <w:sz w:val="28"/>
          <w:szCs w:val="28"/>
        </w:rPr>
        <w:t xml:space="preserve">                                             </w:t>
      </w:r>
      <w:r>
        <w:rPr>
          <w:sz w:val="28"/>
          <w:szCs w:val="28"/>
        </w:rPr>
        <w:t>________________________________</w:t>
      </w:r>
    </w:p>
    <w:p w:rsidR="000A4A4E" w:rsidRDefault="000A4A4E" w:rsidP="000A4A4E">
      <w:pPr>
        <w:tabs>
          <w:tab w:val="left" w:pos="6209"/>
        </w:tabs>
        <w:rPr>
          <w:sz w:val="28"/>
          <w:szCs w:val="28"/>
        </w:rPr>
      </w:pPr>
      <w:r>
        <w:rPr>
          <w:sz w:val="28"/>
          <w:szCs w:val="28"/>
        </w:rPr>
        <w:t xml:space="preserve">                                                                     ________________________________</w:t>
      </w:r>
    </w:p>
    <w:p w:rsidR="000A4A4E" w:rsidRDefault="000A4A4E" w:rsidP="000A4A4E">
      <w:pPr>
        <w:tabs>
          <w:tab w:val="left" w:pos="6209"/>
        </w:tabs>
        <w:rPr>
          <w:sz w:val="28"/>
          <w:szCs w:val="28"/>
        </w:rPr>
      </w:pPr>
      <w:r>
        <w:rPr>
          <w:sz w:val="28"/>
          <w:szCs w:val="28"/>
        </w:rPr>
        <w:t xml:space="preserve">                                                                    Контактный телефон______________</w:t>
      </w:r>
    </w:p>
    <w:p w:rsidR="000A4A4E" w:rsidRPr="008A3548" w:rsidRDefault="000A4A4E" w:rsidP="000A4A4E">
      <w:pPr>
        <w:tabs>
          <w:tab w:val="left" w:pos="6209"/>
        </w:tabs>
        <w:rPr>
          <w:sz w:val="28"/>
          <w:szCs w:val="28"/>
        </w:rPr>
      </w:pPr>
    </w:p>
    <w:p w:rsidR="000A4A4E" w:rsidRDefault="000A4A4E" w:rsidP="000A4A4E">
      <w:pPr>
        <w:tabs>
          <w:tab w:val="left" w:pos="6209"/>
        </w:tabs>
        <w:jc w:val="center"/>
        <w:rPr>
          <w:sz w:val="28"/>
          <w:szCs w:val="28"/>
        </w:rPr>
      </w:pPr>
      <w:r w:rsidRPr="008A3548">
        <w:rPr>
          <w:sz w:val="28"/>
          <w:szCs w:val="28"/>
        </w:rPr>
        <w:t xml:space="preserve">Заявление </w:t>
      </w:r>
    </w:p>
    <w:p w:rsidR="000A4A4E" w:rsidRPr="008A3548" w:rsidRDefault="000A4A4E" w:rsidP="000A4A4E">
      <w:pPr>
        <w:tabs>
          <w:tab w:val="left" w:pos="6209"/>
        </w:tabs>
        <w:jc w:val="center"/>
        <w:rPr>
          <w:sz w:val="28"/>
          <w:szCs w:val="28"/>
        </w:rPr>
      </w:pPr>
    </w:p>
    <w:p w:rsidR="000A4A4E" w:rsidRPr="008A3548" w:rsidRDefault="000A4A4E" w:rsidP="000A4A4E">
      <w:pPr>
        <w:tabs>
          <w:tab w:val="left" w:pos="6209"/>
        </w:tabs>
        <w:rPr>
          <w:sz w:val="28"/>
          <w:szCs w:val="28"/>
        </w:rPr>
      </w:pPr>
      <w:r w:rsidRPr="008652FF">
        <w:rPr>
          <w:sz w:val="28"/>
          <w:szCs w:val="28"/>
          <w:u w:val="single"/>
        </w:rPr>
        <w:t>Прошу предоставить мне</w:t>
      </w:r>
      <w:r>
        <w:rPr>
          <w:sz w:val="28"/>
          <w:szCs w:val="28"/>
          <w:u w:val="single"/>
        </w:rPr>
        <w:t xml:space="preserve"> информацию:__________________________________</w:t>
      </w:r>
      <w:r>
        <w:rPr>
          <w:sz w:val="28"/>
          <w:szCs w:val="28"/>
        </w:rPr>
        <w:t xml:space="preserve"> </w:t>
      </w:r>
      <w:r w:rsidRPr="008A354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4A4E" w:rsidRPr="00CE228D" w:rsidRDefault="000A4A4E" w:rsidP="000A4A4E">
      <w:pPr>
        <w:tabs>
          <w:tab w:val="left" w:pos="6209"/>
        </w:tabs>
        <w:jc w:val="center"/>
        <w:rPr>
          <w:szCs w:val="24"/>
        </w:rPr>
      </w:pPr>
      <w:r w:rsidRPr="00CE228D">
        <w:rPr>
          <w:szCs w:val="24"/>
        </w:rPr>
        <w:t>Заявление пишется в произвольной форме.</w:t>
      </w:r>
    </w:p>
    <w:p w:rsidR="000A4A4E" w:rsidRPr="008A3548" w:rsidRDefault="000A4A4E" w:rsidP="000A4A4E">
      <w:pPr>
        <w:tabs>
          <w:tab w:val="left" w:pos="6209"/>
        </w:tabs>
        <w:jc w:val="center"/>
        <w:rPr>
          <w:sz w:val="28"/>
          <w:szCs w:val="28"/>
        </w:rPr>
      </w:pPr>
      <w:r w:rsidRPr="00CE228D">
        <w:rPr>
          <w:szCs w:val="24"/>
        </w:rPr>
        <w:t>Ответ следует: выдать на руки, отправить по почте (нужное подчеркнуть</w:t>
      </w:r>
      <w:r w:rsidRPr="008A3548">
        <w:rPr>
          <w:sz w:val="28"/>
          <w:szCs w:val="28"/>
        </w:rPr>
        <w:t>)</w:t>
      </w:r>
    </w:p>
    <w:p w:rsidR="000A4A4E" w:rsidRPr="008A3548" w:rsidRDefault="000A4A4E" w:rsidP="000A4A4E">
      <w:pPr>
        <w:tabs>
          <w:tab w:val="left" w:pos="6209"/>
        </w:tabs>
        <w:jc w:val="center"/>
        <w:rPr>
          <w:sz w:val="28"/>
          <w:szCs w:val="28"/>
        </w:rPr>
      </w:pPr>
    </w:p>
    <w:p w:rsidR="000A4A4E" w:rsidRPr="008A3548" w:rsidRDefault="000A4A4E" w:rsidP="000A4A4E">
      <w:pPr>
        <w:tabs>
          <w:tab w:val="left" w:pos="6209"/>
        </w:tabs>
        <w:jc w:val="center"/>
        <w:rPr>
          <w:sz w:val="28"/>
          <w:szCs w:val="28"/>
        </w:rPr>
      </w:pPr>
    </w:p>
    <w:p w:rsidR="000A4A4E" w:rsidRPr="008A3548" w:rsidRDefault="000A4A4E" w:rsidP="000A4A4E">
      <w:pPr>
        <w:tabs>
          <w:tab w:val="left" w:pos="6209"/>
        </w:tabs>
        <w:jc w:val="center"/>
        <w:rPr>
          <w:sz w:val="28"/>
          <w:szCs w:val="28"/>
        </w:rPr>
      </w:pPr>
      <w:r w:rsidRPr="008A3548">
        <w:rPr>
          <w:sz w:val="28"/>
          <w:szCs w:val="28"/>
        </w:rPr>
        <w:t xml:space="preserve">                                                                        _____________(______________)</w:t>
      </w:r>
    </w:p>
    <w:p w:rsidR="000A4A4E" w:rsidRPr="008A3548" w:rsidRDefault="000A4A4E" w:rsidP="000A4A4E">
      <w:pPr>
        <w:tabs>
          <w:tab w:val="left" w:pos="5472"/>
          <w:tab w:val="left" w:pos="7684"/>
        </w:tabs>
        <w:rPr>
          <w:sz w:val="28"/>
          <w:szCs w:val="28"/>
        </w:rPr>
      </w:pPr>
      <w:r w:rsidRPr="008A3548">
        <w:rPr>
          <w:sz w:val="28"/>
          <w:szCs w:val="28"/>
        </w:rPr>
        <w:tab/>
        <w:t xml:space="preserve">   (подпись)</w:t>
      </w:r>
      <w:r w:rsidRPr="008A3548">
        <w:rPr>
          <w:sz w:val="28"/>
          <w:szCs w:val="28"/>
        </w:rPr>
        <w:tab/>
        <w:t xml:space="preserve">   ФИО</w:t>
      </w:r>
    </w:p>
    <w:p w:rsidR="000A4A4E" w:rsidRPr="008A3548" w:rsidRDefault="000A4A4E" w:rsidP="000A4A4E">
      <w:pPr>
        <w:tabs>
          <w:tab w:val="left" w:pos="5472"/>
          <w:tab w:val="left" w:pos="7684"/>
        </w:tabs>
        <w:rPr>
          <w:sz w:val="28"/>
          <w:szCs w:val="28"/>
        </w:rPr>
      </w:pPr>
    </w:p>
    <w:p w:rsidR="000A4A4E" w:rsidRPr="008A3548" w:rsidRDefault="000A4A4E" w:rsidP="000A4A4E">
      <w:pPr>
        <w:tabs>
          <w:tab w:val="left" w:pos="5472"/>
          <w:tab w:val="left" w:pos="7684"/>
        </w:tabs>
        <w:rPr>
          <w:sz w:val="28"/>
          <w:szCs w:val="28"/>
        </w:rPr>
      </w:pPr>
    </w:p>
    <w:p w:rsidR="000A4A4E" w:rsidRPr="008A3548" w:rsidRDefault="000A4A4E" w:rsidP="000A4A4E">
      <w:pPr>
        <w:tabs>
          <w:tab w:val="left" w:pos="5472"/>
          <w:tab w:val="left" w:pos="7684"/>
        </w:tabs>
        <w:rPr>
          <w:sz w:val="28"/>
          <w:szCs w:val="28"/>
        </w:rPr>
      </w:pPr>
    </w:p>
    <w:p w:rsidR="000A4A4E" w:rsidRPr="008A3548" w:rsidRDefault="000A4A4E" w:rsidP="000A4A4E">
      <w:pPr>
        <w:tabs>
          <w:tab w:val="left" w:pos="5472"/>
          <w:tab w:val="left" w:pos="7684"/>
        </w:tabs>
        <w:rPr>
          <w:sz w:val="28"/>
          <w:szCs w:val="28"/>
        </w:rPr>
      </w:pPr>
      <w:r w:rsidRPr="008A3548">
        <w:rPr>
          <w:sz w:val="28"/>
          <w:szCs w:val="28"/>
        </w:rPr>
        <w:t>Дата подачи заявления: «____»_______________20___</w:t>
      </w:r>
    </w:p>
    <w:p w:rsidR="003269C8" w:rsidRDefault="003269C8" w:rsidP="003269C8">
      <w:pPr>
        <w:tabs>
          <w:tab w:val="left" w:pos="6186"/>
        </w:tabs>
        <w:jc w:val="right"/>
        <w:rPr>
          <w:sz w:val="28"/>
          <w:szCs w:val="28"/>
        </w:rPr>
      </w:pPr>
      <w:r>
        <w:rPr>
          <w:sz w:val="28"/>
          <w:szCs w:val="28"/>
        </w:rPr>
        <w:tab/>
      </w:r>
    </w:p>
    <w:p w:rsidR="003269C8" w:rsidRDefault="003269C8" w:rsidP="003269C8">
      <w:pPr>
        <w:pStyle w:val="af8"/>
        <w:rPr>
          <w:sz w:val="28"/>
          <w:szCs w:val="28"/>
        </w:rPr>
      </w:pPr>
    </w:p>
    <w:p w:rsidR="003269C8" w:rsidRDefault="003269C8" w:rsidP="003269C8">
      <w:pPr>
        <w:pStyle w:val="af8"/>
        <w:rPr>
          <w:sz w:val="28"/>
          <w:szCs w:val="28"/>
        </w:rPr>
      </w:pPr>
    </w:p>
    <w:tbl>
      <w:tblPr>
        <w:tblW w:w="0" w:type="auto"/>
        <w:tblLook w:val="04A0" w:firstRow="1" w:lastRow="0" w:firstColumn="1" w:lastColumn="0" w:noHBand="0" w:noVBand="1"/>
      </w:tblPr>
      <w:tblGrid>
        <w:gridCol w:w="4785"/>
        <w:gridCol w:w="4683"/>
      </w:tblGrid>
      <w:tr w:rsidR="003269C8" w:rsidTr="004F79BC">
        <w:tc>
          <w:tcPr>
            <w:tcW w:w="4785" w:type="dxa"/>
          </w:tcPr>
          <w:p w:rsidR="003269C8" w:rsidRDefault="003269C8" w:rsidP="004F79BC">
            <w:pPr>
              <w:pStyle w:val="aff8"/>
              <w:jc w:val="both"/>
              <w:rPr>
                <w:rFonts w:ascii="Times New Roman" w:hAnsi="Times New Roman"/>
                <w:sz w:val="28"/>
                <w:szCs w:val="28"/>
                <w:lang w:eastAsia="ru-RU"/>
              </w:rPr>
            </w:pPr>
          </w:p>
        </w:tc>
        <w:tc>
          <w:tcPr>
            <w:tcW w:w="4683" w:type="dxa"/>
          </w:tcPr>
          <w:p w:rsidR="003269C8" w:rsidRDefault="003269C8" w:rsidP="000A4A4E">
            <w:pPr>
              <w:shd w:val="clear" w:color="auto" w:fill="FFFFFF"/>
              <w:tabs>
                <w:tab w:val="left" w:pos="5333"/>
                <w:tab w:val="left" w:pos="8102"/>
              </w:tabs>
              <w:spacing w:line="298" w:lineRule="exact"/>
              <w:rPr>
                <w:sz w:val="28"/>
                <w:szCs w:val="28"/>
              </w:rPr>
            </w:pPr>
          </w:p>
        </w:tc>
      </w:tr>
    </w:tbl>
    <w:p w:rsidR="000A4A4E" w:rsidRPr="00972388" w:rsidRDefault="000A4A4E" w:rsidP="000A4A4E">
      <w:pPr>
        <w:shd w:val="clear" w:color="auto" w:fill="FFFFFF"/>
        <w:tabs>
          <w:tab w:val="left" w:pos="1426"/>
        </w:tabs>
        <w:jc w:val="right"/>
        <w:rPr>
          <w:b/>
          <w:sz w:val="28"/>
          <w:szCs w:val="28"/>
        </w:rPr>
      </w:pPr>
      <w:r w:rsidRPr="00972388">
        <w:rPr>
          <w:b/>
          <w:sz w:val="28"/>
          <w:szCs w:val="28"/>
        </w:rPr>
        <w:t>При</w:t>
      </w:r>
      <w:r>
        <w:rPr>
          <w:b/>
          <w:sz w:val="28"/>
          <w:szCs w:val="28"/>
        </w:rPr>
        <w:t xml:space="preserve">ложение № 2 </w:t>
      </w:r>
    </w:p>
    <w:p w:rsidR="000A4A4E" w:rsidRPr="00972388" w:rsidRDefault="000A4A4E" w:rsidP="000A4A4E">
      <w:pPr>
        <w:shd w:val="clear" w:color="auto" w:fill="FFFFFF"/>
        <w:tabs>
          <w:tab w:val="left" w:pos="1426"/>
        </w:tabs>
        <w:jc w:val="right"/>
        <w:rPr>
          <w:b/>
          <w:sz w:val="28"/>
          <w:szCs w:val="28"/>
        </w:rPr>
      </w:pPr>
      <w:r w:rsidRPr="00972388">
        <w:rPr>
          <w:b/>
          <w:sz w:val="28"/>
          <w:szCs w:val="28"/>
        </w:rPr>
        <w:t>к административному регламенту</w:t>
      </w:r>
    </w:p>
    <w:p w:rsidR="000A4A4E" w:rsidRPr="00972388" w:rsidRDefault="000A4A4E" w:rsidP="000A4A4E">
      <w:pPr>
        <w:shd w:val="clear" w:color="auto" w:fill="FFFFFF"/>
        <w:tabs>
          <w:tab w:val="left" w:pos="1426"/>
        </w:tabs>
        <w:jc w:val="right"/>
        <w:rPr>
          <w:b/>
          <w:sz w:val="28"/>
          <w:szCs w:val="28"/>
        </w:rPr>
      </w:pPr>
      <w:r w:rsidRPr="00972388">
        <w:rPr>
          <w:b/>
          <w:sz w:val="28"/>
          <w:szCs w:val="28"/>
        </w:rPr>
        <w:t>предоставления муниципальной услуги</w:t>
      </w:r>
    </w:p>
    <w:p w:rsidR="000A4A4E" w:rsidRPr="00972388" w:rsidRDefault="000A4A4E" w:rsidP="000A4A4E">
      <w:pPr>
        <w:shd w:val="clear" w:color="auto" w:fill="FFFFFF"/>
        <w:tabs>
          <w:tab w:val="left" w:pos="1426"/>
        </w:tabs>
        <w:jc w:val="right"/>
        <w:rPr>
          <w:b/>
          <w:sz w:val="28"/>
          <w:szCs w:val="28"/>
        </w:rPr>
      </w:pPr>
      <w:r w:rsidRPr="00972388">
        <w:rPr>
          <w:b/>
          <w:sz w:val="28"/>
          <w:szCs w:val="28"/>
        </w:rPr>
        <w:t>«</w:t>
      </w:r>
      <w:r>
        <w:rPr>
          <w:b/>
          <w:sz w:val="28"/>
          <w:szCs w:val="28"/>
        </w:rPr>
        <w:t>П</w:t>
      </w:r>
      <w:r w:rsidRPr="00972388">
        <w:rPr>
          <w:b/>
          <w:sz w:val="28"/>
          <w:szCs w:val="28"/>
        </w:rPr>
        <w:t>редоставление информации о порядке</w:t>
      </w:r>
    </w:p>
    <w:p w:rsidR="000A4A4E" w:rsidRPr="00972388" w:rsidRDefault="000A4A4E" w:rsidP="000A4A4E">
      <w:pPr>
        <w:shd w:val="clear" w:color="auto" w:fill="FFFFFF"/>
        <w:tabs>
          <w:tab w:val="left" w:pos="1426"/>
        </w:tabs>
        <w:jc w:val="right"/>
        <w:rPr>
          <w:b/>
          <w:sz w:val="28"/>
          <w:szCs w:val="28"/>
        </w:rPr>
      </w:pPr>
      <w:r w:rsidRPr="00972388">
        <w:rPr>
          <w:b/>
          <w:sz w:val="28"/>
          <w:szCs w:val="28"/>
        </w:rPr>
        <w:t>предоставления жилищно-коммунальных</w:t>
      </w:r>
    </w:p>
    <w:p w:rsidR="000A4A4E" w:rsidRDefault="000A4A4E" w:rsidP="000A4A4E">
      <w:pPr>
        <w:shd w:val="clear" w:color="auto" w:fill="FFFFFF"/>
        <w:tabs>
          <w:tab w:val="left" w:pos="1426"/>
        </w:tabs>
        <w:jc w:val="right"/>
        <w:rPr>
          <w:b/>
          <w:sz w:val="28"/>
          <w:szCs w:val="28"/>
        </w:rPr>
      </w:pPr>
      <w:r>
        <w:rPr>
          <w:b/>
          <w:sz w:val="28"/>
          <w:szCs w:val="28"/>
        </w:rPr>
        <w:t xml:space="preserve">             </w:t>
      </w:r>
      <w:r w:rsidRPr="00972388">
        <w:rPr>
          <w:b/>
          <w:sz w:val="28"/>
          <w:szCs w:val="28"/>
        </w:rPr>
        <w:t xml:space="preserve">               </w:t>
      </w:r>
      <w:r>
        <w:rPr>
          <w:b/>
          <w:sz w:val="28"/>
          <w:szCs w:val="28"/>
        </w:rPr>
        <w:t xml:space="preserve">                        </w:t>
      </w:r>
      <w:r w:rsidRPr="00972388">
        <w:rPr>
          <w:b/>
          <w:sz w:val="28"/>
          <w:szCs w:val="28"/>
        </w:rPr>
        <w:t xml:space="preserve">              услуг населению</w:t>
      </w:r>
      <w:r>
        <w:rPr>
          <w:b/>
          <w:sz w:val="28"/>
          <w:szCs w:val="28"/>
        </w:rPr>
        <w:t xml:space="preserve"> на территории </w:t>
      </w:r>
    </w:p>
    <w:p w:rsidR="000A4A4E" w:rsidRPr="00972388" w:rsidRDefault="000A4A4E" w:rsidP="000A4A4E">
      <w:pPr>
        <w:shd w:val="clear" w:color="auto" w:fill="FFFFFF"/>
        <w:tabs>
          <w:tab w:val="left" w:pos="1426"/>
        </w:tabs>
        <w:jc w:val="right"/>
        <w:rPr>
          <w:b/>
          <w:sz w:val="28"/>
          <w:szCs w:val="28"/>
        </w:rPr>
      </w:pPr>
      <w:r>
        <w:rPr>
          <w:b/>
          <w:sz w:val="28"/>
          <w:szCs w:val="28"/>
        </w:rPr>
        <w:t>муниципального района «Ракитянский район</w:t>
      </w:r>
      <w:r w:rsidRPr="00972388">
        <w:rPr>
          <w:b/>
          <w:sz w:val="28"/>
          <w:szCs w:val="28"/>
        </w:rPr>
        <w:t>»</w:t>
      </w:r>
    </w:p>
    <w:p w:rsidR="000A4A4E" w:rsidRPr="004C686F" w:rsidRDefault="000A4A4E" w:rsidP="000A4A4E">
      <w:pPr>
        <w:tabs>
          <w:tab w:val="left" w:pos="5472"/>
          <w:tab w:val="left" w:pos="7684"/>
        </w:tabs>
        <w:jc w:val="center"/>
        <w:rPr>
          <w:sz w:val="28"/>
          <w:szCs w:val="28"/>
        </w:rPr>
      </w:pPr>
    </w:p>
    <w:p w:rsidR="000A4A4E" w:rsidRPr="00972388" w:rsidRDefault="000A4A4E" w:rsidP="000A4A4E">
      <w:pPr>
        <w:tabs>
          <w:tab w:val="left" w:pos="5472"/>
          <w:tab w:val="left" w:pos="7684"/>
        </w:tabs>
        <w:jc w:val="center"/>
        <w:rPr>
          <w:b/>
          <w:sz w:val="28"/>
          <w:szCs w:val="28"/>
        </w:rPr>
      </w:pPr>
      <w:r w:rsidRPr="00972388">
        <w:rPr>
          <w:b/>
          <w:sz w:val="28"/>
          <w:szCs w:val="28"/>
        </w:rPr>
        <w:t>Блок-схема</w:t>
      </w:r>
    </w:p>
    <w:p w:rsidR="000A4A4E" w:rsidRDefault="000A4A4E" w:rsidP="000A4A4E">
      <w:pPr>
        <w:tabs>
          <w:tab w:val="left" w:pos="5472"/>
          <w:tab w:val="left" w:pos="7684"/>
        </w:tabs>
        <w:jc w:val="center"/>
        <w:rPr>
          <w:sz w:val="28"/>
          <w:szCs w:val="28"/>
        </w:rPr>
      </w:pPr>
      <w:r>
        <w:rPr>
          <w:sz w:val="28"/>
          <w:szCs w:val="28"/>
        </w:rPr>
        <w:t>последовательности действий при исполнении муниципальной услуги</w:t>
      </w:r>
    </w:p>
    <w:p w:rsidR="000A4A4E" w:rsidRDefault="000A4A4E" w:rsidP="000A4A4E">
      <w:pPr>
        <w:tabs>
          <w:tab w:val="left" w:pos="5472"/>
          <w:tab w:val="left" w:pos="7684"/>
        </w:tabs>
        <w:jc w:val="center"/>
        <w:rPr>
          <w:sz w:val="28"/>
          <w:szCs w:val="28"/>
        </w:rPr>
      </w:pPr>
    </w:p>
    <w:p w:rsidR="002C30F1" w:rsidRDefault="006B680E" w:rsidP="000A4A4E">
      <w:pPr>
        <w:tabs>
          <w:tab w:val="left" w:pos="5472"/>
          <w:tab w:val="left" w:pos="7684"/>
        </w:tabs>
        <w:rPr>
          <w:sz w:val="28"/>
          <w:szCs w:val="28"/>
        </w:rPr>
      </w:pPr>
      <w:r>
        <w:rPr>
          <w:sz w:val="28"/>
          <w:szCs w:val="28"/>
        </w:rPr>
      </w:r>
      <w:r>
        <w:rPr>
          <w:sz w:val="28"/>
          <w:szCs w:val="28"/>
        </w:rPr>
        <w:pict>
          <v:group id="_x0000_s1061" editas="canvas" style="width:462pt;height:474pt;mso-position-horizontal-relative:char;mso-position-vertical-relative:line" coordorigin="1418,950" coordsize="9240,9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1418;top:950;width:9240;height:94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3" type="#_x0000_t202" style="position:absolute;left:1658;top:1190;width:9000;height:840">
              <v:textbox style="mso-next-textbox:#_x0000_s1063">
                <w:txbxContent>
                  <w:p w:rsidR="000A4A4E" w:rsidRPr="00827ADD" w:rsidRDefault="000A4A4E" w:rsidP="000A4A4E">
                    <w:pPr>
                      <w:jc w:val="center"/>
                      <w:rPr>
                        <w:sz w:val="28"/>
                        <w:szCs w:val="28"/>
                      </w:rPr>
                    </w:pPr>
                    <w:r w:rsidRPr="00827ADD">
                      <w:rPr>
                        <w:sz w:val="28"/>
                        <w:szCs w:val="28"/>
                      </w:rPr>
                      <w:t>Консультирование заявителя муниципальной услуги о порядке предоставления</w:t>
                    </w:r>
                    <w:r>
                      <w:rPr>
                        <w:sz w:val="28"/>
                        <w:szCs w:val="28"/>
                      </w:rPr>
                      <w:t xml:space="preserve"> жилищно-</w:t>
                    </w:r>
                    <w:r w:rsidRPr="00827ADD">
                      <w:rPr>
                        <w:sz w:val="28"/>
                        <w:szCs w:val="28"/>
                      </w:rPr>
                      <w:t>коммунальных услуг населению</w:t>
                    </w:r>
                  </w:p>
                  <w:p w:rsidR="000A4A4E" w:rsidRPr="00D26F09" w:rsidRDefault="000A4A4E" w:rsidP="000A4A4E">
                    <w:pPr>
                      <w:jc w:val="center"/>
                      <w:rPr>
                        <w:szCs w:val="24"/>
                      </w:rPr>
                    </w:pPr>
                    <w:r w:rsidRPr="00D26F09">
                      <w:rPr>
                        <w:szCs w:val="24"/>
                      </w:rPr>
                      <w:t>Информация заявителя муниципальной услуги о порядке предоставления коммунальных услуг населению</w:t>
                    </w:r>
                  </w:p>
                </w:txbxContent>
              </v:textbox>
            </v:shape>
            <v:shape id="_x0000_s1064" type="#_x0000_t202" style="position:absolute;left:1658;top:2630;width:9000;height:840">
              <v:textbox style="mso-next-textbox:#_x0000_s1064">
                <w:txbxContent>
                  <w:p w:rsidR="000A4A4E" w:rsidRDefault="000A4A4E" w:rsidP="000A4A4E">
                    <w:pPr>
                      <w:jc w:val="center"/>
                      <w:rPr>
                        <w:sz w:val="28"/>
                        <w:szCs w:val="28"/>
                      </w:rPr>
                    </w:pPr>
                    <w:r w:rsidRPr="00722132">
                      <w:rPr>
                        <w:sz w:val="28"/>
                        <w:szCs w:val="28"/>
                      </w:rPr>
                      <w:t>Прием заявления для получения информации</w:t>
                    </w:r>
                  </w:p>
                  <w:p w:rsidR="000A4A4E" w:rsidRPr="00722132" w:rsidRDefault="000A4A4E" w:rsidP="000A4A4E">
                    <w:pPr>
                      <w:jc w:val="center"/>
                      <w:rPr>
                        <w:sz w:val="28"/>
                        <w:szCs w:val="28"/>
                      </w:rPr>
                    </w:pPr>
                    <w:r>
                      <w:rPr>
                        <w:sz w:val="28"/>
                        <w:szCs w:val="28"/>
                      </w:rPr>
                      <w:t>(10 мин)</w:t>
                    </w:r>
                  </w:p>
                  <w:p w:rsidR="000A4A4E" w:rsidRPr="00827ADD" w:rsidRDefault="000A4A4E" w:rsidP="000A4A4E">
                    <w:pPr>
                      <w:jc w:val="center"/>
                      <w:rPr>
                        <w:sz w:val="28"/>
                        <w:szCs w:val="28"/>
                      </w:rPr>
                    </w:pPr>
                    <w:r w:rsidRPr="00827ADD">
                      <w:rPr>
                        <w:sz w:val="28"/>
                        <w:szCs w:val="28"/>
                      </w:rPr>
                      <w:t>Консультирование заявителя муниципальной услуги о порядке предоставления коммунальных услуг населению</w:t>
                    </w:r>
                  </w:p>
                </w:txbxContent>
              </v:textbox>
            </v:shape>
            <v:shape id="_x0000_s1065" type="#_x0000_t202" style="position:absolute;left:2138;top:7550;width:2520;height:839">
              <v:textbox style="mso-next-textbox:#_x0000_s1065">
                <w:txbxContent>
                  <w:p w:rsidR="000A4A4E" w:rsidRDefault="000A4A4E" w:rsidP="000A4A4E">
                    <w:pPr>
                      <w:jc w:val="center"/>
                      <w:rPr>
                        <w:sz w:val="28"/>
                        <w:szCs w:val="28"/>
                      </w:rPr>
                    </w:pPr>
                    <w:r w:rsidRPr="00722132">
                      <w:rPr>
                        <w:sz w:val="28"/>
                        <w:szCs w:val="28"/>
                      </w:rPr>
                      <w:t>Устное</w:t>
                    </w:r>
                  </w:p>
                  <w:p w:rsidR="000A4A4E" w:rsidRPr="00722132" w:rsidRDefault="000A4A4E" w:rsidP="000A4A4E">
                    <w:pPr>
                      <w:jc w:val="center"/>
                      <w:rPr>
                        <w:sz w:val="28"/>
                        <w:szCs w:val="28"/>
                      </w:rPr>
                    </w:pPr>
                    <w:r w:rsidRPr="00722132">
                      <w:rPr>
                        <w:sz w:val="28"/>
                        <w:szCs w:val="28"/>
                      </w:rPr>
                      <w:t>консультирование</w:t>
                    </w:r>
                  </w:p>
                </w:txbxContent>
              </v:textbox>
            </v:shape>
            <v:shape id="_x0000_s1066" type="#_x0000_t202" style="position:absolute;left:1658;top:9108;width:9000;height:841">
              <v:textbox style="mso-next-textbox:#_x0000_s1066">
                <w:txbxContent>
                  <w:p w:rsidR="000A4A4E" w:rsidRPr="00327142" w:rsidRDefault="000A4A4E" w:rsidP="000A4A4E">
                    <w:pPr>
                      <w:jc w:val="center"/>
                      <w:rPr>
                        <w:sz w:val="28"/>
                        <w:szCs w:val="28"/>
                      </w:rPr>
                    </w:pPr>
                    <w:r w:rsidRPr="00327142">
                      <w:rPr>
                        <w:sz w:val="28"/>
                        <w:szCs w:val="28"/>
                      </w:rPr>
                      <w:t>Направление ответа заявителю</w:t>
                    </w:r>
                  </w:p>
                </w:txbxContent>
              </v:textbox>
            </v:shape>
            <v:line id="_x0000_s1067" style="position:absolute" from="6338,2030" to="6340,2630">
              <v:stroke endarrow="block"/>
            </v:line>
            <v:line id="_x0000_s1068" style="position:absolute" from="6338,3470" to="6340,4070">
              <v:stroke endarrow="block"/>
            </v:line>
            <v:line id="_x0000_s1069" style="position:absolute;flip:y" from="1538,3111" to="1539,8150"/>
            <v:line id="_x0000_s1070" style="position:absolute" from="1539,3111" to="1658,3111"/>
            <v:shape id="_x0000_s1071" type="#_x0000_t202" style="position:absolute;left:1658;top:4070;width:9000;height:600">
              <v:textbox style="mso-next-textbox:#_x0000_s1071">
                <w:txbxContent>
                  <w:p w:rsidR="000A4A4E" w:rsidRPr="00827ADD" w:rsidRDefault="000A4A4E" w:rsidP="000A4A4E">
                    <w:pPr>
                      <w:jc w:val="center"/>
                      <w:rPr>
                        <w:sz w:val="28"/>
                        <w:szCs w:val="28"/>
                      </w:rPr>
                    </w:pPr>
                    <w:r>
                      <w:rPr>
                        <w:sz w:val="28"/>
                        <w:szCs w:val="28"/>
                      </w:rPr>
                      <w:t>Проверка правильности заполнения обращений в письменной форме</w:t>
                    </w:r>
                  </w:p>
                </w:txbxContent>
              </v:textbox>
            </v:shape>
            <v:shape id="_x0000_s1072" type="#_x0000_t202" style="position:absolute;left:1898;top:5150;width:840;height:480">
              <v:textbox style="mso-next-textbox:#_x0000_s1072">
                <w:txbxContent>
                  <w:p w:rsidR="000A4A4E" w:rsidRPr="00722132" w:rsidRDefault="000A4A4E" w:rsidP="000A4A4E">
                    <w:pPr>
                      <w:jc w:val="center"/>
                      <w:rPr>
                        <w:sz w:val="28"/>
                        <w:szCs w:val="28"/>
                      </w:rPr>
                    </w:pPr>
                    <w:r>
                      <w:rPr>
                        <w:sz w:val="28"/>
                        <w:szCs w:val="28"/>
                      </w:rPr>
                      <w:t>да</w:t>
                    </w:r>
                  </w:p>
                </w:txbxContent>
              </v:textbox>
            </v:shape>
            <v:shape id="_x0000_s1073" type="#_x0000_t202" style="position:absolute;left:9338;top:5150;width:840;height:480">
              <v:textbox style="mso-next-textbox:#_x0000_s1073">
                <w:txbxContent>
                  <w:p w:rsidR="000A4A4E" w:rsidRPr="00722132" w:rsidRDefault="000A4A4E" w:rsidP="000A4A4E">
                    <w:pPr>
                      <w:jc w:val="center"/>
                      <w:rPr>
                        <w:sz w:val="28"/>
                        <w:szCs w:val="28"/>
                      </w:rPr>
                    </w:pPr>
                    <w:r>
                      <w:rPr>
                        <w:sz w:val="28"/>
                        <w:szCs w:val="28"/>
                      </w:rPr>
                      <w:t>нет</w:t>
                    </w:r>
                  </w:p>
                </w:txbxContent>
              </v:textbox>
            </v:shape>
            <v:line id="_x0000_s1074" style="position:absolute" from="2333,4670" to="2334,5150">
              <v:stroke endarrow="block"/>
            </v:line>
            <v:line id="_x0000_s1075" style="position:absolute" from="9757,4670" to="9758,5150">
              <v:stroke endarrow="block"/>
            </v:line>
            <v:line id="_x0000_s1076" style="position:absolute" from="1538,8149" to="2138,8150">
              <v:stroke endarrow="block"/>
            </v:line>
            <v:shape id="_x0000_s1077" type="#_x0000_t202" style="position:absolute;left:1778;top:5989;width:4200;height:1200">
              <v:textbox style="mso-next-textbox:#_x0000_s1077">
                <w:txbxContent>
                  <w:p w:rsidR="000A4A4E" w:rsidRDefault="000A4A4E" w:rsidP="000A4A4E">
                    <w:pPr>
                      <w:jc w:val="center"/>
                    </w:pPr>
                    <w:r w:rsidRPr="00722132">
                      <w:rPr>
                        <w:sz w:val="28"/>
                        <w:szCs w:val="28"/>
                      </w:rPr>
                      <w:t>Подготовка письменного ответа</w:t>
                    </w:r>
                    <w:r>
                      <w:rPr>
                        <w:sz w:val="28"/>
                        <w:szCs w:val="28"/>
                      </w:rPr>
                      <w:t xml:space="preserve"> (30 дней)</w:t>
                    </w:r>
                  </w:p>
                </w:txbxContent>
              </v:textbox>
            </v:shape>
            <v:shape id="_x0000_s1078" type="#_x0000_t202" style="position:absolute;left:6458;top:5989;width:4200;height:1200">
              <v:textbox style="mso-next-textbox:#_x0000_s1078">
                <w:txbxContent>
                  <w:p w:rsidR="000A4A4E" w:rsidRDefault="000A4A4E" w:rsidP="000A4A4E">
                    <w:pPr>
                      <w:jc w:val="center"/>
                    </w:pPr>
                    <w:r>
                      <w:rPr>
                        <w:sz w:val="28"/>
                        <w:szCs w:val="28"/>
                      </w:rPr>
                      <w:t>Принятие решения об отказе</w:t>
                    </w:r>
                    <w:r w:rsidRPr="00327142">
                      <w:rPr>
                        <w:sz w:val="28"/>
                        <w:szCs w:val="28"/>
                      </w:rPr>
                      <w:t xml:space="preserve"> </w:t>
                    </w:r>
                    <w:r>
                      <w:rPr>
                        <w:sz w:val="28"/>
                        <w:szCs w:val="28"/>
                      </w:rPr>
                      <w:br/>
                      <w:t xml:space="preserve">в предоставлении </w:t>
                    </w:r>
                    <w:r>
                      <w:rPr>
                        <w:sz w:val="28"/>
                        <w:szCs w:val="28"/>
                      </w:rPr>
                      <w:br/>
                      <w:t>информации (7 дней)</w:t>
                    </w:r>
                  </w:p>
                </w:txbxContent>
              </v:textbox>
            </v:shape>
            <v:line id="_x0000_s1079" style="position:absolute" from="5138,7189" to="5139,9109">
              <v:stroke endarrow="block"/>
            </v:line>
            <v:line id="_x0000_s1080" style="position:absolute" from="8257,7189" to="8258,9109">
              <v:stroke endarrow="block"/>
            </v:line>
            <v:line id="_x0000_s1081" style="position:absolute" from="2258,5630" to="2258,5990">
              <v:stroke endarrow="block"/>
            </v:line>
            <v:line id="_x0000_s1082" style="position:absolute" from="9698,5630" to="9698,5990">
              <v:stroke endarrow="block"/>
            </v:line>
            <w10:anchorlock/>
          </v:group>
        </w:pict>
      </w:r>
    </w:p>
    <w:p w:rsidR="002C30F1" w:rsidRDefault="002C30F1">
      <w:pPr>
        <w:rPr>
          <w:sz w:val="28"/>
          <w:szCs w:val="28"/>
        </w:rPr>
      </w:pPr>
      <w:r>
        <w:rPr>
          <w:sz w:val="28"/>
          <w:szCs w:val="28"/>
        </w:rPr>
        <w:br w:type="page"/>
      </w:r>
    </w:p>
    <w:p w:rsidR="000158B2" w:rsidRDefault="000158B2" w:rsidP="002C30F1">
      <w:pPr>
        <w:shd w:val="clear" w:color="auto" w:fill="FFFFFF"/>
        <w:tabs>
          <w:tab w:val="left" w:pos="1426"/>
        </w:tabs>
        <w:jc w:val="right"/>
        <w:rPr>
          <w:b/>
          <w:sz w:val="28"/>
          <w:szCs w:val="28"/>
        </w:rPr>
        <w:sectPr w:rsidR="000158B2" w:rsidSect="000158B2">
          <w:headerReference w:type="default" r:id="rId17"/>
          <w:pgSz w:w="11907" w:h="16840" w:code="9"/>
          <w:pgMar w:top="1134" w:right="851" w:bottom="1134" w:left="1418" w:header="720" w:footer="720" w:gutter="0"/>
          <w:cols w:space="720"/>
          <w:formProt w:val="0"/>
          <w:titlePg/>
          <w:docGrid w:linePitch="326"/>
        </w:sectPr>
      </w:pPr>
    </w:p>
    <w:p w:rsidR="000158B2" w:rsidRPr="000158B2" w:rsidRDefault="000158B2" w:rsidP="000158B2">
      <w:pPr>
        <w:shd w:val="clear" w:color="auto" w:fill="FFFFFF"/>
        <w:tabs>
          <w:tab w:val="left" w:pos="1426"/>
        </w:tabs>
        <w:jc w:val="center"/>
        <w:rPr>
          <w:szCs w:val="24"/>
        </w:rPr>
      </w:pPr>
      <w:r w:rsidRPr="000158B2">
        <w:rPr>
          <w:szCs w:val="24"/>
        </w:rPr>
        <w:lastRenderedPageBreak/>
        <w:t>19</w:t>
      </w:r>
    </w:p>
    <w:p w:rsidR="002C30F1" w:rsidRDefault="002C30F1" w:rsidP="002C30F1">
      <w:pPr>
        <w:shd w:val="clear" w:color="auto" w:fill="FFFFFF"/>
        <w:tabs>
          <w:tab w:val="left" w:pos="1426"/>
        </w:tabs>
        <w:jc w:val="right"/>
        <w:rPr>
          <w:b/>
          <w:sz w:val="28"/>
          <w:szCs w:val="28"/>
        </w:rPr>
      </w:pPr>
      <w:r>
        <w:rPr>
          <w:b/>
          <w:sz w:val="28"/>
          <w:szCs w:val="28"/>
        </w:rPr>
        <w:t xml:space="preserve"> </w:t>
      </w:r>
      <w:r w:rsidRPr="00972388">
        <w:rPr>
          <w:b/>
          <w:sz w:val="28"/>
          <w:szCs w:val="28"/>
        </w:rPr>
        <w:t xml:space="preserve">Приложение </w:t>
      </w:r>
      <w:r>
        <w:rPr>
          <w:b/>
          <w:sz w:val="28"/>
          <w:szCs w:val="28"/>
        </w:rPr>
        <w:t>№ 3</w:t>
      </w:r>
    </w:p>
    <w:p w:rsidR="002C30F1" w:rsidRPr="00972388" w:rsidRDefault="002C30F1" w:rsidP="002C30F1">
      <w:pPr>
        <w:shd w:val="clear" w:color="auto" w:fill="FFFFFF"/>
        <w:tabs>
          <w:tab w:val="left" w:pos="1426"/>
        </w:tabs>
        <w:jc w:val="right"/>
        <w:rPr>
          <w:b/>
          <w:sz w:val="28"/>
          <w:szCs w:val="28"/>
        </w:rPr>
      </w:pPr>
      <w:r w:rsidRPr="00972388">
        <w:rPr>
          <w:b/>
          <w:sz w:val="28"/>
          <w:szCs w:val="28"/>
        </w:rPr>
        <w:t>к административному регламенту</w:t>
      </w:r>
    </w:p>
    <w:p w:rsidR="002C30F1" w:rsidRPr="00972388" w:rsidRDefault="002C30F1" w:rsidP="002C30F1">
      <w:pPr>
        <w:shd w:val="clear" w:color="auto" w:fill="FFFFFF"/>
        <w:tabs>
          <w:tab w:val="left" w:pos="1426"/>
        </w:tabs>
        <w:jc w:val="right"/>
        <w:rPr>
          <w:b/>
          <w:sz w:val="28"/>
          <w:szCs w:val="28"/>
        </w:rPr>
      </w:pPr>
      <w:r w:rsidRPr="00972388">
        <w:rPr>
          <w:b/>
          <w:sz w:val="28"/>
          <w:szCs w:val="28"/>
        </w:rPr>
        <w:t>предоставления муниципальной услуги</w:t>
      </w:r>
    </w:p>
    <w:p w:rsidR="002C30F1" w:rsidRPr="00972388" w:rsidRDefault="002C30F1" w:rsidP="002C30F1">
      <w:pPr>
        <w:shd w:val="clear" w:color="auto" w:fill="FFFFFF"/>
        <w:tabs>
          <w:tab w:val="left" w:pos="1426"/>
        </w:tabs>
        <w:jc w:val="right"/>
        <w:rPr>
          <w:b/>
          <w:sz w:val="28"/>
          <w:szCs w:val="28"/>
        </w:rPr>
      </w:pPr>
      <w:r w:rsidRPr="00972388">
        <w:rPr>
          <w:b/>
          <w:sz w:val="28"/>
          <w:szCs w:val="28"/>
        </w:rPr>
        <w:t>«</w:t>
      </w:r>
      <w:r>
        <w:rPr>
          <w:b/>
          <w:sz w:val="28"/>
          <w:szCs w:val="28"/>
        </w:rPr>
        <w:t>П</w:t>
      </w:r>
      <w:r w:rsidRPr="00972388">
        <w:rPr>
          <w:b/>
          <w:sz w:val="28"/>
          <w:szCs w:val="28"/>
        </w:rPr>
        <w:t>редоставление информации о порядке</w:t>
      </w:r>
    </w:p>
    <w:p w:rsidR="002C30F1" w:rsidRPr="00972388" w:rsidRDefault="002C30F1" w:rsidP="002C30F1">
      <w:pPr>
        <w:shd w:val="clear" w:color="auto" w:fill="FFFFFF"/>
        <w:tabs>
          <w:tab w:val="left" w:pos="1426"/>
        </w:tabs>
        <w:jc w:val="right"/>
        <w:rPr>
          <w:b/>
          <w:sz w:val="28"/>
          <w:szCs w:val="28"/>
        </w:rPr>
      </w:pPr>
      <w:r w:rsidRPr="00972388">
        <w:rPr>
          <w:b/>
          <w:sz w:val="28"/>
          <w:szCs w:val="28"/>
        </w:rPr>
        <w:t>предоставления жилищно-коммунальных</w:t>
      </w:r>
    </w:p>
    <w:p w:rsidR="002C30F1" w:rsidRDefault="002C30F1" w:rsidP="002C30F1">
      <w:pPr>
        <w:shd w:val="clear" w:color="auto" w:fill="FFFFFF"/>
        <w:tabs>
          <w:tab w:val="left" w:pos="1426"/>
        </w:tabs>
        <w:jc w:val="right"/>
        <w:rPr>
          <w:b/>
          <w:sz w:val="28"/>
          <w:szCs w:val="28"/>
        </w:rPr>
      </w:pPr>
      <w:r w:rsidRPr="00972388">
        <w:rPr>
          <w:b/>
          <w:sz w:val="28"/>
          <w:szCs w:val="28"/>
        </w:rPr>
        <w:t>услуг населению</w:t>
      </w:r>
      <w:r>
        <w:rPr>
          <w:b/>
          <w:sz w:val="28"/>
          <w:szCs w:val="28"/>
        </w:rPr>
        <w:t xml:space="preserve"> на территории муниципального</w:t>
      </w:r>
    </w:p>
    <w:p w:rsidR="002C30F1" w:rsidRPr="00972388" w:rsidRDefault="002C30F1" w:rsidP="002C30F1">
      <w:pPr>
        <w:shd w:val="clear" w:color="auto" w:fill="FFFFFF"/>
        <w:tabs>
          <w:tab w:val="left" w:pos="1426"/>
        </w:tabs>
        <w:jc w:val="right"/>
        <w:rPr>
          <w:b/>
          <w:szCs w:val="24"/>
        </w:rPr>
      </w:pPr>
      <w:r>
        <w:rPr>
          <w:b/>
          <w:sz w:val="28"/>
          <w:szCs w:val="28"/>
        </w:rPr>
        <w:t>района «Ракитянский район»</w:t>
      </w:r>
      <w:r w:rsidRPr="00972388">
        <w:rPr>
          <w:b/>
          <w:szCs w:val="24"/>
        </w:rPr>
        <w:t>»</w:t>
      </w:r>
    </w:p>
    <w:p w:rsidR="002C30F1" w:rsidRDefault="002C30F1" w:rsidP="002C30F1">
      <w:pPr>
        <w:shd w:val="clear" w:color="auto" w:fill="FFFFFF"/>
        <w:tabs>
          <w:tab w:val="left" w:pos="1426"/>
        </w:tabs>
        <w:jc w:val="center"/>
        <w:rPr>
          <w:b/>
          <w:sz w:val="28"/>
          <w:szCs w:val="28"/>
        </w:rPr>
      </w:pPr>
    </w:p>
    <w:p w:rsidR="002C30F1" w:rsidRDefault="002C30F1" w:rsidP="002C30F1">
      <w:pPr>
        <w:shd w:val="clear" w:color="auto" w:fill="FFFFFF"/>
        <w:tabs>
          <w:tab w:val="left" w:pos="1426"/>
        </w:tabs>
        <w:jc w:val="center"/>
        <w:rPr>
          <w:sz w:val="28"/>
          <w:szCs w:val="28"/>
        </w:rPr>
      </w:pPr>
      <w:r>
        <w:rPr>
          <w:b/>
          <w:sz w:val="28"/>
          <w:szCs w:val="28"/>
        </w:rPr>
        <w:t xml:space="preserve">Журнал </w:t>
      </w:r>
      <w:r w:rsidRPr="00972388">
        <w:rPr>
          <w:b/>
          <w:sz w:val="28"/>
          <w:szCs w:val="28"/>
        </w:rPr>
        <w:t>Регистрации</w:t>
      </w:r>
    </w:p>
    <w:p w:rsidR="002C30F1" w:rsidRPr="00972388" w:rsidRDefault="002C30F1" w:rsidP="002C30F1">
      <w:pPr>
        <w:shd w:val="clear" w:color="auto" w:fill="FFFFFF"/>
        <w:tabs>
          <w:tab w:val="left" w:pos="1426"/>
        </w:tabs>
        <w:jc w:val="center"/>
        <w:rPr>
          <w:b/>
          <w:sz w:val="28"/>
          <w:szCs w:val="28"/>
        </w:rPr>
      </w:pPr>
      <w:r w:rsidRPr="004C686F">
        <w:rPr>
          <w:sz w:val="28"/>
          <w:szCs w:val="28"/>
        </w:rPr>
        <w:t xml:space="preserve"> письменных обращений поступивших в управление ЖКХ и ТЭК администрации Ракитянского района</w:t>
      </w:r>
    </w:p>
    <w:p w:rsidR="002C30F1" w:rsidRPr="004C686F" w:rsidRDefault="002C30F1" w:rsidP="002C30F1">
      <w:pPr>
        <w:shd w:val="clear" w:color="auto" w:fill="FFFFFF"/>
        <w:tabs>
          <w:tab w:val="left" w:pos="1426"/>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gridCol w:w="1696"/>
        <w:gridCol w:w="1568"/>
        <w:gridCol w:w="1902"/>
        <w:gridCol w:w="1545"/>
        <w:gridCol w:w="1797"/>
        <w:gridCol w:w="1640"/>
        <w:gridCol w:w="2336"/>
      </w:tblGrid>
      <w:tr w:rsidR="002C30F1" w:rsidRPr="007F4A9E" w:rsidTr="002A270A">
        <w:tc>
          <w:tcPr>
            <w:tcW w:w="1221" w:type="dxa"/>
          </w:tcPr>
          <w:p w:rsidR="002C30F1" w:rsidRPr="007F4A9E" w:rsidRDefault="002C30F1" w:rsidP="002A270A">
            <w:pPr>
              <w:tabs>
                <w:tab w:val="left" w:pos="1426"/>
              </w:tabs>
              <w:jc w:val="center"/>
              <w:rPr>
                <w:sz w:val="28"/>
                <w:szCs w:val="28"/>
              </w:rPr>
            </w:pPr>
            <w:r w:rsidRPr="007F4A9E">
              <w:rPr>
                <w:sz w:val="28"/>
                <w:szCs w:val="28"/>
              </w:rPr>
              <w:t>№ входящ.</w:t>
            </w:r>
          </w:p>
        </w:tc>
        <w:tc>
          <w:tcPr>
            <w:tcW w:w="1221" w:type="dxa"/>
          </w:tcPr>
          <w:p w:rsidR="002C30F1" w:rsidRPr="007F4A9E" w:rsidRDefault="002C30F1" w:rsidP="002A270A">
            <w:pPr>
              <w:tabs>
                <w:tab w:val="left" w:pos="1426"/>
              </w:tabs>
              <w:jc w:val="center"/>
              <w:rPr>
                <w:sz w:val="28"/>
                <w:szCs w:val="28"/>
              </w:rPr>
            </w:pPr>
            <w:r w:rsidRPr="007F4A9E">
              <w:rPr>
                <w:sz w:val="28"/>
                <w:szCs w:val="28"/>
              </w:rPr>
              <w:t>Дата входящ.</w:t>
            </w:r>
          </w:p>
        </w:tc>
        <w:tc>
          <w:tcPr>
            <w:tcW w:w="1751" w:type="dxa"/>
          </w:tcPr>
          <w:p w:rsidR="002C30F1" w:rsidRPr="007F4A9E" w:rsidRDefault="002C30F1" w:rsidP="002A270A">
            <w:pPr>
              <w:tabs>
                <w:tab w:val="left" w:pos="1426"/>
              </w:tabs>
              <w:jc w:val="center"/>
              <w:rPr>
                <w:sz w:val="28"/>
                <w:szCs w:val="28"/>
              </w:rPr>
            </w:pPr>
            <w:r w:rsidRPr="007F4A9E">
              <w:rPr>
                <w:sz w:val="28"/>
                <w:szCs w:val="28"/>
              </w:rPr>
              <w:t>Отправитель</w:t>
            </w:r>
          </w:p>
        </w:tc>
        <w:tc>
          <w:tcPr>
            <w:tcW w:w="1624" w:type="dxa"/>
          </w:tcPr>
          <w:p w:rsidR="002C30F1" w:rsidRPr="007F4A9E" w:rsidRDefault="002C30F1" w:rsidP="002A270A">
            <w:pPr>
              <w:tabs>
                <w:tab w:val="left" w:pos="1426"/>
              </w:tabs>
              <w:jc w:val="center"/>
              <w:rPr>
                <w:sz w:val="28"/>
                <w:szCs w:val="28"/>
              </w:rPr>
            </w:pPr>
            <w:r w:rsidRPr="007F4A9E">
              <w:rPr>
                <w:sz w:val="28"/>
                <w:szCs w:val="28"/>
              </w:rPr>
              <w:t>Получатель</w:t>
            </w:r>
          </w:p>
        </w:tc>
        <w:tc>
          <w:tcPr>
            <w:tcW w:w="1965" w:type="dxa"/>
          </w:tcPr>
          <w:p w:rsidR="002C30F1" w:rsidRPr="007F4A9E" w:rsidRDefault="002C30F1" w:rsidP="002A270A">
            <w:pPr>
              <w:tabs>
                <w:tab w:val="left" w:pos="1426"/>
              </w:tabs>
              <w:jc w:val="center"/>
              <w:rPr>
                <w:sz w:val="28"/>
                <w:szCs w:val="28"/>
              </w:rPr>
            </w:pPr>
            <w:r w:rsidRPr="007F4A9E">
              <w:rPr>
                <w:sz w:val="28"/>
                <w:szCs w:val="28"/>
              </w:rPr>
              <w:t>Наименование</w:t>
            </w:r>
          </w:p>
          <w:p w:rsidR="002C30F1" w:rsidRPr="007F4A9E" w:rsidRDefault="002C30F1" w:rsidP="002A270A">
            <w:pPr>
              <w:tabs>
                <w:tab w:val="left" w:pos="1426"/>
              </w:tabs>
              <w:jc w:val="center"/>
              <w:rPr>
                <w:sz w:val="28"/>
                <w:szCs w:val="28"/>
              </w:rPr>
            </w:pPr>
            <w:r w:rsidRPr="007F4A9E">
              <w:rPr>
                <w:sz w:val="28"/>
                <w:szCs w:val="28"/>
              </w:rPr>
              <w:t>и краткое содержание документа</w:t>
            </w:r>
          </w:p>
          <w:p w:rsidR="002C30F1" w:rsidRPr="007F4A9E" w:rsidRDefault="002C30F1" w:rsidP="002A270A">
            <w:pPr>
              <w:tabs>
                <w:tab w:val="left" w:pos="1426"/>
              </w:tabs>
              <w:jc w:val="center"/>
              <w:rPr>
                <w:sz w:val="28"/>
                <w:szCs w:val="28"/>
              </w:rPr>
            </w:pPr>
          </w:p>
        </w:tc>
        <w:tc>
          <w:tcPr>
            <w:tcW w:w="1601" w:type="dxa"/>
          </w:tcPr>
          <w:p w:rsidR="002C30F1" w:rsidRPr="007F4A9E" w:rsidRDefault="002C30F1" w:rsidP="002A270A">
            <w:pPr>
              <w:tabs>
                <w:tab w:val="left" w:pos="1426"/>
              </w:tabs>
              <w:jc w:val="center"/>
              <w:rPr>
                <w:sz w:val="28"/>
                <w:szCs w:val="28"/>
              </w:rPr>
            </w:pPr>
            <w:r w:rsidRPr="007F4A9E">
              <w:rPr>
                <w:sz w:val="28"/>
                <w:szCs w:val="28"/>
              </w:rPr>
              <w:t>Резолюция, дата резолюции</w:t>
            </w:r>
          </w:p>
        </w:tc>
        <w:tc>
          <w:tcPr>
            <w:tcW w:w="1856" w:type="dxa"/>
          </w:tcPr>
          <w:p w:rsidR="002C30F1" w:rsidRPr="007F4A9E" w:rsidRDefault="002C30F1" w:rsidP="002A270A">
            <w:pPr>
              <w:tabs>
                <w:tab w:val="left" w:pos="1426"/>
              </w:tabs>
              <w:jc w:val="center"/>
              <w:rPr>
                <w:sz w:val="28"/>
                <w:szCs w:val="28"/>
              </w:rPr>
            </w:pPr>
            <w:r w:rsidRPr="007F4A9E">
              <w:rPr>
                <w:sz w:val="28"/>
                <w:szCs w:val="28"/>
              </w:rPr>
              <w:t>Исполнитель, дата получения документа</w:t>
            </w:r>
          </w:p>
        </w:tc>
        <w:tc>
          <w:tcPr>
            <w:tcW w:w="1694" w:type="dxa"/>
          </w:tcPr>
          <w:p w:rsidR="002C30F1" w:rsidRPr="007F4A9E" w:rsidRDefault="002C30F1" w:rsidP="002A270A">
            <w:pPr>
              <w:tabs>
                <w:tab w:val="left" w:pos="1426"/>
              </w:tabs>
              <w:jc w:val="center"/>
              <w:rPr>
                <w:sz w:val="28"/>
                <w:szCs w:val="28"/>
              </w:rPr>
            </w:pPr>
            <w:r w:rsidRPr="007F4A9E">
              <w:rPr>
                <w:sz w:val="28"/>
                <w:szCs w:val="28"/>
              </w:rPr>
              <w:t>Дата контроля, дата исполнения, отметка об исполнении</w:t>
            </w:r>
          </w:p>
        </w:tc>
        <w:tc>
          <w:tcPr>
            <w:tcW w:w="2415" w:type="dxa"/>
          </w:tcPr>
          <w:p w:rsidR="002C30F1" w:rsidRPr="007F4A9E" w:rsidRDefault="002C30F1" w:rsidP="002A270A">
            <w:pPr>
              <w:tabs>
                <w:tab w:val="left" w:pos="1426"/>
              </w:tabs>
              <w:jc w:val="center"/>
              <w:rPr>
                <w:sz w:val="28"/>
                <w:szCs w:val="28"/>
              </w:rPr>
            </w:pPr>
            <w:r w:rsidRPr="007F4A9E">
              <w:rPr>
                <w:sz w:val="28"/>
                <w:szCs w:val="28"/>
              </w:rPr>
              <w:t>Местонахождение (№ дела)</w:t>
            </w:r>
          </w:p>
        </w:tc>
      </w:tr>
      <w:tr w:rsidR="002C30F1" w:rsidRPr="007F4A9E" w:rsidTr="002A270A">
        <w:tc>
          <w:tcPr>
            <w:tcW w:w="1221" w:type="dxa"/>
          </w:tcPr>
          <w:p w:rsidR="002C30F1" w:rsidRPr="007F4A9E" w:rsidRDefault="002C30F1" w:rsidP="002A270A">
            <w:pPr>
              <w:tabs>
                <w:tab w:val="left" w:pos="1426"/>
              </w:tabs>
              <w:jc w:val="center"/>
              <w:rPr>
                <w:sz w:val="28"/>
                <w:szCs w:val="28"/>
              </w:rPr>
            </w:pPr>
          </w:p>
        </w:tc>
        <w:tc>
          <w:tcPr>
            <w:tcW w:w="1221" w:type="dxa"/>
          </w:tcPr>
          <w:p w:rsidR="002C30F1" w:rsidRPr="007F4A9E" w:rsidRDefault="002C30F1" w:rsidP="002A270A">
            <w:pPr>
              <w:tabs>
                <w:tab w:val="left" w:pos="1426"/>
              </w:tabs>
              <w:jc w:val="center"/>
              <w:rPr>
                <w:sz w:val="28"/>
                <w:szCs w:val="28"/>
              </w:rPr>
            </w:pPr>
          </w:p>
        </w:tc>
        <w:tc>
          <w:tcPr>
            <w:tcW w:w="1751" w:type="dxa"/>
          </w:tcPr>
          <w:p w:rsidR="002C30F1" w:rsidRPr="007F4A9E" w:rsidRDefault="002C30F1" w:rsidP="002A270A">
            <w:pPr>
              <w:tabs>
                <w:tab w:val="left" w:pos="1426"/>
              </w:tabs>
              <w:jc w:val="center"/>
              <w:rPr>
                <w:sz w:val="28"/>
                <w:szCs w:val="28"/>
              </w:rPr>
            </w:pPr>
          </w:p>
        </w:tc>
        <w:tc>
          <w:tcPr>
            <w:tcW w:w="1624" w:type="dxa"/>
          </w:tcPr>
          <w:p w:rsidR="002C30F1" w:rsidRPr="007F4A9E" w:rsidRDefault="002C30F1" w:rsidP="002A270A">
            <w:pPr>
              <w:tabs>
                <w:tab w:val="left" w:pos="1426"/>
              </w:tabs>
              <w:jc w:val="center"/>
              <w:rPr>
                <w:sz w:val="28"/>
                <w:szCs w:val="28"/>
              </w:rPr>
            </w:pPr>
          </w:p>
        </w:tc>
        <w:tc>
          <w:tcPr>
            <w:tcW w:w="1965" w:type="dxa"/>
          </w:tcPr>
          <w:p w:rsidR="002C30F1" w:rsidRPr="007F4A9E" w:rsidRDefault="002C30F1" w:rsidP="002A270A">
            <w:pPr>
              <w:tabs>
                <w:tab w:val="left" w:pos="1426"/>
              </w:tabs>
              <w:jc w:val="center"/>
              <w:rPr>
                <w:sz w:val="28"/>
                <w:szCs w:val="28"/>
              </w:rPr>
            </w:pPr>
          </w:p>
        </w:tc>
        <w:tc>
          <w:tcPr>
            <w:tcW w:w="1601" w:type="dxa"/>
          </w:tcPr>
          <w:p w:rsidR="002C30F1" w:rsidRPr="007F4A9E" w:rsidRDefault="002C30F1" w:rsidP="002A270A">
            <w:pPr>
              <w:tabs>
                <w:tab w:val="left" w:pos="1426"/>
              </w:tabs>
              <w:jc w:val="center"/>
              <w:rPr>
                <w:sz w:val="28"/>
                <w:szCs w:val="28"/>
              </w:rPr>
            </w:pPr>
          </w:p>
        </w:tc>
        <w:tc>
          <w:tcPr>
            <w:tcW w:w="1856" w:type="dxa"/>
          </w:tcPr>
          <w:p w:rsidR="002C30F1" w:rsidRPr="007F4A9E" w:rsidRDefault="002C30F1" w:rsidP="002A270A">
            <w:pPr>
              <w:tabs>
                <w:tab w:val="left" w:pos="1426"/>
              </w:tabs>
              <w:jc w:val="center"/>
              <w:rPr>
                <w:sz w:val="28"/>
                <w:szCs w:val="28"/>
              </w:rPr>
            </w:pPr>
          </w:p>
        </w:tc>
        <w:tc>
          <w:tcPr>
            <w:tcW w:w="1694" w:type="dxa"/>
          </w:tcPr>
          <w:p w:rsidR="002C30F1" w:rsidRPr="007F4A9E" w:rsidRDefault="002C30F1" w:rsidP="002A270A">
            <w:pPr>
              <w:tabs>
                <w:tab w:val="left" w:pos="1426"/>
              </w:tabs>
              <w:jc w:val="center"/>
              <w:rPr>
                <w:sz w:val="28"/>
                <w:szCs w:val="28"/>
              </w:rPr>
            </w:pPr>
          </w:p>
        </w:tc>
        <w:tc>
          <w:tcPr>
            <w:tcW w:w="2415" w:type="dxa"/>
          </w:tcPr>
          <w:p w:rsidR="002C30F1" w:rsidRPr="007F4A9E" w:rsidRDefault="002C30F1" w:rsidP="002A270A">
            <w:pPr>
              <w:tabs>
                <w:tab w:val="left" w:pos="1426"/>
              </w:tabs>
              <w:jc w:val="center"/>
              <w:rPr>
                <w:sz w:val="28"/>
                <w:szCs w:val="28"/>
              </w:rPr>
            </w:pPr>
          </w:p>
        </w:tc>
      </w:tr>
      <w:tr w:rsidR="002C30F1" w:rsidRPr="007F4A9E" w:rsidTr="002A270A">
        <w:tc>
          <w:tcPr>
            <w:tcW w:w="1221" w:type="dxa"/>
          </w:tcPr>
          <w:p w:rsidR="002C30F1" w:rsidRPr="007F4A9E" w:rsidRDefault="002C30F1" w:rsidP="002A270A">
            <w:pPr>
              <w:tabs>
                <w:tab w:val="left" w:pos="1426"/>
              </w:tabs>
              <w:jc w:val="center"/>
              <w:rPr>
                <w:sz w:val="28"/>
                <w:szCs w:val="28"/>
              </w:rPr>
            </w:pPr>
          </w:p>
        </w:tc>
        <w:tc>
          <w:tcPr>
            <w:tcW w:w="1221" w:type="dxa"/>
          </w:tcPr>
          <w:p w:rsidR="002C30F1" w:rsidRPr="007F4A9E" w:rsidRDefault="002C30F1" w:rsidP="002A270A">
            <w:pPr>
              <w:tabs>
                <w:tab w:val="left" w:pos="1426"/>
              </w:tabs>
              <w:jc w:val="center"/>
              <w:rPr>
                <w:sz w:val="28"/>
                <w:szCs w:val="28"/>
              </w:rPr>
            </w:pPr>
          </w:p>
        </w:tc>
        <w:tc>
          <w:tcPr>
            <w:tcW w:w="1751" w:type="dxa"/>
          </w:tcPr>
          <w:p w:rsidR="002C30F1" w:rsidRPr="007F4A9E" w:rsidRDefault="002C30F1" w:rsidP="002A270A">
            <w:pPr>
              <w:tabs>
                <w:tab w:val="left" w:pos="1426"/>
              </w:tabs>
              <w:jc w:val="center"/>
              <w:rPr>
                <w:sz w:val="28"/>
                <w:szCs w:val="28"/>
              </w:rPr>
            </w:pPr>
          </w:p>
        </w:tc>
        <w:tc>
          <w:tcPr>
            <w:tcW w:w="1624" w:type="dxa"/>
          </w:tcPr>
          <w:p w:rsidR="002C30F1" w:rsidRPr="007F4A9E" w:rsidRDefault="002C30F1" w:rsidP="002A270A">
            <w:pPr>
              <w:tabs>
                <w:tab w:val="left" w:pos="1426"/>
              </w:tabs>
              <w:jc w:val="center"/>
              <w:rPr>
                <w:sz w:val="28"/>
                <w:szCs w:val="28"/>
              </w:rPr>
            </w:pPr>
          </w:p>
        </w:tc>
        <w:tc>
          <w:tcPr>
            <w:tcW w:w="1965" w:type="dxa"/>
          </w:tcPr>
          <w:p w:rsidR="002C30F1" w:rsidRPr="007F4A9E" w:rsidRDefault="002C30F1" w:rsidP="002A270A">
            <w:pPr>
              <w:tabs>
                <w:tab w:val="left" w:pos="1426"/>
              </w:tabs>
              <w:jc w:val="center"/>
              <w:rPr>
                <w:sz w:val="28"/>
                <w:szCs w:val="28"/>
              </w:rPr>
            </w:pPr>
          </w:p>
        </w:tc>
        <w:tc>
          <w:tcPr>
            <w:tcW w:w="1601" w:type="dxa"/>
          </w:tcPr>
          <w:p w:rsidR="002C30F1" w:rsidRPr="007F4A9E" w:rsidRDefault="002C30F1" w:rsidP="002A270A">
            <w:pPr>
              <w:tabs>
                <w:tab w:val="left" w:pos="1426"/>
              </w:tabs>
              <w:jc w:val="center"/>
              <w:rPr>
                <w:sz w:val="28"/>
                <w:szCs w:val="28"/>
              </w:rPr>
            </w:pPr>
          </w:p>
        </w:tc>
        <w:tc>
          <w:tcPr>
            <w:tcW w:w="1856" w:type="dxa"/>
          </w:tcPr>
          <w:p w:rsidR="002C30F1" w:rsidRPr="007F4A9E" w:rsidRDefault="002C30F1" w:rsidP="002A270A">
            <w:pPr>
              <w:tabs>
                <w:tab w:val="left" w:pos="1426"/>
              </w:tabs>
              <w:jc w:val="center"/>
              <w:rPr>
                <w:sz w:val="28"/>
                <w:szCs w:val="28"/>
              </w:rPr>
            </w:pPr>
          </w:p>
        </w:tc>
        <w:tc>
          <w:tcPr>
            <w:tcW w:w="1694" w:type="dxa"/>
          </w:tcPr>
          <w:p w:rsidR="002C30F1" w:rsidRPr="007F4A9E" w:rsidRDefault="002C30F1" w:rsidP="002A270A">
            <w:pPr>
              <w:tabs>
                <w:tab w:val="left" w:pos="1426"/>
              </w:tabs>
              <w:jc w:val="center"/>
              <w:rPr>
                <w:sz w:val="28"/>
                <w:szCs w:val="28"/>
              </w:rPr>
            </w:pPr>
          </w:p>
        </w:tc>
        <w:tc>
          <w:tcPr>
            <w:tcW w:w="2415" w:type="dxa"/>
          </w:tcPr>
          <w:p w:rsidR="002C30F1" w:rsidRPr="007F4A9E" w:rsidRDefault="002C30F1" w:rsidP="002A270A">
            <w:pPr>
              <w:tabs>
                <w:tab w:val="left" w:pos="1426"/>
              </w:tabs>
              <w:jc w:val="center"/>
              <w:rPr>
                <w:sz w:val="28"/>
                <w:szCs w:val="28"/>
              </w:rPr>
            </w:pPr>
          </w:p>
        </w:tc>
      </w:tr>
      <w:tr w:rsidR="002C30F1" w:rsidRPr="007F4A9E" w:rsidTr="002A270A">
        <w:tc>
          <w:tcPr>
            <w:tcW w:w="1221" w:type="dxa"/>
          </w:tcPr>
          <w:p w:rsidR="002C30F1" w:rsidRPr="007F4A9E" w:rsidRDefault="002C30F1" w:rsidP="002A270A">
            <w:pPr>
              <w:tabs>
                <w:tab w:val="left" w:pos="1426"/>
              </w:tabs>
              <w:jc w:val="center"/>
              <w:rPr>
                <w:sz w:val="28"/>
                <w:szCs w:val="28"/>
              </w:rPr>
            </w:pPr>
          </w:p>
        </w:tc>
        <w:tc>
          <w:tcPr>
            <w:tcW w:w="1221" w:type="dxa"/>
          </w:tcPr>
          <w:p w:rsidR="002C30F1" w:rsidRPr="007F4A9E" w:rsidRDefault="002C30F1" w:rsidP="002A270A">
            <w:pPr>
              <w:tabs>
                <w:tab w:val="left" w:pos="1426"/>
              </w:tabs>
              <w:jc w:val="center"/>
              <w:rPr>
                <w:sz w:val="28"/>
                <w:szCs w:val="28"/>
              </w:rPr>
            </w:pPr>
          </w:p>
        </w:tc>
        <w:tc>
          <w:tcPr>
            <w:tcW w:w="1751" w:type="dxa"/>
          </w:tcPr>
          <w:p w:rsidR="002C30F1" w:rsidRPr="007F4A9E" w:rsidRDefault="002C30F1" w:rsidP="002A270A">
            <w:pPr>
              <w:tabs>
                <w:tab w:val="left" w:pos="1426"/>
              </w:tabs>
              <w:jc w:val="center"/>
              <w:rPr>
                <w:sz w:val="28"/>
                <w:szCs w:val="28"/>
              </w:rPr>
            </w:pPr>
          </w:p>
        </w:tc>
        <w:tc>
          <w:tcPr>
            <w:tcW w:w="1624" w:type="dxa"/>
          </w:tcPr>
          <w:p w:rsidR="002C30F1" w:rsidRPr="007F4A9E" w:rsidRDefault="002C30F1" w:rsidP="002A270A">
            <w:pPr>
              <w:tabs>
                <w:tab w:val="left" w:pos="1426"/>
              </w:tabs>
              <w:jc w:val="center"/>
              <w:rPr>
                <w:sz w:val="28"/>
                <w:szCs w:val="28"/>
              </w:rPr>
            </w:pPr>
          </w:p>
        </w:tc>
        <w:tc>
          <w:tcPr>
            <w:tcW w:w="1965" w:type="dxa"/>
          </w:tcPr>
          <w:p w:rsidR="002C30F1" w:rsidRPr="007F4A9E" w:rsidRDefault="002C30F1" w:rsidP="002A270A">
            <w:pPr>
              <w:tabs>
                <w:tab w:val="left" w:pos="1426"/>
              </w:tabs>
              <w:jc w:val="center"/>
              <w:rPr>
                <w:sz w:val="28"/>
                <w:szCs w:val="28"/>
              </w:rPr>
            </w:pPr>
          </w:p>
        </w:tc>
        <w:tc>
          <w:tcPr>
            <w:tcW w:w="1601" w:type="dxa"/>
          </w:tcPr>
          <w:p w:rsidR="002C30F1" w:rsidRPr="007F4A9E" w:rsidRDefault="002C30F1" w:rsidP="002A270A">
            <w:pPr>
              <w:tabs>
                <w:tab w:val="left" w:pos="1426"/>
              </w:tabs>
              <w:jc w:val="center"/>
              <w:rPr>
                <w:sz w:val="28"/>
                <w:szCs w:val="28"/>
              </w:rPr>
            </w:pPr>
          </w:p>
        </w:tc>
        <w:tc>
          <w:tcPr>
            <w:tcW w:w="1856" w:type="dxa"/>
          </w:tcPr>
          <w:p w:rsidR="002C30F1" w:rsidRPr="007F4A9E" w:rsidRDefault="002C30F1" w:rsidP="002A270A">
            <w:pPr>
              <w:tabs>
                <w:tab w:val="left" w:pos="1426"/>
              </w:tabs>
              <w:jc w:val="center"/>
              <w:rPr>
                <w:sz w:val="28"/>
                <w:szCs w:val="28"/>
              </w:rPr>
            </w:pPr>
          </w:p>
        </w:tc>
        <w:tc>
          <w:tcPr>
            <w:tcW w:w="1694" w:type="dxa"/>
          </w:tcPr>
          <w:p w:rsidR="002C30F1" w:rsidRPr="007F4A9E" w:rsidRDefault="002C30F1" w:rsidP="002A270A">
            <w:pPr>
              <w:tabs>
                <w:tab w:val="left" w:pos="1426"/>
              </w:tabs>
              <w:jc w:val="center"/>
              <w:rPr>
                <w:sz w:val="28"/>
                <w:szCs w:val="28"/>
              </w:rPr>
            </w:pPr>
          </w:p>
        </w:tc>
        <w:tc>
          <w:tcPr>
            <w:tcW w:w="2415" w:type="dxa"/>
          </w:tcPr>
          <w:p w:rsidR="002C30F1" w:rsidRPr="007F4A9E" w:rsidRDefault="002C30F1" w:rsidP="002A270A">
            <w:pPr>
              <w:tabs>
                <w:tab w:val="left" w:pos="1426"/>
              </w:tabs>
              <w:jc w:val="center"/>
              <w:rPr>
                <w:sz w:val="28"/>
                <w:szCs w:val="28"/>
              </w:rPr>
            </w:pPr>
          </w:p>
        </w:tc>
      </w:tr>
      <w:tr w:rsidR="002C30F1" w:rsidRPr="007F4A9E" w:rsidTr="002A270A">
        <w:tc>
          <w:tcPr>
            <w:tcW w:w="1221" w:type="dxa"/>
          </w:tcPr>
          <w:p w:rsidR="002C30F1" w:rsidRPr="007F4A9E" w:rsidRDefault="002C30F1" w:rsidP="002A270A">
            <w:pPr>
              <w:tabs>
                <w:tab w:val="left" w:pos="1426"/>
              </w:tabs>
              <w:jc w:val="center"/>
              <w:rPr>
                <w:sz w:val="28"/>
                <w:szCs w:val="28"/>
              </w:rPr>
            </w:pPr>
          </w:p>
        </w:tc>
        <w:tc>
          <w:tcPr>
            <w:tcW w:w="1221" w:type="dxa"/>
          </w:tcPr>
          <w:p w:rsidR="002C30F1" w:rsidRPr="007F4A9E" w:rsidRDefault="002C30F1" w:rsidP="002A270A">
            <w:pPr>
              <w:tabs>
                <w:tab w:val="left" w:pos="1426"/>
              </w:tabs>
              <w:jc w:val="center"/>
              <w:rPr>
                <w:sz w:val="28"/>
                <w:szCs w:val="28"/>
              </w:rPr>
            </w:pPr>
          </w:p>
        </w:tc>
        <w:tc>
          <w:tcPr>
            <w:tcW w:w="1751" w:type="dxa"/>
          </w:tcPr>
          <w:p w:rsidR="002C30F1" w:rsidRPr="007F4A9E" w:rsidRDefault="002C30F1" w:rsidP="002A270A">
            <w:pPr>
              <w:tabs>
                <w:tab w:val="left" w:pos="1426"/>
              </w:tabs>
              <w:jc w:val="center"/>
              <w:rPr>
                <w:sz w:val="28"/>
                <w:szCs w:val="28"/>
              </w:rPr>
            </w:pPr>
          </w:p>
        </w:tc>
        <w:tc>
          <w:tcPr>
            <w:tcW w:w="1624" w:type="dxa"/>
          </w:tcPr>
          <w:p w:rsidR="002C30F1" w:rsidRPr="007F4A9E" w:rsidRDefault="002C30F1" w:rsidP="002A270A">
            <w:pPr>
              <w:tabs>
                <w:tab w:val="left" w:pos="1426"/>
              </w:tabs>
              <w:jc w:val="center"/>
              <w:rPr>
                <w:sz w:val="28"/>
                <w:szCs w:val="28"/>
              </w:rPr>
            </w:pPr>
          </w:p>
        </w:tc>
        <w:tc>
          <w:tcPr>
            <w:tcW w:w="1965" w:type="dxa"/>
          </w:tcPr>
          <w:p w:rsidR="002C30F1" w:rsidRPr="007F4A9E" w:rsidRDefault="002C30F1" w:rsidP="002A270A">
            <w:pPr>
              <w:tabs>
                <w:tab w:val="left" w:pos="1426"/>
              </w:tabs>
              <w:jc w:val="center"/>
              <w:rPr>
                <w:sz w:val="28"/>
                <w:szCs w:val="28"/>
              </w:rPr>
            </w:pPr>
          </w:p>
        </w:tc>
        <w:tc>
          <w:tcPr>
            <w:tcW w:w="1601" w:type="dxa"/>
          </w:tcPr>
          <w:p w:rsidR="002C30F1" w:rsidRPr="007F4A9E" w:rsidRDefault="002C30F1" w:rsidP="002A270A">
            <w:pPr>
              <w:tabs>
                <w:tab w:val="left" w:pos="1426"/>
              </w:tabs>
              <w:jc w:val="center"/>
              <w:rPr>
                <w:sz w:val="28"/>
                <w:szCs w:val="28"/>
              </w:rPr>
            </w:pPr>
          </w:p>
        </w:tc>
        <w:tc>
          <w:tcPr>
            <w:tcW w:w="1856" w:type="dxa"/>
          </w:tcPr>
          <w:p w:rsidR="002C30F1" w:rsidRPr="007F4A9E" w:rsidRDefault="002C30F1" w:rsidP="002A270A">
            <w:pPr>
              <w:tabs>
                <w:tab w:val="left" w:pos="1426"/>
              </w:tabs>
              <w:jc w:val="center"/>
              <w:rPr>
                <w:sz w:val="28"/>
                <w:szCs w:val="28"/>
              </w:rPr>
            </w:pPr>
          </w:p>
        </w:tc>
        <w:tc>
          <w:tcPr>
            <w:tcW w:w="1694" w:type="dxa"/>
          </w:tcPr>
          <w:p w:rsidR="002C30F1" w:rsidRPr="007F4A9E" w:rsidRDefault="002C30F1" w:rsidP="002A270A">
            <w:pPr>
              <w:tabs>
                <w:tab w:val="left" w:pos="1426"/>
              </w:tabs>
              <w:jc w:val="center"/>
              <w:rPr>
                <w:sz w:val="28"/>
                <w:szCs w:val="28"/>
              </w:rPr>
            </w:pPr>
          </w:p>
        </w:tc>
        <w:tc>
          <w:tcPr>
            <w:tcW w:w="2415" w:type="dxa"/>
          </w:tcPr>
          <w:p w:rsidR="002C30F1" w:rsidRPr="007F4A9E" w:rsidRDefault="002C30F1" w:rsidP="002A270A">
            <w:pPr>
              <w:tabs>
                <w:tab w:val="left" w:pos="1426"/>
              </w:tabs>
              <w:jc w:val="center"/>
              <w:rPr>
                <w:sz w:val="28"/>
                <w:szCs w:val="28"/>
              </w:rPr>
            </w:pPr>
          </w:p>
        </w:tc>
      </w:tr>
      <w:tr w:rsidR="002C30F1" w:rsidRPr="007F4A9E" w:rsidTr="002A270A">
        <w:tc>
          <w:tcPr>
            <w:tcW w:w="1221" w:type="dxa"/>
          </w:tcPr>
          <w:p w:rsidR="002C30F1" w:rsidRPr="007F4A9E" w:rsidRDefault="002C30F1" w:rsidP="002A270A">
            <w:pPr>
              <w:tabs>
                <w:tab w:val="left" w:pos="1426"/>
              </w:tabs>
              <w:jc w:val="center"/>
              <w:rPr>
                <w:sz w:val="28"/>
                <w:szCs w:val="28"/>
              </w:rPr>
            </w:pPr>
          </w:p>
        </w:tc>
        <w:tc>
          <w:tcPr>
            <w:tcW w:w="1221" w:type="dxa"/>
          </w:tcPr>
          <w:p w:rsidR="002C30F1" w:rsidRPr="007F4A9E" w:rsidRDefault="002C30F1" w:rsidP="002A270A">
            <w:pPr>
              <w:tabs>
                <w:tab w:val="left" w:pos="1426"/>
              </w:tabs>
              <w:jc w:val="center"/>
              <w:rPr>
                <w:sz w:val="28"/>
                <w:szCs w:val="28"/>
              </w:rPr>
            </w:pPr>
          </w:p>
        </w:tc>
        <w:tc>
          <w:tcPr>
            <w:tcW w:w="1751" w:type="dxa"/>
          </w:tcPr>
          <w:p w:rsidR="002C30F1" w:rsidRPr="007F4A9E" w:rsidRDefault="002C30F1" w:rsidP="002A270A">
            <w:pPr>
              <w:tabs>
                <w:tab w:val="left" w:pos="1426"/>
              </w:tabs>
              <w:jc w:val="center"/>
              <w:rPr>
                <w:sz w:val="28"/>
                <w:szCs w:val="28"/>
              </w:rPr>
            </w:pPr>
          </w:p>
        </w:tc>
        <w:tc>
          <w:tcPr>
            <w:tcW w:w="1624" w:type="dxa"/>
          </w:tcPr>
          <w:p w:rsidR="002C30F1" w:rsidRPr="007F4A9E" w:rsidRDefault="002C30F1" w:rsidP="002A270A">
            <w:pPr>
              <w:tabs>
                <w:tab w:val="left" w:pos="1426"/>
              </w:tabs>
              <w:jc w:val="center"/>
              <w:rPr>
                <w:sz w:val="28"/>
                <w:szCs w:val="28"/>
              </w:rPr>
            </w:pPr>
          </w:p>
        </w:tc>
        <w:tc>
          <w:tcPr>
            <w:tcW w:w="1965" w:type="dxa"/>
          </w:tcPr>
          <w:p w:rsidR="002C30F1" w:rsidRPr="007F4A9E" w:rsidRDefault="002C30F1" w:rsidP="002A270A">
            <w:pPr>
              <w:tabs>
                <w:tab w:val="left" w:pos="1426"/>
              </w:tabs>
              <w:jc w:val="center"/>
              <w:rPr>
                <w:sz w:val="28"/>
                <w:szCs w:val="28"/>
              </w:rPr>
            </w:pPr>
          </w:p>
        </w:tc>
        <w:tc>
          <w:tcPr>
            <w:tcW w:w="1601" w:type="dxa"/>
          </w:tcPr>
          <w:p w:rsidR="002C30F1" w:rsidRPr="007F4A9E" w:rsidRDefault="002C30F1" w:rsidP="002A270A">
            <w:pPr>
              <w:tabs>
                <w:tab w:val="left" w:pos="1426"/>
              </w:tabs>
              <w:jc w:val="center"/>
              <w:rPr>
                <w:sz w:val="28"/>
                <w:szCs w:val="28"/>
              </w:rPr>
            </w:pPr>
          </w:p>
        </w:tc>
        <w:tc>
          <w:tcPr>
            <w:tcW w:w="1856" w:type="dxa"/>
          </w:tcPr>
          <w:p w:rsidR="002C30F1" w:rsidRPr="007F4A9E" w:rsidRDefault="002C30F1" w:rsidP="002A270A">
            <w:pPr>
              <w:tabs>
                <w:tab w:val="left" w:pos="1426"/>
              </w:tabs>
              <w:jc w:val="center"/>
              <w:rPr>
                <w:sz w:val="28"/>
                <w:szCs w:val="28"/>
              </w:rPr>
            </w:pPr>
          </w:p>
        </w:tc>
        <w:tc>
          <w:tcPr>
            <w:tcW w:w="1694" w:type="dxa"/>
          </w:tcPr>
          <w:p w:rsidR="002C30F1" w:rsidRPr="007F4A9E" w:rsidRDefault="002C30F1" w:rsidP="002A270A">
            <w:pPr>
              <w:tabs>
                <w:tab w:val="left" w:pos="1426"/>
              </w:tabs>
              <w:jc w:val="center"/>
              <w:rPr>
                <w:sz w:val="28"/>
                <w:szCs w:val="28"/>
              </w:rPr>
            </w:pPr>
          </w:p>
        </w:tc>
        <w:tc>
          <w:tcPr>
            <w:tcW w:w="2415" w:type="dxa"/>
          </w:tcPr>
          <w:p w:rsidR="002C30F1" w:rsidRPr="007F4A9E" w:rsidRDefault="002C30F1" w:rsidP="002A270A">
            <w:pPr>
              <w:tabs>
                <w:tab w:val="left" w:pos="1426"/>
              </w:tabs>
              <w:jc w:val="center"/>
              <w:rPr>
                <w:sz w:val="28"/>
                <w:szCs w:val="28"/>
              </w:rPr>
            </w:pPr>
          </w:p>
        </w:tc>
      </w:tr>
      <w:tr w:rsidR="002C30F1" w:rsidRPr="007F4A9E" w:rsidTr="002A270A">
        <w:tc>
          <w:tcPr>
            <w:tcW w:w="1221" w:type="dxa"/>
          </w:tcPr>
          <w:p w:rsidR="002C30F1" w:rsidRPr="007F4A9E" w:rsidRDefault="002C30F1" w:rsidP="002A270A">
            <w:pPr>
              <w:tabs>
                <w:tab w:val="left" w:pos="1426"/>
              </w:tabs>
              <w:jc w:val="center"/>
              <w:rPr>
                <w:sz w:val="28"/>
                <w:szCs w:val="28"/>
              </w:rPr>
            </w:pPr>
          </w:p>
        </w:tc>
        <w:tc>
          <w:tcPr>
            <w:tcW w:w="1221" w:type="dxa"/>
          </w:tcPr>
          <w:p w:rsidR="002C30F1" w:rsidRPr="007F4A9E" w:rsidRDefault="002C30F1" w:rsidP="002A270A">
            <w:pPr>
              <w:tabs>
                <w:tab w:val="left" w:pos="1426"/>
              </w:tabs>
              <w:jc w:val="center"/>
              <w:rPr>
                <w:sz w:val="28"/>
                <w:szCs w:val="28"/>
              </w:rPr>
            </w:pPr>
          </w:p>
        </w:tc>
        <w:tc>
          <w:tcPr>
            <w:tcW w:w="1751" w:type="dxa"/>
          </w:tcPr>
          <w:p w:rsidR="002C30F1" w:rsidRPr="007F4A9E" w:rsidRDefault="002C30F1" w:rsidP="002A270A">
            <w:pPr>
              <w:tabs>
                <w:tab w:val="left" w:pos="1426"/>
              </w:tabs>
              <w:jc w:val="center"/>
              <w:rPr>
                <w:sz w:val="28"/>
                <w:szCs w:val="28"/>
              </w:rPr>
            </w:pPr>
          </w:p>
        </w:tc>
        <w:tc>
          <w:tcPr>
            <w:tcW w:w="1624" w:type="dxa"/>
          </w:tcPr>
          <w:p w:rsidR="002C30F1" w:rsidRPr="007F4A9E" w:rsidRDefault="002C30F1" w:rsidP="002A270A">
            <w:pPr>
              <w:tabs>
                <w:tab w:val="left" w:pos="1426"/>
              </w:tabs>
              <w:jc w:val="center"/>
              <w:rPr>
                <w:sz w:val="28"/>
                <w:szCs w:val="28"/>
              </w:rPr>
            </w:pPr>
          </w:p>
        </w:tc>
        <w:tc>
          <w:tcPr>
            <w:tcW w:w="1965" w:type="dxa"/>
          </w:tcPr>
          <w:p w:rsidR="002C30F1" w:rsidRPr="007F4A9E" w:rsidRDefault="002C30F1" w:rsidP="002A270A">
            <w:pPr>
              <w:tabs>
                <w:tab w:val="left" w:pos="1426"/>
              </w:tabs>
              <w:jc w:val="center"/>
              <w:rPr>
                <w:sz w:val="28"/>
                <w:szCs w:val="28"/>
              </w:rPr>
            </w:pPr>
          </w:p>
        </w:tc>
        <w:tc>
          <w:tcPr>
            <w:tcW w:w="1601" w:type="dxa"/>
          </w:tcPr>
          <w:p w:rsidR="002C30F1" w:rsidRPr="007F4A9E" w:rsidRDefault="002C30F1" w:rsidP="002A270A">
            <w:pPr>
              <w:tabs>
                <w:tab w:val="left" w:pos="1426"/>
              </w:tabs>
              <w:jc w:val="center"/>
              <w:rPr>
                <w:sz w:val="28"/>
                <w:szCs w:val="28"/>
              </w:rPr>
            </w:pPr>
          </w:p>
        </w:tc>
        <w:tc>
          <w:tcPr>
            <w:tcW w:w="1856" w:type="dxa"/>
          </w:tcPr>
          <w:p w:rsidR="002C30F1" w:rsidRPr="007F4A9E" w:rsidRDefault="002C30F1" w:rsidP="002A270A">
            <w:pPr>
              <w:tabs>
                <w:tab w:val="left" w:pos="1426"/>
              </w:tabs>
              <w:jc w:val="center"/>
              <w:rPr>
                <w:sz w:val="28"/>
                <w:szCs w:val="28"/>
              </w:rPr>
            </w:pPr>
          </w:p>
        </w:tc>
        <w:tc>
          <w:tcPr>
            <w:tcW w:w="1694" w:type="dxa"/>
          </w:tcPr>
          <w:p w:rsidR="002C30F1" w:rsidRPr="007F4A9E" w:rsidRDefault="002C30F1" w:rsidP="002A270A">
            <w:pPr>
              <w:tabs>
                <w:tab w:val="left" w:pos="1426"/>
              </w:tabs>
              <w:jc w:val="center"/>
              <w:rPr>
                <w:sz w:val="28"/>
                <w:szCs w:val="28"/>
              </w:rPr>
            </w:pPr>
          </w:p>
        </w:tc>
        <w:tc>
          <w:tcPr>
            <w:tcW w:w="2415" w:type="dxa"/>
          </w:tcPr>
          <w:p w:rsidR="002C30F1" w:rsidRPr="007F4A9E" w:rsidRDefault="002C30F1" w:rsidP="002A270A">
            <w:pPr>
              <w:tabs>
                <w:tab w:val="left" w:pos="1426"/>
              </w:tabs>
              <w:jc w:val="center"/>
              <w:rPr>
                <w:sz w:val="28"/>
                <w:szCs w:val="28"/>
              </w:rPr>
            </w:pPr>
          </w:p>
        </w:tc>
      </w:tr>
      <w:tr w:rsidR="002C30F1" w:rsidRPr="007F4A9E" w:rsidTr="002A270A">
        <w:tc>
          <w:tcPr>
            <w:tcW w:w="1221" w:type="dxa"/>
          </w:tcPr>
          <w:p w:rsidR="002C30F1" w:rsidRPr="007F4A9E" w:rsidRDefault="002C30F1" w:rsidP="002A270A">
            <w:pPr>
              <w:tabs>
                <w:tab w:val="left" w:pos="1426"/>
              </w:tabs>
              <w:jc w:val="center"/>
              <w:rPr>
                <w:sz w:val="28"/>
                <w:szCs w:val="28"/>
              </w:rPr>
            </w:pPr>
          </w:p>
        </w:tc>
        <w:tc>
          <w:tcPr>
            <w:tcW w:w="1221" w:type="dxa"/>
          </w:tcPr>
          <w:p w:rsidR="002C30F1" w:rsidRPr="007F4A9E" w:rsidRDefault="002C30F1" w:rsidP="002A270A">
            <w:pPr>
              <w:tabs>
                <w:tab w:val="left" w:pos="1426"/>
              </w:tabs>
              <w:jc w:val="center"/>
              <w:rPr>
                <w:sz w:val="28"/>
                <w:szCs w:val="28"/>
              </w:rPr>
            </w:pPr>
          </w:p>
        </w:tc>
        <w:tc>
          <w:tcPr>
            <w:tcW w:w="1751" w:type="dxa"/>
          </w:tcPr>
          <w:p w:rsidR="002C30F1" w:rsidRPr="007F4A9E" w:rsidRDefault="002C30F1" w:rsidP="002A270A">
            <w:pPr>
              <w:tabs>
                <w:tab w:val="left" w:pos="1426"/>
              </w:tabs>
              <w:jc w:val="center"/>
              <w:rPr>
                <w:sz w:val="28"/>
                <w:szCs w:val="28"/>
              </w:rPr>
            </w:pPr>
          </w:p>
        </w:tc>
        <w:tc>
          <w:tcPr>
            <w:tcW w:w="1624" w:type="dxa"/>
          </w:tcPr>
          <w:p w:rsidR="002C30F1" w:rsidRPr="007F4A9E" w:rsidRDefault="002C30F1" w:rsidP="002A270A">
            <w:pPr>
              <w:tabs>
                <w:tab w:val="left" w:pos="1426"/>
              </w:tabs>
              <w:jc w:val="center"/>
              <w:rPr>
                <w:sz w:val="28"/>
                <w:szCs w:val="28"/>
              </w:rPr>
            </w:pPr>
          </w:p>
        </w:tc>
        <w:tc>
          <w:tcPr>
            <w:tcW w:w="1965" w:type="dxa"/>
          </w:tcPr>
          <w:p w:rsidR="002C30F1" w:rsidRPr="007F4A9E" w:rsidRDefault="002C30F1" w:rsidP="002A270A">
            <w:pPr>
              <w:tabs>
                <w:tab w:val="left" w:pos="1426"/>
              </w:tabs>
              <w:jc w:val="center"/>
              <w:rPr>
                <w:sz w:val="28"/>
                <w:szCs w:val="28"/>
              </w:rPr>
            </w:pPr>
          </w:p>
        </w:tc>
        <w:tc>
          <w:tcPr>
            <w:tcW w:w="1601" w:type="dxa"/>
          </w:tcPr>
          <w:p w:rsidR="002C30F1" w:rsidRPr="007F4A9E" w:rsidRDefault="002C30F1" w:rsidP="002A270A">
            <w:pPr>
              <w:tabs>
                <w:tab w:val="left" w:pos="1426"/>
              </w:tabs>
              <w:jc w:val="center"/>
              <w:rPr>
                <w:sz w:val="28"/>
                <w:szCs w:val="28"/>
              </w:rPr>
            </w:pPr>
          </w:p>
        </w:tc>
        <w:tc>
          <w:tcPr>
            <w:tcW w:w="1856" w:type="dxa"/>
          </w:tcPr>
          <w:p w:rsidR="002C30F1" w:rsidRPr="007F4A9E" w:rsidRDefault="002C30F1" w:rsidP="002A270A">
            <w:pPr>
              <w:tabs>
                <w:tab w:val="left" w:pos="1426"/>
              </w:tabs>
              <w:jc w:val="center"/>
              <w:rPr>
                <w:sz w:val="28"/>
                <w:szCs w:val="28"/>
              </w:rPr>
            </w:pPr>
          </w:p>
        </w:tc>
        <w:tc>
          <w:tcPr>
            <w:tcW w:w="1694" w:type="dxa"/>
          </w:tcPr>
          <w:p w:rsidR="002C30F1" w:rsidRPr="007F4A9E" w:rsidRDefault="002C30F1" w:rsidP="002A270A">
            <w:pPr>
              <w:tabs>
                <w:tab w:val="left" w:pos="1426"/>
              </w:tabs>
              <w:jc w:val="center"/>
              <w:rPr>
                <w:sz w:val="28"/>
                <w:szCs w:val="28"/>
              </w:rPr>
            </w:pPr>
          </w:p>
        </w:tc>
        <w:tc>
          <w:tcPr>
            <w:tcW w:w="2415" w:type="dxa"/>
          </w:tcPr>
          <w:p w:rsidR="002C30F1" w:rsidRPr="007F4A9E" w:rsidRDefault="002C30F1" w:rsidP="002A270A">
            <w:pPr>
              <w:tabs>
                <w:tab w:val="left" w:pos="1426"/>
              </w:tabs>
              <w:jc w:val="center"/>
              <w:rPr>
                <w:sz w:val="28"/>
                <w:szCs w:val="28"/>
              </w:rPr>
            </w:pPr>
          </w:p>
        </w:tc>
      </w:tr>
      <w:tr w:rsidR="002C30F1" w:rsidRPr="007F4A9E" w:rsidTr="002A270A">
        <w:tc>
          <w:tcPr>
            <w:tcW w:w="1221" w:type="dxa"/>
            <w:tcBorders>
              <w:bottom w:val="nil"/>
            </w:tcBorders>
          </w:tcPr>
          <w:p w:rsidR="002C30F1" w:rsidRPr="007F4A9E" w:rsidRDefault="002C30F1" w:rsidP="002A270A">
            <w:pPr>
              <w:tabs>
                <w:tab w:val="left" w:pos="1426"/>
              </w:tabs>
              <w:jc w:val="center"/>
              <w:rPr>
                <w:sz w:val="28"/>
                <w:szCs w:val="28"/>
              </w:rPr>
            </w:pPr>
          </w:p>
        </w:tc>
        <w:tc>
          <w:tcPr>
            <w:tcW w:w="1221" w:type="dxa"/>
            <w:tcBorders>
              <w:bottom w:val="nil"/>
            </w:tcBorders>
          </w:tcPr>
          <w:p w:rsidR="002C30F1" w:rsidRPr="007F4A9E" w:rsidRDefault="002C30F1" w:rsidP="002A270A">
            <w:pPr>
              <w:tabs>
                <w:tab w:val="left" w:pos="1426"/>
              </w:tabs>
              <w:jc w:val="center"/>
              <w:rPr>
                <w:sz w:val="28"/>
                <w:szCs w:val="28"/>
              </w:rPr>
            </w:pPr>
          </w:p>
        </w:tc>
        <w:tc>
          <w:tcPr>
            <w:tcW w:w="1751" w:type="dxa"/>
            <w:tcBorders>
              <w:bottom w:val="nil"/>
            </w:tcBorders>
          </w:tcPr>
          <w:p w:rsidR="002C30F1" w:rsidRPr="007F4A9E" w:rsidRDefault="002C30F1" w:rsidP="002A270A">
            <w:pPr>
              <w:tabs>
                <w:tab w:val="left" w:pos="1426"/>
              </w:tabs>
              <w:jc w:val="center"/>
              <w:rPr>
                <w:sz w:val="28"/>
                <w:szCs w:val="28"/>
              </w:rPr>
            </w:pPr>
          </w:p>
        </w:tc>
        <w:tc>
          <w:tcPr>
            <w:tcW w:w="1624" w:type="dxa"/>
            <w:tcBorders>
              <w:bottom w:val="nil"/>
            </w:tcBorders>
          </w:tcPr>
          <w:p w:rsidR="002C30F1" w:rsidRPr="007F4A9E" w:rsidRDefault="002C30F1" w:rsidP="002A270A">
            <w:pPr>
              <w:tabs>
                <w:tab w:val="left" w:pos="1426"/>
              </w:tabs>
              <w:jc w:val="center"/>
              <w:rPr>
                <w:sz w:val="28"/>
                <w:szCs w:val="28"/>
              </w:rPr>
            </w:pPr>
          </w:p>
        </w:tc>
        <w:tc>
          <w:tcPr>
            <w:tcW w:w="1965" w:type="dxa"/>
            <w:tcBorders>
              <w:bottom w:val="nil"/>
            </w:tcBorders>
          </w:tcPr>
          <w:p w:rsidR="002C30F1" w:rsidRPr="007F4A9E" w:rsidRDefault="002C30F1" w:rsidP="002A270A">
            <w:pPr>
              <w:tabs>
                <w:tab w:val="left" w:pos="1426"/>
              </w:tabs>
              <w:jc w:val="center"/>
              <w:rPr>
                <w:sz w:val="28"/>
                <w:szCs w:val="28"/>
              </w:rPr>
            </w:pPr>
          </w:p>
        </w:tc>
        <w:tc>
          <w:tcPr>
            <w:tcW w:w="1601" w:type="dxa"/>
            <w:tcBorders>
              <w:bottom w:val="nil"/>
            </w:tcBorders>
          </w:tcPr>
          <w:p w:rsidR="002C30F1" w:rsidRPr="007F4A9E" w:rsidRDefault="002C30F1" w:rsidP="002A270A">
            <w:pPr>
              <w:tabs>
                <w:tab w:val="left" w:pos="1426"/>
              </w:tabs>
              <w:jc w:val="center"/>
              <w:rPr>
                <w:sz w:val="28"/>
                <w:szCs w:val="28"/>
              </w:rPr>
            </w:pPr>
          </w:p>
        </w:tc>
        <w:tc>
          <w:tcPr>
            <w:tcW w:w="1856" w:type="dxa"/>
            <w:tcBorders>
              <w:bottom w:val="nil"/>
            </w:tcBorders>
          </w:tcPr>
          <w:p w:rsidR="002C30F1" w:rsidRPr="007F4A9E" w:rsidRDefault="002C30F1" w:rsidP="002A270A">
            <w:pPr>
              <w:tabs>
                <w:tab w:val="left" w:pos="1426"/>
              </w:tabs>
              <w:jc w:val="center"/>
              <w:rPr>
                <w:sz w:val="28"/>
                <w:szCs w:val="28"/>
              </w:rPr>
            </w:pPr>
          </w:p>
        </w:tc>
        <w:tc>
          <w:tcPr>
            <w:tcW w:w="1694" w:type="dxa"/>
            <w:tcBorders>
              <w:bottom w:val="nil"/>
            </w:tcBorders>
          </w:tcPr>
          <w:p w:rsidR="002C30F1" w:rsidRPr="007F4A9E" w:rsidRDefault="002C30F1" w:rsidP="002A270A">
            <w:pPr>
              <w:tabs>
                <w:tab w:val="left" w:pos="1426"/>
              </w:tabs>
              <w:jc w:val="center"/>
              <w:rPr>
                <w:sz w:val="28"/>
                <w:szCs w:val="28"/>
              </w:rPr>
            </w:pPr>
          </w:p>
        </w:tc>
        <w:tc>
          <w:tcPr>
            <w:tcW w:w="2415" w:type="dxa"/>
            <w:tcBorders>
              <w:bottom w:val="nil"/>
            </w:tcBorders>
          </w:tcPr>
          <w:p w:rsidR="002C30F1" w:rsidRPr="007F4A9E" w:rsidRDefault="002C30F1" w:rsidP="002A270A">
            <w:pPr>
              <w:tabs>
                <w:tab w:val="left" w:pos="1426"/>
              </w:tabs>
              <w:jc w:val="center"/>
              <w:rPr>
                <w:sz w:val="28"/>
                <w:szCs w:val="28"/>
              </w:rPr>
            </w:pPr>
          </w:p>
        </w:tc>
      </w:tr>
    </w:tbl>
    <w:p w:rsidR="000158B2" w:rsidRDefault="000158B2" w:rsidP="00581DA8">
      <w:pPr>
        <w:rPr>
          <w:sz w:val="27"/>
          <w:szCs w:val="27"/>
        </w:rPr>
        <w:sectPr w:rsidR="000158B2" w:rsidSect="000158B2">
          <w:pgSz w:w="16840" w:h="11907" w:orient="landscape" w:code="9"/>
          <w:pgMar w:top="1418" w:right="1134" w:bottom="851" w:left="1134" w:header="720" w:footer="720" w:gutter="0"/>
          <w:cols w:space="720"/>
          <w:formProt w:val="0"/>
          <w:titlePg/>
          <w:docGrid w:linePitch="326"/>
        </w:sectPr>
      </w:pPr>
    </w:p>
    <w:p w:rsidR="00C63D54" w:rsidRDefault="00C63D54" w:rsidP="00581DA8"/>
    <w:sectPr w:rsidR="00C63D54" w:rsidSect="000158B2">
      <w:pgSz w:w="11907" w:h="16840" w:code="9"/>
      <w:pgMar w:top="1134" w:right="851" w:bottom="1134" w:left="1418"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0E" w:rsidRDefault="006B680E">
      <w:r>
        <w:separator/>
      </w:r>
    </w:p>
  </w:endnote>
  <w:endnote w:type="continuationSeparator" w:id="0">
    <w:p w:rsidR="006B680E" w:rsidRDefault="006B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yrillicHeavy">
    <w:altName w:val="Times New Roman"/>
    <w:panose1 w:val="00000000000000000000"/>
    <w:charset w:val="00"/>
    <w:family w:val="auto"/>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0E" w:rsidRDefault="006B680E">
      <w:r>
        <w:separator/>
      </w:r>
    </w:p>
  </w:footnote>
  <w:footnote w:type="continuationSeparator" w:id="0">
    <w:p w:rsidR="006B680E" w:rsidRDefault="006B68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91" w:rsidRDefault="001C73B4">
    <w:pPr>
      <w:pStyle w:val="a3"/>
      <w:jc w:val="center"/>
    </w:pPr>
    <w:r>
      <w:rPr>
        <w:rStyle w:val="a9"/>
      </w:rPr>
      <w:fldChar w:fldCharType="begin"/>
    </w:r>
    <w:r w:rsidR="00F87791">
      <w:rPr>
        <w:rStyle w:val="a9"/>
      </w:rPr>
      <w:instrText xml:space="preserve"> PAGE </w:instrText>
    </w:r>
    <w:r>
      <w:rPr>
        <w:rStyle w:val="a9"/>
      </w:rPr>
      <w:fldChar w:fldCharType="separate"/>
    </w:r>
    <w:r w:rsidR="009821E7">
      <w:rPr>
        <w:rStyle w:val="a9"/>
        <w:noProof/>
      </w:rPr>
      <w:t>2</w:t>
    </w:r>
    <w:r>
      <w:rPr>
        <w:rStyle w:val="a9"/>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44C2C0"/>
    <w:lvl w:ilvl="0">
      <w:numFmt w:val="decimal"/>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3975748"/>
    <w:multiLevelType w:val="hybridMultilevel"/>
    <w:tmpl w:val="EB12D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A8009B"/>
    <w:multiLevelType w:val="hybridMultilevel"/>
    <w:tmpl w:val="F410D20C"/>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7143E3C"/>
    <w:multiLevelType w:val="hybridMultilevel"/>
    <w:tmpl w:val="7C74E258"/>
    <w:lvl w:ilvl="0" w:tplc="3B78E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7233AD"/>
    <w:multiLevelType w:val="multilevel"/>
    <w:tmpl w:val="5A7A9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E5619D9"/>
    <w:multiLevelType w:val="multilevel"/>
    <w:tmpl w:val="DF5EB5B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0F5023FD"/>
    <w:multiLevelType w:val="singleLevel"/>
    <w:tmpl w:val="B8CE4DFC"/>
    <w:lvl w:ilvl="0">
      <w:start w:val="1"/>
      <w:numFmt w:val="decimal"/>
      <w:lvlText w:val="%1)"/>
      <w:legacy w:legacy="1" w:legacySpace="0" w:legacyIndent="339"/>
      <w:lvlJc w:val="left"/>
      <w:rPr>
        <w:rFonts w:ascii="Times New Roman" w:hAnsi="Times New Roman" w:cs="Times New Roman" w:hint="default"/>
      </w:rPr>
    </w:lvl>
  </w:abstractNum>
  <w:abstractNum w:abstractNumId="10" w15:restartNumberingAfterBreak="0">
    <w:nsid w:val="0F6C5C7A"/>
    <w:multiLevelType w:val="hybridMultilevel"/>
    <w:tmpl w:val="6D28FA64"/>
    <w:lvl w:ilvl="0" w:tplc="D1BA8C8C">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51C7DE5"/>
    <w:multiLevelType w:val="hybridMultilevel"/>
    <w:tmpl w:val="07F0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3" w15:restartNumberingAfterBreak="0">
    <w:nsid w:val="1B3D1E36"/>
    <w:multiLevelType w:val="singleLevel"/>
    <w:tmpl w:val="4C12A7E6"/>
    <w:lvl w:ilvl="0">
      <w:start w:val="1"/>
      <w:numFmt w:val="decimal"/>
      <w:lvlText w:val="%1)"/>
      <w:legacy w:legacy="1" w:legacySpace="0" w:legacyIndent="295"/>
      <w:lvlJc w:val="left"/>
      <w:rPr>
        <w:rFonts w:ascii="Times New Roman" w:hAnsi="Times New Roman" w:cs="Times New Roman" w:hint="default"/>
      </w:rPr>
    </w:lvl>
  </w:abstractNum>
  <w:abstractNum w:abstractNumId="14" w15:restartNumberingAfterBreak="0">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5" w15:restartNumberingAfterBreak="0">
    <w:nsid w:val="26CD4FE4"/>
    <w:multiLevelType w:val="hybridMultilevel"/>
    <w:tmpl w:val="6D28F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EB1C5B"/>
    <w:multiLevelType w:val="multilevel"/>
    <w:tmpl w:val="3D343E9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33045572"/>
    <w:multiLevelType w:val="multilevel"/>
    <w:tmpl w:val="D31A3582"/>
    <w:lvl w:ilvl="0">
      <w:start w:val="1"/>
      <w:numFmt w:val="decimal"/>
      <w:lvlText w:val="%1."/>
      <w:lvlJc w:val="left"/>
      <w:pPr>
        <w:tabs>
          <w:tab w:val="num" w:pos="1200"/>
        </w:tabs>
        <w:ind w:left="12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15:restartNumberingAfterBreak="0">
    <w:nsid w:val="34166363"/>
    <w:multiLevelType w:val="multilevel"/>
    <w:tmpl w:val="2EB08BC2"/>
    <w:lvl w:ilvl="0">
      <w:start w:val="3"/>
      <w:numFmt w:val="decimal"/>
      <w:lvlText w:val="%1."/>
      <w:lvlJc w:val="left"/>
      <w:pPr>
        <w:tabs>
          <w:tab w:val="num" w:pos="705"/>
        </w:tabs>
        <w:ind w:left="705" w:hanging="705"/>
      </w:pPr>
      <w:rPr>
        <w:rFonts w:hint="default"/>
      </w:rPr>
    </w:lvl>
    <w:lvl w:ilvl="1">
      <w:start w:val="1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15:restartNumberingAfterBreak="0">
    <w:nsid w:val="395A74FA"/>
    <w:multiLevelType w:val="singleLevel"/>
    <w:tmpl w:val="C9ECE7EE"/>
    <w:lvl w:ilvl="0">
      <w:start w:val="1"/>
      <w:numFmt w:val="decimal"/>
      <w:lvlText w:val="%1)"/>
      <w:legacy w:legacy="1" w:legacySpace="0" w:legacyIndent="316"/>
      <w:lvlJc w:val="left"/>
      <w:rPr>
        <w:rFonts w:ascii="Times New Roman" w:hAnsi="Times New Roman" w:cs="Times New Roman" w:hint="default"/>
      </w:rPr>
    </w:lvl>
  </w:abstractNum>
  <w:abstractNum w:abstractNumId="20" w15:restartNumberingAfterBreak="0">
    <w:nsid w:val="3F3F2432"/>
    <w:multiLevelType w:val="multilevel"/>
    <w:tmpl w:val="77625994"/>
    <w:lvl w:ilvl="0">
      <w:start w:val="5"/>
      <w:numFmt w:val="decimal"/>
      <w:lvlText w:val="%1."/>
      <w:lvlJc w:val="left"/>
      <w:pPr>
        <w:ind w:left="480" w:hanging="480"/>
      </w:pPr>
      <w:rPr>
        <w:rFonts w:hint="default"/>
      </w:rPr>
    </w:lvl>
    <w:lvl w:ilvl="1">
      <w:start w:val="12"/>
      <w:numFmt w:val="decimal"/>
      <w:lvlText w:val="%1.%2."/>
      <w:lvlJc w:val="left"/>
      <w:pPr>
        <w:ind w:left="1243" w:hanging="48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21" w15:restartNumberingAfterBreak="0">
    <w:nsid w:val="454538BD"/>
    <w:multiLevelType w:val="multilevel"/>
    <w:tmpl w:val="C37ADAD4"/>
    <w:lvl w:ilvl="0">
      <w:start w:val="3"/>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030288"/>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47B47FA2"/>
    <w:multiLevelType w:val="singleLevel"/>
    <w:tmpl w:val="74624FBC"/>
    <w:lvl w:ilvl="0">
      <w:start w:val="2"/>
      <w:numFmt w:val="decimal"/>
      <w:lvlText w:val="%1)"/>
      <w:legacy w:legacy="1" w:legacySpace="0" w:legacyIndent="339"/>
      <w:lvlJc w:val="left"/>
      <w:rPr>
        <w:rFonts w:ascii="Times New Roman" w:hAnsi="Times New Roman" w:cs="Times New Roman" w:hint="default"/>
      </w:rPr>
    </w:lvl>
  </w:abstractNum>
  <w:abstractNum w:abstractNumId="24" w15:restartNumberingAfterBreak="0">
    <w:nsid w:val="504E14D9"/>
    <w:multiLevelType w:val="singleLevel"/>
    <w:tmpl w:val="FC9C8532"/>
    <w:lvl w:ilvl="0">
      <w:start w:val="2"/>
      <w:numFmt w:val="decimal"/>
      <w:lvlText w:val="%1)"/>
      <w:legacy w:legacy="1" w:legacySpace="0" w:legacyIndent="324"/>
      <w:lvlJc w:val="left"/>
      <w:rPr>
        <w:rFonts w:ascii="Times New Roman" w:hAnsi="Times New Roman" w:cs="Times New Roman" w:hint="default"/>
      </w:rPr>
    </w:lvl>
  </w:abstractNum>
  <w:abstractNum w:abstractNumId="25" w15:restartNumberingAfterBreak="0">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6" w15:restartNumberingAfterBreak="0">
    <w:nsid w:val="55892839"/>
    <w:multiLevelType w:val="multilevel"/>
    <w:tmpl w:val="B7BE6DAC"/>
    <w:lvl w:ilvl="0">
      <w:start w:val="1"/>
      <w:numFmt w:val="decimal"/>
      <w:lvlText w:val="%1."/>
      <w:lvlJc w:val="left"/>
      <w:pPr>
        <w:tabs>
          <w:tab w:val="num" w:pos="2160"/>
        </w:tabs>
        <w:ind w:left="2160" w:hanging="1200"/>
      </w:pPr>
      <w:rPr>
        <w:rFonts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lvl>
    <w:lvl w:ilvl="3">
      <w:start w:val="1"/>
      <w:numFmt w:val="decimal"/>
      <w:lvlText w:val="%4."/>
      <w:lvlJc w:val="left"/>
      <w:pPr>
        <w:tabs>
          <w:tab w:val="num" w:pos="3469"/>
        </w:tabs>
        <w:ind w:left="3469" w:hanging="360"/>
      </w:pPr>
    </w:lvl>
    <w:lvl w:ilvl="4">
      <w:start w:val="1"/>
      <w:numFmt w:val="lowerLetter"/>
      <w:lvlText w:val="%5."/>
      <w:lvlJc w:val="left"/>
      <w:pPr>
        <w:tabs>
          <w:tab w:val="num" w:pos="4189"/>
        </w:tabs>
        <w:ind w:left="4189" w:hanging="360"/>
      </w:pPr>
    </w:lvl>
    <w:lvl w:ilvl="5">
      <w:start w:val="1"/>
      <w:numFmt w:val="lowerRoman"/>
      <w:lvlText w:val="%6."/>
      <w:lvlJc w:val="right"/>
      <w:pPr>
        <w:tabs>
          <w:tab w:val="num" w:pos="4909"/>
        </w:tabs>
        <w:ind w:left="4909" w:hanging="180"/>
      </w:pPr>
    </w:lvl>
    <w:lvl w:ilvl="6">
      <w:start w:val="1"/>
      <w:numFmt w:val="decimal"/>
      <w:lvlText w:val="%7."/>
      <w:lvlJc w:val="left"/>
      <w:pPr>
        <w:tabs>
          <w:tab w:val="num" w:pos="5629"/>
        </w:tabs>
        <w:ind w:left="5629" w:hanging="360"/>
      </w:pPr>
    </w:lvl>
    <w:lvl w:ilvl="7">
      <w:start w:val="1"/>
      <w:numFmt w:val="lowerLetter"/>
      <w:lvlText w:val="%8."/>
      <w:lvlJc w:val="left"/>
      <w:pPr>
        <w:tabs>
          <w:tab w:val="num" w:pos="6349"/>
        </w:tabs>
        <w:ind w:left="6349" w:hanging="360"/>
      </w:pPr>
    </w:lvl>
    <w:lvl w:ilvl="8">
      <w:start w:val="1"/>
      <w:numFmt w:val="lowerRoman"/>
      <w:lvlText w:val="%9."/>
      <w:lvlJc w:val="right"/>
      <w:pPr>
        <w:tabs>
          <w:tab w:val="num" w:pos="7069"/>
        </w:tabs>
        <w:ind w:left="7069" w:hanging="180"/>
      </w:pPr>
    </w:lvl>
  </w:abstractNum>
  <w:abstractNum w:abstractNumId="27" w15:restartNumberingAfterBreak="0">
    <w:nsid w:val="5AE541FD"/>
    <w:multiLevelType w:val="multilevel"/>
    <w:tmpl w:val="8F36A8D2"/>
    <w:lvl w:ilvl="0">
      <w:start w:val="150"/>
      <w:numFmt w:val="decimal"/>
      <w:lvlText w:val="%1."/>
      <w:lvlJc w:val="left"/>
      <w:pPr>
        <w:tabs>
          <w:tab w:val="num" w:pos="1080"/>
        </w:tabs>
        <w:ind w:left="1080" w:hanging="480"/>
      </w:pPr>
      <w:rPr>
        <w:rFonts w:hint="default"/>
        <w:b w:val="0"/>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8" w15:restartNumberingAfterBreak="0">
    <w:nsid w:val="5D571BF7"/>
    <w:multiLevelType w:val="multilevel"/>
    <w:tmpl w:val="0180EE78"/>
    <w:lvl w:ilvl="0">
      <w:start w:val="3"/>
      <w:numFmt w:val="decimal"/>
      <w:lvlText w:val="%1."/>
      <w:lvlJc w:val="left"/>
      <w:pPr>
        <w:tabs>
          <w:tab w:val="num" w:pos="516"/>
        </w:tabs>
        <w:ind w:left="516" w:hanging="516"/>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A6633C"/>
    <w:multiLevelType w:val="multilevel"/>
    <w:tmpl w:val="918AE8C0"/>
    <w:lvl w:ilvl="0">
      <w:start w:val="1"/>
      <w:numFmt w:val="decimal"/>
      <w:lvlText w:val="%1."/>
      <w:lvlJc w:val="left"/>
      <w:pPr>
        <w:ind w:left="1530" w:hanging="1530"/>
      </w:pPr>
      <w:rPr>
        <w:rFonts w:hint="default"/>
      </w:rPr>
    </w:lvl>
    <w:lvl w:ilvl="1">
      <w:start w:val="1"/>
      <w:numFmt w:val="decimal"/>
      <w:lvlText w:val="%1.%2."/>
      <w:lvlJc w:val="left"/>
      <w:pPr>
        <w:ind w:left="2314" w:hanging="1530"/>
      </w:pPr>
      <w:rPr>
        <w:rFonts w:hint="default"/>
      </w:rPr>
    </w:lvl>
    <w:lvl w:ilvl="2">
      <w:start w:val="1"/>
      <w:numFmt w:val="decimal"/>
      <w:lvlText w:val="%1.%2.%3."/>
      <w:lvlJc w:val="left"/>
      <w:pPr>
        <w:ind w:left="3098" w:hanging="1530"/>
      </w:pPr>
      <w:rPr>
        <w:rFonts w:hint="default"/>
      </w:rPr>
    </w:lvl>
    <w:lvl w:ilvl="3">
      <w:start w:val="1"/>
      <w:numFmt w:val="decimal"/>
      <w:lvlText w:val="%1.%2.%3.%4."/>
      <w:lvlJc w:val="left"/>
      <w:pPr>
        <w:ind w:left="3882" w:hanging="1530"/>
      </w:pPr>
      <w:rPr>
        <w:rFonts w:hint="default"/>
      </w:rPr>
    </w:lvl>
    <w:lvl w:ilvl="4">
      <w:start w:val="1"/>
      <w:numFmt w:val="decimal"/>
      <w:lvlText w:val="%1.%2.%3.%4.%5."/>
      <w:lvlJc w:val="left"/>
      <w:pPr>
        <w:ind w:left="4666" w:hanging="1530"/>
      </w:pPr>
      <w:rPr>
        <w:rFonts w:hint="default"/>
      </w:rPr>
    </w:lvl>
    <w:lvl w:ilvl="5">
      <w:start w:val="1"/>
      <w:numFmt w:val="decimal"/>
      <w:lvlText w:val="%1.%2.%3.%4.%5.%6."/>
      <w:lvlJc w:val="left"/>
      <w:pPr>
        <w:ind w:left="5450" w:hanging="153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0" w15:restartNumberingAfterBreak="0">
    <w:nsid w:val="5EF12053"/>
    <w:multiLevelType w:val="multilevel"/>
    <w:tmpl w:val="B7A00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CF59A7"/>
    <w:multiLevelType w:val="multilevel"/>
    <w:tmpl w:val="AE4042C4"/>
    <w:lvl w:ilvl="0">
      <w:start w:val="1"/>
      <w:numFmt w:val="decimal"/>
      <w:lvlText w:val="%1."/>
      <w:lvlJc w:val="left"/>
      <w:pPr>
        <w:ind w:left="720" w:hanging="360"/>
      </w:pPr>
      <w:rPr>
        <w:rFonts w:hint="default"/>
      </w:rPr>
    </w:lvl>
    <w:lvl w:ilvl="1">
      <w:start w:val="5"/>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32" w15:restartNumberingAfterBreak="0">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3" w15:restartNumberingAfterBreak="0">
    <w:nsid w:val="69D85983"/>
    <w:multiLevelType w:val="hybridMultilevel"/>
    <w:tmpl w:val="C5F84C3C"/>
    <w:lvl w:ilvl="0" w:tplc="3E1C3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A6146C5"/>
    <w:multiLevelType w:val="hybridMultilevel"/>
    <w:tmpl w:val="058C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36" w15:restartNumberingAfterBreak="0">
    <w:nsid w:val="78E301FB"/>
    <w:multiLevelType w:val="multilevel"/>
    <w:tmpl w:val="B060C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9" w15:restartNumberingAfterBreak="0">
    <w:nsid w:val="7AA143FF"/>
    <w:multiLevelType w:val="hybridMultilevel"/>
    <w:tmpl w:val="CB228DB6"/>
    <w:lvl w:ilvl="0" w:tplc="07ACB60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7E1BE8"/>
    <w:multiLevelType w:val="multilevel"/>
    <w:tmpl w:val="14AA0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9216E4"/>
    <w:multiLevelType w:val="singleLevel"/>
    <w:tmpl w:val="B3E01402"/>
    <w:lvl w:ilvl="0">
      <w:start w:val="2"/>
      <w:numFmt w:val="decimal"/>
      <w:lvlText w:val="%1)"/>
      <w:legacy w:legacy="1" w:legacySpace="0" w:legacyIndent="310"/>
      <w:lvlJc w:val="left"/>
      <w:rPr>
        <w:rFonts w:ascii="Times New Roman" w:hAnsi="Times New Roman" w:cs="Times New Roman" w:hint="default"/>
      </w:rPr>
    </w:lvl>
  </w:abstractNum>
  <w:num w:numId="1">
    <w:abstractNumId w:val="33"/>
  </w:num>
  <w:num w:numId="2">
    <w:abstractNumId w:val="6"/>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40"/>
  </w:num>
  <w:num w:numId="5">
    <w:abstractNumId w:val="30"/>
  </w:num>
  <w:num w:numId="6">
    <w:abstractNumId w:val="26"/>
  </w:num>
  <w:num w:numId="7">
    <w:abstractNumId w:val="27"/>
  </w:num>
  <w:num w:numId="8">
    <w:abstractNumId w:val="17"/>
  </w:num>
  <w:num w:numId="9">
    <w:abstractNumId w:val="38"/>
  </w:num>
  <w:num w:numId="10">
    <w:abstractNumId w:val="32"/>
  </w:num>
  <w:num w:numId="11">
    <w:abstractNumId w:val="20"/>
  </w:num>
  <w:num w:numId="12">
    <w:abstractNumId w:val="8"/>
  </w:num>
  <w:num w:numId="13">
    <w:abstractNumId w:val="16"/>
  </w:num>
  <w:num w:numId="14">
    <w:abstractNumId w:val="31"/>
  </w:num>
  <w:num w:numId="15">
    <w:abstractNumId w:val="14"/>
  </w:num>
  <w:num w:numId="16">
    <w:abstractNumId w:val="18"/>
  </w:num>
  <w:num w:numId="17">
    <w:abstractNumId w:val="39"/>
  </w:num>
  <w:num w:numId="18">
    <w:abstractNumId w:val="1"/>
  </w:num>
  <w:num w:numId="19">
    <w:abstractNumId w:val="2"/>
  </w:num>
  <w:num w:numId="20">
    <w:abstractNumId w:val="3"/>
  </w:num>
  <w:num w:numId="21">
    <w:abstractNumId w:val="12"/>
  </w:num>
  <w:num w:numId="22">
    <w:abstractNumId w:val="21"/>
  </w:num>
  <w:num w:numId="23">
    <w:abstractNumId w:val="28"/>
  </w:num>
  <w:num w:numId="24">
    <w:abstractNumId w:val="35"/>
  </w:num>
  <w:num w:numId="25">
    <w:abstractNumId w:val="34"/>
  </w:num>
  <w:num w:numId="26">
    <w:abstractNumId w:val="7"/>
  </w:num>
  <w:num w:numId="27">
    <w:abstractNumId w:val="37"/>
  </w:num>
  <w:num w:numId="28">
    <w:abstractNumId w:val="25"/>
  </w:num>
  <w:num w:numId="29">
    <w:abstractNumId w:val="22"/>
  </w:num>
  <w:num w:numId="30">
    <w:abstractNumId w:val="5"/>
  </w:num>
  <w:num w:numId="31">
    <w:abstractNumId w:val="11"/>
  </w:num>
  <w:num w:numId="32">
    <w:abstractNumId w:val="15"/>
  </w:num>
  <w:num w:numId="33">
    <w:abstractNumId w:val="4"/>
  </w:num>
  <w:num w:numId="34">
    <w:abstractNumId w:val="36"/>
  </w:num>
  <w:num w:numId="35">
    <w:abstractNumId w:val="29"/>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39">
    <w:abstractNumId w:val="24"/>
  </w:num>
  <w:num w:numId="40">
    <w:abstractNumId w:val="13"/>
  </w:num>
  <w:num w:numId="41">
    <w:abstractNumId w:val="23"/>
  </w:num>
  <w:num w:numId="42">
    <w:abstractNumId w:val="41"/>
  </w:num>
  <w:num w:numId="43">
    <w:abstractNumId w:val="19"/>
  </w:num>
  <w:num w:numId="44">
    <w:abstractNumId w:val="9"/>
  </w:num>
  <w:num w:numId="45">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14A"/>
    <w:rsid w:val="00003984"/>
    <w:rsid w:val="000103D3"/>
    <w:rsid w:val="00011277"/>
    <w:rsid w:val="000158B2"/>
    <w:rsid w:val="00016A9A"/>
    <w:rsid w:val="000174FA"/>
    <w:rsid w:val="00021716"/>
    <w:rsid w:val="00025CBD"/>
    <w:rsid w:val="000345A2"/>
    <w:rsid w:val="00040CB7"/>
    <w:rsid w:val="00043806"/>
    <w:rsid w:val="000446CE"/>
    <w:rsid w:val="000451D1"/>
    <w:rsid w:val="0004704A"/>
    <w:rsid w:val="00051928"/>
    <w:rsid w:val="00053533"/>
    <w:rsid w:val="00056CB5"/>
    <w:rsid w:val="000707F4"/>
    <w:rsid w:val="00076D7F"/>
    <w:rsid w:val="00084846"/>
    <w:rsid w:val="000870FD"/>
    <w:rsid w:val="00087D3F"/>
    <w:rsid w:val="00090CA0"/>
    <w:rsid w:val="00093746"/>
    <w:rsid w:val="000A1A09"/>
    <w:rsid w:val="000A4A4E"/>
    <w:rsid w:val="000B08CA"/>
    <w:rsid w:val="000B5B39"/>
    <w:rsid w:val="000C30A1"/>
    <w:rsid w:val="000C6B66"/>
    <w:rsid w:val="000D0F38"/>
    <w:rsid w:val="000D5163"/>
    <w:rsid w:val="000E3B35"/>
    <w:rsid w:val="000E4E45"/>
    <w:rsid w:val="000F0166"/>
    <w:rsid w:val="000F298E"/>
    <w:rsid w:val="000F663A"/>
    <w:rsid w:val="00102A53"/>
    <w:rsid w:val="0012427B"/>
    <w:rsid w:val="0012531A"/>
    <w:rsid w:val="00127935"/>
    <w:rsid w:val="0013039A"/>
    <w:rsid w:val="001312FE"/>
    <w:rsid w:val="0013379D"/>
    <w:rsid w:val="00135F29"/>
    <w:rsid w:val="00140806"/>
    <w:rsid w:val="001415C8"/>
    <w:rsid w:val="001426FD"/>
    <w:rsid w:val="00143020"/>
    <w:rsid w:val="00150328"/>
    <w:rsid w:val="0015422E"/>
    <w:rsid w:val="00155574"/>
    <w:rsid w:val="00156A3A"/>
    <w:rsid w:val="00160AF8"/>
    <w:rsid w:val="00172134"/>
    <w:rsid w:val="001722CB"/>
    <w:rsid w:val="00172DB7"/>
    <w:rsid w:val="00173414"/>
    <w:rsid w:val="00173AC7"/>
    <w:rsid w:val="001764C6"/>
    <w:rsid w:val="001810DD"/>
    <w:rsid w:val="00182A90"/>
    <w:rsid w:val="00183C54"/>
    <w:rsid w:val="001845BB"/>
    <w:rsid w:val="00190B90"/>
    <w:rsid w:val="00192927"/>
    <w:rsid w:val="0019436F"/>
    <w:rsid w:val="001A1047"/>
    <w:rsid w:val="001A25D7"/>
    <w:rsid w:val="001A3D82"/>
    <w:rsid w:val="001B2E56"/>
    <w:rsid w:val="001B71B6"/>
    <w:rsid w:val="001C73B4"/>
    <w:rsid w:val="001D5F7A"/>
    <w:rsid w:val="001D6A6D"/>
    <w:rsid w:val="001E19FE"/>
    <w:rsid w:val="001E6F07"/>
    <w:rsid w:val="001F5761"/>
    <w:rsid w:val="00202766"/>
    <w:rsid w:val="00211F91"/>
    <w:rsid w:val="00213014"/>
    <w:rsid w:val="00213E3C"/>
    <w:rsid w:val="002226EA"/>
    <w:rsid w:val="002231C3"/>
    <w:rsid w:val="00226148"/>
    <w:rsid w:val="0023322E"/>
    <w:rsid w:val="00254FEA"/>
    <w:rsid w:val="00257B1B"/>
    <w:rsid w:val="002610EB"/>
    <w:rsid w:val="00261C52"/>
    <w:rsid w:val="002718CF"/>
    <w:rsid w:val="00274616"/>
    <w:rsid w:val="00280978"/>
    <w:rsid w:val="002810E6"/>
    <w:rsid w:val="00282F64"/>
    <w:rsid w:val="002850FE"/>
    <w:rsid w:val="00286026"/>
    <w:rsid w:val="00292C24"/>
    <w:rsid w:val="002A0CD9"/>
    <w:rsid w:val="002A0D10"/>
    <w:rsid w:val="002A3015"/>
    <w:rsid w:val="002A7495"/>
    <w:rsid w:val="002C30F1"/>
    <w:rsid w:val="002C687C"/>
    <w:rsid w:val="002E1143"/>
    <w:rsid w:val="002F59FD"/>
    <w:rsid w:val="00301C68"/>
    <w:rsid w:val="00306B24"/>
    <w:rsid w:val="00307A71"/>
    <w:rsid w:val="00326954"/>
    <w:rsid w:val="003269C8"/>
    <w:rsid w:val="00331F57"/>
    <w:rsid w:val="0033703A"/>
    <w:rsid w:val="0035619D"/>
    <w:rsid w:val="00357E0D"/>
    <w:rsid w:val="003665C8"/>
    <w:rsid w:val="00366F13"/>
    <w:rsid w:val="00367BD6"/>
    <w:rsid w:val="00373FA1"/>
    <w:rsid w:val="00376A6C"/>
    <w:rsid w:val="003816D1"/>
    <w:rsid w:val="003861B0"/>
    <w:rsid w:val="003909E8"/>
    <w:rsid w:val="003923D0"/>
    <w:rsid w:val="003940A5"/>
    <w:rsid w:val="00396FA1"/>
    <w:rsid w:val="003A35B1"/>
    <w:rsid w:val="003A55EC"/>
    <w:rsid w:val="003A7C20"/>
    <w:rsid w:val="003B0B8E"/>
    <w:rsid w:val="003B1585"/>
    <w:rsid w:val="003B17BA"/>
    <w:rsid w:val="003B6619"/>
    <w:rsid w:val="003B6821"/>
    <w:rsid w:val="003C118C"/>
    <w:rsid w:val="003D4CD4"/>
    <w:rsid w:val="003E35C2"/>
    <w:rsid w:val="003E3768"/>
    <w:rsid w:val="003F2344"/>
    <w:rsid w:val="003F42F6"/>
    <w:rsid w:val="003F6714"/>
    <w:rsid w:val="00405DE0"/>
    <w:rsid w:val="0042310F"/>
    <w:rsid w:val="004324F2"/>
    <w:rsid w:val="00432B7D"/>
    <w:rsid w:val="00442D88"/>
    <w:rsid w:val="00443B24"/>
    <w:rsid w:val="00450173"/>
    <w:rsid w:val="00457726"/>
    <w:rsid w:val="0046479C"/>
    <w:rsid w:val="00472F02"/>
    <w:rsid w:val="0047439D"/>
    <w:rsid w:val="00480078"/>
    <w:rsid w:val="00486E5E"/>
    <w:rsid w:val="004870E7"/>
    <w:rsid w:val="004A533E"/>
    <w:rsid w:val="004B3667"/>
    <w:rsid w:val="004C37AF"/>
    <w:rsid w:val="004D389A"/>
    <w:rsid w:val="004D4966"/>
    <w:rsid w:val="004E293F"/>
    <w:rsid w:val="004E6B48"/>
    <w:rsid w:val="004F66E4"/>
    <w:rsid w:val="004F7407"/>
    <w:rsid w:val="004F7419"/>
    <w:rsid w:val="00506352"/>
    <w:rsid w:val="005118F6"/>
    <w:rsid w:val="005218DD"/>
    <w:rsid w:val="00523E3B"/>
    <w:rsid w:val="00526FBB"/>
    <w:rsid w:val="00536FE7"/>
    <w:rsid w:val="005406CC"/>
    <w:rsid w:val="0054073B"/>
    <w:rsid w:val="00540A7F"/>
    <w:rsid w:val="00541166"/>
    <w:rsid w:val="00541345"/>
    <w:rsid w:val="005419C2"/>
    <w:rsid w:val="00542AAC"/>
    <w:rsid w:val="005461FB"/>
    <w:rsid w:val="005553CF"/>
    <w:rsid w:val="00556909"/>
    <w:rsid w:val="005579F6"/>
    <w:rsid w:val="00557A5F"/>
    <w:rsid w:val="005662F7"/>
    <w:rsid w:val="00566E52"/>
    <w:rsid w:val="00580D80"/>
    <w:rsid w:val="00581DA8"/>
    <w:rsid w:val="00582AC9"/>
    <w:rsid w:val="00590081"/>
    <w:rsid w:val="00592602"/>
    <w:rsid w:val="005A0BFF"/>
    <w:rsid w:val="005A2BCF"/>
    <w:rsid w:val="005A521A"/>
    <w:rsid w:val="005C1793"/>
    <w:rsid w:val="005C4A04"/>
    <w:rsid w:val="005C5E38"/>
    <w:rsid w:val="005E2430"/>
    <w:rsid w:val="005E5181"/>
    <w:rsid w:val="005E5E8F"/>
    <w:rsid w:val="005E656C"/>
    <w:rsid w:val="005F5AD1"/>
    <w:rsid w:val="005F6ED4"/>
    <w:rsid w:val="0060164F"/>
    <w:rsid w:val="00601D59"/>
    <w:rsid w:val="00607011"/>
    <w:rsid w:val="00607827"/>
    <w:rsid w:val="00613A58"/>
    <w:rsid w:val="006177F8"/>
    <w:rsid w:val="00627C37"/>
    <w:rsid w:val="00630552"/>
    <w:rsid w:val="006332C2"/>
    <w:rsid w:val="006360B7"/>
    <w:rsid w:val="006373A1"/>
    <w:rsid w:val="00641289"/>
    <w:rsid w:val="00644C0F"/>
    <w:rsid w:val="00654EE4"/>
    <w:rsid w:val="00656D0B"/>
    <w:rsid w:val="0066005E"/>
    <w:rsid w:val="00662658"/>
    <w:rsid w:val="006641F4"/>
    <w:rsid w:val="00671820"/>
    <w:rsid w:val="00672C18"/>
    <w:rsid w:val="00673BFE"/>
    <w:rsid w:val="00675E84"/>
    <w:rsid w:val="00687597"/>
    <w:rsid w:val="00690DFD"/>
    <w:rsid w:val="006917C3"/>
    <w:rsid w:val="00692160"/>
    <w:rsid w:val="006930A0"/>
    <w:rsid w:val="006955FE"/>
    <w:rsid w:val="0069587F"/>
    <w:rsid w:val="006B3093"/>
    <w:rsid w:val="006B680E"/>
    <w:rsid w:val="006C12FC"/>
    <w:rsid w:val="006C6632"/>
    <w:rsid w:val="006D08B7"/>
    <w:rsid w:val="006D500C"/>
    <w:rsid w:val="006D5404"/>
    <w:rsid w:val="006D681F"/>
    <w:rsid w:val="006E0E95"/>
    <w:rsid w:val="006F09F1"/>
    <w:rsid w:val="006F701D"/>
    <w:rsid w:val="0070085F"/>
    <w:rsid w:val="00716FB1"/>
    <w:rsid w:val="00721F93"/>
    <w:rsid w:val="0072224B"/>
    <w:rsid w:val="00725B50"/>
    <w:rsid w:val="00727BA2"/>
    <w:rsid w:val="00730E20"/>
    <w:rsid w:val="00743530"/>
    <w:rsid w:val="00743741"/>
    <w:rsid w:val="00745DE5"/>
    <w:rsid w:val="00755B63"/>
    <w:rsid w:val="007637EA"/>
    <w:rsid w:val="0076435E"/>
    <w:rsid w:val="0076713E"/>
    <w:rsid w:val="00776AA9"/>
    <w:rsid w:val="00781DE3"/>
    <w:rsid w:val="00783951"/>
    <w:rsid w:val="00784496"/>
    <w:rsid w:val="00784C88"/>
    <w:rsid w:val="00795E3B"/>
    <w:rsid w:val="007A7E4F"/>
    <w:rsid w:val="007B4377"/>
    <w:rsid w:val="007B7633"/>
    <w:rsid w:val="007C0E9A"/>
    <w:rsid w:val="007C1502"/>
    <w:rsid w:val="007C69BB"/>
    <w:rsid w:val="007D1CD3"/>
    <w:rsid w:val="007D51B6"/>
    <w:rsid w:val="007E67EE"/>
    <w:rsid w:val="007F078F"/>
    <w:rsid w:val="007F2D14"/>
    <w:rsid w:val="00801EDF"/>
    <w:rsid w:val="00812A92"/>
    <w:rsid w:val="0081583C"/>
    <w:rsid w:val="00816155"/>
    <w:rsid w:val="0084711B"/>
    <w:rsid w:val="008519E1"/>
    <w:rsid w:val="00862B44"/>
    <w:rsid w:val="00862C3C"/>
    <w:rsid w:val="00862CAA"/>
    <w:rsid w:val="008743B3"/>
    <w:rsid w:val="00893782"/>
    <w:rsid w:val="008A0BB6"/>
    <w:rsid w:val="008A21D0"/>
    <w:rsid w:val="008A674F"/>
    <w:rsid w:val="008A75DC"/>
    <w:rsid w:val="008B075F"/>
    <w:rsid w:val="008B73CE"/>
    <w:rsid w:val="008C449D"/>
    <w:rsid w:val="008C4D91"/>
    <w:rsid w:val="008C785E"/>
    <w:rsid w:val="008D2A12"/>
    <w:rsid w:val="008D4DF0"/>
    <w:rsid w:val="008D6DD6"/>
    <w:rsid w:val="008E1928"/>
    <w:rsid w:val="008E1FD4"/>
    <w:rsid w:val="008E418B"/>
    <w:rsid w:val="008F375C"/>
    <w:rsid w:val="008F4F26"/>
    <w:rsid w:val="008F5F12"/>
    <w:rsid w:val="00902819"/>
    <w:rsid w:val="00906460"/>
    <w:rsid w:val="009102B1"/>
    <w:rsid w:val="0091292D"/>
    <w:rsid w:val="00912C81"/>
    <w:rsid w:val="00912D69"/>
    <w:rsid w:val="00914B30"/>
    <w:rsid w:val="00920691"/>
    <w:rsid w:val="009224B6"/>
    <w:rsid w:val="00922F14"/>
    <w:rsid w:val="009267E0"/>
    <w:rsid w:val="0093434C"/>
    <w:rsid w:val="00945BC0"/>
    <w:rsid w:val="009549AB"/>
    <w:rsid w:val="00957B3D"/>
    <w:rsid w:val="00961002"/>
    <w:rsid w:val="00963F6B"/>
    <w:rsid w:val="009821E7"/>
    <w:rsid w:val="009868C0"/>
    <w:rsid w:val="00994E35"/>
    <w:rsid w:val="009A2BDC"/>
    <w:rsid w:val="009A5C92"/>
    <w:rsid w:val="009B29AF"/>
    <w:rsid w:val="009B5FF7"/>
    <w:rsid w:val="009B6B4E"/>
    <w:rsid w:val="009C58FF"/>
    <w:rsid w:val="009D0400"/>
    <w:rsid w:val="009D1F5C"/>
    <w:rsid w:val="009D3905"/>
    <w:rsid w:val="009D587E"/>
    <w:rsid w:val="009E11FA"/>
    <w:rsid w:val="009E285A"/>
    <w:rsid w:val="009E35CD"/>
    <w:rsid w:val="009E4AAE"/>
    <w:rsid w:val="009E5339"/>
    <w:rsid w:val="009F189D"/>
    <w:rsid w:val="009F43F7"/>
    <w:rsid w:val="009F7D5C"/>
    <w:rsid w:val="009F7E04"/>
    <w:rsid w:val="00A0115B"/>
    <w:rsid w:val="00A056B7"/>
    <w:rsid w:val="00A11DC2"/>
    <w:rsid w:val="00A205EF"/>
    <w:rsid w:val="00A22C5E"/>
    <w:rsid w:val="00A23AFA"/>
    <w:rsid w:val="00A258BB"/>
    <w:rsid w:val="00A31ED3"/>
    <w:rsid w:val="00A32D28"/>
    <w:rsid w:val="00A34415"/>
    <w:rsid w:val="00A34D39"/>
    <w:rsid w:val="00A355FB"/>
    <w:rsid w:val="00A35CA0"/>
    <w:rsid w:val="00A35DF5"/>
    <w:rsid w:val="00A556CD"/>
    <w:rsid w:val="00A62D84"/>
    <w:rsid w:val="00A6332A"/>
    <w:rsid w:val="00A70B2E"/>
    <w:rsid w:val="00A73609"/>
    <w:rsid w:val="00A81E26"/>
    <w:rsid w:val="00A86FE5"/>
    <w:rsid w:val="00A87154"/>
    <w:rsid w:val="00A96A98"/>
    <w:rsid w:val="00AA7B5D"/>
    <w:rsid w:val="00AB0670"/>
    <w:rsid w:val="00AB1BF2"/>
    <w:rsid w:val="00AB3A01"/>
    <w:rsid w:val="00AB5FDC"/>
    <w:rsid w:val="00AD6A5E"/>
    <w:rsid w:val="00AE1E60"/>
    <w:rsid w:val="00AE3742"/>
    <w:rsid w:val="00AE5250"/>
    <w:rsid w:val="00AE68F9"/>
    <w:rsid w:val="00AF1FC5"/>
    <w:rsid w:val="00AF2D08"/>
    <w:rsid w:val="00AF433F"/>
    <w:rsid w:val="00B02CCF"/>
    <w:rsid w:val="00B15B84"/>
    <w:rsid w:val="00B1693C"/>
    <w:rsid w:val="00B3772E"/>
    <w:rsid w:val="00B400FB"/>
    <w:rsid w:val="00B423B5"/>
    <w:rsid w:val="00B43263"/>
    <w:rsid w:val="00B439C9"/>
    <w:rsid w:val="00B4725D"/>
    <w:rsid w:val="00B55152"/>
    <w:rsid w:val="00B63AF9"/>
    <w:rsid w:val="00B76217"/>
    <w:rsid w:val="00B77183"/>
    <w:rsid w:val="00B82AE0"/>
    <w:rsid w:val="00BA5C1E"/>
    <w:rsid w:val="00BB2AE8"/>
    <w:rsid w:val="00BC38FE"/>
    <w:rsid w:val="00BD404D"/>
    <w:rsid w:val="00BE19C8"/>
    <w:rsid w:val="00BE3543"/>
    <w:rsid w:val="00BF437F"/>
    <w:rsid w:val="00BF793A"/>
    <w:rsid w:val="00BF796A"/>
    <w:rsid w:val="00C05CBD"/>
    <w:rsid w:val="00C121B0"/>
    <w:rsid w:val="00C22853"/>
    <w:rsid w:val="00C24155"/>
    <w:rsid w:val="00C314B2"/>
    <w:rsid w:val="00C33F8A"/>
    <w:rsid w:val="00C348BA"/>
    <w:rsid w:val="00C3522B"/>
    <w:rsid w:val="00C36189"/>
    <w:rsid w:val="00C4494F"/>
    <w:rsid w:val="00C50B11"/>
    <w:rsid w:val="00C53AD3"/>
    <w:rsid w:val="00C56B5C"/>
    <w:rsid w:val="00C57E68"/>
    <w:rsid w:val="00C63D54"/>
    <w:rsid w:val="00C74575"/>
    <w:rsid w:val="00C76240"/>
    <w:rsid w:val="00CA007C"/>
    <w:rsid w:val="00CA281C"/>
    <w:rsid w:val="00CA36F3"/>
    <w:rsid w:val="00CB1413"/>
    <w:rsid w:val="00CB5BC3"/>
    <w:rsid w:val="00CC2FA4"/>
    <w:rsid w:val="00CD3166"/>
    <w:rsid w:val="00CD6A5F"/>
    <w:rsid w:val="00CF3EDA"/>
    <w:rsid w:val="00CF4426"/>
    <w:rsid w:val="00D007AF"/>
    <w:rsid w:val="00D06C3D"/>
    <w:rsid w:val="00D11DFA"/>
    <w:rsid w:val="00D149E7"/>
    <w:rsid w:val="00D32CDA"/>
    <w:rsid w:val="00D343A7"/>
    <w:rsid w:val="00D344BB"/>
    <w:rsid w:val="00D43D91"/>
    <w:rsid w:val="00D47FEA"/>
    <w:rsid w:val="00D565A8"/>
    <w:rsid w:val="00D64F89"/>
    <w:rsid w:val="00D672F0"/>
    <w:rsid w:val="00D67716"/>
    <w:rsid w:val="00D71AB3"/>
    <w:rsid w:val="00D7645A"/>
    <w:rsid w:val="00D77DA5"/>
    <w:rsid w:val="00D814FD"/>
    <w:rsid w:val="00D827D1"/>
    <w:rsid w:val="00D84050"/>
    <w:rsid w:val="00D930FB"/>
    <w:rsid w:val="00D96472"/>
    <w:rsid w:val="00DA6550"/>
    <w:rsid w:val="00DB476B"/>
    <w:rsid w:val="00DB7D29"/>
    <w:rsid w:val="00DD5FF9"/>
    <w:rsid w:val="00DD6CBD"/>
    <w:rsid w:val="00DE1C7F"/>
    <w:rsid w:val="00DE2CD8"/>
    <w:rsid w:val="00DE3357"/>
    <w:rsid w:val="00DE561F"/>
    <w:rsid w:val="00DE5F9C"/>
    <w:rsid w:val="00DE7FCD"/>
    <w:rsid w:val="00DF1717"/>
    <w:rsid w:val="00E002DA"/>
    <w:rsid w:val="00E023F1"/>
    <w:rsid w:val="00E124B7"/>
    <w:rsid w:val="00E133EC"/>
    <w:rsid w:val="00E32809"/>
    <w:rsid w:val="00E33C1C"/>
    <w:rsid w:val="00E41094"/>
    <w:rsid w:val="00E45BF2"/>
    <w:rsid w:val="00E56930"/>
    <w:rsid w:val="00E60456"/>
    <w:rsid w:val="00E65695"/>
    <w:rsid w:val="00E70B07"/>
    <w:rsid w:val="00E74D45"/>
    <w:rsid w:val="00E75D25"/>
    <w:rsid w:val="00E779B8"/>
    <w:rsid w:val="00E855BA"/>
    <w:rsid w:val="00E85CBB"/>
    <w:rsid w:val="00E85D1A"/>
    <w:rsid w:val="00E86010"/>
    <w:rsid w:val="00E868C9"/>
    <w:rsid w:val="00E9333B"/>
    <w:rsid w:val="00E95A11"/>
    <w:rsid w:val="00E96AB0"/>
    <w:rsid w:val="00EA3CFF"/>
    <w:rsid w:val="00EA67FB"/>
    <w:rsid w:val="00EB322E"/>
    <w:rsid w:val="00EB5762"/>
    <w:rsid w:val="00EC076D"/>
    <w:rsid w:val="00EC3DCF"/>
    <w:rsid w:val="00EC6751"/>
    <w:rsid w:val="00ED01D6"/>
    <w:rsid w:val="00ED3AAD"/>
    <w:rsid w:val="00ED3D35"/>
    <w:rsid w:val="00ED67D9"/>
    <w:rsid w:val="00ED756B"/>
    <w:rsid w:val="00EE4612"/>
    <w:rsid w:val="00EF0BFD"/>
    <w:rsid w:val="00EF211A"/>
    <w:rsid w:val="00EF34E8"/>
    <w:rsid w:val="00EF59EA"/>
    <w:rsid w:val="00EF7CB6"/>
    <w:rsid w:val="00F07342"/>
    <w:rsid w:val="00F10A31"/>
    <w:rsid w:val="00F148C7"/>
    <w:rsid w:val="00F20C32"/>
    <w:rsid w:val="00F25DEF"/>
    <w:rsid w:val="00F30068"/>
    <w:rsid w:val="00F30BC7"/>
    <w:rsid w:val="00F319A1"/>
    <w:rsid w:val="00F3519F"/>
    <w:rsid w:val="00F35D0B"/>
    <w:rsid w:val="00F35F67"/>
    <w:rsid w:val="00F37F5A"/>
    <w:rsid w:val="00F407C3"/>
    <w:rsid w:val="00F420F2"/>
    <w:rsid w:val="00F44255"/>
    <w:rsid w:val="00F45B4E"/>
    <w:rsid w:val="00F47234"/>
    <w:rsid w:val="00F50111"/>
    <w:rsid w:val="00F50DCA"/>
    <w:rsid w:val="00F545D1"/>
    <w:rsid w:val="00F55A8F"/>
    <w:rsid w:val="00F6055D"/>
    <w:rsid w:val="00F61545"/>
    <w:rsid w:val="00F73AEB"/>
    <w:rsid w:val="00F73EAD"/>
    <w:rsid w:val="00F745FC"/>
    <w:rsid w:val="00F76D33"/>
    <w:rsid w:val="00F84EAD"/>
    <w:rsid w:val="00F868F0"/>
    <w:rsid w:val="00F87791"/>
    <w:rsid w:val="00F91B5E"/>
    <w:rsid w:val="00FA1AFD"/>
    <w:rsid w:val="00FA3FFD"/>
    <w:rsid w:val="00FA58D9"/>
    <w:rsid w:val="00FA74F3"/>
    <w:rsid w:val="00FB5A7C"/>
    <w:rsid w:val="00FC237C"/>
    <w:rsid w:val="00FC5BF0"/>
    <w:rsid w:val="00FC635D"/>
    <w:rsid w:val="00FD16E8"/>
    <w:rsid w:val="00FD25AB"/>
    <w:rsid w:val="00FD4FCA"/>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4:docId w14:val="40D2AE0E"/>
  <w15:docId w15:val="{6E4DAF9F-41BD-49F1-9D7A-90C53074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link w:val="af9"/>
    <w:rsid w:val="003861B0"/>
    <w:pPr>
      <w:spacing w:before="100" w:beforeAutospacing="1" w:after="100" w:afterAutospacing="1"/>
    </w:pPr>
    <w:rPr>
      <w:szCs w:val="24"/>
    </w:rPr>
  </w:style>
  <w:style w:type="paragraph" w:styleId="afa">
    <w:name w:val="Body Text"/>
    <w:basedOn w:val="a"/>
    <w:link w:val="afb"/>
    <w:rsid w:val="003861B0"/>
    <w:pPr>
      <w:spacing w:after="120"/>
    </w:pPr>
    <w:rPr>
      <w:sz w:val="20"/>
    </w:rPr>
  </w:style>
  <w:style w:type="character" w:customStyle="1" w:styleId="afb">
    <w:name w:val="Основной текст Знак"/>
    <w:link w:val="afa"/>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uiPriority w:val="99"/>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c">
    <w:name w:val="Маркеры списка"/>
    <w:rsid w:val="003861B0"/>
    <w:rPr>
      <w:rFonts w:ascii="StarSymbol" w:eastAsia="Times New Roman" w:hAnsi="StarSymbol"/>
      <w:sz w:val="18"/>
    </w:rPr>
  </w:style>
  <w:style w:type="character" w:customStyle="1" w:styleId="afd">
    <w:name w:val="Символ нумерации"/>
    <w:rsid w:val="003861B0"/>
  </w:style>
  <w:style w:type="paragraph" w:customStyle="1" w:styleId="14">
    <w:name w:val="Заголовок1"/>
    <w:basedOn w:val="a"/>
    <w:next w:val="afa"/>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e">
    <w:name w:val="Содержимое таблицы"/>
    <w:basedOn w:val="a"/>
    <w:rsid w:val="003861B0"/>
    <w:pPr>
      <w:suppressLineNumbers/>
      <w:suppressAutoHyphens/>
    </w:pPr>
  </w:style>
  <w:style w:type="paragraph" w:customStyle="1" w:styleId="aff">
    <w:name w:val="Заголовок таблицы"/>
    <w:basedOn w:val="afe"/>
    <w:rsid w:val="003861B0"/>
    <w:pPr>
      <w:jc w:val="center"/>
    </w:pPr>
    <w:rPr>
      <w:b/>
    </w:rPr>
  </w:style>
  <w:style w:type="paragraph" w:customStyle="1" w:styleId="aff0">
    <w:name w:val="Содержимое врезки"/>
    <w:basedOn w:val="afa"/>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1">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2">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c">
    <w:name w:val="Знак Знак Знак1 Знак Знак Знак Знак"/>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3">
    <w:name w:val="Plain Text"/>
    <w:basedOn w:val="a"/>
    <w:link w:val="aff4"/>
    <w:rsid w:val="003861B0"/>
    <w:rPr>
      <w:rFonts w:ascii="Courier New" w:hAnsi="Courier New"/>
      <w:sz w:val="20"/>
    </w:rPr>
  </w:style>
  <w:style w:type="character" w:customStyle="1" w:styleId="aff4">
    <w:name w:val="Текст Знак"/>
    <w:link w:val="aff3"/>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5">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character" w:customStyle="1" w:styleId="af9">
    <w:name w:val="Обычный (веб) Знак"/>
    <w:link w:val="af8"/>
    <w:locked/>
    <w:rsid w:val="00E70B07"/>
    <w:rPr>
      <w:sz w:val="24"/>
      <w:szCs w:val="24"/>
    </w:rPr>
  </w:style>
  <w:style w:type="character" w:styleId="aff6">
    <w:name w:val="Strong"/>
    <w:basedOn w:val="a0"/>
    <w:qFormat/>
    <w:rsid w:val="00B439C9"/>
    <w:rPr>
      <w:b/>
      <w:bCs/>
    </w:rPr>
  </w:style>
  <w:style w:type="character" w:customStyle="1" w:styleId="blk">
    <w:name w:val="blk"/>
    <w:basedOn w:val="a0"/>
    <w:rsid w:val="00B439C9"/>
  </w:style>
  <w:style w:type="character" w:customStyle="1" w:styleId="apple-converted-space">
    <w:name w:val="apple-converted-space"/>
    <w:basedOn w:val="a0"/>
    <w:rsid w:val="00B439C9"/>
  </w:style>
  <w:style w:type="character" w:styleId="aff7">
    <w:name w:val="Emphasis"/>
    <w:basedOn w:val="a0"/>
    <w:qFormat/>
    <w:rsid w:val="003269C8"/>
    <w:rPr>
      <w:i/>
      <w:iCs/>
    </w:rPr>
  </w:style>
  <w:style w:type="paragraph" w:styleId="aff8">
    <w:name w:val="No Spacing"/>
    <w:qFormat/>
    <w:rsid w:val="003269C8"/>
    <w:rPr>
      <w:rFonts w:ascii="Calibri" w:eastAsia="Calibri" w:hAnsi="Calibri"/>
      <w:sz w:val="22"/>
      <w:szCs w:val="22"/>
      <w:lang w:eastAsia="en-US"/>
    </w:rPr>
  </w:style>
  <w:style w:type="paragraph" w:customStyle="1" w:styleId="wikip">
    <w:name w:val="wikip"/>
    <w:basedOn w:val="a"/>
    <w:rsid w:val="000A4A4E"/>
    <w:pPr>
      <w:spacing w:before="100" w:beforeAutospacing="1" w:after="100" w:afterAutospacing="1"/>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808589305">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286926/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86926/a2588b2a1374c05e0939bb4df8e54fc0dfd6e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287126/5f4dfdafc2f6f8be79b768e70ef7fcf3afc02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6926/9633d7a108baeb43878f9791ad71e515e4d82b7d/" TargetMode="External"/><Relationship Id="rId10" Type="http://schemas.openxmlformats.org/officeDocument/2006/relationships/hyperlink" Target="mailto:A0880075@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kitnoeadm.ru" TargetMode="External"/><Relationship Id="rId14" Type="http://schemas.openxmlformats.org/officeDocument/2006/relationships/hyperlink" Target="http://www.consultant.ru/document/cons_doc_LAW_286926/a2588b2a1374c05e0939bb4df8e54fc0dfd6e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B8F5-7692-4A33-950D-5CE08872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управлению.DOT</Template>
  <TotalTime>540</TotalTime>
  <Pages>1</Pages>
  <Words>6112</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40870</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cp:lastModifiedBy>Юрист 2</cp:lastModifiedBy>
  <cp:revision>52</cp:revision>
  <cp:lastPrinted>2018-06-29T04:56:00Z</cp:lastPrinted>
  <dcterms:created xsi:type="dcterms:W3CDTF">2017-03-29T05:41:00Z</dcterms:created>
  <dcterms:modified xsi:type="dcterms:W3CDTF">2018-07-02T05:18:00Z</dcterms:modified>
</cp:coreProperties>
</file>