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C" w:rsidRPr="00B31B9C" w:rsidRDefault="00B31B9C" w:rsidP="00B31B9C">
      <w:pPr>
        <w:jc w:val="center"/>
        <w:rPr>
          <w:rFonts w:eastAsia="Times New Roman" w:cs="Times New Roman"/>
          <w:sz w:val="32"/>
          <w:szCs w:val="32"/>
        </w:rPr>
      </w:pPr>
      <w:r w:rsidRPr="00B31B9C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B31B9C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B31B9C">
        <w:rPr>
          <w:rFonts w:eastAsia="Times New Roman" w:cs="Times New Roman"/>
          <w:sz w:val="32"/>
          <w:szCs w:val="32"/>
        </w:rPr>
        <w:t xml:space="preserve"> И Й С К А Я  Ф Е Д Е Р А Ц И Я</w:t>
      </w:r>
    </w:p>
    <w:p w:rsidR="00B31B9C" w:rsidRPr="00B31B9C" w:rsidRDefault="00B31B9C" w:rsidP="00B31B9C">
      <w:pPr>
        <w:jc w:val="center"/>
        <w:rPr>
          <w:rFonts w:eastAsia="Times New Roman" w:cs="Times New Roman"/>
          <w:sz w:val="32"/>
          <w:szCs w:val="32"/>
        </w:rPr>
      </w:pPr>
      <w:r w:rsidRPr="00B31B9C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B31B9C">
        <w:rPr>
          <w:rFonts w:eastAsia="Times New Roman" w:cs="Times New Roman"/>
          <w:sz w:val="32"/>
          <w:szCs w:val="32"/>
        </w:rPr>
        <w:t>Р</w:t>
      </w:r>
      <w:proofErr w:type="gramEnd"/>
      <w:r w:rsidRPr="00B31B9C">
        <w:rPr>
          <w:rFonts w:eastAsia="Times New Roman" w:cs="Times New Roman"/>
          <w:sz w:val="32"/>
          <w:szCs w:val="32"/>
        </w:rPr>
        <w:t xml:space="preserve"> О Д С К А Я  О Б Л А С Т Ь</w:t>
      </w:r>
    </w:p>
    <w:p w:rsidR="00B31B9C" w:rsidRPr="00B31B9C" w:rsidRDefault="00B31B9C" w:rsidP="00B31B9C">
      <w:pPr>
        <w:jc w:val="center"/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B31B9C" w:rsidRPr="00B31B9C" w:rsidRDefault="00B31B9C" w:rsidP="00B31B9C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Пятьдесят второе  заседание Муниципального совета</w:t>
      </w: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РЕШЕНИЕ</w:t>
      </w:r>
    </w:p>
    <w:p w:rsidR="00B31B9C" w:rsidRPr="00B31B9C" w:rsidRDefault="00B31B9C" w:rsidP="00B31B9C">
      <w:pPr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 xml:space="preserve">от 14 июля  2023 года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№ 6</w:t>
      </w:r>
    </w:p>
    <w:p w:rsidR="00613C79" w:rsidRDefault="00613C79"/>
    <w:p w:rsidR="00B31B9C" w:rsidRDefault="00B31B9C"/>
    <w:p w:rsidR="00B31B9C" w:rsidRPr="00B31B9C" w:rsidRDefault="00B31B9C" w:rsidP="00B31B9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B31B9C">
        <w:rPr>
          <w:rFonts w:eastAsia="Times New Roman" w:cs="Times New Roman"/>
          <w:b/>
          <w:bCs/>
          <w:sz w:val="28"/>
          <w:szCs w:val="28"/>
        </w:rPr>
        <w:t xml:space="preserve">Об имущественной поддержке 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B31B9C">
        <w:rPr>
          <w:rFonts w:eastAsia="Times New Roman" w:cs="Times New Roman"/>
          <w:b/>
          <w:bCs/>
          <w:sz w:val="28"/>
          <w:szCs w:val="28"/>
        </w:rPr>
        <w:t xml:space="preserve">субъектов малого и среднего 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B31B9C">
        <w:rPr>
          <w:rFonts w:eastAsia="Times New Roman" w:cs="Times New Roman"/>
          <w:b/>
          <w:bCs/>
          <w:sz w:val="28"/>
          <w:szCs w:val="28"/>
        </w:rPr>
        <w:t xml:space="preserve">предпринимательства </w:t>
      </w:r>
      <w:proofErr w:type="gramStart"/>
      <w:r w:rsidRPr="00B31B9C">
        <w:rPr>
          <w:rFonts w:eastAsia="Times New Roman" w:cs="Times New Roman"/>
          <w:b/>
          <w:bCs/>
          <w:sz w:val="28"/>
          <w:szCs w:val="28"/>
        </w:rPr>
        <w:t>при</w:t>
      </w:r>
      <w:proofErr w:type="gramEnd"/>
      <w:r w:rsidRPr="00B31B9C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B31B9C">
        <w:rPr>
          <w:rFonts w:eastAsia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31B9C">
        <w:rPr>
          <w:rFonts w:eastAsia="Times New Roman" w:cs="Times New Roman"/>
          <w:b/>
          <w:bCs/>
          <w:sz w:val="28"/>
          <w:szCs w:val="28"/>
        </w:rPr>
        <w:t xml:space="preserve"> муниципального имущества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B31B9C">
        <w:rPr>
          <w:rFonts w:eastAsia="Times New Roman" w:cs="Times New Roman"/>
          <w:b/>
          <w:bCs/>
          <w:sz w:val="28"/>
          <w:szCs w:val="28"/>
        </w:rPr>
        <w:t xml:space="preserve">Ракитянского района </w:t>
      </w:r>
    </w:p>
    <w:p w:rsidR="00B31B9C" w:rsidRPr="00B31B9C" w:rsidRDefault="00B31B9C" w:rsidP="00B31B9C">
      <w:pPr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color w:val="000000"/>
          <w:sz w:val="28"/>
          <w:szCs w:val="28"/>
        </w:rPr>
        <w:tab/>
      </w:r>
      <w:proofErr w:type="gramStart"/>
      <w:r w:rsidRPr="00B31B9C">
        <w:rPr>
          <w:rFonts w:eastAsia="Times New Roman" w:cs="Times New Roman"/>
          <w:color w:val="000000"/>
          <w:sz w:val="28"/>
          <w:szCs w:val="28"/>
        </w:rPr>
        <w:t>В соответствии со статьёй 18 Федерального закона от 24 июля 2007 года   № 209-ФЗ «О развитии малого и среднего предпринимательства в Российской Федерации»,  руководствуясь постановлением Правительства Белгородской области  от 27 сентября 2017 года № 354-пп «Об имущественной поддержке субъектов малого и среднего предпринимательства при предоставлении государственного имущества Белгородской области», в целях оказания имущественной поддержки субъектам малого и среднего предпринимательства  Муниципальный совет  Ракитянского</w:t>
      </w:r>
      <w:proofErr w:type="gramEnd"/>
      <w:r w:rsidRPr="00B31B9C">
        <w:rPr>
          <w:rFonts w:eastAsia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B31B9C">
        <w:rPr>
          <w:rFonts w:eastAsia="Times New Roman" w:cs="Times New Roman"/>
          <w:b/>
          <w:color w:val="000000"/>
          <w:sz w:val="28"/>
          <w:szCs w:val="28"/>
        </w:rPr>
        <w:t>р</w:t>
      </w:r>
      <w:proofErr w:type="gramEnd"/>
      <w:r w:rsidRPr="00B31B9C">
        <w:rPr>
          <w:rFonts w:eastAsia="Times New Roman" w:cs="Times New Roman"/>
          <w:b/>
          <w:color w:val="000000"/>
          <w:sz w:val="28"/>
          <w:szCs w:val="28"/>
        </w:rPr>
        <w:t xml:space="preserve"> е ш и л:</w:t>
      </w:r>
      <w:r w:rsidRPr="00B31B9C">
        <w:rPr>
          <w:rFonts w:eastAsia="Times New Roman" w:cs="Times New Roman"/>
          <w:sz w:val="28"/>
          <w:szCs w:val="28"/>
        </w:rPr>
        <w:t xml:space="preserve">            </w:t>
      </w:r>
    </w:p>
    <w:p w:rsidR="00B31B9C" w:rsidRPr="00B31B9C" w:rsidRDefault="00B31B9C" w:rsidP="00B31B9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ab/>
        <w:t xml:space="preserve">1. </w:t>
      </w:r>
      <w:proofErr w:type="gramStart"/>
      <w:r w:rsidRPr="00B31B9C">
        <w:rPr>
          <w:rFonts w:eastAsia="Times New Roman" w:cs="Times New Roman"/>
          <w:sz w:val="28"/>
          <w:szCs w:val="28"/>
        </w:rPr>
        <w:t xml:space="preserve">Утвердить Правила формирования, ведения и обязательного опубликования перечня муниципального имущества муниципального района «Ракитянский район»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предпринимательства), предусмотренного частью 4 статьи 18 </w:t>
      </w:r>
      <w:r w:rsidRPr="00B31B9C">
        <w:rPr>
          <w:rFonts w:eastAsia="Times New Roman" w:cs="Times New Roman"/>
          <w:color w:val="000000"/>
          <w:sz w:val="28"/>
          <w:szCs w:val="28"/>
        </w:rPr>
        <w:t>Федерального закона от 24 июля 2007 года   № 209-ФЗ «О развитии малого и среднего предпринимательства в Российской Федерации</w:t>
      </w:r>
      <w:proofErr w:type="gramEnd"/>
      <w:r w:rsidRPr="00B31B9C">
        <w:rPr>
          <w:rFonts w:eastAsia="Times New Roman" w:cs="Times New Roman"/>
          <w:color w:val="000000"/>
          <w:sz w:val="28"/>
          <w:szCs w:val="28"/>
        </w:rPr>
        <w:t>» (далее – Перечень) (прилагаются).</w:t>
      </w:r>
    </w:p>
    <w:p w:rsidR="00B31B9C" w:rsidRPr="00B31B9C" w:rsidRDefault="00B31B9C" w:rsidP="00B31B9C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B31B9C">
        <w:rPr>
          <w:rFonts w:eastAsia="Times New Roman" w:cs="Times New Roman"/>
          <w:color w:val="000000"/>
          <w:sz w:val="28"/>
          <w:szCs w:val="28"/>
        </w:rPr>
        <w:tab/>
        <w:t xml:space="preserve">1.1. </w:t>
      </w:r>
      <w:proofErr w:type="gramStart"/>
      <w:r w:rsidRPr="00B31B9C">
        <w:rPr>
          <w:rFonts w:eastAsia="Times New Roman" w:cs="Times New Roman"/>
          <w:color w:val="000000"/>
          <w:sz w:val="28"/>
          <w:szCs w:val="28"/>
        </w:rPr>
        <w:t xml:space="preserve">Установить, что положения Правил, утвержденных в пункте 1 настоящего решения, применяются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 </w:t>
      </w:r>
      <w:r w:rsidRPr="00B31B9C">
        <w:rPr>
          <w:rFonts w:eastAsia="Times New Roman" w:cs="Times New Roman"/>
          <w:color w:val="000000"/>
          <w:sz w:val="28"/>
          <w:szCs w:val="28"/>
        </w:rPr>
        <w:lastRenderedPageBreak/>
        <w:t>ноября 2018 года № 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B31B9C" w:rsidRPr="00B31B9C" w:rsidRDefault="00B31B9C" w:rsidP="00B31B9C">
      <w:pPr>
        <w:jc w:val="both"/>
        <w:rPr>
          <w:rFonts w:eastAsia="Times New Roman" w:cs="Times New Roman"/>
          <w:bCs/>
          <w:sz w:val="28"/>
          <w:szCs w:val="28"/>
        </w:rPr>
      </w:pPr>
      <w:r w:rsidRPr="00B31B9C">
        <w:rPr>
          <w:rFonts w:eastAsia="Times New Roman" w:cs="Times New Roman"/>
          <w:color w:val="000000"/>
          <w:sz w:val="28"/>
          <w:szCs w:val="28"/>
        </w:rPr>
        <w:tab/>
        <w:t xml:space="preserve">2. </w:t>
      </w:r>
      <w:r w:rsidRPr="00B31B9C">
        <w:rPr>
          <w:rFonts w:eastAsia="Times New Roman" w:cs="Times New Roman"/>
          <w:bCs/>
          <w:sz w:val="28"/>
          <w:szCs w:val="28"/>
        </w:rPr>
        <w:t xml:space="preserve">Определить управление муниципальной собственности и земельных ресурсов администрации района (Е.А. Погорелова) органом, уполномоченным осуществлять  формирование, ведение (в том числе ежегодное дополнение) Перечня в целях 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 и  среднего предпринимательства. </w:t>
      </w:r>
    </w:p>
    <w:p w:rsidR="00B31B9C" w:rsidRPr="00B31B9C" w:rsidRDefault="00B31B9C" w:rsidP="00B31B9C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B31B9C">
        <w:rPr>
          <w:rFonts w:eastAsia="Times New Roman" w:cs="Times New Roman"/>
          <w:bCs/>
          <w:sz w:val="28"/>
          <w:szCs w:val="28"/>
        </w:rPr>
        <w:t xml:space="preserve">3. Рекомендовать главам администраций городских и сельских поселений Ракитянского района Белгородской области при разработке муниципальных правовых актов, определяющих порядок формирования, ведения и обязательного </w:t>
      </w:r>
      <w:proofErr w:type="gramStart"/>
      <w:r w:rsidRPr="00B31B9C">
        <w:rPr>
          <w:rFonts w:eastAsia="Times New Roman" w:cs="Times New Roman"/>
          <w:bCs/>
          <w:sz w:val="28"/>
          <w:szCs w:val="28"/>
        </w:rPr>
        <w:t>опубликования</w:t>
      </w:r>
      <w:proofErr w:type="gramEnd"/>
      <w:r w:rsidRPr="00B31B9C">
        <w:rPr>
          <w:rFonts w:eastAsia="Times New Roman" w:cs="Times New Roman"/>
          <w:bCs/>
          <w:sz w:val="28"/>
          <w:szCs w:val="28"/>
        </w:rPr>
        <w:t xml:space="preserve"> указанных в части 4 статьи 18 Федерального закона от 24 июля 2007 года № 209-ФЗ «О развитии малого и среднего предпринимательства в Российской Федерации» перечней муниципального имущества, руководствоваться положениями Правил, утвержденных в пункте 1 настоящего решения.</w:t>
      </w:r>
    </w:p>
    <w:p w:rsidR="00B31B9C" w:rsidRPr="00B31B9C" w:rsidRDefault="00B31B9C" w:rsidP="00B31B9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bCs/>
          <w:sz w:val="28"/>
          <w:szCs w:val="28"/>
        </w:rPr>
        <w:t xml:space="preserve">4. </w:t>
      </w:r>
      <w:proofErr w:type="gramStart"/>
      <w:r w:rsidRPr="00B31B9C">
        <w:rPr>
          <w:rFonts w:eastAsia="Times New Roman" w:cs="Times New Roman"/>
          <w:bCs/>
          <w:sz w:val="28"/>
          <w:szCs w:val="28"/>
        </w:rPr>
        <w:t xml:space="preserve">Решение Муниципального совета </w:t>
      </w:r>
      <w:r w:rsidRPr="00B31B9C">
        <w:rPr>
          <w:rFonts w:eastAsia="Times New Roman" w:cs="Times New Roman"/>
          <w:sz w:val="28"/>
          <w:szCs w:val="28"/>
        </w:rPr>
        <w:t>муниципального района «Ракитянский район» Белгородской области от 28 июля 2021 года №8 «Об утверждении Положения «О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31B9C">
        <w:rPr>
          <w:rFonts w:eastAsia="Times New Roman" w:cs="Times New Roman"/>
          <w:sz w:val="28"/>
          <w:szCs w:val="28"/>
        </w:rPr>
        <w:t xml:space="preserve">и применяющими специальный налоговый режим «Налог на профессиональный доход» признать утратившим силу.  </w:t>
      </w:r>
      <w:proofErr w:type="gramEnd"/>
    </w:p>
    <w:p w:rsidR="00B31B9C" w:rsidRPr="00B31B9C" w:rsidRDefault="00B31B9C" w:rsidP="00B31B9C">
      <w:pPr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ab/>
        <w:t>5. Опубликовать настоящее решение в межрайонной газете «Наша жизнь» и разместить на официальном сайте органа местного самоуправления.</w:t>
      </w:r>
    </w:p>
    <w:p w:rsidR="00B31B9C" w:rsidRPr="00B31B9C" w:rsidRDefault="00B31B9C" w:rsidP="00B31B9C">
      <w:pPr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ab/>
        <w:t xml:space="preserve">6. Настоящее решение вступает в силу с момента его официального опубликования.      </w:t>
      </w:r>
    </w:p>
    <w:p w:rsidR="00B31B9C" w:rsidRPr="00B31B9C" w:rsidRDefault="00B31B9C" w:rsidP="00B31B9C">
      <w:pPr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           7. </w:t>
      </w:r>
      <w:proofErr w:type="gramStart"/>
      <w:r w:rsidRPr="00B31B9C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</w:t>
      </w:r>
      <w:proofErr w:type="spellStart"/>
      <w:r w:rsidRPr="00B31B9C">
        <w:rPr>
          <w:rFonts w:eastAsia="Times New Roman" w:cs="Times New Roman"/>
          <w:sz w:val="28"/>
          <w:szCs w:val="28"/>
        </w:rPr>
        <w:t>Белоконев</w:t>
      </w:r>
      <w:proofErr w:type="spellEnd"/>
      <w:r w:rsidRPr="00B31B9C">
        <w:rPr>
          <w:rFonts w:eastAsia="Times New Roman" w:cs="Times New Roman"/>
          <w:sz w:val="28"/>
          <w:szCs w:val="28"/>
        </w:rPr>
        <w:t xml:space="preserve"> А. И.).</w:t>
      </w:r>
    </w:p>
    <w:p w:rsidR="00B31B9C" w:rsidRPr="00B31B9C" w:rsidRDefault="00B31B9C" w:rsidP="00B31B9C">
      <w:pPr>
        <w:jc w:val="both"/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jc w:val="both"/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Председатель</w:t>
      </w:r>
    </w:p>
    <w:p w:rsidR="00B31B9C" w:rsidRPr="00B31B9C" w:rsidRDefault="00B31B9C" w:rsidP="00B31B9C">
      <w:pPr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 xml:space="preserve">Муниципального совета                                                    </w:t>
      </w:r>
      <w:r w:rsidR="00155C79">
        <w:rPr>
          <w:rFonts w:eastAsia="Times New Roman" w:cs="Times New Roman"/>
          <w:b/>
          <w:sz w:val="28"/>
          <w:szCs w:val="28"/>
        </w:rPr>
        <w:t xml:space="preserve">             </w:t>
      </w:r>
      <w:r w:rsidRPr="00B31B9C">
        <w:rPr>
          <w:rFonts w:eastAsia="Times New Roman" w:cs="Times New Roman"/>
          <w:b/>
          <w:sz w:val="28"/>
          <w:szCs w:val="28"/>
        </w:rPr>
        <w:t xml:space="preserve"> Н.М.  Зубатова</w:t>
      </w:r>
      <w:r w:rsidRPr="00B31B9C">
        <w:rPr>
          <w:rFonts w:eastAsia="Times New Roman" w:cs="Times New Roman"/>
          <w:sz w:val="28"/>
          <w:szCs w:val="28"/>
        </w:rPr>
        <w:t xml:space="preserve">    </w:t>
      </w:r>
    </w:p>
    <w:p w:rsidR="00B31B9C" w:rsidRPr="00B31B9C" w:rsidRDefault="00B31B9C" w:rsidP="00B31B9C">
      <w:pPr>
        <w:rPr>
          <w:rFonts w:eastAsia="Times New Roman" w:cs="Times New Roman"/>
          <w:sz w:val="28"/>
          <w:szCs w:val="28"/>
        </w:rPr>
        <w:sectPr w:rsidR="00B31B9C" w:rsidRPr="00B31B9C" w:rsidSect="00155C79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31B9C">
        <w:rPr>
          <w:rFonts w:eastAsia="Times New Roman" w:cs="Times New Roman"/>
          <w:sz w:val="28"/>
          <w:szCs w:val="28"/>
        </w:rPr>
        <w:t xml:space="preserve">                                          </w:t>
      </w:r>
    </w:p>
    <w:p w:rsidR="00B31B9C" w:rsidRPr="00B31B9C" w:rsidRDefault="00B31B9C" w:rsidP="00B31B9C">
      <w:pPr>
        <w:jc w:val="right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Утверждены</w:t>
      </w:r>
    </w:p>
    <w:p w:rsidR="00B31B9C" w:rsidRPr="00B31B9C" w:rsidRDefault="00B31B9C" w:rsidP="00B31B9C">
      <w:pPr>
        <w:jc w:val="right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                             </w:t>
      </w:r>
      <w:r w:rsidRPr="00B31B9C">
        <w:rPr>
          <w:rFonts w:eastAsia="Times New Roman" w:cs="Times New Roman"/>
          <w:b/>
          <w:sz w:val="28"/>
          <w:szCs w:val="28"/>
        </w:rPr>
        <w:t xml:space="preserve">                                           решением Муниципального совета</w:t>
      </w:r>
    </w:p>
    <w:p w:rsidR="00B31B9C" w:rsidRPr="00B31B9C" w:rsidRDefault="00B31B9C" w:rsidP="00B31B9C">
      <w:pPr>
        <w:tabs>
          <w:tab w:val="left" w:pos="5895"/>
        </w:tabs>
        <w:jc w:val="right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</w:t>
      </w:r>
      <w:r w:rsidR="00155C79">
        <w:rPr>
          <w:rFonts w:eastAsia="Times New Roman" w:cs="Times New Roman"/>
          <w:b/>
          <w:sz w:val="28"/>
          <w:szCs w:val="28"/>
        </w:rPr>
        <w:t xml:space="preserve">          </w:t>
      </w:r>
      <w:r>
        <w:rPr>
          <w:rFonts w:eastAsia="Times New Roman" w:cs="Times New Roman"/>
          <w:b/>
          <w:sz w:val="28"/>
          <w:szCs w:val="28"/>
        </w:rPr>
        <w:t xml:space="preserve">от </w:t>
      </w:r>
      <w:r w:rsidR="00155C79">
        <w:rPr>
          <w:rFonts w:eastAsia="Times New Roman" w:cs="Times New Roman"/>
          <w:b/>
          <w:sz w:val="28"/>
          <w:szCs w:val="28"/>
        </w:rPr>
        <w:t xml:space="preserve">14 июля </w:t>
      </w:r>
      <w:r w:rsidRPr="00B31B9C">
        <w:rPr>
          <w:rFonts w:eastAsia="Times New Roman" w:cs="Times New Roman"/>
          <w:b/>
          <w:sz w:val="28"/>
          <w:szCs w:val="28"/>
        </w:rPr>
        <w:t xml:space="preserve">2023 года </w:t>
      </w:r>
      <w:r w:rsidR="00155C79">
        <w:rPr>
          <w:rFonts w:eastAsia="Times New Roman" w:cs="Times New Roman"/>
          <w:b/>
          <w:sz w:val="28"/>
          <w:szCs w:val="28"/>
        </w:rPr>
        <w:t>№ 6</w:t>
      </w:r>
    </w:p>
    <w:p w:rsidR="00B31B9C" w:rsidRPr="00B31B9C" w:rsidRDefault="00B31B9C" w:rsidP="00B31B9C">
      <w:pPr>
        <w:tabs>
          <w:tab w:val="left" w:pos="5895"/>
        </w:tabs>
        <w:jc w:val="right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</w:t>
      </w:r>
      <w:r w:rsidR="00155C79">
        <w:rPr>
          <w:rFonts w:eastAsia="Times New Roman" w:cs="Times New Roman"/>
          <w:b/>
          <w:sz w:val="28"/>
          <w:szCs w:val="28"/>
        </w:rPr>
        <w:t xml:space="preserve">                         </w:t>
      </w:r>
    </w:p>
    <w:p w:rsidR="00B31B9C" w:rsidRPr="00B31B9C" w:rsidRDefault="00B31B9C" w:rsidP="00B31B9C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B31B9C" w:rsidRPr="00B31B9C" w:rsidRDefault="00B31B9C" w:rsidP="00B31B9C">
      <w:pPr>
        <w:tabs>
          <w:tab w:val="center" w:pos="5127"/>
          <w:tab w:val="left" w:pos="8184"/>
        </w:tabs>
        <w:ind w:left="4500"/>
        <w:jc w:val="center"/>
        <w:rPr>
          <w:rFonts w:eastAsia="Times New Roman" w:cs="Times New Roman"/>
          <w:sz w:val="28"/>
          <w:szCs w:val="28"/>
        </w:rPr>
      </w:pP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Правила</w:t>
      </w:r>
      <w:r w:rsidRPr="00B31B9C">
        <w:rPr>
          <w:rFonts w:eastAsia="Times New Roman" w:cs="Times New Roman"/>
          <w:b/>
          <w:sz w:val="28"/>
          <w:szCs w:val="28"/>
        </w:rPr>
        <w:br/>
        <w:t xml:space="preserve">формирования, ведения и обязательного опубликования перечня муниципального  имущества муниципального района «Ракитянский район» Белгородской области, свободного от прав третьих лиц </w:t>
      </w:r>
    </w:p>
    <w:p w:rsidR="00B31B9C" w:rsidRPr="00B31B9C" w:rsidRDefault="00B31B9C" w:rsidP="00B31B9C">
      <w:pPr>
        <w:jc w:val="center"/>
        <w:rPr>
          <w:rFonts w:eastAsia="Times New Roman" w:cs="Times New Roman"/>
          <w:b/>
          <w:sz w:val="28"/>
          <w:szCs w:val="28"/>
        </w:rPr>
      </w:pPr>
      <w:r w:rsidRPr="00B31B9C">
        <w:rPr>
          <w:rFonts w:eastAsia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</w:r>
    </w:p>
    <w:p w:rsidR="00B31B9C" w:rsidRPr="00B31B9C" w:rsidRDefault="00B31B9C" w:rsidP="00B31B9C">
      <w:pPr>
        <w:tabs>
          <w:tab w:val="left" w:pos="3045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Pr="00B31B9C">
        <w:rPr>
          <w:rFonts w:eastAsia="Times New Roman" w:cs="Times New Roman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муниципального района  «Ракитянский район» 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>
        <w:r w:rsidRPr="00B31B9C">
          <w:rPr>
            <w:rFonts w:eastAsia="Times New Roman" w:cs="Times New Roman"/>
            <w:sz w:val="28"/>
            <w:szCs w:val="28"/>
          </w:rPr>
          <w:t>частью 4 статьи 18</w:t>
        </w:r>
      </w:hyperlink>
      <w:r w:rsidRPr="00B31B9C">
        <w:rPr>
          <w:rFonts w:eastAsia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- </w:t>
      </w:r>
      <w:proofErr w:type="gramStart"/>
      <w:r w:rsidRPr="00B31B9C">
        <w:rPr>
          <w:rFonts w:eastAsia="Times New Roman" w:cs="Times New Roman"/>
          <w:sz w:val="28"/>
          <w:szCs w:val="28"/>
        </w:rPr>
        <w:t>Правила),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района  «Ракитянский район»  Белгородской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B31B9C">
        <w:rPr>
          <w:rFonts w:eastAsia="Times New Roman" w:cs="Times New Roman"/>
          <w:sz w:val="28"/>
          <w:szCs w:val="28"/>
        </w:rPr>
        <w:t>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bookmarkStart w:id="1" w:name="P61"/>
      <w:bookmarkEnd w:id="1"/>
      <w:proofErr w:type="gramEnd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lastRenderedPageBreak/>
        <w:t>б) муниципальное имущество не ограничено в обороте;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д) в отношении муниципального имущества не принято решение уполномоченного органа исполнительной власти района о предоставлении его иным лицам;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муниципального района «Ракитянский район» Белгородской области;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B31B9C">
        <w:rPr>
          <w:rFonts w:eastAsia="Times New Roman" w:cs="Times New Roman"/>
          <w:sz w:val="28"/>
          <w:szCs w:val="28"/>
        </w:rPr>
        <w:t xml:space="preserve">з) земельный участок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строительства, а также не относится к земельным участкам, указанным в </w:t>
      </w:r>
      <w:hyperlink r:id="rId12">
        <w:r w:rsidRPr="00B31B9C">
          <w:rPr>
            <w:rFonts w:eastAsia="Times New Roman" w:cs="Times New Roman"/>
            <w:sz w:val="28"/>
            <w:szCs w:val="28"/>
          </w:rPr>
          <w:t>подпунктах 1</w:t>
        </w:r>
      </w:hyperlink>
      <w:r w:rsidRPr="00B31B9C">
        <w:rPr>
          <w:rFonts w:eastAsia="Times New Roman" w:cs="Times New Roman"/>
          <w:sz w:val="28"/>
          <w:szCs w:val="28"/>
        </w:rPr>
        <w:t xml:space="preserve"> - </w:t>
      </w:r>
      <w:hyperlink r:id="rId13">
        <w:r w:rsidRPr="00B31B9C">
          <w:rPr>
            <w:rFonts w:eastAsia="Times New Roman" w:cs="Times New Roman"/>
            <w:sz w:val="28"/>
            <w:szCs w:val="28"/>
          </w:rPr>
          <w:t>10</w:t>
        </w:r>
      </w:hyperlink>
      <w:r w:rsidRPr="00B31B9C">
        <w:rPr>
          <w:rFonts w:eastAsia="Times New Roman" w:cs="Times New Roman"/>
          <w:sz w:val="28"/>
          <w:szCs w:val="28"/>
        </w:rPr>
        <w:t xml:space="preserve">, </w:t>
      </w:r>
      <w:hyperlink r:id="rId14">
        <w:r w:rsidRPr="00B31B9C">
          <w:rPr>
            <w:rFonts w:eastAsia="Times New Roman" w:cs="Times New Roman"/>
            <w:sz w:val="28"/>
            <w:szCs w:val="28"/>
          </w:rPr>
          <w:t>13</w:t>
        </w:r>
      </w:hyperlink>
      <w:r w:rsidRPr="00B31B9C">
        <w:rPr>
          <w:rFonts w:eastAsia="Times New Roman" w:cs="Times New Roman"/>
          <w:sz w:val="28"/>
          <w:szCs w:val="28"/>
        </w:rPr>
        <w:t xml:space="preserve"> - </w:t>
      </w:r>
      <w:hyperlink r:id="rId15">
        <w:r w:rsidRPr="00B31B9C">
          <w:rPr>
            <w:rFonts w:eastAsia="Times New Roman" w:cs="Times New Roman"/>
            <w:sz w:val="28"/>
            <w:szCs w:val="28"/>
          </w:rPr>
          <w:t>15</w:t>
        </w:r>
      </w:hyperlink>
      <w:r w:rsidRPr="00B31B9C">
        <w:rPr>
          <w:rFonts w:eastAsia="Times New Roman" w:cs="Times New Roman"/>
          <w:sz w:val="28"/>
          <w:szCs w:val="28"/>
        </w:rPr>
        <w:t xml:space="preserve">, </w:t>
      </w:r>
      <w:hyperlink r:id="rId16">
        <w:r w:rsidRPr="00B31B9C">
          <w:rPr>
            <w:rFonts w:eastAsia="Times New Roman" w:cs="Times New Roman"/>
            <w:sz w:val="28"/>
            <w:szCs w:val="28"/>
          </w:rPr>
          <w:t>18</w:t>
        </w:r>
      </w:hyperlink>
      <w:r w:rsidRPr="00B31B9C">
        <w:rPr>
          <w:rFonts w:eastAsia="Times New Roman" w:cs="Times New Roman"/>
          <w:sz w:val="28"/>
          <w:szCs w:val="28"/>
        </w:rPr>
        <w:t xml:space="preserve"> и </w:t>
      </w:r>
      <w:hyperlink r:id="rId17">
        <w:r w:rsidRPr="00B31B9C">
          <w:rPr>
            <w:rFonts w:eastAsia="Times New Roman" w:cs="Times New Roman"/>
            <w:sz w:val="28"/>
            <w:szCs w:val="28"/>
          </w:rPr>
          <w:t>19 пункта 8 статьи 39.11</w:t>
        </w:r>
      </w:hyperlink>
      <w:r w:rsidRPr="00B31B9C">
        <w:rPr>
          <w:rFonts w:eastAsia="Times New Roman" w:cs="Times New Roman"/>
          <w:sz w:val="28"/>
          <w:szCs w:val="28"/>
        </w:rPr>
        <w:t xml:space="preserve"> Земельного кодекса Российской Федерации (за исключением земельных участков, представленных в аренду субъектам малого и среднего предпринимательства);</w:t>
      </w:r>
      <w:proofErr w:type="gramEnd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B31B9C">
        <w:rPr>
          <w:rFonts w:eastAsia="Times New Roman" w:cs="Times New Roman"/>
          <w:sz w:val="28"/>
          <w:szCs w:val="28"/>
        </w:rPr>
        <w:t xml:space="preserve"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</w:t>
      </w:r>
      <w:r w:rsidRPr="00B31B9C">
        <w:rPr>
          <w:rFonts w:eastAsia="Times New Roman" w:cs="Times New Roman"/>
          <w:color w:val="000000"/>
          <w:sz w:val="28"/>
          <w:szCs w:val="28"/>
        </w:rPr>
        <w:t xml:space="preserve">местного самоуправления  Ракитянского </w:t>
      </w:r>
      <w:r w:rsidRPr="00B31B9C">
        <w:rPr>
          <w:rFonts w:eastAsia="Times New Roman" w:cs="Times New Roman"/>
          <w:sz w:val="28"/>
          <w:szCs w:val="28"/>
        </w:rPr>
        <w:t>района Белгородской области,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B31B9C">
        <w:rPr>
          <w:rFonts w:eastAsia="Times New Roman" w:cs="Times New Roman"/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bookmarkStart w:id="2" w:name="P79"/>
      <w:bookmarkEnd w:id="2"/>
      <w:proofErr w:type="gramEnd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B31B9C">
        <w:rPr>
          <w:rFonts w:eastAsia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нормативным правовым актом представительного органа муниципального образования – муниципальный район «Ракитянский район» Белгородской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Pr="00B31B9C">
        <w:rPr>
          <w:rFonts w:eastAsia="Times New Roman" w:cs="Times New Roman"/>
          <w:sz w:val="28"/>
          <w:szCs w:val="28"/>
        </w:rPr>
        <w:t xml:space="preserve">муниципальных унитарных предприятий, муниципальных учреждений, владеющих муниципальным </w:t>
      </w:r>
      <w:r w:rsidRPr="00B31B9C">
        <w:rPr>
          <w:rFonts w:eastAsia="Times New Roman" w:cs="Times New Roman"/>
          <w:sz w:val="28"/>
          <w:szCs w:val="28"/>
        </w:rPr>
        <w:lastRenderedPageBreak/>
        <w:t>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Органом, ответственным за внесение сведений в перечень (в том числе ежегодное дополнение), а также исключение сведений о муниципальном имуществе из перечня является управление муниципальной собственности и земельных ресурсов  администрации района (далее - уполномоченный орган).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79">
        <w:r w:rsidRPr="00B31B9C">
          <w:rPr>
            <w:rFonts w:eastAsia="Times New Roman" w:cs="Times New Roman"/>
            <w:sz w:val="28"/>
            <w:szCs w:val="28"/>
          </w:rPr>
          <w:t>пункте 3</w:t>
        </w:r>
      </w:hyperlink>
      <w:r w:rsidRPr="00B31B9C">
        <w:rPr>
          <w:rFonts w:eastAsia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B31B9C">
        <w:rPr>
          <w:rFonts w:eastAsia="Times New Roman" w:cs="Times New Roman"/>
          <w:sz w:val="28"/>
          <w:szCs w:val="28"/>
        </w:rPr>
        <w:t>с даты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>
        <w:r w:rsidRPr="00B31B9C">
          <w:rPr>
            <w:rFonts w:eastAsia="Times New Roman" w:cs="Times New Roman"/>
            <w:sz w:val="28"/>
            <w:szCs w:val="28"/>
          </w:rPr>
          <w:t>пунктом 2</w:t>
        </w:r>
      </w:hyperlink>
      <w:r w:rsidRPr="00B31B9C">
        <w:rPr>
          <w:rFonts w:eastAsia="Times New Roman" w:cs="Times New Roman"/>
          <w:sz w:val="28"/>
          <w:szCs w:val="28"/>
        </w:rPr>
        <w:t xml:space="preserve"> настоящих Правил;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8">
        <w:r w:rsidRPr="00B31B9C">
          <w:rPr>
            <w:rFonts w:eastAsia="Times New Roman" w:cs="Times New Roman"/>
            <w:sz w:val="28"/>
            <w:szCs w:val="28"/>
          </w:rPr>
          <w:t>пунктов 6</w:t>
        </w:r>
      </w:hyperlink>
      <w:r w:rsidRPr="00B31B9C">
        <w:rPr>
          <w:rFonts w:eastAsia="Times New Roman" w:cs="Times New Roman"/>
          <w:sz w:val="28"/>
          <w:szCs w:val="28"/>
        </w:rPr>
        <w:t xml:space="preserve"> и </w:t>
      </w:r>
      <w:hyperlink w:anchor="P94">
        <w:r w:rsidRPr="00B31B9C">
          <w:rPr>
            <w:rFonts w:eastAsia="Times New Roman" w:cs="Times New Roman"/>
            <w:sz w:val="28"/>
            <w:szCs w:val="28"/>
          </w:rPr>
          <w:t>7</w:t>
        </w:r>
      </w:hyperlink>
      <w:r w:rsidRPr="00B31B9C">
        <w:rPr>
          <w:rFonts w:eastAsia="Times New Roman" w:cs="Times New Roman"/>
          <w:sz w:val="28"/>
          <w:szCs w:val="28"/>
        </w:rPr>
        <w:t xml:space="preserve"> настоящих Правил;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в) об отказе в учете предложения.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79">
        <w:r w:rsidRPr="00B31B9C">
          <w:rPr>
            <w:rFonts w:eastAsia="Times New Roman" w:cs="Times New Roman"/>
            <w:sz w:val="28"/>
            <w:szCs w:val="28"/>
          </w:rPr>
          <w:t>пункте 3</w:t>
        </w:r>
      </w:hyperlink>
      <w:r w:rsidRPr="00B31B9C">
        <w:rPr>
          <w:rFonts w:eastAsia="Times New Roman" w:cs="Times New Roman"/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8"/>
      <w:bookmarkEnd w:id="3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6. </w:t>
      </w:r>
      <w:proofErr w:type="gramStart"/>
      <w:r w:rsidRPr="00B31B9C">
        <w:rPr>
          <w:rFonts w:eastAsia="Times New Roman" w:cs="Times New Roman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а также и физических лиц, не являющихся индивидуальными предпринимателями и применяющих специальный налоговый режим "Налог на</w:t>
      </w:r>
      <w:proofErr w:type="gramEnd"/>
      <w:r w:rsidRPr="00B31B9C">
        <w:rPr>
          <w:rFonts w:eastAsia="Times New Roman" w:cs="Times New Roman"/>
          <w:sz w:val="28"/>
          <w:szCs w:val="28"/>
        </w:rPr>
        <w:t xml:space="preserve"> профессиональный доход", не поступило: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</w:t>
      </w:r>
      <w:r w:rsidRPr="00B31B9C">
        <w:rPr>
          <w:rFonts w:eastAsia="Times New Roman" w:cs="Times New Roman"/>
          <w:sz w:val="28"/>
          <w:szCs w:val="28"/>
        </w:rPr>
        <w:lastRenderedPageBreak/>
        <w:t xml:space="preserve">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8">
        <w:r w:rsidRPr="00B31B9C">
          <w:rPr>
            <w:rFonts w:eastAsia="Times New Roman" w:cs="Times New Roman"/>
            <w:sz w:val="28"/>
            <w:szCs w:val="28"/>
          </w:rPr>
          <w:t>законом</w:t>
        </w:r>
      </w:hyperlink>
      <w:r w:rsidRPr="00B31B9C">
        <w:rPr>
          <w:rFonts w:eastAsia="Times New Roman" w:cs="Times New Roman"/>
          <w:sz w:val="28"/>
          <w:szCs w:val="28"/>
        </w:rPr>
        <w:t xml:space="preserve"> от 26 июля 2006 года № 135-ФЗ «О защите конкуренции» или Земельным </w:t>
      </w:r>
      <w:hyperlink r:id="rId19">
        <w:r w:rsidRPr="00B31B9C">
          <w:rPr>
            <w:rFonts w:eastAsia="Times New Roman" w:cs="Times New Roman"/>
            <w:sz w:val="28"/>
            <w:szCs w:val="28"/>
          </w:rPr>
          <w:t>кодексом</w:t>
        </w:r>
      </w:hyperlink>
      <w:r w:rsidRPr="00B31B9C">
        <w:rPr>
          <w:rFonts w:eastAsia="Times New Roman" w:cs="Times New Roman"/>
          <w:sz w:val="28"/>
          <w:szCs w:val="28"/>
        </w:rPr>
        <w:t xml:space="preserve"> Российской Федерации.</w:t>
      </w:r>
      <w:bookmarkStart w:id="4" w:name="P94"/>
      <w:bookmarkEnd w:id="4"/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а) в отношении  муниципального в установленном законодательством Российской Федерации порядке принято решение уполномоченного органа исполнительной власти района о его использовании для муниципальных нужд либо для иных целей;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w:anchor="P61">
        <w:r w:rsidRPr="00B31B9C">
          <w:rPr>
            <w:rFonts w:eastAsia="Times New Roman" w:cs="Times New Roman"/>
            <w:sz w:val="28"/>
            <w:szCs w:val="28"/>
          </w:rPr>
          <w:t>пунктом 2</w:t>
        </w:r>
      </w:hyperlink>
      <w:r w:rsidRPr="00B31B9C">
        <w:rPr>
          <w:rFonts w:eastAsia="Times New Roman" w:cs="Times New Roman"/>
          <w:sz w:val="28"/>
          <w:szCs w:val="28"/>
        </w:rPr>
        <w:t xml:space="preserve"> настоящих Правил.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20">
        <w:r w:rsidRPr="00B31B9C">
          <w:rPr>
            <w:rFonts w:eastAsia="Times New Roman" w:cs="Times New Roman"/>
            <w:sz w:val="28"/>
            <w:szCs w:val="28"/>
          </w:rPr>
          <w:t>частью 4.4 статьи 18</w:t>
        </w:r>
      </w:hyperlink>
      <w:r w:rsidRPr="00B31B9C">
        <w:rPr>
          <w:rFonts w:eastAsia="Times New Roman" w:cs="Times New Roman"/>
          <w:sz w:val="28"/>
          <w:szCs w:val="28"/>
        </w:rPr>
        <w:t xml:space="preserve"> Федерального закона от 24 июля 2007 года № 209-ФЗ « развитии малого и среднего предпринимательства в Российской Федерации».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областное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направления предложений о заключении договора аренды.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11. Перечень и внесенные в него изменения подлежат: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а) обязательному опубликованию в средствах массовой информации,</w:t>
      </w:r>
      <w:r w:rsidRPr="00B31B9C">
        <w:rPr>
          <w:rFonts w:eastAsia="Calibri" w:cs="Times New Roman"/>
          <w:sz w:val="28"/>
          <w:szCs w:val="28"/>
          <w:lang w:eastAsia="en-US"/>
        </w:rPr>
        <w:t xml:space="preserve"> являющихся официальным источником опубликования нормативных правовых актов органов местного самоуправления муниципального района «Ракитянский район» Белгородской области</w:t>
      </w:r>
      <w:r w:rsidRPr="00B31B9C">
        <w:rPr>
          <w:rFonts w:eastAsia="Times New Roman" w:cs="Times New Roman"/>
          <w:sz w:val="28"/>
          <w:szCs w:val="28"/>
        </w:rPr>
        <w:t>, в течение 10 рабочих дней со дня утверждения;</w:t>
      </w:r>
    </w:p>
    <w:p w:rsidR="00B31B9C" w:rsidRPr="00B31B9C" w:rsidRDefault="00B31B9C" w:rsidP="00B31B9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31B9C">
        <w:rPr>
          <w:rFonts w:eastAsia="Times New Roman" w:cs="Times New Roman"/>
          <w:sz w:val="28"/>
          <w:szCs w:val="28"/>
        </w:rPr>
        <w:t>б) размещению на официальном сайте органов местного самоуправления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B31B9C" w:rsidRPr="00B31B9C" w:rsidRDefault="00B31B9C">
      <w:pPr>
        <w:rPr>
          <w:sz w:val="28"/>
          <w:szCs w:val="28"/>
        </w:rPr>
      </w:pPr>
    </w:p>
    <w:sectPr w:rsidR="00B31B9C" w:rsidRPr="00B31B9C" w:rsidSect="00B31B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33" w:rsidRDefault="00592B33">
      <w:r>
        <w:separator/>
      </w:r>
    </w:p>
  </w:endnote>
  <w:endnote w:type="continuationSeparator" w:id="0">
    <w:p w:rsidR="00592B33" w:rsidRDefault="005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33" w:rsidRDefault="00592B33">
      <w:r>
        <w:separator/>
      </w:r>
    </w:p>
  </w:footnote>
  <w:footnote w:type="continuationSeparator" w:id="0">
    <w:p w:rsidR="00592B33" w:rsidRDefault="0059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DF" w:rsidRDefault="00B31B9C" w:rsidP="003F2C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11DF" w:rsidRDefault="00592B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054"/>
      <w:docPartObj>
        <w:docPartGallery w:val="Page Numbers (Top of Page)"/>
        <w:docPartUnique/>
      </w:docPartObj>
    </w:sdtPr>
    <w:sdtEndPr/>
    <w:sdtContent>
      <w:p w:rsidR="00DB11DF" w:rsidRDefault="00B31B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11DF" w:rsidRDefault="00592B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DF" w:rsidRDefault="00592B33">
    <w:pPr>
      <w:pStyle w:val="a8"/>
      <w:jc w:val="center"/>
    </w:pPr>
  </w:p>
  <w:p w:rsidR="00DB11DF" w:rsidRDefault="00592B3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E"/>
    <w:rsid w:val="00155C79"/>
    <w:rsid w:val="00592B33"/>
    <w:rsid w:val="00613C79"/>
    <w:rsid w:val="00B105EE"/>
    <w:rsid w:val="00B31B9C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1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9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1B9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3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31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B9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31B9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31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3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84491DEC0DC74903A8CE789C617F0D8EC2D54D7C3D28BBA4F923E0B6139C9CB4F9028EE57A4BDF34C148C51FB65CD72064C958E37O7P0G" TargetMode="External"/><Relationship Id="rId18" Type="http://schemas.openxmlformats.org/officeDocument/2006/relationships/hyperlink" Target="consultantplus://offline/ref=D84491DEC0DC74903A8CE789C617F0D8EC2A51D3C0D98BBA4F923E0B6139C9CB5D9070E554A7A8A7184EDB5CF9O6P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84491DEC0DC74903A8CE789C617F0D8EC2D54D7C3D28BBA4F923E0B6139C9CB4F9028E952A4B7AC49019D09F666D06C0357898C3571OCP4G" TargetMode="External"/><Relationship Id="rId17" Type="http://schemas.openxmlformats.org/officeDocument/2006/relationships/hyperlink" Target="consultantplus://offline/ref=D84491DEC0DC74903A8CE789C617F0D8EC2D54D7C3D28BBA4F923E0B6139C9CB4F9028EE57ADBDF34C148C51FB65CD72064C958E37O7P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4491DEC0DC74903A8CE789C617F0D8EC2D54D7C3D28BBA4F923E0B6139C9CB4F9028EE57ACBDF34C148C51FB65CD72064C958E37O7P0G" TargetMode="External"/><Relationship Id="rId20" Type="http://schemas.openxmlformats.org/officeDocument/2006/relationships/hyperlink" Target="consultantplus://offline/ref=D84491DEC0DC74903A8CE789C617F0D8EC2A51D3C2DE8BBA4F923E0B6139C9CB4F9028E954A4B5A31A5B8D0DBF33DE72004C978B2B71C793O8P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4491DEC0DC74903A8CE789C617F0D8EC2A51D3C2DE8BBA4F923E0B6139C9CB4F9028E954A4B5A11C5B8D0DBF33DE72004C978B2B71C793O8P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4491DEC0DC74903A8CE789C617F0D8EC2D54D7C3D28BBA4F923E0B6139C9CB4F9028EE57A1BDF34C148C51FB65CD72064C958E37O7P0G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D84491DEC0DC74903A8CE789C617F0D8EC2D54D7C3D28BBA4F923E0B6139C9CB5D9070E554A7A8A7184EDB5CF9O6P5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4491DEC0DC74903A8CE789C617F0D8EC2D54D7C3D28BBA4F923E0B6139C9CB4F9028EE57A7BDF34C148C51FB65CD72064C958E37O7P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2023-07-13T06:43:00Z</dcterms:created>
  <dcterms:modified xsi:type="dcterms:W3CDTF">2023-07-17T07:00:00Z</dcterms:modified>
</cp:coreProperties>
</file>