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EF" w:rsidRPr="00A938EF" w:rsidRDefault="00A938EF" w:rsidP="00A938EF">
      <w:pPr>
        <w:jc w:val="center"/>
        <w:rPr>
          <w:rFonts w:eastAsia="Times New Roman" w:cs="Times New Roman"/>
          <w:sz w:val="32"/>
          <w:szCs w:val="32"/>
        </w:rPr>
      </w:pPr>
      <w:r w:rsidRPr="00A938EF">
        <w:rPr>
          <w:rFonts w:eastAsia="Times New Roman" w:cs="Times New Roman"/>
          <w:sz w:val="32"/>
          <w:szCs w:val="32"/>
        </w:rPr>
        <w:t xml:space="preserve">Р О С </w:t>
      </w:r>
      <w:proofErr w:type="spellStart"/>
      <w:proofErr w:type="gramStart"/>
      <w:r w:rsidRPr="00A938EF">
        <w:rPr>
          <w:rFonts w:eastAsia="Times New Roman" w:cs="Times New Roman"/>
          <w:sz w:val="32"/>
          <w:szCs w:val="32"/>
        </w:rPr>
        <w:t>С</w:t>
      </w:r>
      <w:proofErr w:type="spellEnd"/>
      <w:proofErr w:type="gramEnd"/>
      <w:r w:rsidRPr="00A938EF">
        <w:rPr>
          <w:rFonts w:eastAsia="Times New Roman" w:cs="Times New Roman"/>
          <w:sz w:val="32"/>
          <w:szCs w:val="32"/>
        </w:rPr>
        <w:t xml:space="preserve"> И Й С К А Я   Ф Е Д Е Р А Ц И Я</w:t>
      </w:r>
    </w:p>
    <w:p w:rsidR="00A938EF" w:rsidRPr="00A938EF" w:rsidRDefault="00A938EF" w:rsidP="00A938EF">
      <w:pPr>
        <w:spacing w:line="360" w:lineRule="auto"/>
        <w:jc w:val="center"/>
        <w:rPr>
          <w:rFonts w:eastAsia="Times New Roman" w:cs="Times New Roman"/>
          <w:sz w:val="32"/>
          <w:szCs w:val="32"/>
        </w:rPr>
      </w:pPr>
      <w:r w:rsidRPr="00A938EF">
        <w:rPr>
          <w:rFonts w:eastAsia="Times New Roman" w:cs="Times New Roman"/>
          <w:sz w:val="32"/>
          <w:szCs w:val="32"/>
        </w:rPr>
        <w:t xml:space="preserve">Б Е Л Г О </w:t>
      </w:r>
      <w:proofErr w:type="gramStart"/>
      <w:r w:rsidRPr="00A938EF">
        <w:rPr>
          <w:rFonts w:eastAsia="Times New Roman" w:cs="Times New Roman"/>
          <w:sz w:val="32"/>
          <w:szCs w:val="32"/>
        </w:rPr>
        <w:t>Р</w:t>
      </w:r>
      <w:proofErr w:type="gramEnd"/>
      <w:r w:rsidRPr="00A938EF">
        <w:rPr>
          <w:rFonts w:eastAsia="Times New Roman" w:cs="Times New Roman"/>
          <w:sz w:val="32"/>
          <w:szCs w:val="32"/>
        </w:rPr>
        <w:t xml:space="preserve"> О Д С К А Я   О Б Л А С Т Ь</w:t>
      </w:r>
    </w:p>
    <w:p w:rsidR="00A938EF" w:rsidRPr="00A938EF" w:rsidRDefault="00A938EF" w:rsidP="00A938EF">
      <w:pPr>
        <w:spacing w:line="36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  <w:noProof/>
        </w:rPr>
        <w:drawing>
          <wp:inline distT="0" distB="0" distL="0" distR="0">
            <wp:extent cx="584200" cy="666750"/>
            <wp:effectExtent l="0" t="0" r="6350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8EF" w:rsidRPr="00A938EF" w:rsidRDefault="00A938EF" w:rsidP="00A938EF">
      <w:pPr>
        <w:jc w:val="center"/>
        <w:rPr>
          <w:rFonts w:eastAsia="Times New Roman" w:cs="Times New Roman"/>
          <w:b/>
          <w:sz w:val="28"/>
          <w:szCs w:val="28"/>
        </w:rPr>
      </w:pPr>
      <w:r w:rsidRPr="00A938EF">
        <w:rPr>
          <w:rFonts w:eastAsia="Times New Roman" w:cs="Times New Roman"/>
          <w:b/>
          <w:sz w:val="28"/>
          <w:szCs w:val="28"/>
        </w:rPr>
        <w:t>МУНИЦИПАЛЬНЫЙ  СОВЕТ  МУНИЦИПАЛЬНОГО РАЙОНА</w:t>
      </w:r>
    </w:p>
    <w:p w:rsidR="00A938EF" w:rsidRPr="00A938EF" w:rsidRDefault="00A938EF" w:rsidP="00A938EF">
      <w:pPr>
        <w:jc w:val="center"/>
        <w:rPr>
          <w:rFonts w:eastAsia="Times New Roman" w:cs="Times New Roman"/>
          <w:b/>
          <w:sz w:val="28"/>
          <w:szCs w:val="28"/>
        </w:rPr>
      </w:pPr>
      <w:r w:rsidRPr="00A938EF">
        <w:rPr>
          <w:rFonts w:eastAsia="Times New Roman" w:cs="Times New Roman"/>
          <w:b/>
          <w:sz w:val="28"/>
          <w:szCs w:val="28"/>
        </w:rPr>
        <w:t>«РАКИТЯНСКИЙ РАЙОН» БЕЛГОРОДСКОЙ  ОБЛАСТИ</w:t>
      </w:r>
    </w:p>
    <w:p w:rsidR="00A938EF" w:rsidRPr="00A938EF" w:rsidRDefault="00A938EF" w:rsidP="00A938EF">
      <w:pPr>
        <w:jc w:val="center"/>
        <w:rPr>
          <w:rFonts w:eastAsia="Times New Roman" w:cs="Times New Roman"/>
          <w:sz w:val="28"/>
          <w:szCs w:val="28"/>
        </w:rPr>
      </w:pPr>
      <w:r w:rsidRPr="00A938EF">
        <w:rPr>
          <w:rFonts w:eastAsia="Times New Roman" w:cs="Times New Roman"/>
          <w:sz w:val="28"/>
          <w:szCs w:val="28"/>
        </w:rPr>
        <w:t>Сорок восьмое внеочередное заседание Муниципального совета</w:t>
      </w:r>
    </w:p>
    <w:p w:rsidR="00A938EF" w:rsidRPr="00A938EF" w:rsidRDefault="00A938EF" w:rsidP="00A938EF">
      <w:pPr>
        <w:jc w:val="center"/>
        <w:rPr>
          <w:rFonts w:eastAsia="Times New Roman" w:cs="Times New Roman"/>
          <w:sz w:val="28"/>
          <w:szCs w:val="28"/>
        </w:rPr>
      </w:pPr>
    </w:p>
    <w:p w:rsidR="00A938EF" w:rsidRPr="00A938EF" w:rsidRDefault="00A938EF" w:rsidP="00A938EF">
      <w:pPr>
        <w:jc w:val="center"/>
        <w:rPr>
          <w:rFonts w:eastAsia="Times New Roman" w:cs="Times New Roman"/>
          <w:b/>
          <w:sz w:val="28"/>
          <w:szCs w:val="28"/>
        </w:rPr>
      </w:pPr>
      <w:proofErr w:type="gramStart"/>
      <w:r w:rsidRPr="00A938EF">
        <w:rPr>
          <w:rFonts w:eastAsia="Times New Roman" w:cs="Times New Roman"/>
          <w:b/>
          <w:sz w:val="28"/>
          <w:szCs w:val="28"/>
        </w:rPr>
        <w:t>Р</w:t>
      </w:r>
      <w:proofErr w:type="gramEnd"/>
      <w:r w:rsidRPr="00A938EF">
        <w:rPr>
          <w:rFonts w:eastAsia="Times New Roman" w:cs="Times New Roman"/>
          <w:b/>
          <w:sz w:val="28"/>
          <w:szCs w:val="28"/>
        </w:rPr>
        <w:t xml:space="preserve"> Е Ш Е Н И Е </w:t>
      </w:r>
    </w:p>
    <w:p w:rsidR="00A938EF" w:rsidRPr="00A938EF" w:rsidRDefault="00A938EF" w:rsidP="00A938EF">
      <w:pPr>
        <w:jc w:val="center"/>
        <w:rPr>
          <w:rFonts w:eastAsia="Times New Roman" w:cs="Times New Roman"/>
        </w:rPr>
      </w:pPr>
    </w:p>
    <w:p w:rsidR="00A938EF" w:rsidRPr="00A938EF" w:rsidRDefault="00A938EF" w:rsidP="00A938EF">
      <w:pPr>
        <w:rPr>
          <w:rFonts w:eastAsia="Times New Roman" w:cs="Times New Roman"/>
          <w:sz w:val="28"/>
          <w:szCs w:val="28"/>
        </w:rPr>
      </w:pPr>
      <w:r w:rsidRPr="00A938EF">
        <w:rPr>
          <w:rFonts w:eastAsia="Times New Roman" w:cs="Times New Roman"/>
          <w:b/>
          <w:sz w:val="28"/>
          <w:szCs w:val="28"/>
        </w:rPr>
        <w:t>от 31 января  2023 года</w:t>
      </w:r>
      <w:r w:rsidRPr="00A938EF">
        <w:rPr>
          <w:rFonts w:eastAsia="Times New Roman" w:cs="Times New Roman"/>
          <w:b/>
          <w:sz w:val="28"/>
          <w:szCs w:val="28"/>
        </w:rPr>
        <w:tab/>
      </w:r>
      <w:r w:rsidRPr="00A938EF">
        <w:rPr>
          <w:rFonts w:eastAsia="Times New Roman" w:cs="Times New Roman"/>
          <w:b/>
          <w:sz w:val="28"/>
          <w:szCs w:val="28"/>
        </w:rPr>
        <w:tab/>
      </w:r>
      <w:r w:rsidRPr="00A938EF">
        <w:rPr>
          <w:rFonts w:eastAsia="Times New Roman" w:cs="Times New Roman"/>
          <w:b/>
          <w:sz w:val="28"/>
          <w:szCs w:val="28"/>
        </w:rPr>
        <w:tab/>
      </w:r>
      <w:r w:rsidRPr="00A938EF">
        <w:rPr>
          <w:rFonts w:eastAsia="Times New Roman" w:cs="Times New Roman"/>
          <w:b/>
          <w:sz w:val="28"/>
          <w:szCs w:val="28"/>
        </w:rPr>
        <w:tab/>
      </w:r>
      <w:r w:rsidRPr="00A938EF">
        <w:rPr>
          <w:rFonts w:eastAsia="Times New Roman" w:cs="Times New Roman"/>
          <w:b/>
          <w:sz w:val="28"/>
          <w:szCs w:val="28"/>
        </w:rPr>
        <w:tab/>
      </w:r>
      <w:r w:rsidRPr="00A938EF">
        <w:rPr>
          <w:rFonts w:eastAsia="Times New Roman" w:cs="Times New Roman"/>
          <w:b/>
          <w:sz w:val="28"/>
          <w:szCs w:val="28"/>
        </w:rPr>
        <w:tab/>
      </w:r>
      <w:r w:rsidRPr="00A938EF">
        <w:rPr>
          <w:rFonts w:eastAsia="Times New Roman" w:cs="Times New Roman"/>
          <w:b/>
          <w:sz w:val="28"/>
          <w:szCs w:val="28"/>
        </w:rPr>
        <w:tab/>
        <w:t xml:space="preserve">                  №</w:t>
      </w:r>
      <w:r>
        <w:rPr>
          <w:rFonts w:eastAsia="Times New Roman" w:cs="Times New Roman"/>
          <w:b/>
          <w:sz w:val="28"/>
          <w:szCs w:val="28"/>
        </w:rPr>
        <w:t xml:space="preserve"> 8</w:t>
      </w:r>
    </w:p>
    <w:p w:rsidR="00613C79" w:rsidRDefault="00613C79"/>
    <w:p w:rsidR="00A938EF" w:rsidRDefault="00A938EF"/>
    <w:p w:rsidR="00A938EF" w:rsidRDefault="00A938EF" w:rsidP="00A938EF">
      <w:pPr>
        <w:rPr>
          <w:rFonts w:eastAsia="Times New Roman" w:cs="Times New Roman"/>
          <w:b/>
          <w:sz w:val="28"/>
          <w:szCs w:val="28"/>
        </w:rPr>
      </w:pPr>
      <w:r w:rsidRPr="00A938EF">
        <w:rPr>
          <w:rFonts w:eastAsia="Times New Roman" w:cs="Times New Roman"/>
          <w:b/>
          <w:sz w:val="28"/>
          <w:szCs w:val="28"/>
        </w:rPr>
        <w:t xml:space="preserve">Об  отчете </w:t>
      </w:r>
      <w:proofErr w:type="gramStart"/>
      <w:r w:rsidRPr="00A938EF">
        <w:rPr>
          <w:rFonts w:eastAsia="Times New Roman" w:cs="Times New Roman"/>
          <w:b/>
          <w:sz w:val="28"/>
          <w:szCs w:val="28"/>
        </w:rPr>
        <w:t>Контрольно-счётной</w:t>
      </w:r>
      <w:proofErr w:type="gramEnd"/>
      <w:r w:rsidRPr="00A938EF">
        <w:rPr>
          <w:rFonts w:eastAsia="Times New Roman" w:cs="Times New Roman"/>
          <w:b/>
          <w:sz w:val="28"/>
          <w:szCs w:val="28"/>
        </w:rPr>
        <w:t xml:space="preserve"> </w:t>
      </w:r>
    </w:p>
    <w:p w:rsidR="00A938EF" w:rsidRPr="00A938EF" w:rsidRDefault="001F0654" w:rsidP="00A938EF">
      <w:p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к</w:t>
      </w:r>
      <w:r w:rsidR="00A938EF" w:rsidRPr="00A938EF">
        <w:rPr>
          <w:rFonts w:eastAsia="Times New Roman" w:cs="Times New Roman"/>
          <w:b/>
          <w:sz w:val="28"/>
          <w:szCs w:val="28"/>
        </w:rPr>
        <w:t>омиссии</w:t>
      </w:r>
      <w:r w:rsidR="00A938EF">
        <w:rPr>
          <w:rFonts w:eastAsia="Times New Roman" w:cs="Times New Roman"/>
          <w:b/>
          <w:sz w:val="28"/>
          <w:szCs w:val="28"/>
        </w:rPr>
        <w:t xml:space="preserve"> </w:t>
      </w:r>
      <w:r w:rsidR="00A938EF" w:rsidRPr="00A938EF">
        <w:rPr>
          <w:rFonts w:eastAsia="Times New Roman" w:cs="Times New Roman"/>
          <w:b/>
          <w:sz w:val="28"/>
          <w:szCs w:val="28"/>
        </w:rPr>
        <w:t xml:space="preserve">Ракитянского района </w:t>
      </w:r>
    </w:p>
    <w:p w:rsidR="00A938EF" w:rsidRPr="00A938EF" w:rsidRDefault="00A938EF" w:rsidP="00A938EF">
      <w:p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з</w:t>
      </w:r>
      <w:r w:rsidRPr="00A938EF">
        <w:rPr>
          <w:rFonts w:eastAsia="Times New Roman" w:cs="Times New Roman"/>
          <w:b/>
          <w:sz w:val="28"/>
          <w:szCs w:val="28"/>
        </w:rPr>
        <w:t>а 4 квартал 2022 года</w:t>
      </w:r>
    </w:p>
    <w:p w:rsidR="00A938EF" w:rsidRPr="00A938EF" w:rsidRDefault="00A938EF" w:rsidP="00A938EF">
      <w:pPr>
        <w:rPr>
          <w:rFonts w:eastAsia="Times New Roman" w:cs="Times New Roman"/>
          <w:sz w:val="28"/>
          <w:szCs w:val="28"/>
        </w:rPr>
      </w:pPr>
    </w:p>
    <w:p w:rsidR="00A938EF" w:rsidRPr="00A938EF" w:rsidRDefault="00A938EF" w:rsidP="00A938EF">
      <w:pPr>
        <w:rPr>
          <w:rFonts w:eastAsia="Times New Roman" w:cs="Times New Roman"/>
          <w:sz w:val="28"/>
          <w:szCs w:val="28"/>
        </w:rPr>
      </w:pPr>
      <w:r w:rsidRPr="00A938EF">
        <w:rPr>
          <w:rFonts w:eastAsia="Times New Roman" w:cs="Times New Roman"/>
          <w:sz w:val="28"/>
          <w:szCs w:val="28"/>
        </w:rPr>
        <w:t xml:space="preserve">  </w:t>
      </w:r>
    </w:p>
    <w:p w:rsidR="00A938EF" w:rsidRDefault="00A938EF" w:rsidP="00A938EF">
      <w:pPr>
        <w:jc w:val="both"/>
        <w:rPr>
          <w:rFonts w:eastAsia="Times New Roman" w:cs="Times New Roman"/>
          <w:b/>
          <w:bCs/>
          <w:sz w:val="28"/>
          <w:szCs w:val="28"/>
        </w:rPr>
      </w:pPr>
      <w:r w:rsidRPr="00A938EF">
        <w:rPr>
          <w:rFonts w:eastAsia="Times New Roman" w:cs="Times New Roman"/>
          <w:sz w:val="28"/>
          <w:szCs w:val="28"/>
        </w:rPr>
        <w:t xml:space="preserve">     </w:t>
      </w:r>
      <w:r>
        <w:rPr>
          <w:rFonts w:eastAsia="Times New Roman" w:cs="Times New Roman"/>
          <w:sz w:val="28"/>
          <w:szCs w:val="28"/>
        </w:rPr>
        <w:t xml:space="preserve">    </w:t>
      </w:r>
      <w:r w:rsidRPr="00A938EF">
        <w:rPr>
          <w:rFonts w:eastAsia="Times New Roman" w:cs="Times New Roman"/>
          <w:sz w:val="28"/>
          <w:szCs w:val="28"/>
        </w:rPr>
        <w:t xml:space="preserve">В соответствии со статьёй 20 «Положения о Контрольно-счётной комиссии муниципального района «Ракитянский район» Белгородской области, утвержденного решением тридцать первого  заседания Муниципального совета от 29 октября 2021 года № 5 «Об утверждении положения о Контрольно-счётной комиссии муниципального района «Ракитянский район» Белгородской области, заслушав  и  обсудив  отчёт  председателя  </w:t>
      </w:r>
      <w:proofErr w:type="spellStart"/>
      <w:r w:rsidRPr="00A938EF">
        <w:rPr>
          <w:rFonts w:eastAsia="Times New Roman" w:cs="Times New Roman"/>
          <w:sz w:val="28"/>
          <w:szCs w:val="28"/>
        </w:rPr>
        <w:t>Контрольно</w:t>
      </w:r>
      <w:proofErr w:type="spellEnd"/>
      <w:r w:rsidRPr="00A938EF">
        <w:rPr>
          <w:rFonts w:eastAsia="Times New Roman" w:cs="Times New Roman"/>
          <w:sz w:val="28"/>
          <w:szCs w:val="28"/>
        </w:rPr>
        <w:t xml:space="preserve"> – счётной  комиссии Ракитянского района  </w:t>
      </w:r>
      <w:proofErr w:type="spellStart"/>
      <w:r w:rsidRPr="00A938EF">
        <w:rPr>
          <w:rFonts w:eastAsia="Times New Roman" w:cs="Times New Roman"/>
          <w:sz w:val="28"/>
          <w:szCs w:val="28"/>
        </w:rPr>
        <w:t>Еволенко</w:t>
      </w:r>
      <w:proofErr w:type="spellEnd"/>
      <w:r w:rsidRPr="00A938EF">
        <w:rPr>
          <w:rFonts w:eastAsia="Times New Roman" w:cs="Times New Roman"/>
          <w:sz w:val="28"/>
          <w:szCs w:val="28"/>
        </w:rPr>
        <w:t xml:space="preserve"> Ж.М., Муниципальный совет Ракитянского района </w:t>
      </w:r>
      <w:proofErr w:type="gramStart"/>
      <w:r w:rsidRPr="00A938EF">
        <w:rPr>
          <w:rFonts w:eastAsia="Times New Roman" w:cs="Times New Roman"/>
          <w:b/>
          <w:bCs/>
          <w:sz w:val="28"/>
          <w:szCs w:val="28"/>
        </w:rPr>
        <w:t>р</w:t>
      </w:r>
      <w:proofErr w:type="gramEnd"/>
      <w:r w:rsidRPr="00A938EF">
        <w:rPr>
          <w:rFonts w:eastAsia="Times New Roman" w:cs="Times New Roman"/>
          <w:b/>
          <w:bCs/>
          <w:sz w:val="28"/>
          <w:szCs w:val="28"/>
        </w:rPr>
        <w:t xml:space="preserve"> е ш и </w:t>
      </w:r>
      <w:proofErr w:type="gramStart"/>
      <w:r w:rsidRPr="00A938EF">
        <w:rPr>
          <w:rFonts w:eastAsia="Times New Roman" w:cs="Times New Roman"/>
          <w:b/>
          <w:bCs/>
          <w:sz w:val="28"/>
          <w:szCs w:val="28"/>
        </w:rPr>
        <w:t>л</w:t>
      </w:r>
      <w:proofErr w:type="gramEnd"/>
      <w:r w:rsidRPr="00A938EF">
        <w:rPr>
          <w:rFonts w:eastAsia="Times New Roman" w:cs="Times New Roman"/>
          <w:b/>
          <w:bCs/>
          <w:sz w:val="28"/>
          <w:szCs w:val="28"/>
        </w:rPr>
        <w:t>:</w:t>
      </w:r>
    </w:p>
    <w:p w:rsidR="00A938EF" w:rsidRPr="00A938EF" w:rsidRDefault="00A938EF" w:rsidP="00A938EF">
      <w:pPr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A938EF" w:rsidRPr="00A938EF" w:rsidRDefault="00A938EF" w:rsidP="00A938EF">
      <w:pPr>
        <w:numPr>
          <w:ilvl w:val="0"/>
          <w:numId w:val="1"/>
        </w:numPr>
        <w:tabs>
          <w:tab w:val="clear" w:pos="870"/>
          <w:tab w:val="num" w:pos="0"/>
        </w:tabs>
        <w:ind w:left="0" w:firstLine="426"/>
        <w:jc w:val="both"/>
        <w:rPr>
          <w:rFonts w:eastAsia="Times New Roman" w:cs="Times New Roman"/>
          <w:sz w:val="28"/>
          <w:szCs w:val="28"/>
        </w:rPr>
      </w:pPr>
      <w:r w:rsidRPr="00A938EF">
        <w:rPr>
          <w:rFonts w:eastAsia="Times New Roman" w:cs="Times New Roman"/>
          <w:sz w:val="28"/>
          <w:szCs w:val="28"/>
        </w:rPr>
        <w:t xml:space="preserve">Отчёт председателя Контрольно-счётной  комиссии Ракитянского района  </w:t>
      </w:r>
      <w:proofErr w:type="spellStart"/>
      <w:r w:rsidRPr="00A938EF">
        <w:rPr>
          <w:rFonts w:eastAsia="Times New Roman" w:cs="Times New Roman"/>
          <w:sz w:val="28"/>
          <w:szCs w:val="28"/>
        </w:rPr>
        <w:t>Еволенко</w:t>
      </w:r>
      <w:proofErr w:type="spellEnd"/>
      <w:r w:rsidRPr="00A938EF">
        <w:rPr>
          <w:rFonts w:eastAsia="Times New Roman" w:cs="Times New Roman"/>
          <w:sz w:val="28"/>
          <w:szCs w:val="28"/>
        </w:rPr>
        <w:t xml:space="preserve"> Ж.М.  о  работе  Контрольно-счётной  комиссии  муниципального района «Ракитянский район» Белгородской области за  4  квартал 2022  года  принять  к  сведению.</w:t>
      </w:r>
    </w:p>
    <w:p w:rsidR="00A938EF" w:rsidRPr="00A938EF" w:rsidRDefault="00A938EF" w:rsidP="00A938EF">
      <w:pPr>
        <w:numPr>
          <w:ilvl w:val="0"/>
          <w:numId w:val="1"/>
        </w:numPr>
        <w:tabs>
          <w:tab w:val="clear" w:pos="870"/>
          <w:tab w:val="num" w:pos="0"/>
        </w:tabs>
        <w:ind w:left="0" w:firstLine="426"/>
        <w:jc w:val="both"/>
        <w:rPr>
          <w:rFonts w:eastAsia="Times New Roman" w:cs="Times New Roman"/>
          <w:sz w:val="28"/>
          <w:szCs w:val="28"/>
        </w:rPr>
      </w:pPr>
      <w:r w:rsidRPr="00A938EF">
        <w:rPr>
          <w:rFonts w:eastAsia="Times New Roman" w:cs="Times New Roman"/>
          <w:sz w:val="28"/>
          <w:szCs w:val="28"/>
        </w:rPr>
        <w:t>Опубликовать настоящее решение на официальном сайте администрации Ракитянского района.</w:t>
      </w:r>
    </w:p>
    <w:p w:rsidR="00A938EF" w:rsidRPr="00A938EF" w:rsidRDefault="00A938EF" w:rsidP="00A938EF">
      <w:pPr>
        <w:numPr>
          <w:ilvl w:val="0"/>
          <w:numId w:val="1"/>
        </w:numPr>
        <w:tabs>
          <w:tab w:val="clear" w:pos="870"/>
          <w:tab w:val="num" w:pos="0"/>
        </w:tabs>
        <w:ind w:left="0" w:firstLine="426"/>
        <w:jc w:val="both"/>
        <w:rPr>
          <w:rFonts w:eastAsia="Times New Roman" w:cs="Times New Roman"/>
          <w:sz w:val="28"/>
          <w:szCs w:val="28"/>
        </w:rPr>
      </w:pPr>
      <w:proofErr w:type="gramStart"/>
      <w:r w:rsidRPr="00A938EF">
        <w:rPr>
          <w:rFonts w:eastAsia="Times New Roman" w:cs="Times New Roman"/>
          <w:sz w:val="28"/>
          <w:szCs w:val="28"/>
        </w:rPr>
        <w:t>Контроль за</w:t>
      </w:r>
      <w:proofErr w:type="gramEnd"/>
      <w:r w:rsidRPr="00A938EF">
        <w:rPr>
          <w:rFonts w:eastAsia="Times New Roman" w:cs="Times New Roman"/>
          <w:sz w:val="28"/>
          <w:szCs w:val="28"/>
        </w:rPr>
        <w:t xml:space="preserve"> выполнением настоящего решения возложить на    постоянную комиссию по вопросам местного самоуправления, </w:t>
      </w:r>
      <w:r>
        <w:rPr>
          <w:rFonts w:eastAsia="Times New Roman" w:cs="Times New Roman"/>
          <w:sz w:val="28"/>
          <w:szCs w:val="28"/>
        </w:rPr>
        <w:t>работы Муниципального совета   (</w:t>
      </w:r>
      <w:proofErr w:type="spellStart"/>
      <w:r>
        <w:rPr>
          <w:rFonts w:eastAsia="Times New Roman" w:cs="Times New Roman"/>
          <w:sz w:val="28"/>
          <w:szCs w:val="28"/>
        </w:rPr>
        <w:t>Костинов</w:t>
      </w:r>
      <w:proofErr w:type="spellEnd"/>
      <w:r>
        <w:rPr>
          <w:rFonts w:eastAsia="Times New Roman" w:cs="Times New Roman"/>
          <w:sz w:val="28"/>
          <w:szCs w:val="28"/>
        </w:rPr>
        <w:t xml:space="preserve"> Ю.Д.).</w:t>
      </w:r>
    </w:p>
    <w:p w:rsidR="00A938EF" w:rsidRPr="00A938EF" w:rsidRDefault="00A938EF" w:rsidP="00A938EF">
      <w:pPr>
        <w:jc w:val="both"/>
        <w:rPr>
          <w:rFonts w:eastAsia="Times New Roman" w:cs="Times New Roman"/>
          <w:sz w:val="28"/>
          <w:szCs w:val="28"/>
        </w:rPr>
      </w:pPr>
    </w:p>
    <w:p w:rsidR="00A938EF" w:rsidRPr="00A938EF" w:rsidRDefault="00A938EF" w:rsidP="00A938EF">
      <w:pPr>
        <w:autoSpaceDE w:val="0"/>
        <w:autoSpaceDN w:val="0"/>
        <w:adjustRightInd w:val="0"/>
        <w:rPr>
          <w:rFonts w:eastAsia="Times New Roman" w:cs="Times New Roman"/>
          <w:bCs/>
          <w:sz w:val="28"/>
          <w:szCs w:val="28"/>
        </w:rPr>
      </w:pPr>
    </w:p>
    <w:p w:rsidR="00A938EF" w:rsidRPr="00A938EF" w:rsidRDefault="00A938EF" w:rsidP="00A938EF">
      <w:pPr>
        <w:rPr>
          <w:rFonts w:eastAsia="Times New Roman" w:cs="Times New Roman"/>
          <w:b/>
          <w:sz w:val="28"/>
          <w:szCs w:val="28"/>
        </w:rPr>
      </w:pPr>
      <w:r w:rsidRPr="00A938EF">
        <w:rPr>
          <w:rFonts w:eastAsia="Times New Roman" w:cs="Times New Roman"/>
          <w:b/>
          <w:sz w:val="28"/>
          <w:szCs w:val="28"/>
        </w:rPr>
        <w:t>Председатель</w:t>
      </w:r>
    </w:p>
    <w:p w:rsidR="00A938EF" w:rsidRDefault="00A938EF" w:rsidP="00A938EF">
      <w:pPr>
        <w:rPr>
          <w:rFonts w:eastAsia="Times New Roman" w:cs="Times New Roman"/>
          <w:b/>
          <w:sz w:val="28"/>
          <w:szCs w:val="28"/>
        </w:rPr>
      </w:pPr>
      <w:r w:rsidRPr="00A938EF">
        <w:rPr>
          <w:rFonts w:eastAsia="Times New Roman" w:cs="Times New Roman"/>
          <w:b/>
          <w:sz w:val="28"/>
          <w:szCs w:val="28"/>
        </w:rPr>
        <w:t>Муниципального совета                                                                 Н.М. Зубатова</w:t>
      </w:r>
    </w:p>
    <w:p w:rsidR="00A938EF" w:rsidRDefault="00A938EF" w:rsidP="00A938EF">
      <w:pPr>
        <w:rPr>
          <w:rFonts w:eastAsia="Times New Roman" w:cs="Times New Roman"/>
          <w:b/>
          <w:sz w:val="28"/>
          <w:szCs w:val="28"/>
        </w:rPr>
      </w:pPr>
    </w:p>
    <w:p w:rsidR="00A938EF" w:rsidRDefault="00A938EF" w:rsidP="00A938EF">
      <w:pPr>
        <w:rPr>
          <w:rFonts w:eastAsia="Times New Roman" w:cs="Times New Roman"/>
          <w:b/>
          <w:sz w:val="28"/>
          <w:szCs w:val="28"/>
        </w:rPr>
      </w:pPr>
    </w:p>
    <w:p w:rsidR="00A938EF" w:rsidRDefault="00A938EF" w:rsidP="00A938EF">
      <w:pPr>
        <w:rPr>
          <w:rFonts w:eastAsia="Times New Roman" w:cs="Times New Roman"/>
          <w:b/>
          <w:sz w:val="28"/>
          <w:szCs w:val="28"/>
        </w:rPr>
      </w:pPr>
    </w:p>
    <w:p w:rsidR="00A938EF" w:rsidRDefault="00A938EF" w:rsidP="00A938EF">
      <w:pPr>
        <w:rPr>
          <w:rFonts w:eastAsia="Times New Roman" w:cs="Times New Roman"/>
          <w:b/>
          <w:sz w:val="28"/>
          <w:szCs w:val="28"/>
        </w:rPr>
      </w:pPr>
    </w:p>
    <w:p w:rsidR="00A938EF" w:rsidRPr="00A938EF" w:rsidRDefault="00A938EF" w:rsidP="00A938EF">
      <w:pPr>
        <w:rPr>
          <w:rFonts w:eastAsia="Times New Roman" w:cs="Times New Roman"/>
          <w:b/>
          <w:sz w:val="28"/>
          <w:szCs w:val="28"/>
        </w:rPr>
      </w:pPr>
    </w:p>
    <w:tbl>
      <w:tblPr>
        <w:tblW w:w="9519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183"/>
        <w:gridCol w:w="1859"/>
        <w:gridCol w:w="5477"/>
      </w:tblGrid>
      <w:tr w:rsidR="00A938EF" w:rsidRPr="00A938EF" w:rsidTr="00107349">
        <w:tc>
          <w:tcPr>
            <w:tcW w:w="9519" w:type="dxa"/>
            <w:gridSpan w:val="3"/>
          </w:tcPr>
          <w:p w:rsidR="00A938EF" w:rsidRPr="00A938EF" w:rsidRDefault="00A938EF" w:rsidP="00A938EF">
            <w:pPr>
              <w:autoSpaceDE w:val="0"/>
              <w:autoSpaceDN w:val="0"/>
              <w:adjustRightInd w:val="0"/>
              <w:ind w:left="5760" w:firstLine="761"/>
              <w:jc w:val="right"/>
              <w:rPr>
                <w:rFonts w:eastAsia="Calibri" w:cs="Times New Roman"/>
                <w:b/>
                <w:sz w:val="28"/>
                <w:szCs w:val="28"/>
              </w:rPr>
            </w:pPr>
            <w:r w:rsidRPr="00A938EF">
              <w:rPr>
                <w:rFonts w:eastAsia="Calibri" w:cs="Times New Roman"/>
                <w:b/>
                <w:sz w:val="28"/>
                <w:szCs w:val="28"/>
              </w:rPr>
              <w:t xml:space="preserve">Приложение </w:t>
            </w:r>
          </w:p>
          <w:p w:rsidR="00A938EF" w:rsidRPr="00A938EF" w:rsidRDefault="00A938EF" w:rsidP="00A938EF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sz w:val="28"/>
                <w:szCs w:val="28"/>
              </w:rPr>
            </w:pPr>
            <w:r w:rsidRPr="00A938EF">
              <w:rPr>
                <w:rFonts w:eastAsia="Calibri" w:cs="Times New Roman"/>
                <w:b/>
                <w:sz w:val="28"/>
                <w:szCs w:val="28"/>
              </w:rPr>
              <w:t xml:space="preserve">                                           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                      </w:t>
            </w:r>
            <w:r w:rsidRPr="00A938EF">
              <w:rPr>
                <w:rFonts w:eastAsia="Calibri" w:cs="Times New Roman"/>
                <w:b/>
                <w:sz w:val="28"/>
                <w:szCs w:val="28"/>
              </w:rPr>
              <w:t xml:space="preserve"> к решению Муниципального совета </w:t>
            </w:r>
          </w:p>
          <w:p w:rsidR="00A938EF" w:rsidRPr="00A938EF" w:rsidRDefault="00A938EF" w:rsidP="00A938EF">
            <w:pPr>
              <w:autoSpaceDE w:val="0"/>
              <w:autoSpaceDN w:val="0"/>
              <w:adjustRightInd w:val="0"/>
              <w:ind w:firstLine="761"/>
              <w:jc w:val="right"/>
              <w:rPr>
                <w:rFonts w:eastAsia="Calibri" w:cs="Times New Roman"/>
                <w:b/>
                <w:sz w:val="28"/>
                <w:szCs w:val="28"/>
              </w:rPr>
            </w:pPr>
            <w:r w:rsidRPr="00A938EF">
              <w:rPr>
                <w:rFonts w:eastAsia="Calibri" w:cs="Times New Roman"/>
                <w:b/>
                <w:sz w:val="28"/>
                <w:szCs w:val="28"/>
              </w:rPr>
              <w:t xml:space="preserve">                                          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                     </w:t>
            </w:r>
            <w:r w:rsidR="00256537">
              <w:rPr>
                <w:rFonts w:eastAsia="Calibri" w:cs="Times New Roman"/>
                <w:b/>
                <w:sz w:val="28"/>
                <w:szCs w:val="28"/>
              </w:rPr>
              <w:t xml:space="preserve">от 31 января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A938EF">
                <w:rPr>
                  <w:rFonts w:eastAsia="Calibri" w:cs="Times New Roman"/>
                  <w:b/>
                  <w:sz w:val="28"/>
                  <w:szCs w:val="28"/>
                </w:rPr>
                <w:t>2022 г</w:t>
              </w:r>
            </w:smartTag>
            <w:r w:rsidR="00256537">
              <w:rPr>
                <w:rFonts w:eastAsia="Calibri" w:cs="Times New Roman"/>
                <w:b/>
                <w:sz w:val="28"/>
                <w:szCs w:val="28"/>
              </w:rPr>
              <w:t>.№ 8</w:t>
            </w:r>
            <w:bookmarkStart w:id="0" w:name="_GoBack"/>
            <w:bookmarkEnd w:id="0"/>
          </w:p>
          <w:p w:rsidR="00A938EF" w:rsidRPr="00A938EF" w:rsidRDefault="00A938EF" w:rsidP="00A938EF">
            <w:pPr>
              <w:ind w:firstLine="54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A938EF" w:rsidRDefault="00A938EF" w:rsidP="00A938EF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  <w:p w:rsidR="00A938EF" w:rsidRPr="00A938EF" w:rsidRDefault="00A938EF" w:rsidP="00A938EF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A938EF">
              <w:rPr>
                <w:rFonts w:eastAsia="Calibri" w:cs="Times New Roman"/>
                <w:b/>
                <w:bCs/>
                <w:sz w:val="28"/>
                <w:szCs w:val="28"/>
              </w:rPr>
              <w:t>Отчет</w:t>
            </w:r>
          </w:p>
          <w:p w:rsidR="00A938EF" w:rsidRPr="00A938EF" w:rsidRDefault="00A938EF" w:rsidP="00A938EF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A938EF">
              <w:rPr>
                <w:rFonts w:eastAsia="Calibri" w:cs="Times New Roman"/>
                <w:b/>
                <w:bCs/>
                <w:sz w:val="28"/>
                <w:szCs w:val="28"/>
              </w:rPr>
              <w:t>об основных показателях деятельности</w:t>
            </w:r>
          </w:p>
        </w:tc>
      </w:tr>
      <w:tr w:rsidR="00A938EF" w:rsidRPr="00A938EF" w:rsidTr="00107349">
        <w:tc>
          <w:tcPr>
            <w:tcW w:w="9519" w:type="dxa"/>
            <w:gridSpan w:val="3"/>
            <w:tcBorders>
              <w:bottom w:val="single" w:sz="4" w:space="0" w:color="auto"/>
            </w:tcBorders>
          </w:tcPr>
          <w:p w:rsidR="00A938EF" w:rsidRPr="00A938EF" w:rsidRDefault="00A938EF" w:rsidP="00A938EF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proofErr w:type="spellStart"/>
            <w:r w:rsidRPr="00A938EF">
              <w:rPr>
                <w:rFonts w:eastAsia="Calibri" w:cs="Times New Roman"/>
                <w:b/>
                <w:bCs/>
                <w:sz w:val="28"/>
                <w:szCs w:val="28"/>
              </w:rPr>
              <w:t>Контрольно</w:t>
            </w:r>
            <w:proofErr w:type="spellEnd"/>
            <w:r w:rsidRPr="00A938EF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 - счетной комиссии Ракитянского района </w:t>
            </w:r>
          </w:p>
          <w:p w:rsidR="00A938EF" w:rsidRPr="00A938EF" w:rsidRDefault="00A938EF" w:rsidP="00A938EF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A938EF">
              <w:rPr>
                <w:rFonts w:eastAsia="Calibri" w:cs="Times New Roman"/>
                <w:b/>
                <w:bCs/>
                <w:sz w:val="28"/>
                <w:szCs w:val="28"/>
              </w:rPr>
              <w:t>за 4 квартал 2022 года</w:t>
            </w:r>
          </w:p>
        </w:tc>
      </w:tr>
      <w:tr w:rsidR="00A938EF" w:rsidRPr="00A938EF" w:rsidTr="00107349">
        <w:trPr>
          <w:gridAfter w:val="1"/>
          <w:wAfter w:w="5477" w:type="dxa"/>
        </w:trPr>
        <w:tc>
          <w:tcPr>
            <w:tcW w:w="2183" w:type="dxa"/>
          </w:tcPr>
          <w:p w:rsidR="00A938EF" w:rsidRPr="00A938EF" w:rsidRDefault="00A938EF" w:rsidP="00A938E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A938EF" w:rsidRPr="00A938EF" w:rsidRDefault="00A938EF" w:rsidP="00A938E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938EF" w:rsidRPr="00A938EF" w:rsidTr="00107349">
        <w:trPr>
          <w:gridAfter w:val="1"/>
          <w:wAfter w:w="5477" w:type="dxa"/>
        </w:trPr>
        <w:tc>
          <w:tcPr>
            <w:tcW w:w="2183" w:type="dxa"/>
          </w:tcPr>
          <w:p w:rsidR="00A938EF" w:rsidRPr="00A938EF" w:rsidRDefault="00A938EF" w:rsidP="00A938E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A938EF" w:rsidRPr="00A938EF" w:rsidRDefault="00A938EF" w:rsidP="00A938E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A938EF" w:rsidRPr="00A938EF" w:rsidRDefault="00A938EF" w:rsidP="00A938EF">
      <w:pPr>
        <w:rPr>
          <w:rFonts w:eastAsia="Calibri" w:cs="Times New Roman"/>
          <w:vanish/>
          <w:sz w:val="28"/>
          <w:szCs w:val="2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2883"/>
        <w:gridCol w:w="1287"/>
        <w:gridCol w:w="4317"/>
      </w:tblGrid>
      <w:tr w:rsidR="00A938EF" w:rsidRPr="00A938EF" w:rsidTr="00107349">
        <w:trPr>
          <w:trHeight w:val="597"/>
          <w:jc w:val="center"/>
        </w:trPr>
        <w:tc>
          <w:tcPr>
            <w:tcW w:w="873" w:type="dxa"/>
            <w:shd w:val="clear" w:color="auto" w:fill="FFFFFF"/>
            <w:vAlign w:val="center"/>
          </w:tcPr>
          <w:p w:rsidR="00A938EF" w:rsidRPr="00A938EF" w:rsidRDefault="00A938EF" w:rsidP="00A938EF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A938EF">
              <w:rPr>
                <w:rFonts w:eastAsia="Calibri" w:cs="Times New Roman"/>
                <w:b/>
                <w:bCs/>
                <w:sz w:val="28"/>
                <w:szCs w:val="28"/>
              </w:rPr>
              <w:t>№</w:t>
            </w:r>
          </w:p>
          <w:p w:rsidR="00A938EF" w:rsidRPr="00A938EF" w:rsidRDefault="00A938EF" w:rsidP="00A938EF">
            <w:pPr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proofErr w:type="gramStart"/>
            <w:r w:rsidRPr="00A938EF">
              <w:rPr>
                <w:rFonts w:eastAsia="Calibri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A938EF">
              <w:rPr>
                <w:rFonts w:eastAsia="Calibri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83" w:type="dxa"/>
            <w:shd w:val="clear" w:color="auto" w:fill="FFFFFF"/>
            <w:vAlign w:val="center"/>
          </w:tcPr>
          <w:p w:rsidR="00A938EF" w:rsidRPr="00A938EF" w:rsidRDefault="00A938EF" w:rsidP="00A938EF">
            <w:pPr>
              <w:ind w:left="-57" w:right="-57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A938EF">
              <w:rPr>
                <w:rFonts w:eastAsia="Calibri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A938EF" w:rsidRPr="00A938EF" w:rsidRDefault="00A938EF" w:rsidP="00A938EF">
            <w:pPr>
              <w:ind w:left="-57" w:right="-57"/>
              <w:jc w:val="center"/>
              <w:rPr>
                <w:rFonts w:eastAsia="Calibri" w:cs="Times New Roman"/>
                <w:b/>
                <w:bCs/>
                <w:sz w:val="28"/>
                <w:szCs w:val="28"/>
                <w:lang w:val="en-US"/>
              </w:rPr>
            </w:pPr>
            <w:r w:rsidRPr="00A938EF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Значение </w:t>
            </w:r>
            <w:proofErr w:type="spellStart"/>
            <w:r w:rsidRPr="00A938EF">
              <w:rPr>
                <w:rFonts w:eastAsia="Calibri" w:cs="Times New Roman"/>
                <w:b/>
                <w:bCs/>
                <w:sz w:val="28"/>
                <w:szCs w:val="28"/>
              </w:rPr>
              <w:t>показате</w:t>
            </w:r>
            <w:r w:rsidRPr="00A938EF">
              <w:rPr>
                <w:rFonts w:eastAsia="Calibri" w:cs="Times New Roman"/>
                <w:b/>
                <w:bCs/>
                <w:sz w:val="28"/>
                <w:szCs w:val="28"/>
                <w:lang w:val="en-US"/>
              </w:rPr>
              <w:t>ля</w:t>
            </w:r>
            <w:proofErr w:type="spellEnd"/>
          </w:p>
        </w:tc>
        <w:tc>
          <w:tcPr>
            <w:tcW w:w="4317" w:type="dxa"/>
            <w:shd w:val="clear" w:color="auto" w:fill="FFFFFF"/>
          </w:tcPr>
          <w:p w:rsidR="00A938EF" w:rsidRPr="00A938EF" w:rsidRDefault="00A938EF" w:rsidP="00A938EF">
            <w:pPr>
              <w:ind w:left="-57" w:right="-57"/>
              <w:jc w:val="center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A938EF">
              <w:rPr>
                <w:rFonts w:eastAsia="Calibri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A938EF" w:rsidRPr="00A938EF" w:rsidTr="00107349">
        <w:trPr>
          <w:jc w:val="center"/>
        </w:trPr>
        <w:tc>
          <w:tcPr>
            <w:tcW w:w="873" w:type="dxa"/>
            <w:shd w:val="clear" w:color="auto" w:fill="FFFFFF"/>
          </w:tcPr>
          <w:p w:rsidR="00A938EF" w:rsidRPr="00A938EF" w:rsidRDefault="00A938EF" w:rsidP="00A938E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2883" w:type="dxa"/>
            <w:shd w:val="clear" w:color="auto" w:fill="FFFFFF"/>
          </w:tcPr>
          <w:p w:rsidR="00A938EF" w:rsidRPr="00A938EF" w:rsidRDefault="00A938EF" w:rsidP="00A938EF">
            <w:pPr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 xml:space="preserve">Проведено </w:t>
            </w:r>
            <w:proofErr w:type="spellStart"/>
            <w:r w:rsidRPr="00A938EF">
              <w:rPr>
                <w:rFonts w:eastAsia="Calibri" w:cs="Times New Roman"/>
                <w:sz w:val="28"/>
                <w:szCs w:val="28"/>
                <w:lang w:val="en-US"/>
              </w:rPr>
              <w:t>контрольных</w:t>
            </w:r>
            <w:proofErr w:type="spellEnd"/>
            <w:r w:rsidRPr="00A938EF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A938EF">
              <w:rPr>
                <w:rFonts w:eastAsia="Calibri" w:cs="Times New Roman"/>
                <w:sz w:val="28"/>
                <w:szCs w:val="28"/>
                <w:lang w:val="en-US"/>
              </w:rPr>
              <w:t>мероприятий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A938EF" w:rsidRPr="00A938EF" w:rsidRDefault="00A938EF" w:rsidP="00A938EF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4317" w:type="dxa"/>
            <w:shd w:val="clear" w:color="auto" w:fill="FFFFFF"/>
          </w:tcPr>
          <w:p w:rsidR="00A938EF" w:rsidRPr="00A938EF" w:rsidRDefault="00A938EF" w:rsidP="00A938EF">
            <w:pPr>
              <w:ind w:left="-57" w:right="-57"/>
              <w:jc w:val="both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 xml:space="preserve">Проверка финансово-хозяйственной деятельности: </w:t>
            </w:r>
          </w:p>
          <w:p w:rsidR="00A938EF" w:rsidRPr="00A938EF" w:rsidRDefault="00A938EF" w:rsidP="00A938EF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>-МОУ «Ракитянская СОШ № 1»;</w:t>
            </w:r>
          </w:p>
          <w:p w:rsidR="00A938EF" w:rsidRPr="00A938EF" w:rsidRDefault="00A938EF" w:rsidP="00A938EF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>-МОУ «Пролетарская СОШ № 2»;</w:t>
            </w:r>
          </w:p>
          <w:p w:rsidR="00A938EF" w:rsidRPr="00A938EF" w:rsidRDefault="00A938EF" w:rsidP="00A938EF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 xml:space="preserve">-МОУ «Ракитянская СОШ № 2 имени А.И. </w:t>
            </w:r>
            <w:proofErr w:type="spellStart"/>
            <w:r w:rsidRPr="00A938EF">
              <w:rPr>
                <w:rFonts w:eastAsia="Calibri" w:cs="Times New Roman"/>
                <w:sz w:val="28"/>
                <w:szCs w:val="28"/>
              </w:rPr>
              <w:t>Цыбулева</w:t>
            </w:r>
            <w:proofErr w:type="spellEnd"/>
            <w:r w:rsidRPr="00A938EF">
              <w:rPr>
                <w:rFonts w:eastAsia="Calibri" w:cs="Times New Roman"/>
                <w:sz w:val="28"/>
                <w:szCs w:val="28"/>
              </w:rPr>
              <w:t>»;</w:t>
            </w:r>
          </w:p>
          <w:p w:rsidR="00A938EF" w:rsidRPr="00A938EF" w:rsidRDefault="00A938EF" w:rsidP="00A938EF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 xml:space="preserve">-МОУ «Ракитянская СОШ № 3 имени Н.Н. </w:t>
            </w:r>
            <w:proofErr w:type="spellStart"/>
            <w:r w:rsidRPr="00A938EF">
              <w:rPr>
                <w:rFonts w:eastAsia="Calibri" w:cs="Times New Roman"/>
                <w:sz w:val="28"/>
                <w:szCs w:val="28"/>
              </w:rPr>
              <w:t>Федутенко</w:t>
            </w:r>
            <w:proofErr w:type="spellEnd"/>
            <w:r w:rsidRPr="00A938EF">
              <w:rPr>
                <w:rFonts w:eastAsia="Calibri" w:cs="Times New Roman"/>
                <w:sz w:val="28"/>
                <w:szCs w:val="28"/>
              </w:rPr>
              <w:t>».</w:t>
            </w:r>
          </w:p>
          <w:p w:rsidR="00A938EF" w:rsidRPr="00A938EF" w:rsidRDefault="00A938EF" w:rsidP="00A938EF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938EF" w:rsidRPr="00A938EF" w:rsidTr="00107349">
        <w:trPr>
          <w:trHeight w:val="1108"/>
          <w:jc w:val="center"/>
        </w:trPr>
        <w:tc>
          <w:tcPr>
            <w:tcW w:w="873" w:type="dxa"/>
            <w:shd w:val="clear" w:color="auto" w:fill="FFFFFF"/>
          </w:tcPr>
          <w:p w:rsidR="00A938EF" w:rsidRPr="00A938EF" w:rsidRDefault="00A938EF" w:rsidP="00A938EF">
            <w:pPr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A938EF">
              <w:rPr>
                <w:rFonts w:eastAsia="Calibri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883" w:type="dxa"/>
            <w:shd w:val="clear" w:color="auto" w:fill="FFFFFF"/>
          </w:tcPr>
          <w:p w:rsidR="00A938EF" w:rsidRPr="00A938EF" w:rsidRDefault="00A938EF" w:rsidP="00A938EF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 xml:space="preserve">Проведено экспертно-аналитических мероприятий 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A938EF" w:rsidRPr="00A938EF" w:rsidRDefault="00A938EF" w:rsidP="00A938EF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>16</w:t>
            </w:r>
          </w:p>
        </w:tc>
        <w:tc>
          <w:tcPr>
            <w:tcW w:w="4317" w:type="dxa"/>
            <w:shd w:val="clear" w:color="auto" w:fill="FFFFFF"/>
          </w:tcPr>
          <w:p w:rsidR="00A938EF" w:rsidRPr="00A938EF" w:rsidRDefault="00A938EF" w:rsidP="00A938EF">
            <w:pPr>
              <w:ind w:left="-57" w:right="-57"/>
              <w:jc w:val="both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>-2 экспертизы  о внесении изменений в  решение Муниципального совета Ракитянского района о районном бюджете;</w:t>
            </w:r>
          </w:p>
          <w:p w:rsidR="00A938EF" w:rsidRPr="00A938EF" w:rsidRDefault="00A938EF" w:rsidP="00A938EF">
            <w:pPr>
              <w:ind w:left="-57" w:right="-57"/>
              <w:jc w:val="both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>-14 экспертиз проектов бюджета: районного и бюджетов городских и сельских поселений.</w:t>
            </w:r>
          </w:p>
          <w:p w:rsidR="00A938EF" w:rsidRPr="00A938EF" w:rsidRDefault="00A938EF" w:rsidP="00A938EF">
            <w:pPr>
              <w:ind w:right="-57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A938EF" w:rsidRPr="00A938EF" w:rsidTr="00107349">
        <w:trPr>
          <w:trHeight w:val="1108"/>
          <w:jc w:val="center"/>
        </w:trPr>
        <w:tc>
          <w:tcPr>
            <w:tcW w:w="873" w:type="dxa"/>
            <w:shd w:val="clear" w:color="auto" w:fill="FFFFFF"/>
          </w:tcPr>
          <w:p w:rsidR="00A938EF" w:rsidRPr="00A938EF" w:rsidRDefault="00A938EF" w:rsidP="00A938E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>3.</w:t>
            </w:r>
          </w:p>
        </w:tc>
        <w:tc>
          <w:tcPr>
            <w:tcW w:w="2883" w:type="dxa"/>
            <w:shd w:val="clear" w:color="auto" w:fill="FFFFFF"/>
          </w:tcPr>
          <w:p w:rsidR="00A938EF" w:rsidRPr="00A938EF" w:rsidRDefault="00A938EF" w:rsidP="00A938EF">
            <w:pPr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>Проведено параллельных</w:t>
            </w:r>
          </w:p>
          <w:p w:rsidR="00A938EF" w:rsidRPr="00A938EF" w:rsidRDefault="00A938EF" w:rsidP="00A938EF">
            <w:pPr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>контрольных мероприятий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A938EF" w:rsidRPr="00A938EF" w:rsidRDefault="00A938EF" w:rsidP="00A938EF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317" w:type="dxa"/>
            <w:shd w:val="clear" w:color="auto" w:fill="FFFFFF"/>
          </w:tcPr>
          <w:p w:rsidR="00A938EF" w:rsidRPr="00A938EF" w:rsidRDefault="00A938EF" w:rsidP="00A938EF">
            <w:pPr>
              <w:ind w:right="-57"/>
              <w:jc w:val="both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>-анализ использования бюджетных средств социального контракта отдельным категориям граждан;</w:t>
            </w:r>
          </w:p>
          <w:p w:rsidR="00A938EF" w:rsidRPr="00A938EF" w:rsidRDefault="00A938EF" w:rsidP="00A938EF">
            <w:pPr>
              <w:ind w:right="-57"/>
              <w:jc w:val="both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>-анализ реализации программы формирования современной городской среды.</w:t>
            </w:r>
          </w:p>
        </w:tc>
      </w:tr>
      <w:tr w:rsidR="00A938EF" w:rsidRPr="00A938EF" w:rsidTr="00107349">
        <w:trPr>
          <w:trHeight w:val="1687"/>
          <w:jc w:val="center"/>
        </w:trPr>
        <w:tc>
          <w:tcPr>
            <w:tcW w:w="873" w:type="dxa"/>
            <w:shd w:val="clear" w:color="auto" w:fill="FFFFFF"/>
          </w:tcPr>
          <w:p w:rsidR="00A938EF" w:rsidRPr="00A938EF" w:rsidRDefault="00A938EF" w:rsidP="00A938E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>4.</w:t>
            </w:r>
          </w:p>
        </w:tc>
        <w:tc>
          <w:tcPr>
            <w:tcW w:w="2883" w:type="dxa"/>
            <w:shd w:val="clear" w:color="auto" w:fill="FFFFFF"/>
          </w:tcPr>
          <w:p w:rsidR="00A938EF" w:rsidRPr="00A938EF" w:rsidRDefault="00A938EF" w:rsidP="00A938EF">
            <w:pPr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 xml:space="preserve">Количество объектов проведенных контрольных,  экспертно-аналитических  и </w:t>
            </w:r>
            <w:r w:rsidRPr="00A938EF">
              <w:rPr>
                <w:rFonts w:eastAsia="Calibri" w:cs="Times New Roman"/>
                <w:sz w:val="28"/>
                <w:szCs w:val="28"/>
              </w:rPr>
              <w:lastRenderedPageBreak/>
              <w:t>параллельно контрольных мероприятий всего, из них: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A938EF" w:rsidRPr="00A938EF" w:rsidRDefault="00A938EF" w:rsidP="00A938EF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317" w:type="dxa"/>
            <w:shd w:val="clear" w:color="auto" w:fill="FFFFFF"/>
          </w:tcPr>
          <w:p w:rsidR="00A938EF" w:rsidRPr="00A938EF" w:rsidRDefault="00A938EF" w:rsidP="00A938EF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>-МОУ «Ракитянская СОШ № 1»;</w:t>
            </w:r>
          </w:p>
          <w:p w:rsidR="00A938EF" w:rsidRPr="00A938EF" w:rsidRDefault="00A938EF" w:rsidP="00A938EF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>-МОУ «Пролетарская СОШ № 2»;</w:t>
            </w:r>
          </w:p>
          <w:p w:rsidR="00A938EF" w:rsidRPr="00A938EF" w:rsidRDefault="00A938EF" w:rsidP="00A938EF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 xml:space="preserve">-МОУ «Ракитянская СОШ № 2 имени А.И. </w:t>
            </w:r>
            <w:proofErr w:type="spellStart"/>
            <w:r w:rsidRPr="00A938EF">
              <w:rPr>
                <w:rFonts w:eastAsia="Calibri" w:cs="Times New Roman"/>
                <w:sz w:val="28"/>
                <w:szCs w:val="28"/>
              </w:rPr>
              <w:t>Цыбулева</w:t>
            </w:r>
            <w:proofErr w:type="spellEnd"/>
            <w:r w:rsidRPr="00A938EF">
              <w:rPr>
                <w:rFonts w:eastAsia="Calibri" w:cs="Times New Roman"/>
                <w:sz w:val="28"/>
                <w:szCs w:val="28"/>
              </w:rPr>
              <w:t>»;</w:t>
            </w:r>
          </w:p>
          <w:p w:rsidR="00A938EF" w:rsidRPr="00A938EF" w:rsidRDefault="00A938EF" w:rsidP="00A938EF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 xml:space="preserve">-МОУ «Ракитянская СОШ № 3 </w:t>
            </w:r>
            <w:r w:rsidRPr="00A938EF">
              <w:rPr>
                <w:rFonts w:eastAsia="Calibri" w:cs="Times New Roman"/>
                <w:sz w:val="28"/>
                <w:szCs w:val="28"/>
              </w:rPr>
              <w:lastRenderedPageBreak/>
              <w:t xml:space="preserve">имени Н.Н. </w:t>
            </w:r>
            <w:proofErr w:type="spellStart"/>
            <w:r w:rsidRPr="00A938EF">
              <w:rPr>
                <w:rFonts w:eastAsia="Calibri" w:cs="Times New Roman"/>
                <w:sz w:val="28"/>
                <w:szCs w:val="28"/>
              </w:rPr>
              <w:t>Федутенко</w:t>
            </w:r>
            <w:proofErr w:type="spellEnd"/>
            <w:r w:rsidRPr="00A938EF">
              <w:rPr>
                <w:rFonts w:eastAsia="Calibri" w:cs="Times New Roman"/>
                <w:sz w:val="28"/>
                <w:szCs w:val="28"/>
              </w:rPr>
              <w:t>».</w:t>
            </w:r>
          </w:p>
          <w:p w:rsidR="00A938EF" w:rsidRPr="00A938EF" w:rsidRDefault="00A938EF" w:rsidP="00A938EF">
            <w:pPr>
              <w:ind w:left="-57" w:right="-57"/>
              <w:jc w:val="both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>-2 экспертизы  о внесении изменений в  решение Муниципального совета Ракитянского района о районном бюджете.</w:t>
            </w:r>
          </w:p>
          <w:p w:rsidR="00A938EF" w:rsidRPr="00A938EF" w:rsidRDefault="00A938EF" w:rsidP="00A938EF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>-14 экспертиз проектов бюджета: районного и бюджетов городских и сельских поселений.</w:t>
            </w:r>
          </w:p>
          <w:p w:rsidR="00A938EF" w:rsidRPr="00A938EF" w:rsidRDefault="00A938EF" w:rsidP="00A938EF">
            <w:pPr>
              <w:ind w:right="-57"/>
              <w:jc w:val="both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>-анализ использования бюджетных средств социального контракта отдельным категориям граждан;</w:t>
            </w:r>
          </w:p>
          <w:p w:rsidR="00A938EF" w:rsidRPr="00A938EF" w:rsidRDefault="00A938EF" w:rsidP="00A938EF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>-анализ реализации программы формирования современной городской среды.</w:t>
            </w:r>
          </w:p>
          <w:p w:rsidR="00A938EF" w:rsidRPr="00A938EF" w:rsidRDefault="00A938EF" w:rsidP="00A938EF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938EF" w:rsidRPr="00A938EF" w:rsidTr="00107349">
        <w:trPr>
          <w:jc w:val="center"/>
        </w:trPr>
        <w:tc>
          <w:tcPr>
            <w:tcW w:w="873" w:type="dxa"/>
            <w:shd w:val="clear" w:color="auto" w:fill="FFFFFF"/>
          </w:tcPr>
          <w:p w:rsidR="00A938EF" w:rsidRPr="00A938EF" w:rsidRDefault="00A938EF" w:rsidP="00A938E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83" w:type="dxa"/>
            <w:shd w:val="clear" w:color="auto" w:fill="FFFFFF"/>
          </w:tcPr>
          <w:p w:rsidR="00A938EF" w:rsidRPr="00A938EF" w:rsidRDefault="00A938EF" w:rsidP="00A938EF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>Объём проверенных средств (</w:t>
            </w:r>
            <w:proofErr w:type="spellStart"/>
            <w:r w:rsidRPr="00A938EF">
              <w:rPr>
                <w:rFonts w:eastAsia="Calibri" w:cs="Times New Roman"/>
                <w:sz w:val="28"/>
                <w:szCs w:val="28"/>
              </w:rPr>
              <w:t>млн</w:t>
            </w:r>
            <w:proofErr w:type="gramStart"/>
            <w:r w:rsidRPr="00A938EF">
              <w:rPr>
                <w:rFonts w:eastAsia="Calibri" w:cs="Times New Roman"/>
                <w:sz w:val="28"/>
                <w:szCs w:val="28"/>
              </w:rPr>
              <w:t>.р</w:t>
            </w:r>
            <w:proofErr w:type="gramEnd"/>
            <w:r w:rsidRPr="00A938EF">
              <w:rPr>
                <w:rFonts w:eastAsia="Calibri" w:cs="Times New Roman"/>
                <w:sz w:val="28"/>
                <w:szCs w:val="28"/>
              </w:rPr>
              <w:t>уб</w:t>
            </w:r>
            <w:proofErr w:type="spellEnd"/>
            <w:r w:rsidRPr="00A938EF">
              <w:rPr>
                <w:rFonts w:eastAsia="Calibri" w:cs="Times New Roman"/>
                <w:sz w:val="28"/>
                <w:szCs w:val="28"/>
              </w:rPr>
              <w:t>.)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A938EF" w:rsidRPr="00A938EF" w:rsidRDefault="00A938EF" w:rsidP="00A938EF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>290,3</w:t>
            </w:r>
          </w:p>
        </w:tc>
        <w:tc>
          <w:tcPr>
            <w:tcW w:w="4317" w:type="dxa"/>
            <w:shd w:val="clear" w:color="auto" w:fill="FFFFFF"/>
          </w:tcPr>
          <w:p w:rsidR="00A938EF" w:rsidRPr="00A938EF" w:rsidRDefault="00A938EF" w:rsidP="00A938EF">
            <w:pPr>
              <w:ind w:left="-57" w:right="-57"/>
              <w:jc w:val="both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>Средства заработной платы, средства в расчётах, учёт ОС и ТМЦ.</w:t>
            </w:r>
          </w:p>
        </w:tc>
      </w:tr>
      <w:tr w:rsidR="00A938EF" w:rsidRPr="00A938EF" w:rsidTr="00107349">
        <w:trPr>
          <w:jc w:val="center"/>
        </w:trPr>
        <w:tc>
          <w:tcPr>
            <w:tcW w:w="873" w:type="dxa"/>
            <w:shd w:val="clear" w:color="auto" w:fill="FFFFFF"/>
          </w:tcPr>
          <w:p w:rsidR="00A938EF" w:rsidRPr="00A938EF" w:rsidRDefault="00A938EF" w:rsidP="00A938E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>6.</w:t>
            </w:r>
          </w:p>
        </w:tc>
        <w:tc>
          <w:tcPr>
            <w:tcW w:w="2883" w:type="dxa"/>
            <w:shd w:val="clear" w:color="auto" w:fill="FFFFFF"/>
          </w:tcPr>
          <w:p w:rsidR="00A938EF" w:rsidRPr="00A938EF" w:rsidRDefault="00A938EF" w:rsidP="00A938EF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>Количество нарушений (единиц)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A938EF" w:rsidRPr="00A938EF" w:rsidRDefault="00A938EF" w:rsidP="00A938EF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>24</w:t>
            </w:r>
          </w:p>
        </w:tc>
        <w:tc>
          <w:tcPr>
            <w:tcW w:w="4317" w:type="dxa"/>
            <w:shd w:val="clear" w:color="auto" w:fill="FFFFFF"/>
          </w:tcPr>
          <w:p w:rsidR="00A938EF" w:rsidRPr="00A938EF" w:rsidRDefault="00A938EF" w:rsidP="00A938EF">
            <w:pPr>
              <w:ind w:left="-57" w:right="-57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A938EF">
              <w:rPr>
                <w:rFonts w:eastAsia="Calibri" w:cs="Times New Roman"/>
                <w:b/>
                <w:sz w:val="28"/>
                <w:szCs w:val="28"/>
              </w:rPr>
              <w:t>Из них: 13 ед. – в стоимостном выражении; 11 ед. – не имеющих стоимостного выражения.</w:t>
            </w:r>
          </w:p>
          <w:p w:rsidR="00A938EF" w:rsidRPr="00A938EF" w:rsidRDefault="00A938EF" w:rsidP="00A938EF">
            <w:pPr>
              <w:ind w:left="-57" w:right="-57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A938EF" w:rsidRPr="00A938EF" w:rsidTr="00107349">
        <w:trPr>
          <w:jc w:val="center"/>
        </w:trPr>
        <w:tc>
          <w:tcPr>
            <w:tcW w:w="873" w:type="dxa"/>
            <w:shd w:val="clear" w:color="auto" w:fill="FFFFFF"/>
          </w:tcPr>
          <w:p w:rsidR="00A938EF" w:rsidRPr="00A938EF" w:rsidRDefault="00A938EF" w:rsidP="00A938E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>7.</w:t>
            </w:r>
          </w:p>
        </w:tc>
        <w:tc>
          <w:tcPr>
            <w:tcW w:w="2883" w:type="dxa"/>
            <w:shd w:val="clear" w:color="auto" w:fill="FFFFFF"/>
          </w:tcPr>
          <w:p w:rsidR="00A938EF" w:rsidRPr="00A938EF" w:rsidRDefault="00A938EF" w:rsidP="00A938EF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>Всего выявлено нарушений в ходе финансового контроля (тыс. руб.)</w:t>
            </w:r>
          </w:p>
        </w:tc>
        <w:tc>
          <w:tcPr>
            <w:tcW w:w="1287" w:type="dxa"/>
            <w:shd w:val="clear" w:color="auto" w:fill="FFFFFF"/>
          </w:tcPr>
          <w:p w:rsidR="00A938EF" w:rsidRPr="00A938EF" w:rsidRDefault="00A938EF" w:rsidP="00A938EF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>766,8</w:t>
            </w:r>
          </w:p>
        </w:tc>
        <w:tc>
          <w:tcPr>
            <w:tcW w:w="4317" w:type="dxa"/>
            <w:shd w:val="clear" w:color="auto" w:fill="FFFFFF"/>
          </w:tcPr>
          <w:p w:rsidR="00A938EF" w:rsidRPr="00A938EF" w:rsidRDefault="00A938EF" w:rsidP="00A938EF">
            <w:pPr>
              <w:ind w:left="-57" w:right="-57"/>
              <w:rPr>
                <w:rFonts w:eastAsia="Calibri" w:cs="Times New Roman"/>
                <w:b/>
                <w:sz w:val="28"/>
                <w:szCs w:val="28"/>
              </w:rPr>
            </w:pPr>
            <w:r w:rsidRPr="00A938EF">
              <w:rPr>
                <w:rFonts w:eastAsia="Calibri" w:cs="Times New Roman"/>
                <w:b/>
                <w:sz w:val="28"/>
                <w:szCs w:val="28"/>
              </w:rPr>
              <w:t xml:space="preserve">-МОУ «Ракитянская СОШ № 1»-237,8 </w:t>
            </w:r>
            <w:proofErr w:type="spellStart"/>
            <w:r w:rsidRPr="00A938EF">
              <w:rPr>
                <w:rFonts w:eastAsia="Calibri" w:cs="Times New Roman"/>
                <w:b/>
                <w:sz w:val="28"/>
                <w:szCs w:val="28"/>
              </w:rPr>
              <w:t>тыс</w:t>
            </w:r>
            <w:proofErr w:type="gramStart"/>
            <w:r w:rsidRPr="00A938EF">
              <w:rPr>
                <w:rFonts w:eastAsia="Calibri" w:cs="Times New Roman"/>
                <w:b/>
                <w:sz w:val="28"/>
                <w:szCs w:val="28"/>
              </w:rPr>
              <w:t>.р</w:t>
            </w:r>
            <w:proofErr w:type="gramEnd"/>
            <w:r w:rsidRPr="00A938EF">
              <w:rPr>
                <w:rFonts w:eastAsia="Calibri" w:cs="Times New Roman"/>
                <w:b/>
                <w:sz w:val="28"/>
                <w:szCs w:val="28"/>
              </w:rPr>
              <w:t>уб</w:t>
            </w:r>
            <w:proofErr w:type="spellEnd"/>
            <w:r w:rsidRPr="00A938EF">
              <w:rPr>
                <w:rFonts w:eastAsia="Calibri" w:cs="Times New Roman"/>
                <w:b/>
                <w:sz w:val="28"/>
                <w:szCs w:val="28"/>
              </w:rPr>
              <w:t>.:</w:t>
            </w:r>
          </w:p>
          <w:p w:rsidR="00A938EF" w:rsidRPr="00A938EF" w:rsidRDefault="00A938EF" w:rsidP="00A938EF">
            <w:pPr>
              <w:ind w:left="-57"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938EF">
              <w:rPr>
                <w:rFonts w:eastAsia="Calibri" w:cs="Times New Roman"/>
                <w:iCs/>
                <w:sz w:val="28"/>
                <w:szCs w:val="28"/>
              </w:rPr>
              <w:t xml:space="preserve">- нарушение «Инструкции по бюджетному учету № 162н запасные части не числятся на </w:t>
            </w:r>
            <w:proofErr w:type="spellStart"/>
            <w:r w:rsidRPr="00A938EF">
              <w:rPr>
                <w:rFonts w:eastAsia="Calibri" w:cs="Times New Roman"/>
                <w:iCs/>
                <w:sz w:val="28"/>
                <w:szCs w:val="28"/>
              </w:rPr>
              <w:t>забалансовом</w:t>
            </w:r>
            <w:proofErr w:type="spellEnd"/>
            <w:r w:rsidRPr="00A938EF">
              <w:rPr>
                <w:rFonts w:eastAsia="Calibri" w:cs="Times New Roman"/>
                <w:iCs/>
                <w:sz w:val="28"/>
                <w:szCs w:val="28"/>
              </w:rPr>
              <w:t xml:space="preserve"> счете -200,0 тыс. руб.;</w:t>
            </w:r>
          </w:p>
          <w:p w:rsidR="00A938EF" w:rsidRPr="00A938EF" w:rsidRDefault="00A938EF" w:rsidP="00A938EF">
            <w:pPr>
              <w:ind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938EF">
              <w:rPr>
                <w:rFonts w:eastAsia="Calibri" w:cs="Times New Roman"/>
                <w:iCs/>
                <w:sz w:val="28"/>
                <w:szCs w:val="28"/>
              </w:rPr>
              <w:t xml:space="preserve">-нарушение Федерального закона № 402-ФЗ необоснованное  списание  автошины -28,0 </w:t>
            </w:r>
            <w:proofErr w:type="spellStart"/>
            <w:r w:rsidRPr="00A938EF">
              <w:rPr>
                <w:rFonts w:eastAsia="Calibri" w:cs="Times New Roman"/>
                <w:iCs/>
                <w:sz w:val="28"/>
                <w:szCs w:val="28"/>
              </w:rPr>
              <w:t>тыс</w:t>
            </w:r>
            <w:proofErr w:type="gramStart"/>
            <w:r w:rsidRPr="00A938EF">
              <w:rPr>
                <w:rFonts w:eastAsia="Calibri" w:cs="Times New Roman"/>
                <w:iCs/>
                <w:sz w:val="28"/>
                <w:szCs w:val="28"/>
              </w:rPr>
              <w:t>.р</w:t>
            </w:r>
            <w:proofErr w:type="gramEnd"/>
            <w:r w:rsidRPr="00A938EF">
              <w:rPr>
                <w:rFonts w:eastAsia="Calibri" w:cs="Times New Roman"/>
                <w:iCs/>
                <w:sz w:val="28"/>
                <w:szCs w:val="28"/>
              </w:rPr>
              <w:t>уб</w:t>
            </w:r>
            <w:proofErr w:type="spellEnd"/>
            <w:r w:rsidRPr="00A938EF">
              <w:rPr>
                <w:rFonts w:eastAsia="Calibri" w:cs="Times New Roman"/>
                <w:iCs/>
                <w:sz w:val="28"/>
                <w:szCs w:val="28"/>
              </w:rPr>
              <w:t>.;</w:t>
            </w:r>
          </w:p>
          <w:p w:rsidR="00A938EF" w:rsidRPr="00A938EF" w:rsidRDefault="00A938EF" w:rsidP="00A938EF">
            <w:pPr>
              <w:ind w:left="-57"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938EF">
              <w:rPr>
                <w:rFonts w:eastAsia="Calibri" w:cs="Times New Roman"/>
                <w:iCs/>
                <w:sz w:val="28"/>
                <w:szCs w:val="28"/>
              </w:rPr>
              <w:t xml:space="preserve">- нарушение подпункта «м» п.2 Постановления № 922 </w:t>
            </w:r>
            <w:proofErr w:type="spellStart"/>
            <w:r w:rsidRPr="00A938EF">
              <w:rPr>
                <w:rFonts w:eastAsia="Calibri" w:cs="Times New Roman"/>
                <w:iCs/>
                <w:sz w:val="28"/>
                <w:szCs w:val="28"/>
              </w:rPr>
              <w:t>недоначислено</w:t>
            </w:r>
            <w:proofErr w:type="spellEnd"/>
            <w:r w:rsidRPr="00A938EF">
              <w:rPr>
                <w:rFonts w:eastAsia="Calibri" w:cs="Times New Roman"/>
                <w:iCs/>
                <w:sz w:val="28"/>
                <w:szCs w:val="28"/>
              </w:rPr>
              <w:t xml:space="preserve">  отпускных- 6,8;</w:t>
            </w:r>
          </w:p>
          <w:p w:rsidR="00A938EF" w:rsidRPr="00A938EF" w:rsidRDefault="00A938EF" w:rsidP="00A938EF">
            <w:pPr>
              <w:ind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938EF">
              <w:rPr>
                <w:rFonts w:eastAsia="Calibri" w:cs="Times New Roman"/>
                <w:iCs/>
                <w:sz w:val="28"/>
                <w:szCs w:val="28"/>
              </w:rPr>
              <w:t xml:space="preserve">-нарушение Федерального закона № 402-ФЗ необоснованная передача другим образовательным учреждениям ГСМ -3,0 </w:t>
            </w:r>
            <w:proofErr w:type="spellStart"/>
            <w:r w:rsidRPr="00A938EF">
              <w:rPr>
                <w:rFonts w:eastAsia="Calibri" w:cs="Times New Roman"/>
                <w:iCs/>
                <w:sz w:val="28"/>
                <w:szCs w:val="28"/>
              </w:rPr>
              <w:t>тыс</w:t>
            </w:r>
            <w:proofErr w:type="gramStart"/>
            <w:r w:rsidRPr="00A938EF">
              <w:rPr>
                <w:rFonts w:eastAsia="Calibri" w:cs="Times New Roman"/>
                <w:iCs/>
                <w:sz w:val="28"/>
                <w:szCs w:val="28"/>
              </w:rPr>
              <w:t>.р</w:t>
            </w:r>
            <w:proofErr w:type="gramEnd"/>
            <w:r w:rsidRPr="00A938EF">
              <w:rPr>
                <w:rFonts w:eastAsia="Calibri" w:cs="Times New Roman"/>
                <w:iCs/>
                <w:sz w:val="28"/>
                <w:szCs w:val="28"/>
              </w:rPr>
              <w:t>уб</w:t>
            </w:r>
            <w:proofErr w:type="spellEnd"/>
            <w:r w:rsidRPr="00A938EF">
              <w:rPr>
                <w:rFonts w:eastAsia="Calibri" w:cs="Times New Roman"/>
                <w:iCs/>
                <w:sz w:val="28"/>
                <w:szCs w:val="28"/>
              </w:rPr>
              <w:t>.</w:t>
            </w:r>
          </w:p>
          <w:p w:rsidR="00A938EF" w:rsidRPr="00A938EF" w:rsidRDefault="00A938EF" w:rsidP="00A938EF">
            <w:pPr>
              <w:ind w:right="-57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A938EF">
              <w:rPr>
                <w:rFonts w:eastAsia="Calibri" w:cs="Times New Roman"/>
                <w:b/>
                <w:sz w:val="28"/>
                <w:szCs w:val="28"/>
              </w:rPr>
              <w:t xml:space="preserve">-МОУ «Пролетарская СОШ № 2»-94,4 </w:t>
            </w:r>
            <w:proofErr w:type="spellStart"/>
            <w:r w:rsidRPr="00A938EF">
              <w:rPr>
                <w:rFonts w:eastAsia="Calibri" w:cs="Times New Roman"/>
                <w:b/>
                <w:sz w:val="28"/>
                <w:szCs w:val="28"/>
              </w:rPr>
              <w:t>тыс</w:t>
            </w:r>
            <w:proofErr w:type="gramStart"/>
            <w:r w:rsidRPr="00A938EF">
              <w:rPr>
                <w:rFonts w:eastAsia="Calibri" w:cs="Times New Roman"/>
                <w:b/>
                <w:sz w:val="28"/>
                <w:szCs w:val="28"/>
              </w:rPr>
              <w:t>.р</w:t>
            </w:r>
            <w:proofErr w:type="gramEnd"/>
            <w:r w:rsidRPr="00A938EF">
              <w:rPr>
                <w:rFonts w:eastAsia="Calibri" w:cs="Times New Roman"/>
                <w:b/>
                <w:sz w:val="28"/>
                <w:szCs w:val="28"/>
              </w:rPr>
              <w:t>уб</w:t>
            </w:r>
            <w:proofErr w:type="spellEnd"/>
            <w:r w:rsidRPr="00A938EF">
              <w:rPr>
                <w:rFonts w:eastAsia="Calibri" w:cs="Times New Roman"/>
                <w:b/>
                <w:sz w:val="28"/>
                <w:szCs w:val="28"/>
              </w:rPr>
              <w:t>.:</w:t>
            </w:r>
          </w:p>
          <w:p w:rsidR="00A938EF" w:rsidRPr="00A938EF" w:rsidRDefault="00A938EF" w:rsidP="00A938EF">
            <w:pPr>
              <w:ind w:right="-57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A938EF">
              <w:rPr>
                <w:rFonts w:eastAsia="Calibri" w:cs="Times New Roman"/>
                <w:iCs/>
                <w:sz w:val="28"/>
                <w:szCs w:val="28"/>
              </w:rPr>
              <w:t xml:space="preserve">-нарушение Федерального закона </w:t>
            </w:r>
            <w:r w:rsidRPr="00A938EF">
              <w:rPr>
                <w:rFonts w:eastAsia="Calibri" w:cs="Times New Roman"/>
                <w:iCs/>
                <w:sz w:val="28"/>
                <w:szCs w:val="28"/>
              </w:rPr>
              <w:lastRenderedPageBreak/>
              <w:t xml:space="preserve">№ 402-ФЗ необоснованная передача другим образовательным учреждениям ГСМ -30,5 </w:t>
            </w:r>
            <w:proofErr w:type="spellStart"/>
            <w:r w:rsidRPr="00A938EF">
              <w:rPr>
                <w:rFonts w:eastAsia="Calibri" w:cs="Times New Roman"/>
                <w:iCs/>
                <w:sz w:val="28"/>
                <w:szCs w:val="28"/>
              </w:rPr>
              <w:t>тыс</w:t>
            </w:r>
            <w:proofErr w:type="gramStart"/>
            <w:r w:rsidRPr="00A938EF">
              <w:rPr>
                <w:rFonts w:eastAsia="Calibri" w:cs="Times New Roman"/>
                <w:iCs/>
                <w:sz w:val="28"/>
                <w:szCs w:val="28"/>
              </w:rPr>
              <w:t>.р</w:t>
            </w:r>
            <w:proofErr w:type="gramEnd"/>
            <w:r w:rsidRPr="00A938EF">
              <w:rPr>
                <w:rFonts w:eastAsia="Calibri" w:cs="Times New Roman"/>
                <w:iCs/>
                <w:sz w:val="28"/>
                <w:szCs w:val="28"/>
              </w:rPr>
              <w:t>уб</w:t>
            </w:r>
            <w:proofErr w:type="spellEnd"/>
            <w:r w:rsidRPr="00A938EF">
              <w:rPr>
                <w:rFonts w:eastAsia="Calibri" w:cs="Times New Roman"/>
                <w:iCs/>
                <w:sz w:val="28"/>
                <w:szCs w:val="28"/>
              </w:rPr>
              <w:t>;</w:t>
            </w:r>
          </w:p>
          <w:p w:rsidR="00A938EF" w:rsidRPr="00A938EF" w:rsidRDefault="00A938EF" w:rsidP="00A938EF">
            <w:pPr>
              <w:ind w:left="-57"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938EF">
              <w:rPr>
                <w:rFonts w:eastAsia="Calibri" w:cs="Times New Roman"/>
                <w:iCs/>
                <w:sz w:val="28"/>
                <w:szCs w:val="28"/>
              </w:rPr>
              <w:t xml:space="preserve">- нарушение «Инструкции по бюджетному учету № 162н запасные части не числятся на </w:t>
            </w:r>
            <w:proofErr w:type="spellStart"/>
            <w:r w:rsidRPr="00A938EF">
              <w:rPr>
                <w:rFonts w:eastAsia="Calibri" w:cs="Times New Roman"/>
                <w:iCs/>
                <w:sz w:val="28"/>
                <w:szCs w:val="28"/>
              </w:rPr>
              <w:t>забалансовом</w:t>
            </w:r>
            <w:proofErr w:type="spellEnd"/>
            <w:r w:rsidRPr="00A938EF">
              <w:rPr>
                <w:rFonts w:eastAsia="Calibri" w:cs="Times New Roman"/>
                <w:iCs/>
                <w:sz w:val="28"/>
                <w:szCs w:val="28"/>
              </w:rPr>
              <w:t xml:space="preserve"> счете -63,9 тыс. руб.</w:t>
            </w:r>
          </w:p>
          <w:p w:rsidR="00A938EF" w:rsidRPr="00A938EF" w:rsidRDefault="00A938EF" w:rsidP="00A938EF">
            <w:pPr>
              <w:ind w:left="-57" w:right="-57"/>
              <w:rPr>
                <w:rFonts w:eastAsia="Calibri" w:cs="Times New Roman"/>
                <w:b/>
                <w:sz w:val="28"/>
                <w:szCs w:val="28"/>
              </w:rPr>
            </w:pPr>
            <w:r w:rsidRPr="00A938EF">
              <w:rPr>
                <w:rFonts w:eastAsia="Calibri" w:cs="Times New Roman"/>
                <w:b/>
                <w:sz w:val="28"/>
                <w:szCs w:val="28"/>
              </w:rPr>
              <w:t xml:space="preserve">-МОУ «Ракитянская СОШ № 2 имени А.И. Цыбулева»-129,6 </w:t>
            </w:r>
            <w:proofErr w:type="spellStart"/>
            <w:r w:rsidRPr="00A938EF">
              <w:rPr>
                <w:rFonts w:eastAsia="Calibri" w:cs="Times New Roman"/>
                <w:b/>
                <w:sz w:val="28"/>
                <w:szCs w:val="28"/>
              </w:rPr>
              <w:t>тыс</w:t>
            </w:r>
            <w:proofErr w:type="gramStart"/>
            <w:r w:rsidRPr="00A938EF">
              <w:rPr>
                <w:rFonts w:eastAsia="Calibri" w:cs="Times New Roman"/>
                <w:b/>
                <w:sz w:val="28"/>
                <w:szCs w:val="28"/>
              </w:rPr>
              <w:t>.р</w:t>
            </w:r>
            <w:proofErr w:type="gramEnd"/>
            <w:r w:rsidRPr="00A938EF">
              <w:rPr>
                <w:rFonts w:eastAsia="Calibri" w:cs="Times New Roman"/>
                <w:b/>
                <w:sz w:val="28"/>
                <w:szCs w:val="28"/>
              </w:rPr>
              <w:t>уб</w:t>
            </w:r>
            <w:proofErr w:type="spellEnd"/>
            <w:r w:rsidRPr="00A938EF">
              <w:rPr>
                <w:rFonts w:eastAsia="Calibri" w:cs="Times New Roman"/>
                <w:b/>
                <w:sz w:val="28"/>
                <w:szCs w:val="28"/>
              </w:rPr>
              <w:t>.:</w:t>
            </w:r>
          </w:p>
          <w:p w:rsidR="00A938EF" w:rsidRPr="00A938EF" w:rsidRDefault="00A938EF" w:rsidP="00A938EF">
            <w:pPr>
              <w:ind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938EF">
              <w:rPr>
                <w:rFonts w:eastAsia="Calibri" w:cs="Times New Roman"/>
                <w:iCs/>
                <w:sz w:val="28"/>
                <w:szCs w:val="28"/>
              </w:rPr>
              <w:t xml:space="preserve">-нарушение Федерального закона № 402-ФЗ необоснованное  списание  автошины -39,0 </w:t>
            </w:r>
            <w:proofErr w:type="spellStart"/>
            <w:r w:rsidRPr="00A938EF">
              <w:rPr>
                <w:rFonts w:eastAsia="Calibri" w:cs="Times New Roman"/>
                <w:iCs/>
                <w:sz w:val="28"/>
                <w:szCs w:val="28"/>
              </w:rPr>
              <w:t>тыс</w:t>
            </w:r>
            <w:proofErr w:type="gramStart"/>
            <w:r w:rsidRPr="00A938EF">
              <w:rPr>
                <w:rFonts w:eastAsia="Calibri" w:cs="Times New Roman"/>
                <w:iCs/>
                <w:sz w:val="28"/>
                <w:szCs w:val="28"/>
              </w:rPr>
              <w:t>.р</w:t>
            </w:r>
            <w:proofErr w:type="gramEnd"/>
            <w:r w:rsidRPr="00A938EF">
              <w:rPr>
                <w:rFonts w:eastAsia="Calibri" w:cs="Times New Roman"/>
                <w:iCs/>
                <w:sz w:val="28"/>
                <w:szCs w:val="28"/>
              </w:rPr>
              <w:t>уб</w:t>
            </w:r>
            <w:proofErr w:type="spellEnd"/>
            <w:r w:rsidRPr="00A938EF">
              <w:rPr>
                <w:rFonts w:eastAsia="Calibri" w:cs="Times New Roman"/>
                <w:iCs/>
                <w:sz w:val="28"/>
                <w:szCs w:val="28"/>
              </w:rPr>
              <w:t>.;</w:t>
            </w:r>
          </w:p>
          <w:p w:rsidR="00A938EF" w:rsidRPr="00A938EF" w:rsidRDefault="00A938EF" w:rsidP="00A938EF">
            <w:pPr>
              <w:ind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938EF">
              <w:rPr>
                <w:rFonts w:eastAsia="Calibri" w:cs="Times New Roman"/>
                <w:iCs/>
                <w:sz w:val="28"/>
                <w:szCs w:val="28"/>
              </w:rPr>
              <w:t xml:space="preserve">-нарушение Федерального закона № 402-ФЗ  несвоевременное списание материальных запасов -137,0 </w:t>
            </w:r>
            <w:proofErr w:type="spellStart"/>
            <w:r w:rsidRPr="00A938EF">
              <w:rPr>
                <w:rFonts w:eastAsia="Calibri" w:cs="Times New Roman"/>
                <w:iCs/>
                <w:sz w:val="28"/>
                <w:szCs w:val="28"/>
              </w:rPr>
              <w:t>тыс</w:t>
            </w:r>
            <w:proofErr w:type="gramStart"/>
            <w:r w:rsidRPr="00A938EF">
              <w:rPr>
                <w:rFonts w:eastAsia="Calibri" w:cs="Times New Roman"/>
                <w:iCs/>
                <w:sz w:val="28"/>
                <w:szCs w:val="28"/>
              </w:rPr>
              <w:t>.р</w:t>
            </w:r>
            <w:proofErr w:type="gramEnd"/>
            <w:r w:rsidRPr="00A938EF">
              <w:rPr>
                <w:rFonts w:eastAsia="Calibri" w:cs="Times New Roman"/>
                <w:iCs/>
                <w:sz w:val="28"/>
                <w:szCs w:val="28"/>
              </w:rPr>
              <w:t>уб</w:t>
            </w:r>
            <w:proofErr w:type="spellEnd"/>
            <w:r w:rsidRPr="00A938EF">
              <w:rPr>
                <w:rFonts w:eastAsia="Calibri" w:cs="Times New Roman"/>
                <w:iCs/>
                <w:sz w:val="28"/>
                <w:szCs w:val="28"/>
              </w:rPr>
              <w:t>.;</w:t>
            </w:r>
          </w:p>
          <w:p w:rsidR="00A938EF" w:rsidRPr="00A938EF" w:rsidRDefault="00A938EF" w:rsidP="00A938EF">
            <w:pPr>
              <w:ind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938EF">
              <w:rPr>
                <w:rFonts w:eastAsia="Calibri" w:cs="Times New Roman"/>
                <w:iCs/>
                <w:sz w:val="28"/>
                <w:szCs w:val="28"/>
              </w:rPr>
              <w:t xml:space="preserve">-нарушение Федерального закона № 402-ФЗ неправомерно списаны материальные ценности-38,7 </w:t>
            </w:r>
            <w:proofErr w:type="spellStart"/>
            <w:r w:rsidRPr="00A938EF">
              <w:rPr>
                <w:rFonts w:eastAsia="Calibri" w:cs="Times New Roman"/>
                <w:iCs/>
                <w:sz w:val="28"/>
                <w:szCs w:val="28"/>
              </w:rPr>
              <w:t>тыс</w:t>
            </w:r>
            <w:proofErr w:type="gramStart"/>
            <w:r w:rsidRPr="00A938EF">
              <w:rPr>
                <w:rFonts w:eastAsia="Calibri" w:cs="Times New Roman"/>
                <w:iCs/>
                <w:sz w:val="28"/>
                <w:szCs w:val="28"/>
              </w:rPr>
              <w:t>.р</w:t>
            </w:r>
            <w:proofErr w:type="gramEnd"/>
            <w:r w:rsidRPr="00A938EF">
              <w:rPr>
                <w:rFonts w:eastAsia="Calibri" w:cs="Times New Roman"/>
                <w:iCs/>
                <w:sz w:val="28"/>
                <w:szCs w:val="28"/>
              </w:rPr>
              <w:t>уб</w:t>
            </w:r>
            <w:proofErr w:type="spellEnd"/>
            <w:r w:rsidRPr="00A938EF">
              <w:rPr>
                <w:rFonts w:eastAsia="Calibri" w:cs="Times New Roman"/>
                <w:iCs/>
                <w:sz w:val="28"/>
                <w:szCs w:val="28"/>
              </w:rPr>
              <w:t>.;</w:t>
            </w:r>
          </w:p>
          <w:p w:rsidR="00A938EF" w:rsidRPr="00A938EF" w:rsidRDefault="00A938EF" w:rsidP="00A938EF">
            <w:pPr>
              <w:ind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938EF">
              <w:rPr>
                <w:rFonts w:eastAsia="Calibri" w:cs="Times New Roman"/>
                <w:iCs/>
                <w:sz w:val="28"/>
                <w:szCs w:val="28"/>
              </w:rPr>
              <w:t xml:space="preserve">-нарушение Федерального закона № 402-ФЗ отсутствует акт на списание -4,9 </w:t>
            </w:r>
            <w:proofErr w:type="spellStart"/>
            <w:r w:rsidRPr="00A938EF">
              <w:rPr>
                <w:rFonts w:eastAsia="Calibri" w:cs="Times New Roman"/>
                <w:iCs/>
                <w:sz w:val="28"/>
                <w:szCs w:val="28"/>
              </w:rPr>
              <w:t>тыс</w:t>
            </w:r>
            <w:proofErr w:type="gramStart"/>
            <w:r w:rsidRPr="00A938EF">
              <w:rPr>
                <w:rFonts w:eastAsia="Calibri" w:cs="Times New Roman"/>
                <w:iCs/>
                <w:sz w:val="28"/>
                <w:szCs w:val="28"/>
              </w:rPr>
              <w:t>.р</w:t>
            </w:r>
            <w:proofErr w:type="gramEnd"/>
            <w:r w:rsidRPr="00A938EF">
              <w:rPr>
                <w:rFonts w:eastAsia="Calibri" w:cs="Times New Roman"/>
                <w:iCs/>
                <w:sz w:val="28"/>
                <w:szCs w:val="28"/>
              </w:rPr>
              <w:t>уб</w:t>
            </w:r>
            <w:proofErr w:type="spellEnd"/>
            <w:r w:rsidRPr="00A938EF">
              <w:rPr>
                <w:rFonts w:eastAsia="Calibri" w:cs="Times New Roman"/>
                <w:iCs/>
                <w:sz w:val="28"/>
                <w:szCs w:val="28"/>
              </w:rPr>
              <w:t>.;</w:t>
            </w:r>
          </w:p>
          <w:p w:rsidR="00A938EF" w:rsidRPr="00A938EF" w:rsidRDefault="00A938EF" w:rsidP="00A938EF">
            <w:pPr>
              <w:ind w:left="-57"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938EF">
              <w:rPr>
                <w:rFonts w:eastAsia="Calibri" w:cs="Times New Roman"/>
                <w:iCs/>
                <w:sz w:val="28"/>
                <w:szCs w:val="28"/>
              </w:rPr>
              <w:t xml:space="preserve">- нарушение «Инструкции по бюджетному учету № 162н запасные части не числятся на </w:t>
            </w:r>
            <w:proofErr w:type="spellStart"/>
            <w:r w:rsidRPr="00A938EF">
              <w:rPr>
                <w:rFonts w:eastAsia="Calibri" w:cs="Times New Roman"/>
                <w:iCs/>
                <w:sz w:val="28"/>
                <w:szCs w:val="28"/>
              </w:rPr>
              <w:t>забалансовом</w:t>
            </w:r>
            <w:proofErr w:type="spellEnd"/>
            <w:r w:rsidRPr="00A938EF">
              <w:rPr>
                <w:rFonts w:eastAsia="Calibri" w:cs="Times New Roman"/>
                <w:iCs/>
                <w:sz w:val="28"/>
                <w:szCs w:val="28"/>
              </w:rPr>
              <w:t xml:space="preserve"> счете -85,7 тыс. руб. </w:t>
            </w:r>
          </w:p>
          <w:p w:rsidR="00A938EF" w:rsidRPr="00A938EF" w:rsidRDefault="00A938EF" w:rsidP="00A938EF">
            <w:pPr>
              <w:ind w:left="-57" w:right="-57"/>
              <w:rPr>
                <w:rFonts w:eastAsia="Calibri" w:cs="Times New Roman"/>
                <w:b/>
                <w:sz w:val="28"/>
                <w:szCs w:val="28"/>
              </w:rPr>
            </w:pPr>
            <w:r w:rsidRPr="00A938EF">
              <w:rPr>
                <w:rFonts w:eastAsia="Calibri" w:cs="Times New Roman"/>
                <w:b/>
                <w:sz w:val="28"/>
                <w:szCs w:val="28"/>
              </w:rPr>
              <w:t>-МОУ «Ракитянская СОШ № 3 имени Н.Н. Федутенко»-129,2тыс</w:t>
            </w:r>
            <w:proofErr w:type="gramStart"/>
            <w:r w:rsidRPr="00A938EF">
              <w:rPr>
                <w:rFonts w:eastAsia="Calibri" w:cs="Times New Roman"/>
                <w:b/>
                <w:sz w:val="28"/>
                <w:szCs w:val="28"/>
              </w:rPr>
              <w:t>.р</w:t>
            </w:r>
            <w:proofErr w:type="gramEnd"/>
            <w:r w:rsidRPr="00A938EF">
              <w:rPr>
                <w:rFonts w:eastAsia="Calibri" w:cs="Times New Roman"/>
                <w:b/>
                <w:sz w:val="28"/>
                <w:szCs w:val="28"/>
              </w:rPr>
              <w:t>уб.:</w:t>
            </w:r>
          </w:p>
          <w:p w:rsidR="00A938EF" w:rsidRPr="00A938EF" w:rsidRDefault="00A938EF" w:rsidP="00A938EF">
            <w:pPr>
              <w:ind w:left="-57" w:right="-57"/>
              <w:jc w:val="both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 xml:space="preserve">- нарушение Распоряжения «Методические рекомендации расхода топлив и смазочных материалов на автомобильном транспорте» от 14.03.2008 года № АМ-23р необоснованно списан ГСМ- 3,9 </w:t>
            </w:r>
            <w:proofErr w:type="spellStart"/>
            <w:r w:rsidRPr="00A938EF">
              <w:rPr>
                <w:rFonts w:eastAsia="Calibri" w:cs="Times New Roman"/>
                <w:sz w:val="28"/>
                <w:szCs w:val="28"/>
              </w:rPr>
              <w:t>тыс</w:t>
            </w:r>
            <w:proofErr w:type="gramStart"/>
            <w:r w:rsidRPr="00A938EF">
              <w:rPr>
                <w:rFonts w:eastAsia="Calibri" w:cs="Times New Roman"/>
                <w:sz w:val="28"/>
                <w:szCs w:val="28"/>
              </w:rPr>
              <w:t>.р</w:t>
            </w:r>
            <w:proofErr w:type="gramEnd"/>
            <w:r w:rsidRPr="00A938EF">
              <w:rPr>
                <w:rFonts w:eastAsia="Calibri" w:cs="Times New Roman"/>
                <w:sz w:val="28"/>
                <w:szCs w:val="28"/>
              </w:rPr>
              <w:t>уб</w:t>
            </w:r>
            <w:proofErr w:type="spellEnd"/>
            <w:r w:rsidRPr="00A938EF">
              <w:rPr>
                <w:rFonts w:eastAsia="Calibri" w:cs="Times New Roman"/>
                <w:sz w:val="28"/>
                <w:szCs w:val="28"/>
              </w:rPr>
              <w:t>.;</w:t>
            </w:r>
          </w:p>
          <w:p w:rsidR="00A938EF" w:rsidRPr="00A938EF" w:rsidRDefault="00A938EF" w:rsidP="00A938EF">
            <w:pPr>
              <w:ind w:left="-57" w:right="-57"/>
              <w:jc w:val="both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>-</w:t>
            </w:r>
            <w:r w:rsidRPr="00A938EF">
              <w:rPr>
                <w:rFonts w:eastAsia="Calibri" w:cs="Times New Roman"/>
                <w:iCs/>
                <w:sz w:val="28"/>
                <w:szCs w:val="28"/>
              </w:rPr>
              <w:t xml:space="preserve"> нарушение «Инструкции по бюджетному учету № 162н запасные части не числятся на </w:t>
            </w:r>
            <w:proofErr w:type="spellStart"/>
            <w:r w:rsidRPr="00A938EF">
              <w:rPr>
                <w:rFonts w:eastAsia="Calibri" w:cs="Times New Roman"/>
                <w:iCs/>
                <w:sz w:val="28"/>
                <w:szCs w:val="28"/>
              </w:rPr>
              <w:t>забалансовом</w:t>
            </w:r>
            <w:proofErr w:type="spellEnd"/>
            <w:r w:rsidRPr="00A938EF">
              <w:rPr>
                <w:rFonts w:eastAsia="Calibri" w:cs="Times New Roman"/>
                <w:iCs/>
                <w:sz w:val="28"/>
                <w:szCs w:val="28"/>
              </w:rPr>
              <w:t xml:space="preserve"> счете -125,3 тыс. руб.</w:t>
            </w:r>
          </w:p>
        </w:tc>
      </w:tr>
      <w:tr w:rsidR="00A938EF" w:rsidRPr="00A938EF" w:rsidTr="00107349">
        <w:trPr>
          <w:jc w:val="center"/>
        </w:trPr>
        <w:tc>
          <w:tcPr>
            <w:tcW w:w="873" w:type="dxa"/>
            <w:shd w:val="clear" w:color="auto" w:fill="FFFFFF"/>
          </w:tcPr>
          <w:p w:rsidR="00A938EF" w:rsidRPr="00A938EF" w:rsidRDefault="00A938EF" w:rsidP="00A938E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883" w:type="dxa"/>
            <w:shd w:val="clear" w:color="auto" w:fill="FFFFFF"/>
          </w:tcPr>
          <w:p w:rsidR="00A938EF" w:rsidRPr="00A938EF" w:rsidRDefault="00A938EF" w:rsidP="00A938EF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 xml:space="preserve">Устранено </w:t>
            </w:r>
            <w:r w:rsidRPr="00A938EF">
              <w:rPr>
                <w:rFonts w:eastAsia="Calibri" w:cs="Times New Roman"/>
                <w:sz w:val="28"/>
                <w:szCs w:val="28"/>
              </w:rPr>
              <w:lastRenderedPageBreak/>
              <w:t>выявленных нарушений (тыс. руб.), в том числе:</w:t>
            </w:r>
          </w:p>
        </w:tc>
        <w:tc>
          <w:tcPr>
            <w:tcW w:w="1287" w:type="dxa"/>
            <w:shd w:val="clear" w:color="auto" w:fill="FFFFFF"/>
          </w:tcPr>
          <w:p w:rsidR="00A938EF" w:rsidRPr="00A938EF" w:rsidRDefault="00A938EF" w:rsidP="00A938EF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lastRenderedPageBreak/>
              <w:t>557,5</w:t>
            </w:r>
          </w:p>
        </w:tc>
        <w:tc>
          <w:tcPr>
            <w:tcW w:w="4317" w:type="dxa"/>
            <w:shd w:val="clear" w:color="auto" w:fill="FFFFFF"/>
          </w:tcPr>
          <w:p w:rsidR="00A938EF" w:rsidRPr="00A938EF" w:rsidRDefault="00A938EF" w:rsidP="00A938EF">
            <w:pPr>
              <w:ind w:left="-57" w:right="-57"/>
              <w:rPr>
                <w:rFonts w:eastAsia="Calibri" w:cs="Times New Roman"/>
                <w:b/>
                <w:sz w:val="28"/>
                <w:szCs w:val="28"/>
              </w:rPr>
            </w:pPr>
            <w:r w:rsidRPr="00A938EF">
              <w:rPr>
                <w:rFonts w:eastAsia="Calibri" w:cs="Times New Roman"/>
                <w:b/>
                <w:sz w:val="28"/>
                <w:szCs w:val="28"/>
              </w:rPr>
              <w:t xml:space="preserve">-МОУ «Ракитянская СОШ № </w:t>
            </w:r>
            <w:r w:rsidRPr="00A938EF">
              <w:rPr>
                <w:rFonts w:eastAsia="Calibri" w:cs="Times New Roman"/>
                <w:b/>
                <w:sz w:val="28"/>
                <w:szCs w:val="28"/>
              </w:rPr>
              <w:lastRenderedPageBreak/>
              <w:t>1»-234,8 тыс. руб.:</w:t>
            </w:r>
          </w:p>
          <w:p w:rsidR="00A938EF" w:rsidRPr="00A938EF" w:rsidRDefault="00A938EF" w:rsidP="00A938EF">
            <w:pPr>
              <w:ind w:left="-57"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938EF">
              <w:rPr>
                <w:rFonts w:eastAsia="Calibri" w:cs="Times New Roman"/>
                <w:iCs/>
                <w:sz w:val="28"/>
                <w:szCs w:val="28"/>
              </w:rPr>
              <w:t xml:space="preserve">- нарушение «Инструкции по бюджетному учету № 162н запасные части не числятся на </w:t>
            </w:r>
            <w:proofErr w:type="spellStart"/>
            <w:r w:rsidRPr="00A938EF">
              <w:rPr>
                <w:rFonts w:eastAsia="Calibri" w:cs="Times New Roman"/>
                <w:iCs/>
                <w:sz w:val="28"/>
                <w:szCs w:val="28"/>
              </w:rPr>
              <w:t>забалансовом</w:t>
            </w:r>
            <w:proofErr w:type="spellEnd"/>
            <w:r w:rsidRPr="00A938EF">
              <w:rPr>
                <w:rFonts w:eastAsia="Calibri" w:cs="Times New Roman"/>
                <w:iCs/>
                <w:sz w:val="28"/>
                <w:szCs w:val="28"/>
              </w:rPr>
              <w:t xml:space="preserve"> счете -200,0 тыс. руб.;</w:t>
            </w:r>
          </w:p>
          <w:p w:rsidR="00A938EF" w:rsidRPr="00A938EF" w:rsidRDefault="00A938EF" w:rsidP="00A938EF">
            <w:pPr>
              <w:ind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938EF">
              <w:rPr>
                <w:rFonts w:eastAsia="Calibri" w:cs="Times New Roman"/>
                <w:iCs/>
                <w:sz w:val="28"/>
                <w:szCs w:val="28"/>
              </w:rPr>
              <w:t xml:space="preserve">-нарушение Федерального закона № 402-ФЗ необоснованное  списание  автошины -28,0 </w:t>
            </w:r>
            <w:proofErr w:type="spellStart"/>
            <w:r w:rsidRPr="00A938EF">
              <w:rPr>
                <w:rFonts w:eastAsia="Calibri" w:cs="Times New Roman"/>
                <w:iCs/>
                <w:sz w:val="28"/>
                <w:szCs w:val="28"/>
              </w:rPr>
              <w:t>тыс</w:t>
            </w:r>
            <w:proofErr w:type="gramStart"/>
            <w:r w:rsidRPr="00A938EF">
              <w:rPr>
                <w:rFonts w:eastAsia="Calibri" w:cs="Times New Roman"/>
                <w:iCs/>
                <w:sz w:val="28"/>
                <w:szCs w:val="28"/>
              </w:rPr>
              <w:t>.р</w:t>
            </w:r>
            <w:proofErr w:type="gramEnd"/>
            <w:r w:rsidRPr="00A938EF">
              <w:rPr>
                <w:rFonts w:eastAsia="Calibri" w:cs="Times New Roman"/>
                <w:iCs/>
                <w:sz w:val="28"/>
                <w:szCs w:val="28"/>
              </w:rPr>
              <w:t>уб</w:t>
            </w:r>
            <w:proofErr w:type="spellEnd"/>
            <w:r w:rsidRPr="00A938EF">
              <w:rPr>
                <w:rFonts w:eastAsia="Calibri" w:cs="Times New Roman"/>
                <w:iCs/>
                <w:sz w:val="28"/>
                <w:szCs w:val="28"/>
              </w:rPr>
              <w:t>.;</w:t>
            </w:r>
          </w:p>
          <w:p w:rsidR="00A938EF" w:rsidRPr="00A938EF" w:rsidRDefault="00A938EF" w:rsidP="00A938EF">
            <w:pPr>
              <w:ind w:left="-57"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938EF">
              <w:rPr>
                <w:rFonts w:eastAsia="Calibri" w:cs="Times New Roman"/>
                <w:iCs/>
                <w:sz w:val="28"/>
                <w:szCs w:val="28"/>
              </w:rPr>
              <w:t xml:space="preserve">- нарушение подпункта «м» п.2 Постановления № 922 </w:t>
            </w:r>
            <w:proofErr w:type="spellStart"/>
            <w:r w:rsidRPr="00A938EF">
              <w:rPr>
                <w:rFonts w:eastAsia="Calibri" w:cs="Times New Roman"/>
                <w:iCs/>
                <w:sz w:val="28"/>
                <w:szCs w:val="28"/>
              </w:rPr>
              <w:t>недоначислено</w:t>
            </w:r>
            <w:proofErr w:type="spellEnd"/>
            <w:r w:rsidRPr="00A938EF">
              <w:rPr>
                <w:rFonts w:eastAsia="Calibri" w:cs="Times New Roman"/>
                <w:iCs/>
                <w:sz w:val="28"/>
                <w:szCs w:val="28"/>
              </w:rPr>
              <w:t xml:space="preserve">  отпускных- 6,8 </w:t>
            </w:r>
            <w:proofErr w:type="spellStart"/>
            <w:r w:rsidRPr="00A938EF">
              <w:rPr>
                <w:rFonts w:eastAsia="Calibri" w:cs="Times New Roman"/>
                <w:iCs/>
                <w:sz w:val="28"/>
                <w:szCs w:val="28"/>
              </w:rPr>
              <w:t>тыс</w:t>
            </w:r>
            <w:proofErr w:type="gramStart"/>
            <w:r w:rsidRPr="00A938EF">
              <w:rPr>
                <w:rFonts w:eastAsia="Calibri" w:cs="Times New Roman"/>
                <w:iCs/>
                <w:sz w:val="28"/>
                <w:szCs w:val="28"/>
              </w:rPr>
              <w:t>.р</w:t>
            </w:r>
            <w:proofErr w:type="gramEnd"/>
            <w:r w:rsidRPr="00A938EF">
              <w:rPr>
                <w:rFonts w:eastAsia="Calibri" w:cs="Times New Roman"/>
                <w:iCs/>
                <w:sz w:val="28"/>
                <w:szCs w:val="28"/>
              </w:rPr>
              <w:t>уб</w:t>
            </w:r>
            <w:proofErr w:type="spellEnd"/>
            <w:r w:rsidRPr="00A938EF">
              <w:rPr>
                <w:rFonts w:eastAsia="Calibri" w:cs="Times New Roman"/>
                <w:iCs/>
                <w:sz w:val="28"/>
                <w:szCs w:val="28"/>
              </w:rPr>
              <w:t>.</w:t>
            </w:r>
          </w:p>
          <w:p w:rsidR="00A938EF" w:rsidRPr="00A938EF" w:rsidRDefault="00A938EF" w:rsidP="00A938EF">
            <w:pPr>
              <w:ind w:right="-57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A938EF">
              <w:rPr>
                <w:rFonts w:eastAsia="Calibri" w:cs="Times New Roman"/>
                <w:b/>
                <w:sz w:val="28"/>
                <w:szCs w:val="28"/>
              </w:rPr>
              <w:t xml:space="preserve">-МОУ «Пролетарская СОШ № 2»-63,9 </w:t>
            </w:r>
            <w:proofErr w:type="spellStart"/>
            <w:r w:rsidRPr="00A938EF">
              <w:rPr>
                <w:rFonts w:eastAsia="Calibri" w:cs="Times New Roman"/>
                <w:b/>
                <w:sz w:val="28"/>
                <w:szCs w:val="28"/>
              </w:rPr>
              <w:t>тыс</w:t>
            </w:r>
            <w:proofErr w:type="gramStart"/>
            <w:r w:rsidRPr="00A938EF">
              <w:rPr>
                <w:rFonts w:eastAsia="Calibri" w:cs="Times New Roman"/>
                <w:b/>
                <w:sz w:val="28"/>
                <w:szCs w:val="28"/>
              </w:rPr>
              <w:t>.р</w:t>
            </w:r>
            <w:proofErr w:type="gramEnd"/>
            <w:r w:rsidRPr="00A938EF">
              <w:rPr>
                <w:rFonts w:eastAsia="Calibri" w:cs="Times New Roman"/>
                <w:b/>
                <w:sz w:val="28"/>
                <w:szCs w:val="28"/>
              </w:rPr>
              <w:t>уб</w:t>
            </w:r>
            <w:proofErr w:type="spellEnd"/>
            <w:r w:rsidRPr="00A938EF">
              <w:rPr>
                <w:rFonts w:eastAsia="Calibri" w:cs="Times New Roman"/>
                <w:b/>
                <w:sz w:val="28"/>
                <w:szCs w:val="28"/>
              </w:rPr>
              <w:t>.:</w:t>
            </w:r>
          </w:p>
          <w:p w:rsidR="00A938EF" w:rsidRPr="00A938EF" w:rsidRDefault="00A938EF" w:rsidP="00A938EF">
            <w:pPr>
              <w:ind w:left="-57"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938EF">
              <w:rPr>
                <w:rFonts w:eastAsia="Calibri" w:cs="Times New Roman"/>
                <w:iCs/>
                <w:sz w:val="28"/>
                <w:szCs w:val="28"/>
              </w:rPr>
              <w:t xml:space="preserve">- нарушение «Инструкции по бюджетному учету № 162н запасные части не числятся на </w:t>
            </w:r>
            <w:proofErr w:type="spellStart"/>
            <w:r w:rsidRPr="00A938EF">
              <w:rPr>
                <w:rFonts w:eastAsia="Calibri" w:cs="Times New Roman"/>
                <w:iCs/>
                <w:sz w:val="28"/>
                <w:szCs w:val="28"/>
              </w:rPr>
              <w:t>забалансовом</w:t>
            </w:r>
            <w:proofErr w:type="spellEnd"/>
            <w:r w:rsidRPr="00A938EF">
              <w:rPr>
                <w:rFonts w:eastAsia="Calibri" w:cs="Times New Roman"/>
                <w:iCs/>
                <w:sz w:val="28"/>
                <w:szCs w:val="28"/>
              </w:rPr>
              <w:t xml:space="preserve"> счете -63,9 тыс. руб.</w:t>
            </w:r>
          </w:p>
          <w:p w:rsidR="00A938EF" w:rsidRPr="00A938EF" w:rsidRDefault="00A938EF" w:rsidP="00A938EF">
            <w:pPr>
              <w:ind w:left="-57" w:right="-57"/>
              <w:rPr>
                <w:rFonts w:eastAsia="Calibri" w:cs="Times New Roman"/>
                <w:b/>
                <w:sz w:val="28"/>
                <w:szCs w:val="28"/>
              </w:rPr>
            </w:pPr>
            <w:r w:rsidRPr="00A938EF">
              <w:rPr>
                <w:rFonts w:eastAsia="Calibri" w:cs="Times New Roman"/>
                <w:b/>
                <w:sz w:val="28"/>
                <w:szCs w:val="28"/>
              </w:rPr>
              <w:t xml:space="preserve">-МОУ «Ракитянская СОШ № 2 имени А.И. Цыбулева»-129,6 </w:t>
            </w:r>
            <w:proofErr w:type="spellStart"/>
            <w:r w:rsidRPr="00A938EF">
              <w:rPr>
                <w:rFonts w:eastAsia="Calibri" w:cs="Times New Roman"/>
                <w:b/>
                <w:sz w:val="28"/>
                <w:szCs w:val="28"/>
              </w:rPr>
              <w:t>тыс</w:t>
            </w:r>
            <w:proofErr w:type="gramStart"/>
            <w:r w:rsidRPr="00A938EF">
              <w:rPr>
                <w:rFonts w:eastAsia="Calibri" w:cs="Times New Roman"/>
                <w:b/>
                <w:sz w:val="28"/>
                <w:szCs w:val="28"/>
              </w:rPr>
              <w:t>.р</w:t>
            </w:r>
            <w:proofErr w:type="gramEnd"/>
            <w:r w:rsidRPr="00A938EF">
              <w:rPr>
                <w:rFonts w:eastAsia="Calibri" w:cs="Times New Roman"/>
                <w:b/>
                <w:sz w:val="28"/>
                <w:szCs w:val="28"/>
              </w:rPr>
              <w:t>уб</w:t>
            </w:r>
            <w:proofErr w:type="spellEnd"/>
            <w:r w:rsidRPr="00A938EF">
              <w:rPr>
                <w:rFonts w:eastAsia="Calibri" w:cs="Times New Roman"/>
                <w:b/>
                <w:sz w:val="28"/>
                <w:szCs w:val="28"/>
              </w:rPr>
              <w:t>.:</w:t>
            </w:r>
          </w:p>
          <w:p w:rsidR="00A938EF" w:rsidRPr="00A938EF" w:rsidRDefault="00A938EF" w:rsidP="00A938EF">
            <w:pPr>
              <w:ind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938EF">
              <w:rPr>
                <w:rFonts w:eastAsia="Calibri" w:cs="Times New Roman"/>
                <w:iCs/>
                <w:sz w:val="28"/>
                <w:szCs w:val="28"/>
              </w:rPr>
              <w:t xml:space="preserve">-нарушение Федерального закона № 402-ФЗ необоснованное  списание  автошины -39,0 </w:t>
            </w:r>
            <w:proofErr w:type="spellStart"/>
            <w:r w:rsidRPr="00A938EF">
              <w:rPr>
                <w:rFonts w:eastAsia="Calibri" w:cs="Times New Roman"/>
                <w:iCs/>
                <w:sz w:val="28"/>
                <w:szCs w:val="28"/>
              </w:rPr>
              <w:t>тыс</w:t>
            </w:r>
            <w:proofErr w:type="gramStart"/>
            <w:r w:rsidRPr="00A938EF">
              <w:rPr>
                <w:rFonts w:eastAsia="Calibri" w:cs="Times New Roman"/>
                <w:iCs/>
                <w:sz w:val="28"/>
                <w:szCs w:val="28"/>
              </w:rPr>
              <w:t>.р</w:t>
            </w:r>
            <w:proofErr w:type="gramEnd"/>
            <w:r w:rsidRPr="00A938EF">
              <w:rPr>
                <w:rFonts w:eastAsia="Calibri" w:cs="Times New Roman"/>
                <w:iCs/>
                <w:sz w:val="28"/>
                <w:szCs w:val="28"/>
              </w:rPr>
              <w:t>уб</w:t>
            </w:r>
            <w:proofErr w:type="spellEnd"/>
            <w:r w:rsidRPr="00A938EF">
              <w:rPr>
                <w:rFonts w:eastAsia="Calibri" w:cs="Times New Roman"/>
                <w:iCs/>
                <w:sz w:val="28"/>
                <w:szCs w:val="28"/>
              </w:rPr>
              <w:t>.;</w:t>
            </w:r>
          </w:p>
          <w:p w:rsidR="00A938EF" w:rsidRPr="00A938EF" w:rsidRDefault="00A938EF" w:rsidP="00A938EF">
            <w:pPr>
              <w:ind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938EF">
              <w:rPr>
                <w:rFonts w:eastAsia="Calibri" w:cs="Times New Roman"/>
                <w:iCs/>
                <w:sz w:val="28"/>
                <w:szCs w:val="28"/>
              </w:rPr>
              <w:t xml:space="preserve">-нарушение Федерального закона № 402-ФЗ отсутствует акт на списание -4,9 </w:t>
            </w:r>
            <w:proofErr w:type="spellStart"/>
            <w:r w:rsidRPr="00A938EF">
              <w:rPr>
                <w:rFonts w:eastAsia="Calibri" w:cs="Times New Roman"/>
                <w:iCs/>
                <w:sz w:val="28"/>
                <w:szCs w:val="28"/>
              </w:rPr>
              <w:t>тыс</w:t>
            </w:r>
            <w:proofErr w:type="gramStart"/>
            <w:r w:rsidRPr="00A938EF">
              <w:rPr>
                <w:rFonts w:eastAsia="Calibri" w:cs="Times New Roman"/>
                <w:iCs/>
                <w:sz w:val="28"/>
                <w:szCs w:val="28"/>
              </w:rPr>
              <w:t>.р</w:t>
            </w:r>
            <w:proofErr w:type="gramEnd"/>
            <w:r w:rsidRPr="00A938EF">
              <w:rPr>
                <w:rFonts w:eastAsia="Calibri" w:cs="Times New Roman"/>
                <w:iCs/>
                <w:sz w:val="28"/>
                <w:szCs w:val="28"/>
              </w:rPr>
              <w:t>уб</w:t>
            </w:r>
            <w:proofErr w:type="spellEnd"/>
            <w:r w:rsidRPr="00A938EF">
              <w:rPr>
                <w:rFonts w:eastAsia="Calibri" w:cs="Times New Roman"/>
                <w:iCs/>
                <w:sz w:val="28"/>
                <w:szCs w:val="28"/>
              </w:rPr>
              <w:t>.;</w:t>
            </w:r>
          </w:p>
          <w:p w:rsidR="00A938EF" w:rsidRPr="00A938EF" w:rsidRDefault="00A938EF" w:rsidP="00A938EF">
            <w:pPr>
              <w:ind w:left="-57"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938EF">
              <w:rPr>
                <w:rFonts w:eastAsia="Calibri" w:cs="Times New Roman"/>
                <w:iCs/>
                <w:sz w:val="28"/>
                <w:szCs w:val="28"/>
              </w:rPr>
              <w:t xml:space="preserve">- нарушение «Инструкции по бюджетному учету № 162н запасные части не числятся на </w:t>
            </w:r>
            <w:proofErr w:type="spellStart"/>
            <w:r w:rsidRPr="00A938EF">
              <w:rPr>
                <w:rFonts w:eastAsia="Calibri" w:cs="Times New Roman"/>
                <w:iCs/>
                <w:sz w:val="28"/>
                <w:szCs w:val="28"/>
              </w:rPr>
              <w:t>забалансовом</w:t>
            </w:r>
            <w:proofErr w:type="spellEnd"/>
            <w:r w:rsidRPr="00A938EF">
              <w:rPr>
                <w:rFonts w:eastAsia="Calibri" w:cs="Times New Roman"/>
                <w:iCs/>
                <w:sz w:val="28"/>
                <w:szCs w:val="28"/>
              </w:rPr>
              <w:t xml:space="preserve"> счете -85,7 тыс. руб. </w:t>
            </w:r>
          </w:p>
          <w:p w:rsidR="00A938EF" w:rsidRPr="00A938EF" w:rsidRDefault="00A938EF" w:rsidP="00A938EF">
            <w:pPr>
              <w:ind w:left="-57" w:right="-57"/>
              <w:rPr>
                <w:rFonts w:eastAsia="Calibri" w:cs="Times New Roman"/>
                <w:b/>
                <w:sz w:val="28"/>
                <w:szCs w:val="28"/>
              </w:rPr>
            </w:pPr>
            <w:r w:rsidRPr="00A938EF">
              <w:rPr>
                <w:rFonts w:eastAsia="Calibri" w:cs="Times New Roman"/>
                <w:b/>
                <w:sz w:val="28"/>
                <w:szCs w:val="28"/>
              </w:rPr>
              <w:t>-МОУ «Ракитянская СОШ № 3 имени Н.Н. Федутенко»-129,2тыс</w:t>
            </w:r>
            <w:proofErr w:type="gramStart"/>
            <w:r w:rsidRPr="00A938EF">
              <w:rPr>
                <w:rFonts w:eastAsia="Calibri" w:cs="Times New Roman"/>
                <w:b/>
                <w:sz w:val="28"/>
                <w:szCs w:val="28"/>
              </w:rPr>
              <w:t>.р</w:t>
            </w:r>
            <w:proofErr w:type="gramEnd"/>
            <w:r w:rsidRPr="00A938EF">
              <w:rPr>
                <w:rFonts w:eastAsia="Calibri" w:cs="Times New Roman"/>
                <w:b/>
                <w:sz w:val="28"/>
                <w:szCs w:val="28"/>
              </w:rPr>
              <w:t>уб.:</w:t>
            </w:r>
          </w:p>
          <w:p w:rsidR="00A938EF" w:rsidRPr="00A938EF" w:rsidRDefault="00A938EF" w:rsidP="00A938EF">
            <w:pPr>
              <w:ind w:left="-57" w:right="-57"/>
              <w:jc w:val="both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 xml:space="preserve">- нарушение Распоряжения «Методические рекомендации расхода топлив и смазочных материалов на автомобильном транспорте» от 14.03.2008 года № АМ-23р необоснованно списан ГСМ- 3,9 </w:t>
            </w:r>
            <w:proofErr w:type="spellStart"/>
            <w:r w:rsidRPr="00A938EF">
              <w:rPr>
                <w:rFonts w:eastAsia="Calibri" w:cs="Times New Roman"/>
                <w:sz w:val="28"/>
                <w:szCs w:val="28"/>
              </w:rPr>
              <w:t>тыс</w:t>
            </w:r>
            <w:proofErr w:type="gramStart"/>
            <w:r w:rsidRPr="00A938EF">
              <w:rPr>
                <w:rFonts w:eastAsia="Calibri" w:cs="Times New Roman"/>
                <w:sz w:val="28"/>
                <w:szCs w:val="28"/>
              </w:rPr>
              <w:t>.р</w:t>
            </w:r>
            <w:proofErr w:type="gramEnd"/>
            <w:r w:rsidRPr="00A938EF">
              <w:rPr>
                <w:rFonts w:eastAsia="Calibri" w:cs="Times New Roman"/>
                <w:sz w:val="28"/>
                <w:szCs w:val="28"/>
              </w:rPr>
              <w:t>уб</w:t>
            </w:r>
            <w:proofErr w:type="spellEnd"/>
            <w:r w:rsidRPr="00A938EF">
              <w:rPr>
                <w:rFonts w:eastAsia="Calibri" w:cs="Times New Roman"/>
                <w:sz w:val="28"/>
                <w:szCs w:val="28"/>
              </w:rPr>
              <w:t>.;</w:t>
            </w:r>
          </w:p>
          <w:p w:rsidR="00A938EF" w:rsidRPr="00A938EF" w:rsidRDefault="00A938EF" w:rsidP="00A938EF">
            <w:pPr>
              <w:ind w:left="-57" w:right="-57"/>
              <w:rPr>
                <w:rFonts w:eastAsia="Calibri" w:cs="Times New Roman"/>
                <w:b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>-</w:t>
            </w:r>
            <w:r w:rsidRPr="00A938EF">
              <w:rPr>
                <w:rFonts w:eastAsia="Calibri" w:cs="Times New Roman"/>
                <w:iCs/>
                <w:sz w:val="28"/>
                <w:szCs w:val="28"/>
              </w:rPr>
              <w:t xml:space="preserve"> нарушение «Инструкции по </w:t>
            </w:r>
            <w:r w:rsidRPr="00A938EF">
              <w:rPr>
                <w:rFonts w:eastAsia="Calibri" w:cs="Times New Roman"/>
                <w:iCs/>
                <w:sz w:val="28"/>
                <w:szCs w:val="28"/>
              </w:rPr>
              <w:lastRenderedPageBreak/>
              <w:t xml:space="preserve">бюджетному учету № 162н запасные части не числятся на </w:t>
            </w:r>
            <w:proofErr w:type="spellStart"/>
            <w:r w:rsidRPr="00A938EF">
              <w:rPr>
                <w:rFonts w:eastAsia="Calibri" w:cs="Times New Roman"/>
                <w:iCs/>
                <w:sz w:val="28"/>
                <w:szCs w:val="28"/>
              </w:rPr>
              <w:t>забалансовом</w:t>
            </w:r>
            <w:proofErr w:type="spellEnd"/>
            <w:r w:rsidRPr="00A938EF">
              <w:rPr>
                <w:rFonts w:eastAsia="Calibri" w:cs="Times New Roman"/>
                <w:iCs/>
                <w:sz w:val="28"/>
                <w:szCs w:val="28"/>
              </w:rPr>
              <w:t xml:space="preserve"> счете -125,3 тыс. руб.</w:t>
            </w:r>
          </w:p>
        </w:tc>
      </w:tr>
      <w:tr w:rsidR="00A938EF" w:rsidRPr="00A938EF" w:rsidTr="00107349">
        <w:trPr>
          <w:jc w:val="center"/>
        </w:trPr>
        <w:tc>
          <w:tcPr>
            <w:tcW w:w="873" w:type="dxa"/>
            <w:shd w:val="clear" w:color="auto" w:fill="FFFFFF"/>
          </w:tcPr>
          <w:p w:rsidR="00A938EF" w:rsidRPr="00A938EF" w:rsidRDefault="00A938EF" w:rsidP="00A938E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lastRenderedPageBreak/>
              <w:t>8.1.</w:t>
            </w:r>
          </w:p>
        </w:tc>
        <w:tc>
          <w:tcPr>
            <w:tcW w:w="2883" w:type="dxa"/>
            <w:shd w:val="clear" w:color="auto" w:fill="FFFFFF"/>
          </w:tcPr>
          <w:p w:rsidR="00A938EF" w:rsidRPr="00A938EF" w:rsidRDefault="00A938EF" w:rsidP="00A938EF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>обеспечен возврат сре</w:t>
            </w:r>
            <w:proofErr w:type="gramStart"/>
            <w:r w:rsidRPr="00A938EF">
              <w:rPr>
                <w:rFonts w:eastAsia="Calibri" w:cs="Times New Roman"/>
                <w:sz w:val="28"/>
                <w:szCs w:val="28"/>
              </w:rPr>
              <w:t>дств в б</w:t>
            </w:r>
            <w:proofErr w:type="gramEnd"/>
            <w:r w:rsidRPr="00A938EF">
              <w:rPr>
                <w:rFonts w:eastAsia="Calibri" w:cs="Times New Roman"/>
                <w:sz w:val="28"/>
                <w:szCs w:val="28"/>
              </w:rPr>
              <w:t>юджеты всех уровней бюджетной системы Российской Федерации (тыс. руб.)</w:t>
            </w:r>
          </w:p>
        </w:tc>
        <w:tc>
          <w:tcPr>
            <w:tcW w:w="1287" w:type="dxa"/>
            <w:shd w:val="clear" w:color="auto" w:fill="FFFFFF"/>
          </w:tcPr>
          <w:p w:rsidR="00A938EF" w:rsidRPr="00A938EF" w:rsidRDefault="00A938EF" w:rsidP="00A938EF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317" w:type="dxa"/>
            <w:shd w:val="clear" w:color="auto" w:fill="FFFFFF"/>
          </w:tcPr>
          <w:p w:rsidR="00A938EF" w:rsidRPr="00A938EF" w:rsidRDefault="00A938EF" w:rsidP="00A938EF">
            <w:pPr>
              <w:ind w:left="-57"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</w:p>
        </w:tc>
      </w:tr>
      <w:tr w:rsidR="00A938EF" w:rsidRPr="00A938EF" w:rsidTr="00107349">
        <w:trPr>
          <w:jc w:val="center"/>
        </w:trPr>
        <w:tc>
          <w:tcPr>
            <w:tcW w:w="873" w:type="dxa"/>
            <w:shd w:val="clear" w:color="auto" w:fill="FFFFFF"/>
          </w:tcPr>
          <w:p w:rsidR="00A938EF" w:rsidRPr="00A938EF" w:rsidRDefault="00A938EF" w:rsidP="00A938E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>8.2.</w:t>
            </w:r>
          </w:p>
        </w:tc>
        <w:tc>
          <w:tcPr>
            <w:tcW w:w="2883" w:type="dxa"/>
            <w:shd w:val="clear" w:color="auto" w:fill="FFFFFF"/>
          </w:tcPr>
          <w:p w:rsidR="00A938EF" w:rsidRPr="00A938EF" w:rsidRDefault="00A938EF" w:rsidP="00A938EF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>приведен в соответствие учёт основных средств и ТМЦ</w:t>
            </w:r>
          </w:p>
        </w:tc>
        <w:tc>
          <w:tcPr>
            <w:tcW w:w="1287" w:type="dxa"/>
            <w:shd w:val="clear" w:color="auto" w:fill="FFFFFF"/>
          </w:tcPr>
          <w:p w:rsidR="00A938EF" w:rsidRPr="00A938EF" w:rsidRDefault="00A938EF" w:rsidP="00A938EF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>550,7</w:t>
            </w:r>
          </w:p>
        </w:tc>
        <w:tc>
          <w:tcPr>
            <w:tcW w:w="4317" w:type="dxa"/>
            <w:shd w:val="clear" w:color="auto" w:fill="FFFFFF"/>
          </w:tcPr>
          <w:p w:rsidR="00A938EF" w:rsidRPr="00A938EF" w:rsidRDefault="00A938EF" w:rsidP="00A938EF">
            <w:pPr>
              <w:ind w:left="-57" w:right="-57"/>
              <w:rPr>
                <w:rFonts w:eastAsia="Calibri" w:cs="Times New Roman"/>
                <w:b/>
                <w:sz w:val="28"/>
                <w:szCs w:val="28"/>
              </w:rPr>
            </w:pPr>
            <w:r w:rsidRPr="00A938EF">
              <w:rPr>
                <w:rFonts w:eastAsia="Calibri" w:cs="Times New Roman"/>
                <w:b/>
                <w:sz w:val="28"/>
                <w:szCs w:val="28"/>
              </w:rPr>
              <w:t>-МОУ «Ракитянская СОШ № 1»-228,0 тыс. руб.:</w:t>
            </w:r>
          </w:p>
          <w:p w:rsidR="00A938EF" w:rsidRPr="00A938EF" w:rsidRDefault="00A938EF" w:rsidP="00A938EF">
            <w:pPr>
              <w:ind w:left="-57"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938EF">
              <w:rPr>
                <w:rFonts w:eastAsia="Calibri" w:cs="Times New Roman"/>
                <w:iCs/>
                <w:sz w:val="28"/>
                <w:szCs w:val="28"/>
              </w:rPr>
              <w:t xml:space="preserve">- нарушение «Инструкции по бюджетному учету № 162н запасные части не числятся на </w:t>
            </w:r>
            <w:proofErr w:type="spellStart"/>
            <w:r w:rsidRPr="00A938EF">
              <w:rPr>
                <w:rFonts w:eastAsia="Calibri" w:cs="Times New Roman"/>
                <w:iCs/>
                <w:sz w:val="28"/>
                <w:szCs w:val="28"/>
              </w:rPr>
              <w:t>забалансовом</w:t>
            </w:r>
            <w:proofErr w:type="spellEnd"/>
            <w:r w:rsidRPr="00A938EF">
              <w:rPr>
                <w:rFonts w:eastAsia="Calibri" w:cs="Times New Roman"/>
                <w:iCs/>
                <w:sz w:val="28"/>
                <w:szCs w:val="28"/>
              </w:rPr>
              <w:t xml:space="preserve"> счете -200,0 тыс. руб.;</w:t>
            </w:r>
          </w:p>
          <w:p w:rsidR="00A938EF" w:rsidRPr="00A938EF" w:rsidRDefault="00A938EF" w:rsidP="00A938EF">
            <w:pPr>
              <w:ind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938EF">
              <w:rPr>
                <w:rFonts w:eastAsia="Calibri" w:cs="Times New Roman"/>
                <w:iCs/>
                <w:sz w:val="28"/>
                <w:szCs w:val="28"/>
              </w:rPr>
              <w:t xml:space="preserve">-нарушение Федерального закона № 402-ФЗ необоснованное  списание  автошины -28,0 </w:t>
            </w:r>
            <w:proofErr w:type="spellStart"/>
            <w:r w:rsidRPr="00A938EF">
              <w:rPr>
                <w:rFonts w:eastAsia="Calibri" w:cs="Times New Roman"/>
                <w:iCs/>
                <w:sz w:val="28"/>
                <w:szCs w:val="28"/>
              </w:rPr>
              <w:t>тыс</w:t>
            </w:r>
            <w:proofErr w:type="gramStart"/>
            <w:r w:rsidRPr="00A938EF">
              <w:rPr>
                <w:rFonts w:eastAsia="Calibri" w:cs="Times New Roman"/>
                <w:iCs/>
                <w:sz w:val="28"/>
                <w:szCs w:val="28"/>
              </w:rPr>
              <w:t>.р</w:t>
            </w:r>
            <w:proofErr w:type="gramEnd"/>
            <w:r w:rsidRPr="00A938EF">
              <w:rPr>
                <w:rFonts w:eastAsia="Calibri" w:cs="Times New Roman"/>
                <w:iCs/>
                <w:sz w:val="28"/>
                <w:szCs w:val="28"/>
              </w:rPr>
              <w:t>уб</w:t>
            </w:r>
            <w:proofErr w:type="spellEnd"/>
            <w:r w:rsidRPr="00A938EF">
              <w:rPr>
                <w:rFonts w:eastAsia="Calibri" w:cs="Times New Roman"/>
                <w:iCs/>
                <w:sz w:val="28"/>
                <w:szCs w:val="28"/>
              </w:rPr>
              <w:t>.</w:t>
            </w:r>
          </w:p>
          <w:p w:rsidR="00A938EF" w:rsidRPr="00A938EF" w:rsidRDefault="00A938EF" w:rsidP="00A938EF">
            <w:pPr>
              <w:ind w:right="-57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A938EF">
              <w:rPr>
                <w:rFonts w:eastAsia="Calibri" w:cs="Times New Roman"/>
                <w:b/>
                <w:sz w:val="28"/>
                <w:szCs w:val="28"/>
              </w:rPr>
              <w:t xml:space="preserve">-МОУ «Пролетарская СОШ № 2»-63,9 </w:t>
            </w:r>
            <w:proofErr w:type="spellStart"/>
            <w:r w:rsidRPr="00A938EF">
              <w:rPr>
                <w:rFonts w:eastAsia="Calibri" w:cs="Times New Roman"/>
                <w:b/>
                <w:sz w:val="28"/>
                <w:szCs w:val="28"/>
              </w:rPr>
              <w:t>тыс</w:t>
            </w:r>
            <w:proofErr w:type="gramStart"/>
            <w:r w:rsidRPr="00A938EF">
              <w:rPr>
                <w:rFonts w:eastAsia="Calibri" w:cs="Times New Roman"/>
                <w:b/>
                <w:sz w:val="28"/>
                <w:szCs w:val="28"/>
              </w:rPr>
              <w:t>.р</w:t>
            </w:r>
            <w:proofErr w:type="gramEnd"/>
            <w:r w:rsidRPr="00A938EF">
              <w:rPr>
                <w:rFonts w:eastAsia="Calibri" w:cs="Times New Roman"/>
                <w:b/>
                <w:sz w:val="28"/>
                <w:szCs w:val="28"/>
              </w:rPr>
              <w:t>уб</w:t>
            </w:r>
            <w:proofErr w:type="spellEnd"/>
            <w:r w:rsidRPr="00A938EF">
              <w:rPr>
                <w:rFonts w:eastAsia="Calibri" w:cs="Times New Roman"/>
                <w:b/>
                <w:sz w:val="28"/>
                <w:szCs w:val="28"/>
              </w:rPr>
              <w:t>.:</w:t>
            </w:r>
          </w:p>
          <w:p w:rsidR="00A938EF" w:rsidRPr="00A938EF" w:rsidRDefault="00A938EF" w:rsidP="00A938EF">
            <w:pPr>
              <w:ind w:left="-57"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938EF">
              <w:rPr>
                <w:rFonts w:eastAsia="Calibri" w:cs="Times New Roman"/>
                <w:iCs/>
                <w:sz w:val="28"/>
                <w:szCs w:val="28"/>
              </w:rPr>
              <w:t xml:space="preserve">- нарушение «Инструкции по бюджетному учету № 162н запасные части не числятся на </w:t>
            </w:r>
            <w:proofErr w:type="spellStart"/>
            <w:r w:rsidRPr="00A938EF">
              <w:rPr>
                <w:rFonts w:eastAsia="Calibri" w:cs="Times New Roman"/>
                <w:iCs/>
                <w:sz w:val="28"/>
                <w:szCs w:val="28"/>
              </w:rPr>
              <w:t>забалансовом</w:t>
            </w:r>
            <w:proofErr w:type="spellEnd"/>
            <w:r w:rsidRPr="00A938EF">
              <w:rPr>
                <w:rFonts w:eastAsia="Calibri" w:cs="Times New Roman"/>
                <w:iCs/>
                <w:sz w:val="28"/>
                <w:szCs w:val="28"/>
              </w:rPr>
              <w:t xml:space="preserve"> счете -63,9 тыс. руб.</w:t>
            </w:r>
          </w:p>
          <w:p w:rsidR="00A938EF" w:rsidRPr="00A938EF" w:rsidRDefault="00A938EF" w:rsidP="00A938EF">
            <w:pPr>
              <w:ind w:left="-57" w:right="-57"/>
              <w:rPr>
                <w:rFonts w:eastAsia="Calibri" w:cs="Times New Roman"/>
                <w:b/>
                <w:sz w:val="28"/>
                <w:szCs w:val="28"/>
              </w:rPr>
            </w:pPr>
            <w:r w:rsidRPr="00A938EF">
              <w:rPr>
                <w:rFonts w:eastAsia="Calibri" w:cs="Times New Roman"/>
                <w:b/>
                <w:sz w:val="28"/>
                <w:szCs w:val="28"/>
              </w:rPr>
              <w:t xml:space="preserve">-МОУ «Ракитянская СОШ № 2 имени А.И. Цыбулева»-129,6 </w:t>
            </w:r>
            <w:proofErr w:type="spellStart"/>
            <w:r w:rsidRPr="00A938EF">
              <w:rPr>
                <w:rFonts w:eastAsia="Calibri" w:cs="Times New Roman"/>
                <w:b/>
                <w:sz w:val="28"/>
                <w:szCs w:val="28"/>
              </w:rPr>
              <w:t>тыс</w:t>
            </w:r>
            <w:proofErr w:type="gramStart"/>
            <w:r w:rsidRPr="00A938EF">
              <w:rPr>
                <w:rFonts w:eastAsia="Calibri" w:cs="Times New Roman"/>
                <w:b/>
                <w:sz w:val="28"/>
                <w:szCs w:val="28"/>
              </w:rPr>
              <w:t>.р</w:t>
            </w:r>
            <w:proofErr w:type="gramEnd"/>
            <w:r w:rsidRPr="00A938EF">
              <w:rPr>
                <w:rFonts w:eastAsia="Calibri" w:cs="Times New Roman"/>
                <w:b/>
                <w:sz w:val="28"/>
                <w:szCs w:val="28"/>
              </w:rPr>
              <w:t>уб</w:t>
            </w:r>
            <w:proofErr w:type="spellEnd"/>
            <w:r w:rsidRPr="00A938EF">
              <w:rPr>
                <w:rFonts w:eastAsia="Calibri" w:cs="Times New Roman"/>
                <w:b/>
                <w:sz w:val="28"/>
                <w:szCs w:val="28"/>
              </w:rPr>
              <w:t>.:</w:t>
            </w:r>
          </w:p>
          <w:p w:rsidR="00A938EF" w:rsidRPr="00A938EF" w:rsidRDefault="00A938EF" w:rsidP="00A938EF">
            <w:pPr>
              <w:ind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938EF">
              <w:rPr>
                <w:rFonts w:eastAsia="Calibri" w:cs="Times New Roman"/>
                <w:iCs/>
                <w:sz w:val="28"/>
                <w:szCs w:val="28"/>
              </w:rPr>
              <w:t xml:space="preserve">-нарушение Федерального закона № 402-ФЗ необоснованное  списание  автошины -39,0 </w:t>
            </w:r>
            <w:proofErr w:type="spellStart"/>
            <w:r w:rsidRPr="00A938EF">
              <w:rPr>
                <w:rFonts w:eastAsia="Calibri" w:cs="Times New Roman"/>
                <w:iCs/>
                <w:sz w:val="28"/>
                <w:szCs w:val="28"/>
              </w:rPr>
              <w:t>тыс</w:t>
            </w:r>
            <w:proofErr w:type="gramStart"/>
            <w:r w:rsidRPr="00A938EF">
              <w:rPr>
                <w:rFonts w:eastAsia="Calibri" w:cs="Times New Roman"/>
                <w:iCs/>
                <w:sz w:val="28"/>
                <w:szCs w:val="28"/>
              </w:rPr>
              <w:t>.р</w:t>
            </w:r>
            <w:proofErr w:type="gramEnd"/>
            <w:r w:rsidRPr="00A938EF">
              <w:rPr>
                <w:rFonts w:eastAsia="Calibri" w:cs="Times New Roman"/>
                <w:iCs/>
                <w:sz w:val="28"/>
                <w:szCs w:val="28"/>
              </w:rPr>
              <w:t>уб</w:t>
            </w:r>
            <w:proofErr w:type="spellEnd"/>
            <w:r w:rsidRPr="00A938EF">
              <w:rPr>
                <w:rFonts w:eastAsia="Calibri" w:cs="Times New Roman"/>
                <w:iCs/>
                <w:sz w:val="28"/>
                <w:szCs w:val="28"/>
              </w:rPr>
              <w:t>.;</w:t>
            </w:r>
          </w:p>
          <w:p w:rsidR="00A938EF" w:rsidRPr="00A938EF" w:rsidRDefault="00A938EF" w:rsidP="00A938EF">
            <w:pPr>
              <w:ind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938EF">
              <w:rPr>
                <w:rFonts w:eastAsia="Calibri" w:cs="Times New Roman"/>
                <w:iCs/>
                <w:sz w:val="28"/>
                <w:szCs w:val="28"/>
              </w:rPr>
              <w:t xml:space="preserve">-нарушение Федерального закона № 402-ФЗ отсутствует акт на списание -4,9 </w:t>
            </w:r>
            <w:proofErr w:type="spellStart"/>
            <w:r w:rsidRPr="00A938EF">
              <w:rPr>
                <w:rFonts w:eastAsia="Calibri" w:cs="Times New Roman"/>
                <w:iCs/>
                <w:sz w:val="28"/>
                <w:szCs w:val="28"/>
              </w:rPr>
              <w:t>тыс</w:t>
            </w:r>
            <w:proofErr w:type="gramStart"/>
            <w:r w:rsidRPr="00A938EF">
              <w:rPr>
                <w:rFonts w:eastAsia="Calibri" w:cs="Times New Roman"/>
                <w:iCs/>
                <w:sz w:val="28"/>
                <w:szCs w:val="28"/>
              </w:rPr>
              <w:t>.р</w:t>
            </w:r>
            <w:proofErr w:type="gramEnd"/>
            <w:r w:rsidRPr="00A938EF">
              <w:rPr>
                <w:rFonts w:eastAsia="Calibri" w:cs="Times New Roman"/>
                <w:iCs/>
                <w:sz w:val="28"/>
                <w:szCs w:val="28"/>
              </w:rPr>
              <w:t>уб</w:t>
            </w:r>
            <w:proofErr w:type="spellEnd"/>
            <w:r w:rsidRPr="00A938EF">
              <w:rPr>
                <w:rFonts w:eastAsia="Calibri" w:cs="Times New Roman"/>
                <w:iCs/>
                <w:sz w:val="28"/>
                <w:szCs w:val="28"/>
              </w:rPr>
              <w:t>.;</w:t>
            </w:r>
          </w:p>
          <w:p w:rsidR="00A938EF" w:rsidRPr="00A938EF" w:rsidRDefault="00A938EF" w:rsidP="00A938EF">
            <w:pPr>
              <w:ind w:left="-57"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938EF">
              <w:rPr>
                <w:rFonts w:eastAsia="Calibri" w:cs="Times New Roman"/>
                <w:iCs/>
                <w:sz w:val="28"/>
                <w:szCs w:val="28"/>
              </w:rPr>
              <w:t xml:space="preserve">- нарушение «Инструкции по бюджетному учету № 162н запасные части не числятся на </w:t>
            </w:r>
            <w:proofErr w:type="spellStart"/>
            <w:r w:rsidRPr="00A938EF">
              <w:rPr>
                <w:rFonts w:eastAsia="Calibri" w:cs="Times New Roman"/>
                <w:iCs/>
                <w:sz w:val="28"/>
                <w:szCs w:val="28"/>
              </w:rPr>
              <w:t>забалансовом</w:t>
            </w:r>
            <w:proofErr w:type="spellEnd"/>
            <w:r w:rsidRPr="00A938EF">
              <w:rPr>
                <w:rFonts w:eastAsia="Calibri" w:cs="Times New Roman"/>
                <w:iCs/>
                <w:sz w:val="28"/>
                <w:szCs w:val="28"/>
              </w:rPr>
              <w:t xml:space="preserve"> счете -85,7 тыс. руб. </w:t>
            </w:r>
          </w:p>
          <w:p w:rsidR="00A938EF" w:rsidRPr="00A938EF" w:rsidRDefault="00A938EF" w:rsidP="00A938EF">
            <w:pPr>
              <w:ind w:left="-57" w:right="-57"/>
              <w:rPr>
                <w:rFonts w:eastAsia="Calibri" w:cs="Times New Roman"/>
                <w:b/>
                <w:sz w:val="28"/>
                <w:szCs w:val="28"/>
              </w:rPr>
            </w:pPr>
            <w:r w:rsidRPr="00A938EF">
              <w:rPr>
                <w:rFonts w:eastAsia="Calibri" w:cs="Times New Roman"/>
                <w:b/>
                <w:sz w:val="28"/>
                <w:szCs w:val="28"/>
              </w:rPr>
              <w:t>-МОУ «Ракитянская СОШ № 3 имени Н.Н. Федутенко»-129,2тыс</w:t>
            </w:r>
            <w:proofErr w:type="gramStart"/>
            <w:r w:rsidRPr="00A938EF">
              <w:rPr>
                <w:rFonts w:eastAsia="Calibri" w:cs="Times New Roman"/>
                <w:b/>
                <w:sz w:val="28"/>
                <w:szCs w:val="28"/>
              </w:rPr>
              <w:t>.р</w:t>
            </w:r>
            <w:proofErr w:type="gramEnd"/>
            <w:r w:rsidRPr="00A938EF">
              <w:rPr>
                <w:rFonts w:eastAsia="Calibri" w:cs="Times New Roman"/>
                <w:b/>
                <w:sz w:val="28"/>
                <w:szCs w:val="28"/>
              </w:rPr>
              <w:t>уб.:</w:t>
            </w:r>
          </w:p>
          <w:p w:rsidR="00A938EF" w:rsidRPr="00A938EF" w:rsidRDefault="00A938EF" w:rsidP="00A938EF">
            <w:pPr>
              <w:ind w:left="-57" w:right="-57"/>
              <w:jc w:val="both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 xml:space="preserve">- нарушение Распоряжения </w:t>
            </w:r>
            <w:r w:rsidRPr="00A938EF">
              <w:rPr>
                <w:rFonts w:eastAsia="Calibri" w:cs="Times New Roman"/>
                <w:sz w:val="28"/>
                <w:szCs w:val="28"/>
              </w:rPr>
              <w:lastRenderedPageBreak/>
              <w:t xml:space="preserve">«Методические рекомендации расхода топлив и смазочных материалов на автомобильном транспорте» от 14.03.2008 года № АМ-23р необоснованно списан ГСМ- 3,9 </w:t>
            </w:r>
            <w:proofErr w:type="spellStart"/>
            <w:r w:rsidRPr="00A938EF">
              <w:rPr>
                <w:rFonts w:eastAsia="Calibri" w:cs="Times New Roman"/>
                <w:sz w:val="28"/>
                <w:szCs w:val="28"/>
              </w:rPr>
              <w:t>тыс</w:t>
            </w:r>
            <w:proofErr w:type="gramStart"/>
            <w:r w:rsidRPr="00A938EF">
              <w:rPr>
                <w:rFonts w:eastAsia="Calibri" w:cs="Times New Roman"/>
                <w:sz w:val="28"/>
                <w:szCs w:val="28"/>
              </w:rPr>
              <w:t>.р</w:t>
            </w:r>
            <w:proofErr w:type="gramEnd"/>
            <w:r w:rsidRPr="00A938EF">
              <w:rPr>
                <w:rFonts w:eastAsia="Calibri" w:cs="Times New Roman"/>
                <w:sz w:val="28"/>
                <w:szCs w:val="28"/>
              </w:rPr>
              <w:t>уб</w:t>
            </w:r>
            <w:proofErr w:type="spellEnd"/>
            <w:r w:rsidRPr="00A938EF">
              <w:rPr>
                <w:rFonts w:eastAsia="Calibri" w:cs="Times New Roman"/>
                <w:sz w:val="28"/>
                <w:szCs w:val="28"/>
              </w:rPr>
              <w:t>.;</w:t>
            </w:r>
          </w:p>
          <w:p w:rsidR="00A938EF" w:rsidRPr="00A938EF" w:rsidRDefault="00A938EF" w:rsidP="00A938EF">
            <w:pPr>
              <w:ind w:left="-57"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>-</w:t>
            </w:r>
            <w:r w:rsidRPr="00A938EF">
              <w:rPr>
                <w:rFonts w:eastAsia="Calibri" w:cs="Times New Roman"/>
                <w:iCs/>
                <w:sz w:val="28"/>
                <w:szCs w:val="28"/>
              </w:rPr>
              <w:t xml:space="preserve"> нарушение «Инструкции по бюджетному учету № 162н запасные части не числятся на </w:t>
            </w:r>
            <w:proofErr w:type="spellStart"/>
            <w:r w:rsidRPr="00A938EF">
              <w:rPr>
                <w:rFonts w:eastAsia="Calibri" w:cs="Times New Roman"/>
                <w:iCs/>
                <w:sz w:val="28"/>
                <w:szCs w:val="28"/>
              </w:rPr>
              <w:t>забалансовом</w:t>
            </w:r>
            <w:proofErr w:type="spellEnd"/>
            <w:r w:rsidRPr="00A938EF">
              <w:rPr>
                <w:rFonts w:eastAsia="Calibri" w:cs="Times New Roman"/>
                <w:iCs/>
                <w:sz w:val="28"/>
                <w:szCs w:val="28"/>
              </w:rPr>
              <w:t xml:space="preserve"> счете -125,3 тыс. руб.</w:t>
            </w:r>
          </w:p>
        </w:tc>
      </w:tr>
      <w:tr w:rsidR="00A938EF" w:rsidRPr="00A938EF" w:rsidTr="00107349">
        <w:trPr>
          <w:jc w:val="center"/>
        </w:trPr>
        <w:tc>
          <w:tcPr>
            <w:tcW w:w="873" w:type="dxa"/>
            <w:shd w:val="clear" w:color="auto" w:fill="FFFFFF"/>
          </w:tcPr>
          <w:p w:rsidR="00A938EF" w:rsidRPr="00A938EF" w:rsidRDefault="00A938EF" w:rsidP="00A938E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lastRenderedPageBreak/>
              <w:t>8.3.</w:t>
            </w:r>
          </w:p>
        </w:tc>
        <w:tc>
          <w:tcPr>
            <w:tcW w:w="2883" w:type="dxa"/>
            <w:shd w:val="clear" w:color="auto" w:fill="FFFFFF"/>
          </w:tcPr>
          <w:p w:rsidR="00A938EF" w:rsidRPr="00A938EF" w:rsidRDefault="00A938EF" w:rsidP="00A938EF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A938EF">
              <w:rPr>
                <w:rFonts w:eastAsia="Calibri" w:cs="Times New Roman"/>
                <w:sz w:val="28"/>
                <w:szCs w:val="28"/>
              </w:rPr>
              <w:t>Доначислена</w:t>
            </w:r>
            <w:proofErr w:type="spellEnd"/>
            <w:r w:rsidRPr="00A938EF">
              <w:rPr>
                <w:rFonts w:eastAsia="Calibri" w:cs="Times New Roman"/>
                <w:sz w:val="28"/>
                <w:szCs w:val="28"/>
              </w:rPr>
              <w:t xml:space="preserve"> сумма отпускных</w:t>
            </w:r>
          </w:p>
        </w:tc>
        <w:tc>
          <w:tcPr>
            <w:tcW w:w="1287" w:type="dxa"/>
            <w:shd w:val="clear" w:color="auto" w:fill="FFFFFF"/>
          </w:tcPr>
          <w:p w:rsidR="00A938EF" w:rsidRPr="00A938EF" w:rsidRDefault="00A938EF" w:rsidP="00A938EF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>6,8</w:t>
            </w:r>
          </w:p>
        </w:tc>
        <w:tc>
          <w:tcPr>
            <w:tcW w:w="4317" w:type="dxa"/>
            <w:shd w:val="clear" w:color="auto" w:fill="FFFFFF"/>
          </w:tcPr>
          <w:p w:rsidR="00A938EF" w:rsidRPr="00A938EF" w:rsidRDefault="00A938EF" w:rsidP="00A938EF">
            <w:pPr>
              <w:ind w:left="-57" w:right="-57"/>
              <w:rPr>
                <w:rFonts w:eastAsia="Calibri" w:cs="Times New Roman"/>
                <w:b/>
                <w:sz w:val="28"/>
                <w:szCs w:val="28"/>
              </w:rPr>
            </w:pPr>
            <w:r w:rsidRPr="00A938EF">
              <w:rPr>
                <w:rFonts w:eastAsia="Calibri" w:cs="Times New Roman"/>
                <w:b/>
                <w:sz w:val="28"/>
                <w:szCs w:val="28"/>
              </w:rPr>
              <w:t xml:space="preserve">-МОУ «Ракитянская СОШ № 1»-6,8 </w:t>
            </w:r>
            <w:proofErr w:type="spellStart"/>
            <w:r w:rsidRPr="00A938EF">
              <w:rPr>
                <w:rFonts w:eastAsia="Calibri" w:cs="Times New Roman"/>
                <w:b/>
                <w:sz w:val="28"/>
                <w:szCs w:val="28"/>
              </w:rPr>
              <w:t>тыс</w:t>
            </w:r>
            <w:proofErr w:type="gramStart"/>
            <w:r w:rsidRPr="00A938EF">
              <w:rPr>
                <w:rFonts w:eastAsia="Calibri" w:cs="Times New Roman"/>
                <w:b/>
                <w:sz w:val="28"/>
                <w:szCs w:val="28"/>
              </w:rPr>
              <w:t>.р</w:t>
            </w:r>
            <w:proofErr w:type="gramEnd"/>
            <w:r w:rsidRPr="00A938EF">
              <w:rPr>
                <w:rFonts w:eastAsia="Calibri" w:cs="Times New Roman"/>
                <w:b/>
                <w:sz w:val="28"/>
                <w:szCs w:val="28"/>
              </w:rPr>
              <w:t>уб</w:t>
            </w:r>
            <w:proofErr w:type="spellEnd"/>
            <w:r w:rsidRPr="00A938EF">
              <w:rPr>
                <w:rFonts w:eastAsia="Calibri" w:cs="Times New Roman"/>
                <w:b/>
                <w:sz w:val="28"/>
                <w:szCs w:val="28"/>
              </w:rPr>
              <w:t xml:space="preserve">.: 6,8 </w:t>
            </w:r>
            <w:proofErr w:type="spellStart"/>
            <w:r w:rsidRPr="00A938EF">
              <w:rPr>
                <w:rFonts w:eastAsia="Calibri" w:cs="Times New Roman"/>
                <w:b/>
                <w:sz w:val="28"/>
                <w:szCs w:val="28"/>
              </w:rPr>
              <w:t>тыс.руб</w:t>
            </w:r>
            <w:proofErr w:type="spellEnd"/>
            <w:r w:rsidRPr="00A938EF">
              <w:rPr>
                <w:rFonts w:eastAsia="Calibri" w:cs="Times New Roman"/>
                <w:b/>
                <w:sz w:val="28"/>
                <w:szCs w:val="28"/>
              </w:rPr>
              <w:t>.</w:t>
            </w:r>
          </w:p>
          <w:p w:rsidR="00A938EF" w:rsidRPr="00A938EF" w:rsidRDefault="00A938EF" w:rsidP="00A938EF">
            <w:pPr>
              <w:ind w:left="-57" w:right="-57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A938EF">
              <w:rPr>
                <w:rFonts w:eastAsia="Calibri" w:cs="Times New Roman"/>
                <w:iCs/>
                <w:sz w:val="28"/>
                <w:szCs w:val="28"/>
              </w:rPr>
              <w:t xml:space="preserve">- нарушение подпункта «м» п.2 Постановления № 922 </w:t>
            </w:r>
            <w:proofErr w:type="spellStart"/>
            <w:r w:rsidRPr="00A938EF">
              <w:rPr>
                <w:rFonts w:eastAsia="Calibri" w:cs="Times New Roman"/>
                <w:iCs/>
                <w:sz w:val="28"/>
                <w:szCs w:val="28"/>
              </w:rPr>
              <w:t>недоначислено</w:t>
            </w:r>
            <w:proofErr w:type="spellEnd"/>
            <w:r w:rsidRPr="00A938EF">
              <w:rPr>
                <w:rFonts w:eastAsia="Calibri" w:cs="Times New Roman"/>
                <w:iCs/>
                <w:sz w:val="28"/>
                <w:szCs w:val="28"/>
              </w:rPr>
              <w:t xml:space="preserve">  отпускных- 6,8.</w:t>
            </w:r>
          </w:p>
        </w:tc>
      </w:tr>
      <w:tr w:rsidR="00A938EF" w:rsidRPr="00A938EF" w:rsidTr="00107349">
        <w:trPr>
          <w:jc w:val="center"/>
        </w:trPr>
        <w:tc>
          <w:tcPr>
            <w:tcW w:w="873" w:type="dxa"/>
            <w:shd w:val="clear" w:color="auto" w:fill="FFFFFF"/>
          </w:tcPr>
          <w:p w:rsidR="00A938EF" w:rsidRPr="00A938EF" w:rsidRDefault="00A938EF" w:rsidP="00A938E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>9.</w:t>
            </w:r>
          </w:p>
        </w:tc>
        <w:tc>
          <w:tcPr>
            <w:tcW w:w="2883" w:type="dxa"/>
            <w:shd w:val="clear" w:color="auto" w:fill="FFFFFF"/>
          </w:tcPr>
          <w:p w:rsidR="00A938EF" w:rsidRPr="00A938EF" w:rsidRDefault="00A938EF" w:rsidP="00A938EF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 xml:space="preserve">Внесено представлений </w:t>
            </w:r>
          </w:p>
        </w:tc>
        <w:tc>
          <w:tcPr>
            <w:tcW w:w="1287" w:type="dxa"/>
            <w:shd w:val="clear" w:color="auto" w:fill="FFFFFF"/>
          </w:tcPr>
          <w:p w:rsidR="00A938EF" w:rsidRPr="00A938EF" w:rsidRDefault="00A938EF" w:rsidP="00A938EF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4317" w:type="dxa"/>
            <w:shd w:val="clear" w:color="auto" w:fill="FFFFFF"/>
          </w:tcPr>
          <w:p w:rsidR="00A938EF" w:rsidRPr="00A938EF" w:rsidRDefault="00A938EF" w:rsidP="00A938EF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>-МОУ «Ракитянская СОШ № 1»;</w:t>
            </w:r>
          </w:p>
          <w:p w:rsidR="00A938EF" w:rsidRPr="00A938EF" w:rsidRDefault="00A938EF" w:rsidP="00A938EF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>- МОУ «Пролетарская СОШ № 2»;</w:t>
            </w:r>
          </w:p>
          <w:p w:rsidR="00A938EF" w:rsidRPr="00A938EF" w:rsidRDefault="00A938EF" w:rsidP="00A938EF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 xml:space="preserve">- МОУ «Ракитянская СОШ № 2 имени А.И. </w:t>
            </w:r>
            <w:proofErr w:type="spellStart"/>
            <w:r w:rsidRPr="00A938EF">
              <w:rPr>
                <w:rFonts w:eastAsia="Calibri" w:cs="Times New Roman"/>
                <w:sz w:val="28"/>
                <w:szCs w:val="28"/>
              </w:rPr>
              <w:t>Цыбулева</w:t>
            </w:r>
            <w:proofErr w:type="spellEnd"/>
            <w:r w:rsidRPr="00A938EF">
              <w:rPr>
                <w:rFonts w:eastAsia="Calibri" w:cs="Times New Roman"/>
                <w:sz w:val="28"/>
                <w:szCs w:val="28"/>
              </w:rPr>
              <w:t>»;</w:t>
            </w:r>
          </w:p>
          <w:p w:rsidR="00A938EF" w:rsidRPr="00A938EF" w:rsidRDefault="00A938EF" w:rsidP="00A938EF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 xml:space="preserve">- МОУ «Ракитянская СОШ № 3 имени Н.Н. </w:t>
            </w:r>
            <w:proofErr w:type="spellStart"/>
            <w:r w:rsidRPr="00A938EF">
              <w:rPr>
                <w:rFonts w:eastAsia="Calibri" w:cs="Times New Roman"/>
                <w:sz w:val="28"/>
                <w:szCs w:val="28"/>
              </w:rPr>
              <w:t>Федутенко</w:t>
            </w:r>
            <w:proofErr w:type="spellEnd"/>
            <w:r w:rsidRPr="00A938EF">
              <w:rPr>
                <w:rFonts w:eastAsia="Calibri" w:cs="Times New Roman"/>
                <w:sz w:val="28"/>
                <w:szCs w:val="28"/>
              </w:rPr>
              <w:t>».</w:t>
            </w:r>
          </w:p>
        </w:tc>
      </w:tr>
      <w:tr w:rsidR="00A938EF" w:rsidRPr="00A938EF" w:rsidTr="00107349">
        <w:trPr>
          <w:jc w:val="center"/>
        </w:trPr>
        <w:tc>
          <w:tcPr>
            <w:tcW w:w="873" w:type="dxa"/>
            <w:shd w:val="clear" w:color="auto" w:fill="FFFFFF"/>
          </w:tcPr>
          <w:p w:rsidR="00A938EF" w:rsidRPr="00A938EF" w:rsidRDefault="00A938EF" w:rsidP="00A938E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>10.</w:t>
            </w:r>
          </w:p>
        </w:tc>
        <w:tc>
          <w:tcPr>
            <w:tcW w:w="2883" w:type="dxa"/>
            <w:shd w:val="clear" w:color="auto" w:fill="FFFFFF"/>
          </w:tcPr>
          <w:p w:rsidR="00A938EF" w:rsidRPr="00A938EF" w:rsidRDefault="00A938EF" w:rsidP="00A938EF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>Исполнено представлений</w:t>
            </w:r>
          </w:p>
        </w:tc>
        <w:tc>
          <w:tcPr>
            <w:tcW w:w="1287" w:type="dxa"/>
            <w:shd w:val="clear" w:color="auto" w:fill="FFFFFF"/>
          </w:tcPr>
          <w:p w:rsidR="00A938EF" w:rsidRPr="00A938EF" w:rsidRDefault="00A938EF" w:rsidP="00A938EF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4317" w:type="dxa"/>
            <w:shd w:val="clear" w:color="auto" w:fill="FFFFFF"/>
          </w:tcPr>
          <w:p w:rsidR="00A938EF" w:rsidRPr="00A938EF" w:rsidRDefault="00A938EF" w:rsidP="00A938EF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>-МОУ «Ракитянская СОШ № 1»;</w:t>
            </w:r>
          </w:p>
          <w:p w:rsidR="00A938EF" w:rsidRPr="00A938EF" w:rsidRDefault="00A938EF" w:rsidP="00A938EF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>- МОУ «Пролетарская СОШ № 2»;</w:t>
            </w:r>
          </w:p>
          <w:p w:rsidR="00A938EF" w:rsidRPr="00A938EF" w:rsidRDefault="00A938EF" w:rsidP="00A938EF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 xml:space="preserve">- МОУ «Ракитянская СОШ № 2 имени А.И. </w:t>
            </w:r>
            <w:proofErr w:type="spellStart"/>
            <w:r w:rsidRPr="00A938EF">
              <w:rPr>
                <w:rFonts w:eastAsia="Calibri" w:cs="Times New Roman"/>
                <w:sz w:val="28"/>
                <w:szCs w:val="28"/>
              </w:rPr>
              <w:t>Цыбулева</w:t>
            </w:r>
            <w:proofErr w:type="spellEnd"/>
            <w:r w:rsidRPr="00A938EF">
              <w:rPr>
                <w:rFonts w:eastAsia="Calibri" w:cs="Times New Roman"/>
                <w:sz w:val="28"/>
                <w:szCs w:val="28"/>
              </w:rPr>
              <w:t>»;</w:t>
            </w:r>
          </w:p>
          <w:p w:rsidR="00A938EF" w:rsidRPr="00A938EF" w:rsidRDefault="00A938EF" w:rsidP="00A938EF">
            <w:pPr>
              <w:ind w:left="-57" w:right="-57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 xml:space="preserve">- МОУ «Ракитянская СОШ № 3 имени Н.Н. </w:t>
            </w:r>
            <w:proofErr w:type="spellStart"/>
            <w:r w:rsidRPr="00A938EF">
              <w:rPr>
                <w:rFonts w:eastAsia="Calibri" w:cs="Times New Roman"/>
                <w:sz w:val="28"/>
                <w:szCs w:val="28"/>
              </w:rPr>
              <w:t>Федутенко</w:t>
            </w:r>
            <w:proofErr w:type="spellEnd"/>
            <w:r w:rsidRPr="00A938EF">
              <w:rPr>
                <w:rFonts w:eastAsia="Calibri" w:cs="Times New Roman"/>
                <w:sz w:val="28"/>
                <w:szCs w:val="28"/>
              </w:rPr>
              <w:t>».</w:t>
            </w:r>
          </w:p>
        </w:tc>
      </w:tr>
      <w:tr w:rsidR="00A938EF" w:rsidRPr="00A938EF" w:rsidTr="00107349">
        <w:trPr>
          <w:jc w:val="center"/>
        </w:trPr>
        <w:tc>
          <w:tcPr>
            <w:tcW w:w="873" w:type="dxa"/>
            <w:shd w:val="clear" w:color="auto" w:fill="FFFFFF"/>
          </w:tcPr>
          <w:p w:rsidR="00A938EF" w:rsidRPr="00A938EF" w:rsidRDefault="00A938EF" w:rsidP="00A938E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>11.</w:t>
            </w:r>
          </w:p>
        </w:tc>
        <w:tc>
          <w:tcPr>
            <w:tcW w:w="2883" w:type="dxa"/>
            <w:shd w:val="clear" w:color="auto" w:fill="FFFFFF"/>
          </w:tcPr>
          <w:p w:rsidR="00A938EF" w:rsidRPr="00A938EF" w:rsidRDefault="00A938EF" w:rsidP="00A938EF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 xml:space="preserve">Не выявлено нарушений </w:t>
            </w:r>
          </w:p>
        </w:tc>
        <w:tc>
          <w:tcPr>
            <w:tcW w:w="1287" w:type="dxa"/>
            <w:shd w:val="clear" w:color="auto" w:fill="FFFFFF"/>
          </w:tcPr>
          <w:p w:rsidR="00A938EF" w:rsidRPr="00A938EF" w:rsidRDefault="00A938EF" w:rsidP="00A938EF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4317" w:type="dxa"/>
            <w:shd w:val="clear" w:color="auto" w:fill="FFFFFF"/>
          </w:tcPr>
          <w:p w:rsidR="00A938EF" w:rsidRPr="00A938EF" w:rsidRDefault="00A938EF" w:rsidP="00A938EF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A938EF" w:rsidRPr="00A938EF" w:rsidRDefault="00A938EF" w:rsidP="00A938EF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A938EF" w:rsidRPr="00A938EF" w:rsidRDefault="00A938EF" w:rsidP="00A938EF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A938EF" w:rsidRPr="00A938EF" w:rsidRDefault="00A938EF" w:rsidP="00A938EF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938EF" w:rsidRPr="00A938EF" w:rsidTr="00107349">
        <w:trPr>
          <w:jc w:val="center"/>
        </w:trPr>
        <w:tc>
          <w:tcPr>
            <w:tcW w:w="873" w:type="dxa"/>
            <w:shd w:val="clear" w:color="auto" w:fill="FFFFFF"/>
          </w:tcPr>
          <w:p w:rsidR="00A938EF" w:rsidRPr="00A938EF" w:rsidRDefault="00A938EF" w:rsidP="00A938E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>12.</w:t>
            </w:r>
          </w:p>
        </w:tc>
        <w:tc>
          <w:tcPr>
            <w:tcW w:w="2883" w:type="dxa"/>
            <w:shd w:val="clear" w:color="auto" w:fill="FFFFFF"/>
          </w:tcPr>
          <w:p w:rsidR="00A938EF" w:rsidRPr="00A938EF" w:rsidRDefault="00A938EF" w:rsidP="00A938EF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>Подготовка отчёта о деятельности контрольно-счётной комиссии за 2021 год</w:t>
            </w:r>
          </w:p>
        </w:tc>
        <w:tc>
          <w:tcPr>
            <w:tcW w:w="1287" w:type="dxa"/>
            <w:shd w:val="clear" w:color="auto" w:fill="FFFFFF"/>
          </w:tcPr>
          <w:p w:rsidR="00A938EF" w:rsidRPr="00A938EF" w:rsidRDefault="00A938EF" w:rsidP="00A938EF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938EF">
              <w:rPr>
                <w:rFonts w:eastAsia="Calibri" w:cs="Times New Roman"/>
                <w:sz w:val="28"/>
                <w:szCs w:val="28"/>
              </w:rPr>
              <w:t>0</w:t>
            </w:r>
          </w:p>
        </w:tc>
        <w:tc>
          <w:tcPr>
            <w:tcW w:w="4317" w:type="dxa"/>
            <w:shd w:val="clear" w:color="auto" w:fill="FFFFFF"/>
          </w:tcPr>
          <w:p w:rsidR="00A938EF" w:rsidRPr="00A938EF" w:rsidRDefault="00A938EF" w:rsidP="00A938EF">
            <w:pPr>
              <w:ind w:left="-57" w:right="-57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A938EF" w:rsidRPr="00A938EF" w:rsidRDefault="00A938EF" w:rsidP="00A938EF">
      <w:pPr>
        <w:rPr>
          <w:rFonts w:eastAsia="Calibri" w:cs="Times New Roman"/>
          <w:sz w:val="28"/>
          <w:szCs w:val="28"/>
        </w:rPr>
      </w:pPr>
    </w:p>
    <w:p w:rsidR="00A938EF" w:rsidRPr="00A938EF" w:rsidRDefault="00A938EF" w:rsidP="00A938EF">
      <w:pPr>
        <w:rPr>
          <w:rFonts w:eastAsia="Calibri" w:cs="Times New Roman"/>
          <w:b/>
          <w:sz w:val="28"/>
          <w:szCs w:val="28"/>
        </w:rPr>
      </w:pPr>
    </w:p>
    <w:p w:rsidR="00A938EF" w:rsidRPr="00A938EF" w:rsidRDefault="00A938EF" w:rsidP="00A938EF">
      <w:pPr>
        <w:rPr>
          <w:rFonts w:eastAsia="Calibri" w:cs="Times New Roman"/>
          <w:i/>
          <w:iCs/>
          <w:sz w:val="28"/>
          <w:szCs w:val="28"/>
        </w:rPr>
      </w:pPr>
      <w:r w:rsidRPr="00A938EF">
        <w:rPr>
          <w:rFonts w:eastAsia="Calibri" w:cs="Times New Roman"/>
          <w:b/>
          <w:sz w:val="28"/>
          <w:szCs w:val="28"/>
        </w:rPr>
        <w:t>Нарушения без стоимостного выражения:</w:t>
      </w:r>
      <w:r w:rsidRPr="00A938EF">
        <w:rPr>
          <w:rFonts w:eastAsia="Calibri" w:cs="Times New Roman"/>
          <w:i/>
          <w:iCs/>
          <w:sz w:val="28"/>
          <w:szCs w:val="28"/>
        </w:rPr>
        <w:t xml:space="preserve"> </w:t>
      </w:r>
    </w:p>
    <w:p w:rsidR="00A938EF" w:rsidRPr="00A938EF" w:rsidRDefault="00A938EF" w:rsidP="00A938EF">
      <w:pPr>
        <w:rPr>
          <w:rFonts w:eastAsia="Calibri" w:cs="Times New Roman"/>
          <w:i/>
          <w:iCs/>
          <w:sz w:val="28"/>
          <w:szCs w:val="28"/>
        </w:rPr>
      </w:pPr>
    </w:p>
    <w:p w:rsidR="00A938EF" w:rsidRPr="00A938EF" w:rsidRDefault="00A938EF" w:rsidP="00A938EF">
      <w:pPr>
        <w:jc w:val="both"/>
        <w:rPr>
          <w:rFonts w:eastAsia="Calibri" w:cs="Times New Roman"/>
          <w:i/>
          <w:sz w:val="28"/>
          <w:szCs w:val="28"/>
        </w:rPr>
      </w:pPr>
      <w:r w:rsidRPr="00A938EF">
        <w:rPr>
          <w:rFonts w:eastAsia="Calibri" w:cs="Times New Roman"/>
          <w:b/>
          <w:i/>
          <w:sz w:val="28"/>
          <w:szCs w:val="28"/>
        </w:rPr>
        <w:t xml:space="preserve">       </w:t>
      </w:r>
      <w:r w:rsidRPr="00A938EF">
        <w:rPr>
          <w:rFonts w:eastAsia="Calibri" w:cs="Times New Roman"/>
          <w:i/>
          <w:sz w:val="28"/>
          <w:szCs w:val="28"/>
        </w:rPr>
        <w:t>- п.10 Постановления «Об особенностях направления работников в служебные командировки» от 13.10.2008г № 749 - работникам, направляемым в командировки,   не  выдается денежный аванс на оплату расходов по проезду и найму жилого помещения и дополнительных расходов, в авансовых отчетах не отражаются  сведения о внесении остатка, выдаче перерасхода;</w:t>
      </w:r>
    </w:p>
    <w:p w:rsidR="00A938EF" w:rsidRPr="00A938EF" w:rsidRDefault="00A938EF" w:rsidP="00A938EF">
      <w:pPr>
        <w:jc w:val="both"/>
        <w:rPr>
          <w:rFonts w:eastAsia="Calibri" w:cs="Times New Roman"/>
          <w:b/>
          <w:i/>
          <w:sz w:val="28"/>
          <w:szCs w:val="28"/>
        </w:rPr>
      </w:pPr>
      <w:r w:rsidRPr="00A938EF">
        <w:rPr>
          <w:rFonts w:eastAsia="Calibri" w:cs="Times New Roman"/>
          <w:b/>
          <w:i/>
          <w:sz w:val="28"/>
          <w:szCs w:val="28"/>
        </w:rPr>
        <w:lastRenderedPageBreak/>
        <w:t xml:space="preserve">      -  </w:t>
      </w:r>
      <w:r w:rsidRPr="00A938EF">
        <w:rPr>
          <w:rFonts w:eastAsia="Calibri" w:cs="Times New Roman"/>
          <w:i/>
          <w:sz w:val="28"/>
          <w:szCs w:val="28"/>
        </w:rPr>
        <w:t>Постановления Министерства финансов  «Об утверждении унифицированных форм и методических указаний к ним» от 30.03.2015 года № 52н - поступление основных средств, как при их приобретении, так и при приеме  - передачи, не оформляется актом установленной формы;</w:t>
      </w:r>
    </w:p>
    <w:p w:rsidR="00A938EF" w:rsidRPr="00A938EF" w:rsidRDefault="00A938EF" w:rsidP="00A938EF">
      <w:pPr>
        <w:jc w:val="both"/>
        <w:rPr>
          <w:rFonts w:eastAsia="Calibri" w:cs="Times New Roman"/>
          <w:i/>
          <w:sz w:val="28"/>
          <w:szCs w:val="28"/>
        </w:rPr>
      </w:pPr>
      <w:r w:rsidRPr="00A938EF">
        <w:rPr>
          <w:rFonts w:eastAsia="Calibri" w:cs="Times New Roman"/>
          <w:i/>
          <w:sz w:val="28"/>
          <w:szCs w:val="28"/>
        </w:rPr>
        <w:t xml:space="preserve">     - СанПиНа 2.4.1.3049-13</w:t>
      </w:r>
      <w:r w:rsidRPr="00A938EF">
        <w:rPr>
          <w:rFonts w:eastAsia="Calibri" w:cs="Times New Roman"/>
          <w:i/>
          <w:sz w:val="28"/>
          <w:szCs w:val="28"/>
          <w:lang w:val="en-US"/>
        </w:rPr>
        <w:t> </w:t>
      </w:r>
      <w:r w:rsidRPr="00A938EF">
        <w:rPr>
          <w:rFonts w:eastAsia="Calibri" w:cs="Times New Roman"/>
          <w:i/>
          <w:sz w:val="28"/>
          <w:szCs w:val="28"/>
        </w:rPr>
        <w:t xml:space="preserve"> рекомендуемые нормы занижены  на 1 ребенка при выдаче продуктов    питания детям   дошкольного возраста;</w:t>
      </w:r>
    </w:p>
    <w:p w:rsidR="00A938EF" w:rsidRPr="00A938EF" w:rsidRDefault="00A938EF" w:rsidP="00A938EF">
      <w:pPr>
        <w:jc w:val="both"/>
        <w:rPr>
          <w:rFonts w:eastAsia="Calibri" w:cs="Times New Roman"/>
          <w:i/>
          <w:sz w:val="28"/>
          <w:szCs w:val="28"/>
        </w:rPr>
      </w:pPr>
      <w:r w:rsidRPr="00A938EF">
        <w:rPr>
          <w:rFonts w:eastAsia="Calibri" w:cs="Times New Roman"/>
          <w:i/>
          <w:sz w:val="28"/>
          <w:szCs w:val="28"/>
        </w:rPr>
        <w:t xml:space="preserve">    - подпункт «м» п.2 Постановления «Об особенностях порядка исчисления средней заработной платы» от 24.12.2007г. № 922-в расчет командировочных не включалась доплата за классное руководство, замена. При перерасчете отпускных не составлялась дополнительно записка-расчет;</w:t>
      </w:r>
    </w:p>
    <w:p w:rsidR="00A938EF" w:rsidRPr="00A938EF" w:rsidRDefault="00A938EF" w:rsidP="00A938EF">
      <w:pPr>
        <w:jc w:val="both"/>
        <w:rPr>
          <w:rFonts w:eastAsia="Calibri" w:cs="Times New Roman"/>
          <w:b/>
          <w:i/>
          <w:sz w:val="28"/>
          <w:szCs w:val="28"/>
        </w:rPr>
      </w:pPr>
      <w:r w:rsidRPr="00A938EF">
        <w:rPr>
          <w:rFonts w:eastAsia="Calibri" w:cs="Times New Roman"/>
          <w:b/>
          <w:i/>
          <w:sz w:val="28"/>
          <w:szCs w:val="28"/>
        </w:rPr>
        <w:t>-</w:t>
      </w:r>
      <w:r w:rsidRPr="00A938EF">
        <w:rPr>
          <w:rFonts w:eastAsia="Calibri" w:cs="Times New Roman"/>
          <w:i/>
          <w:sz w:val="28"/>
          <w:szCs w:val="28"/>
        </w:rPr>
        <w:t xml:space="preserve"> Постановления Госкомстата РФ от 28.11.1997г. №78 «Об утверждении унифицированных форм первичной учетной документации по учету работ в автомобильном транспорте»,</w:t>
      </w:r>
      <w:r w:rsidRPr="00A938EF">
        <w:rPr>
          <w:rFonts w:eastAsia="Calibri" w:cs="Times New Roman"/>
          <w:i/>
          <w:iCs/>
          <w:sz w:val="28"/>
          <w:szCs w:val="28"/>
        </w:rPr>
        <w:t xml:space="preserve"> Федерального закона № 402-ФЗ от 06.12.2011 г. «О бухгалтерском учете» - в первичных учетных документах (путевых листах) водителем не проставлялся маршрут движения по каждой поездки;</w:t>
      </w:r>
    </w:p>
    <w:p w:rsidR="00A938EF" w:rsidRPr="00A938EF" w:rsidRDefault="00A938EF" w:rsidP="00A938EF">
      <w:pPr>
        <w:jc w:val="both"/>
        <w:rPr>
          <w:rFonts w:eastAsia="Calibri" w:cs="Times New Roman"/>
          <w:b/>
          <w:i/>
          <w:sz w:val="28"/>
          <w:szCs w:val="28"/>
        </w:rPr>
      </w:pPr>
      <w:r w:rsidRPr="00A938EF">
        <w:rPr>
          <w:rFonts w:eastAsia="Calibri" w:cs="Times New Roman"/>
          <w:b/>
          <w:i/>
          <w:sz w:val="28"/>
          <w:szCs w:val="28"/>
        </w:rPr>
        <w:t xml:space="preserve">-  </w:t>
      </w:r>
      <w:r w:rsidRPr="00A938EF">
        <w:rPr>
          <w:rFonts w:eastAsia="Calibri" w:cs="Times New Roman"/>
          <w:i/>
          <w:sz w:val="28"/>
          <w:szCs w:val="28"/>
        </w:rPr>
        <w:t>Постановления Министерства финансов  «Об утверждении унифицированных форм и методических указаний к ним» от 30.03.2015 года № 52н – отсутствует ведомость начисления  амортизации;</w:t>
      </w:r>
    </w:p>
    <w:p w:rsidR="00A938EF" w:rsidRPr="00A938EF" w:rsidRDefault="00A938EF" w:rsidP="00A938EF">
      <w:pPr>
        <w:jc w:val="both"/>
        <w:rPr>
          <w:rFonts w:eastAsia="Calibri" w:cs="Times New Roman"/>
          <w:i/>
          <w:sz w:val="28"/>
          <w:szCs w:val="28"/>
        </w:rPr>
      </w:pPr>
      <w:r w:rsidRPr="00A938EF">
        <w:rPr>
          <w:rFonts w:eastAsia="Calibri" w:cs="Times New Roman"/>
          <w:b/>
          <w:i/>
          <w:sz w:val="28"/>
          <w:szCs w:val="28"/>
        </w:rPr>
        <w:t xml:space="preserve">- </w:t>
      </w:r>
      <w:r w:rsidRPr="00A938EF">
        <w:rPr>
          <w:rFonts w:eastAsia="Calibri" w:cs="Times New Roman"/>
          <w:i/>
          <w:sz w:val="28"/>
          <w:szCs w:val="28"/>
        </w:rPr>
        <w:t>Федеральный закон  «О бухгалтерском учете» от 06.12.2011 года  № 402 –ФЗ  - имеют случаи, когда продукты питании (гречка, печенье, тушенка и другие) учитывались</w:t>
      </w:r>
      <w:r w:rsidRPr="00A938EF">
        <w:rPr>
          <w:rFonts w:eastAsia="Calibri" w:cs="Times New Roman"/>
          <w:b/>
          <w:i/>
          <w:sz w:val="28"/>
          <w:szCs w:val="28"/>
        </w:rPr>
        <w:t xml:space="preserve"> </w:t>
      </w:r>
      <w:r w:rsidRPr="00A938EF">
        <w:rPr>
          <w:rFonts w:eastAsia="Calibri" w:cs="Times New Roman"/>
          <w:i/>
          <w:sz w:val="28"/>
          <w:szCs w:val="28"/>
        </w:rPr>
        <w:t>в штуках и не переводились в килограммы для учета и списания по накопительной ведомости, в бухгалтерских документах отсутствуют табеля посещаемости детей;</w:t>
      </w:r>
    </w:p>
    <w:p w:rsidR="00A938EF" w:rsidRPr="00A938EF" w:rsidRDefault="00A938EF" w:rsidP="00A938EF">
      <w:pPr>
        <w:jc w:val="both"/>
        <w:rPr>
          <w:rFonts w:eastAsia="Calibri" w:cs="Times New Roman"/>
          <w:i/>
          <w:sz w:val="28"/>
          <w:szCs w:val="28"/>
        </w:rPr>
      </w:pPr>
      <w:r w:rsidRPr="00A938EF">
        <w:rPr>
          <w:rFonts w:eastAsia="Calibri" w:cs="Times New Roman"/>
          <w:i/>
          <w:sz w:val="28"/>
          <w:szCs w:val="28"/>
        </w:rPr>
        <w:t>-  отсутствует приказ о закреплении топливной карты за водителем и журнал выдачи топливной карты;</w:t>
      </w:r>
    </w:p>
    <w:p w:rsidR="00A938EF" w:rsidRPr="00A938EF" w:rsidRDefault="00A938EF" w:rsidP="00A938EF">
      <w:pPr>
        <w:jc w:val="both"/>
        <w:rPr>
          <w:rFonts w:eastAsia="Calibri" w:cs="Times New Roman"/>
          <w:i/>
          <w:sz w:val="28"/>
          <w:szCs w:val="28"/>
        </w:rPr>
      </w:pPr>
      <w:r w:rsidRPr="00A938EF">
        <w:rPr>
          <w:rFonts w:eastAsia="Calibri" w:cs="Times New Roman"/>
          <w:i/>
          <w:sz w:val="28"/>
          <w:szCs w:val="28"/>
        </w:rPr>
        <w:t>- материальные запасы списаны без актов о списании материальных запасов;</w:t>
      </w:r>
    </w:p>
    <w:p w:rsidR="00A938EF" w:rsidRPr="00A938EF" w:rsidRDefault="00A938EF" w:rsidP="00A938EF">
      <w:pPr>
        <w:jc w:val="both"/>
        <w:rPr>
          <w:rFonts w:eastAsia="Calibri" w:cs="Times New Roman"/>
          <w:i/>
          <w:sz w:val="28"/>
          <w:szCs w:val="28"/>
        </w:rPr>
      </w:pPr>
      <w:proofErr w:type="gramStart"/>
      <w:r w:rsidRPr="00A938EF">
        <w:rPr>
          <w:rFonts w:eastAsia="Calibri" w:cs="Times New Roman"/>
          <w:i/>
          <w:sz w:val="28"/>
          <w:szCs w:val="28"/>
        </w:rPr>
        <w:t xml:space="preserve">- </w:t>
      </w:r>
      <w:proofErr w:type="spellStart"/>
      <w:r w:rsidRPr="00A938EF">
        <w:rPr>
          <w:rFonts w:eastAsia="Calibri" w:cs="Times New Roman"/>
          <w:i/>
          <w:sz w:val="28"/>
          <w:szCs w:val="28"/>
        </w:rPr>
        <w:t>пп</w:t>
      </w:r>
      <w:proofErr w:type="spellEnd"/>
      <w:r w:rsidRPr="00A938EF">
        <w:rPr>
          <w:rFonts w:eastAsia="Calibri" w:cs="Times New Roman"/>
          <w:i/>
          <w:sz w:val="28"/>
          <w:szCs w:val="28"/>
        </w:rPr>
        <w:t>. «в» п.5 Постановления «Об особенностях порядка исчисления средней заработной платы» от 24.12.2007г. № 922- при исчислении среднего заработка  из расчета отпускных не было исключено время, когда работник не  работал в связи с простоем по вине работодателя в том месяце, когда работник находился в отпуске, заработная плата за простой необоснованно начислялась в полном объеме;</w:t>
      </w:r>
      <w:proofErr w:type="gramEnd"/>
    </w:p>
    <w:p w:rsidR="00A938EF" w:rsidRPr="00A938EF" w:rsidRDefault="00A938EF" w:rsidP="00A938EF">
      <w:pPr>
        <w:jc w:val="both"/>
        <w:rPr>
          <w:rFonts w:eastAsia="Calibri" w:cs="Times New Roman"/>
          <w:i/>
          <w:sz w:val="28"/>
          <w:szCs w:val="28"/>
        </w:rPr>
      </w:pPr>
      <w:r w:rsidRPr="00A938EF">
        <w:rPr>
          <w:rFonts w:eastAsia="Calibri" w:cs="Times New Roman"/>
          <w:b/>
          <w:i/>
          <w:sz w:val="28"/>
          <w:szCs w:val="28"/>
        </w:rPr>
        <w:t xml:space="preserve">- </w:t>
      </w:r>
      <w:r w:rsidRPr="00A938EF">
        <w:rPr>
          <w:rFonts w:eastAsia="Calibri" w:cs="Times New Roman"/>
          <w:i/>
          <w:sz w:val="28"/>
          <w:szCs w:val="28"/>
        </w:rPr>
        <w:t>Распоряжение «Методические рекомендации расхода топлив и смазочных материалов на автомобильном транспорте» от 14.03.2008 года № АМ-23р - неправомерно применялась норма по списанию ГСМ.</w:t>
      </w:r>
    </w:p>
    <w:p w:rsidR="00A938EF" w:rsidRPr="00A938EF" w:rsidRDefault="00A938EF" w:rsidP="00A938EF">
      <w:pPr>
        <w:rPr>
          <w:rFonts w:eastAsia="Calibri" w:cs="Times New Roman"/>
          <w:b/>
          <w:sz w:val="28"/>
          <w:szCs w:val="28"/>
        </w:rPr>
      </w:pPr>
    </w:p>
    <w:p w:rsidR="00A938EF" w:rsidRPr="00A938EF" w:rsidRDefault="00A938EF" w:rsidP="00A938EF">
      <w:pPr>
        <w:rPr>
          <w:rFonts w:eastAsia="Times New Roman" w:cs="Times New Roman"/>
          <w:sz w:val="28"/>
          <w:szCs w:val="28"/>
        </w:rPr>
      </w:pPr>
    </w:p>
    <w:p w:rsidR="00A938EF" w:rsidRPr="00A938EF" w:rsidRDefault="00A938EF">
      <w:pPr>
        <w:rPr>
          <w:sz w:val="28"/>
          <w:szCs w:val="28"/>
        </w:rPr>
      </w:pPr>
    </w:p>
    <w:sectPr w:rsidR="00A938EF" w:rsidRPr="00A938EF" w:rsidSect="00A938EF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C87" w:rsidRDefault="00D73C87" w:rsidP="00A938EF">
      <w:r>
        <w:separator/>
      </w:r>
    </w:p>
  </w:endnote>
  <w:endnote w:type="continuationSeparator" w:id="0">
    <w:p w:rsidR="00D73C87" w:rsidRDefault="00D73C87" w:rsidP="00A9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C87" w:rsidRDefault="00D73C87" w:rsidP="00A938EF">
      <w:r>
        <w:separator/>
      </w:r>
    </w:p>
  </w:footnote>
  <w:footnote w:type="continuationSeparator" w:id="0">
    <w:p w:rsidR="00D73C87" w:rsidRDefault="00D73C87" w:rsidP="00A93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190982"/>
      <w:docPartObj>
        <w:docPartGallery w:val="Page Numbers (Top of Page)"/>
        <w:docPartUnique/>
      </w:docPartObj>
    </w:sdtPr>
    <w:sdtEndPr/>
    <w:sdtContent>
      <w:p w:rsidR="00A938EF" w:rsidRDefault="00A938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537">
          <w:rPr>
            <w:noProof/>
          </w:rPr>
          <w:t>2</w:t>
        </w:r>
        <w:r>
          <w:fldChar w:fldCharType="end"/>
        </w:r>
      </w:p>
    </w:sdtContent>
  </w:sdt>
  <w:p w:rsidR="00A938EF" w:rsidRDefault="00A938E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34C40"/>
    <w:multiLevelType w:val="hybridMultilevel"/>
    <w:tmpl w:val="0B7020C0"/>
    <w:lvl w:ilvl="0" w:tplc="832472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58"/>
    <w:rsid w:val="001F0654"/>
    <w:rsid w:val="00256537"/>
    <w:rsid w:val="00266658"/>
    <w:rsid w:val="00597279"/>
    <w:rsid w:val="00613C79"/>
    <w:rsid w:val="00A938EF"/>
    <w:rsid w:val="00D73C87"/>
    <w:rsid w:val="00DA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F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93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8EF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938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38EF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938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38EF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F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93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8EF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938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38EF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938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38EF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1661</Words>
  <Characters>9473</Characters>
  <Application>Microsoft Office Word</Application>
  <DocSecurity>0</DocSecurity>
  <Lines>78</Lines>
  <Paragraphs>22</Paragraphs>
  <ScaleCrop>false</ScaleCrop>
  <Company/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2023-02-03T12:34:00Z</dcterms:created>
  <dcterms:modified xsi:type="dcterms:W3CDTF">2023-02-03T13:09:00Z</dcterms:modified>
</cp:coreProperties>
</file>