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D8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4B3715" w:rsidP="000766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исполнения полномочий администрации района в сфере </w:t>
            </w:r>
            <w:r w:rsidR="0007663D">
              <w:rPr>
                <w:sz w:val="24"/>
                <w:szCs w:val="24"/>
              </w:rPr>
              <w:t>образования</w:t>
            </w: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D8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3116001432</w:t>
            </w: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D8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Кутоманова И.Н.</w:t>
            </w: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D8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8(47245) 55-6-76</w:t>
            </w: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C0677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uorakita@ra.belregion.ru</w:t>
            </w: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8272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81DBB" w:rsidRPr="00B81DBB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</w:t>
            </w:r>
            <w:r w:rsidR="008272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81DBB" w:rsidRPr="00B81DBB">
              <w:rPr>
                <w:rFonts w:ascii="Times New Roman" w:hAnsi="Times New Roman" w:cs="Times New Roman"/>
                <w:b/>
                <w:sz w:val="24"/>
                <w:szCs w:val="24"/>
              </w:rPr>
              <w:t>от 31 мая 2019 года № 71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 w:rsidR="00C0677D">
              <w:rPr>
                <w:sz w:val="24"/>
                <w:szCs w:val="24"/>
                <w:lang w:val="en-US"/>
              </w:rPr>
              <w:t>uorakita</w:t>
            </w:r>
            <w:r w:rsidR="00C0677D" w:rsidRPr="00C0677D">
              <w:rPr>
                <w:sz w:val="24"/>
                <w:szCs w:val="24"/>
              </w:rPr>
              <w:t>@</w:t>
            </w:r>
            <w:r w:rsidR="00C0677D">
              <w:rPr>
                <w:sz w:val="24"/>
                <w:szCs w:val="24"/>
                <w:lang w:val="en-US"/>
              </w:rPr>
              <w:t>ra</w:t>
            </w:r>
            <w:r w:rsidR="00C0677D" w:rsidRPr="00C0677D">
              <w:rPr>
                <w:sz w:val="24"/>
                <w:szCs w:val="24"/>
              </w:rPr>
              <w:t>.</w:t>
            </w:r>
            <w:r w:rsidR="00C0677D">
              <w:rPr>
                <w:sz w:val="24"/>
                <w:szCs w:val="24"/>
                <w:lang w:val="en-US"/>
              </w:rPr>
              <w:t>belregion</w:t>
            </w:r>
            <w:r w:rsidR="00C0677D" w:rsidRPr="00C0677D">
              <w:rPr>
                <w:sz w:val="24"/>
                <w:szCs w:val="24"/>
              </w:rPr>
              <w:t>.</w:t>
            </w:r>
            <w:r w:rsidR="00C0677D">
              <w:rPr>
                <w:sz w:val="24"/>
                <w:szCs w:val="24"/>
                <w:lang w:val="en-US"/>
              </w:rPr>
              <w:t>ru</w:t>
            </w:r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</w:t>
            </w:r>
            <w:r w:rsidRPr="00B81DBB">
              <w:rPr>
                <w:sz w:val="24"/>
                <w:szCs w:val="24"/>
              </w:rPr>
              <w:t xml:space="preserve">: </w:t>
            </w:r>
            <w:r w:rsidR="00C22790" w:rsidRPr="00B81DBB">
              <w:rPr>
                <w:sz w:val="24"/>
                <w:szCs w:val="24"/>
              </w:rPr>
              <w:t xml:space="preserve">с </w:t>
            </w:r>
            <w:r w:rsidR="00B81DBB" w:rsidRPr="00B81DBB">
              <w:rPr>
                <w:sz w:val="24"/>
                <w:szCs w:val="24"/>
              </w:rPr>
              <w:t>14</w:t>
            </w:r>
            <w:r w:rsidR="00F20FE2" w:rsidRPr="00B81DBB">
              <w:rPr>
                <w:sz w:val="24"/>
                <w:szCs w:val="24"/>
              </w:rPr>
              <w:t>.</w:t>
            </w:r>
            <w:r w:rsidR="00B81DBB" w:rsidRPr="00B81DBB">
              <w:rPr>
                <w:sz w:val="24"/>
                <w:szCs w:val="24"/>
              </w:rPr>
              <w:t>02</w:t>
            </w:r>
            <w:r w:rsidR="00CF0A0B" w:rsidRPr="00B81DBB">
              <w:rPr>
                <w:sz w:val="24"/>
                <w:szCs w:val="24"/>
              </w:rPr>
              <w:t>.202</w:t>
            </w:r>
            <w:r w:rsidR="00B81DBB" w:rsidRPr="00B81DBB">
              <w:rPr>
                <w:sz w:val="24"/>
                <w:szCs w:val="24"/>
              </w:rPr>
              <w:t>5</w:t>
            </w:r>
            <w:r w:rsidR="00640FD9" w:rsidRPr="00B81DBB">
              <w:rPr>
                <w:sz w:val="24"/>
                <w:szCs w:val="24"/>
              </w:rPr>
              <w:t xml:space="preserve"> г.</w:t>
            </w:r>
            <w:r w:rsidR="00CF0A0B" w:rsidRPr="00B81DBB">
              <w:rPr>
                <w:sz w:val="24"/>
                <w:szCs w:val="24"/>
              </w:rPr>
              <w:t xml:space="preserve"> по </w:t>
            </w:r>
            <w:r w:rsidR="00B81DBB" w:rsidRPr="00B81DBB">
              <w:rPr>
                <w:sz w:val="24"/>
                <w:szCs w:val="24"/>
              </w:rPr>
              <w:t>28</w:t>
            </w:r>
            <w:r w:rsidR="00CF0A0B" w:rsidRPr="00B81DBB">
              <w:rPr>
                <w:sz w:val="24"/>
                <w:szCs w:val="24"/>
              </w:rPr>
              <w:t>.</w:t>
            </w:r>
            <w:r w:rsidR="00B81DBB" w:rsidRPr="00B81DBB">
              <w:rPr>
                <w:sz w:val="24"/>
                <w:szCs w:val="24"/>
              </w:rPr>
              <w:t>02</w:t>
            </w:r>
            <w:r w:rsidR="00CF0A0B" w:rsidRPr="00B81DBB">
              <w:rPr>
                <w:sz w:val="24"/>
                <w:szCs w:val="24"/>
              </w:rPr>
              <w:t>.202</w:t>
            </w:r>
            <w:r w:rsidR="00B81DBB" w:rsidRPr="00B81DBB">
              <w:rPr>
                <w:sz w:val="24"/>
                <w:szCs w:val="24"/>
              </w:rPr>
              <w:t>5</w:t>
            </w:r>
            <w:r w:rsidR="00640FD9" w:rsidRPr="00B81DBB">
              <w:rPr>
                <w:sz w:val="24"/>
                <w:szCs w:val="24"/>
              </w:rPr>
              <w:t xml:space="preserve"> г</w:t>
            </w:r>
            <w:r w:rsidR="00250153" w:rsidRPr="00B81DBB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31" w:rsidRDefault="00C05131" w:rsidP="00B31184">
      <w:r>
        <w:separator/>
      </w:r>
    </w:p>
  </w:endnote>
  <w:endnote w:type="continuationSeparator" w:id="0">
    <w:p w:rsidR="00C05131" w:rsidRDefault="00C05131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31" w:rsidRDefault="00C05131">
      <w:r>
        <w:separator/>
      </w:r>
    </w:p>
  </w:footnote>
  <w:footnote w:type="continuationSeparator" w:id="0">
    <w:p w:rsidR="00C05131" w:rsidRDefault="00C05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84"/>
    <w:rsid w:val="000404E2"/>
    <w:rsid w:val="0007663D"/>
    <w:rsid w:val="000E007F"/>
    <w:rsid w:val="001471BF"/>
    <w:rsid w:val="001812E8"/>
    <w:rsid w:val="001B6F22"/>
    <w:rsid w:val="00200EAF"/>
    <w:rsid w:val="0020527A"/>
    <w:rsid w:val="0021212C"/>
    <w:rsid w:val="00250153"/>
    <w:rsid w:val="0028271B"/>
    <w:rsid w:val="002C401A"/>
    <w:rsid w:val="002D471D"/>
    <w:rsid w:val="003726F3"/>
    <w:rsid w:val="003E5FAA"/>
    <w:rsid w:val="003F23C9"/>
    <w:rsid w:val="00432B1A"/>
    <w:rsid w:val="00433262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27221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D79"/>
    <w:rsid w:val="00AA3734"/>
    <w:rsid w:val="00AB251D"/>
    <w:rsid w:val="00B23FCB"/>
    <w:rsid w:val="00B31184"/>
    <w:rsid w:val="00B80FB0"/>
    <w:rsid w:val="00B81DBB"/>
    <w:rsid w:val="00C05131"/>
    <w:rsid w:val="00C0677D"/>
    <w:rsid w:val="00C22790"/>
    <w:rsid w:val="00CC0D6A"/>
    <w:rsid w:val="00CF0A0B"/>
    <w:rsid w:val="00D02063"/>
    <w:rsid w:val="00D82B14"/>
    <w:rsid w:val="00E601A4"/>
    <w:rsid w:val="00E621EA"/>
    <w:rsid w:val="00EC4F7B"/>
    <w:rsid w:val="00EE1443"/>
    <w:rsid w:val="00F11D38"/>
    <w:rsid w:val="00F20FE2"/>
    <w:rsid w:val="00F37141"/>
    <w:rsid w:val="00FC2E74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E145A"/>
  <w15:docId w15:val="{330167BD-31B1-4737-AFFB-502C5364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827221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2722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3</cp:revision>
  <cp:lastPrinted>2025-02-13T12:45:00Z</cp:lastPrinted>
  <dcterms:created xsi:type="dcterms:W3CDTF">2025-02-13T12:43:00Z</dcterms:created>
  <dcterms:modified xsi:type="dcterms:W3CDTF">2025-02-13T12:45:00Z</dcterms:modified>
</cp:coreProperties>
</file>