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D91" w:rsidRDefault="008C4D91" w:rsidP="005E7CAD">
      <w:pPr>
        <w:suppressAutoHyphens/>
        <w:spacing w:line="360" w:lineRule="auto"/>
        <w:jc w:val="center"/>
        <w:rPr>
          <w:noProof/>
          <w:sz w:val="26"/>
          <w:szCs w:val="26"/>
        </w:rPr>
      </w:pPr>
      <w:r>
        <w:rPr>
          <w:rFonts w:ascii="CyrillicHeavy" w:hAnsi="CyrillicHeavy"/>
          <w:noProof/>
          <w:sz w:val="26"/>
          <w:szCs w:val="26"/>
        </w:rPr>
        <w:drawing>
          <wp:inline distT="0" distB="0" distL="0" distR="0">
            <wp:extent cx="466090" cy="5867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6090" cy="586740"/>
                    </a:xfrm>
                    <a:prstGeom prst="rect">
                      <a:avLst/>
                    </a:prstGeom>
                    <a:noFill/>
                    <a:ln w="9525">
                      <a:noFill/>
                      <a:miter lim="800000"/>
                      <a:headEnd/>
                      <a:tailEnd/>
                    </a:ln>
                  </pic:spPr>
                </pic:pic>
              </a:graphicData>
            </a:graphic>
          </wp:inline>
        </w:drawing>
      </w:r>
    </w:p>
    <w:p w:rsidR="008C4D91" w:rsidRDefault="008C4D91" w:rsidP="005E7CAD">
      <w:pPr>
        <w:suppressAutoHyphens/>
        <w:jc w:val="center"/>
        <w:rPr>
          <w:b/>
          <w:sz w:val="32"/>
          <w:szCs w:val="32"/>
        </w:rPr>
      </w:pPr>
      <w:r>
        <w:rPr>
          <w:b/>
          <w:sz w:val="32"/>
          <w:szCs w:val="32"/>
        </w:rPr>
        <w:t>ПОСТАНОВЛЕНИЕ</w:t>
      </w:r>
    </w:p>
    <w:p w:rsidR="008C4D91" w:rsidRDefault="008C4D91" w:rsidP="005E7CAD">
      <w:pPr>
        <w:suppressAutoHyphens/>
        <w:jc w:val="center"/>
        <w:rPr>
          <w:b/>
          <w:sz w:val="32"/>
          <w:szCs w:val="32"/>
        </w:rPr>
      </w:pPr>
      <w:r>
        <w:rPr>
          <w:b/>
          <w:sz w:val="32"/>
          <w:szCs w:val="32"/>
        </w:rPr>
        <w:t>АДМИНИСТРАЦИИ РАКИТЯНСКОГО РАЙОНА</w:t>
      </w:r>
    </w:p>
    <w:p w:rsidR="008C4D91" w:rsidRDefault="008C4D91" w:rsidP="005E7CAD">
      <w:pPr>
        <w:suppressAutoHyphens/>
        <w:jc w:val="center"/>
        <w:rPr>
          <w:b/>
          <w:sz w:val="32"/>
          <w:szCs w:val="32"/>
        </w:rPr>
      </w:pPr>
      <w:r>
        <w:rPr>
          <w:b/>
          <w:sz w:val="32"/>
          <w:szCs w:val="32"/>
        </w:rPr>
        <w:t>БЕЛГОРОДСКОЙ ОБЛАСТИ</w:t>
      </w:r>
    </w:p>
    <w:p w:rsidR="008C4D91" w:rsidRDefault="008C4D91" w:rsidP="005E7CAD">
      <w:pPr>
        <w:suppressAutoHyphens/>
        <w:jc w:val="center"/>
        <w:rPr>
          <w:sz w:val="26"/>
          <w:szCs w:val="26"/>
        </w:rPr>
      </w:pPr>
      <w:r>
        <w:rPr>
          <w:sz w:val="26"/>
          <w:szCs w:val="26"/>
        </w:rPr>
        <w:t>Ракитное</w:t>
      </w:r>
    </w:p>
    <w:p w:rsidR="008C4D91" w:rsidRPr="00DB0195" w:rsidRDefault="008C4D91" w:rsidP="00DB0195">
      <w:pPr>
        <w:suppressAutoHyphens/>
        <w:rPr>
          <w:sz w:val="28"/>
          <w:szCs w:val="28"/>
        </w:rPr>
      </w:pPr>
    </w:p>
    <w:p w:rsidR="008C4D91" w:rsidRPr="00DB0195" w:rsidRDefault="008C4D91" w:rsidP="005E7CAD">
      <w:pPr>
        <w:suppressAutoHyphens/>
        <w:rPr>
          <w:i/>
          <w:sz w:val="28"/>
          <w:szCs w:val="28"/>
        </w:rPr>
      </w:pPr>
    </w:p>
    <w:p w:rsidR="008C4D91" w:rsidRPr="00025CBD" w:rsidRDefault="0088644E" w:rsidP="00E83EAE">
      <w:pPr>
        <w:suppressAutoHyphens/>
        <w:rPr>
          <w:sz w:val="28"/>
          <w:szCs w:val="28"/>
        </w:rPr>
      </w:pPr>
      <w:r>
        <w:rPr>
          <w:sz w:val="28"/>
          <w:szCs w:val="28"/>
        </w:rPr>
        <w:t>«</w:t>
      </w:r>
      <w:r w:rsidR="00B63C19">
        <w:rPr>
          <w:sz w:val="28"/>
          <w:szCs w:val="28"/>
        </w:rPr>
        <w:t>07</w:t>
      </w:r>
      <w:r>
        <w:rPr>
          <w:sz w:val="28"/>
          <w:szCs w:val="28"/>
        </w:rPr>
        <w:t>»</w:t>
      </w:r>
      <w:r w:rsidR="00B63C19">
        <w:rPr>
          <w:sz w:val="28"/>
          <w:szCs w:val="28"/>
        </w:rPr>
        <w:t xml:space="preserve"> сентября </w:t>
      </w:r>
      <w:r w:rsidR="00BD3927">
        <w:rPr>
          <w:sz w:val="28"/>
          <w:szCs w:val="28"/>
        </w:rPr>
        <w:t>2018</w:t>
      </w:r>
      <w:r w:rsidR="008C4D91" w:rsidRPr="00025CBD">
        <w:rPr>
          <w:sz w:val="28"/>
          <w:szCs w:val="28"/>
        </w:rPr>
        <w:t xml:space="preserve"> г.                         </w:t>
      </w:r>
      <w:r w:rsidR="00E83EAE">
        <w:rPr>
          <w:sz w:val="28"/>
          <w:szCs w:val="28"/>
        </w:rPr>
        <w:t xml:space="preserve">  </w:t>
      </w:r>
      <w:r w:rsidR="008C4D91" w:rsidRPr="00025CBD">
        <w:rPr>
          <w:sz w:val="28"/>
          <w:szCs w:val="28"/>
        </w:rPr>
        <w:t xml:space="preserve"> </w:t>
      </w:r>
      <w:r w:rsidR="00E83EAE">
        <w:rPr>
          <w:sz w:val="28"/>
          <w:szCs w:val="28"/>
        </w:rPr>
        <w:t xml:space="preserve">                                              </w:t>
      </w:r>
      <w:r w:rsidR="008C4D91" w:rsidRPr="00025CBD">
        <w:rPr>
          <w:sz w:val="28"/>
          <w:szCs w:val="28"/>
        </w:rPr>
        <w:t>№</w:t>
      </w:r>
      <w:r w:rsidR="00B63C19">
        <w:rPr>
          <w:sz w:val="28"/>
          <w:szCs w:val="28"/>
        </w:rPr>
        <w:t xml:space="preserve"> 139</w:t>
      </w:r>
    </w:p>
    <w:p w:rsidR="008C4D91" w:rsidRPr="00571423" w:rsidRDefault="008C4D91" w:rsidP="005E7CAD">
      <w:pPr>
        <w:suppressAutoHyphens/>
        <w:rPr>
          <w:sz w:val="27"/>
          <w:szCs w:val="27"/>
        </w:rPr>
      </w:pPr>
    </w:p>
    <w:p w:rsidR="008C4D91" w:rsidRPr="00571423" w:rsidRDefault="008C4D91" w:rsidP="005E7CAD">
      <w:pPr>
        <w:suppressAutoHyphens/>
        <w:rPr>
          <w:sz w:val="27"/>
          <w:szCs w:val="27"/>
        </w:rPr>
      </w:pPr>
    </w:p>
    <w:p w:rsidR="001643FE" w:rsidRPr="00571423" w:rsidRDefault="001643FE" w:rsidP="005E7CAD">
      <w:pPr>
        <w:suppressAutoHyphens/>
        <w:jc w:val="both"/>
        <w:rPr>
          <w:sz w:val="27"/>
          <w:szCs w:val="27"/>
        </w:rPr>
      </w:pPr>
    </w:p>
    <w:p w:rsidR="00E83EAE" w:rsidRPr="00571423" w:rsidRDefault="003B4539" w:rsidP="00E83EAE">
      <w:pPr>
        <w:rPr>
          <w:b/>
          <w:color w:val="000000" w:themeColor="text1"/>
          <w:sz w:val="27"/>
          <w:szCs w:val="27"/>
        </w:rPr>
      </w:pPr>
      <w:r>
        <w:rPr>
          <w:b/>
          <w:color w:val="000000" w:themeColor="text1"/>
          <w:sz w:val="27"/>
          <w:szCs w:val="27"/>
        </w:rPr>
        <w:t>Об утверждении административного регламента</w:t>
      </w:r>
      <w:r w:rsidR="00E83EAE" w:rsidRPr="00571423">
        <w:rPr>
          <w:b/>
          <w:color w:val="000000" w:themeColor="text1"/>
          <w:sz w:val="27"/>
          <w:szCs w:val="27"/>
        </w:rPr>
        <w:t xml:space="preserve"> </w:t>
      </w:r>
    </w:p>
    <w:p w:rsidR="00992E25" w:rsidRDefault="003B4539" w:rsidP="00E83EAE">
      <w:pPr>
        <w:rPr>
          <w:b/>
          <w:sz w:val="27"/>
          <w:szCs w:val="27"/>
        </w:rPr>
      </w:pPr>
      <w:r>
        <w:rPr>
          <w:b/>
          <w:color w:val="000000" w:themeColor="text1"/>
          <w:sz w:val="27"/>
          <w:szCs w:val="27"/>
        </w:rPr>
        <w:t>предоставления муниципальной</w:t>
      </w:r>
      <w:r w:rsidR="00E83EAE" w:rsidRPr="00571423">
        <w:rPr>
          <w:b/>
          <w:color w:val="000000" w:themeColor="text1"/>
          <w:sz w:val="27"/>
          <w:szCs w:val="27"/>
        </w:rPr>
        <w:t xml:space="preserve"> услуг</w:t>
      </w:r>
      <w:r>
        <w:rPr>
          <w:b/>
          <w:color w:val="000000" w:themeColor="text1"/>
          <w:sz w:val="27"/>
          <w:szCs w:val="27"/>
        </w:rPr>
        <w:t>и</w:t>
      </w:r>
      <w:r w:rsidR="00E83EAE" w:rsidRPr="00571423">
        <w:rPr>
          <w:b/>
          <w:color w:val="000000" w:themeColor="text1"/>
          <w:sz w:val="27"/>
          <w:szCs w:val="27"/>
        </w:rPr>
        <w:t xml:space="preserve"> </w:t>
      </w:r>
      <w:r w:rsidR="000010EE" w:rsidRPr="000010EE">
        <w:rPr>
          <w:b/>
          <w:sz w:val="27"/>
          <w:szCs w:val="27"/>
        </w:rPr>
        <w:t xml:space="preserve">«Проведение </w:t>
      </w:r>
    </w:p>
    <w:p w:rsidR="00992E25" w:rsidRDefault="000010EE" w:rsidP="00E83EAE">
      <w:pPr>
        <w:rPr>
          <w:b/>
          <w:sz w:val="27"/>
          <w:szCs w:val="27"/>
        </w:rPr>
      </w:pPr>
      <w:r w:rsidRPr="000010EE">
        <w:rPr>
          <w:b/>
          <w:sz w:val="27"/>
          <w:szCs w:val="27"/>
        </w:rPr>
        <w:t xml:space="preserve">мероприятий по работе с детьми и молодежью» </w:t>
      </w:r>
    </w:p>
    <w:p w:rsidR="00992E25" w:rsidRDefault="000010EE" w:rsidP="00E83EAE">
      <w:pPr>
        <w:rPr>
          <w:b/>
          <w:sz w:val="27"/>
          <w:szCs w:val="27"/>
        </w:rPr>
      </w:pPr>
      <w:r w:rsidRPr="000010EE">
        <w:rPr>
          <w:b/>
          <w:sz w:val="27"/>
          <w:szCs w:val="27"/>
        </w:rPr>
        <w:t xml:space="preserve">на территории муниципального района </w:t>
      </w:r>
    </w:p>
    <w:p w:rsidR="00E83EAE" w:rsidRPr="00992E25" w:rsidRDefault="000010EE" w:rsidP="00E83EAE">
      <w:pPr>
        <w:rPr>
          <w:b/>
          <w:color w:val="000000" w:themeColor="text1"/>
          <w:sz w:val="27"/>
          <w:szCs w:val="27"/>
        </w:rPr>
      </w:pPr>
      <w:r w:rsidRPr="000010EE">
        <w:rPr>
          <w:b/>
          <w:sz w:val="27"/>
          <w:szCs w:val="27"/>
        </w:rPr>
        <w:t>«Ракитянский район»</w:t>
      </w:r>
    </w:p>
    <w:p w:rsidR="008C4D91" w:rsidRPr="00571423" w:rsidRDefault="008C4D91" w:rsidP="005E7CAD">
      <w:pPr>
        <w:suppressAutoHyphens/>
        <w:jc w:val="both"/>
        <w:rPr>
          <w:sz w:val="27"/>
          <w:szCs w:val="27"/>
        </w:rPr>
      </w:pPr>
    </w:p>
    <w:p w:rsidR="008C4D91" w:rsidRPr="00571423" w:rsidRDefault="008C4D91" w:rsidP="005E7CAD">
      <w:pPr>
        <w:suppressAutoHyphens/>
        <w:jc w:val="both"/>
        <w:rPr>
          <w:sz w:val="27"/>
          <w:szCs w:val="27"/>
        </w:rPr>
      </w:pPr>
    </w:p>
    <w:p w:rsidR="008C4D91" w:rsidRPr="00571423" w:rsidRDefault="008C4D91" w:rsidP="005E7CAD">
      <w:pPr>
        <w:suppressAutoHyphens/>
        <w:jc w:val="both"/>
        <w:rPr>
          <w:sz w:val="27"/>
          <w:szCs w:val="27"/>
        </w:rPr>
      </w:pPr>
    </w:p>
    <w:p w:rsidR="008C4D91" w:rsidRPr="00571423" w:rsidRDefault="00724E58" w:rsidP="00323D05">
      <w:pPr>
        <w:suppressAutoHyphens/>
        <w:ind w:firstLine="709"/>
        <w:jc w:val="both"/>
        <w:rPr>
          <w:sz w:val="27"/>
          <w:szCs w:val="27"/>
        </w:rPr>
      </w:pPr>
      <w:r w:rsidRPr="00571423">
        <w:rPr>
          <w:sz w:val="27"/>
          <w:szCs w:val="27"/>
        </w:rPr>
        <w:t xml:space="preserve">Во исполнение Федерального закона от 27 июля 2010 года №210-ФЗ «Об организации предоставления государственных и муниципальных услуг», в целях приведения регламента по предоставлению муниципальной услуги в соответствие с действующим законодательством </w:t>
      </w:r>
      <w:r w:rsidR="00A73609" w:rsidRPr="00571423">
        <w:rPr>
          <w:sz w:val="27"/>
          <w:szCs w:val="27"/>
        </w:rPr>
        <w:t>а</w:t>
      </w:r>
      <w:r w:rsidR="008C4D91" w:rsidRPr="00571423">
        <w:rPr>
          <w:sz w:val="27"/>
          <w:szCs w:val="27"/>
        </w:rPr>
        <w:t>дминистрация Ракитянского района</w:t>
      </w:r>
      <w:r w:rsidR="00E83EAE" w:rsidRPr="00571423">
        <w:rPr>
          <w:sz w:val="27"/>
          <w:szCs w:val="27"/>
        </w:rPr>
        <w:t xml:space="preserve"> </w:t>
      </w:r>
      <w:r w:rsidR="000451D1" w:rsidRPr="00571423">
        <w:rPr>
          <w:b/>
          <w:sz w:val="27"/>
          <w:szCs w:val="27"/>
        </w:rPr>
        <w:t>п о с т а н о в л я е т</w:t>
      </w:r>
      <w:r w:rsidR="008C4D91" w:rsidRPr="00571423">
        <w:rPr>
          <w:b/>
          <w:sz w:val="27"/>
          <w:szCs w:val="27"/>
        </w:rPr>
        <w:t>:</w:t>
      </w:r>
    </w:p>
    <w:p w:rsidR="00E83EAE" w:rsidRPr="00571423" w:rsidRDefault="00D57F78" w:rsidP="00323D05">
      <w:pPr>
        <w:pStyle w:val="aff5"/>
        <w:ind w:firstLine="709"/>
        <w:jc w:val="both"/>
        <w:rPr>
          <w:rFonts w:ascii="Times New Roman" w:hAnsi="Times New Roman"/>
          <w:sz w:val="27"/>
          <w:szCs w:val="27"/>
        </w:rPr>
      </w:pPr>
      <w:r>
        <w:rPr>
          <w:rFonts w:ascii="Times New Roman" w:hAnsi="Times New Roman"/>
          <w:sz w:val="27"/>
          <w:szCs w:val="27"/>
        </w:rPr>
        <w:t>1</w:t>
      </w:r>
      <w:r w:rsidR="00E83EAE" w:rsidRPr="00571423">
        <w:rPr>
          <w:rFonts w:ascii="Times New Roman" w:hAnsi="Times New Roman"/>
          <w:sz w:val="27"/>
          <w:szCs w:val="27"/>
        </w:rPr>
        <w:t xml:space="preserve">. Утвердить административный регламент по предоставлению </w:t>
      </w:r>
      <w:r w:rsidR="00DB0195">
        <w:rPr>
          <w:rFonts w:ascii="Times New Roman" w:hAnsi="Times New Roman"/>
          <w:sz w:val="27"/>
          <w:szCs w:val="27"/>
        </w:rPr>
        <w:t xml:space="preserve">             </w:t>
      </w:r>
      <w:r w:rsidR="00E83EAE" w:rsidRPr="00571423">
        <w:rPr>
          <w:rFonts w:ascii="Times New Roman" w:hAnsi="Times New Roman"/>
          <w:sz w:val="27"/>
          <w:szCs w:val="27"/>
        </w:rPr>
        <w:t xml:space="preserve">муниципальной услуги «Проведение мероприятий по работе с детьми и </w:t>
      </w:r>
      <w:r w:rsidR="00DB0195">
        <w:rPr>
          <w:rFonts w:ascii="Times New Roman" w:hAnsi="Times New Roman"/>
          <w:sz w:val="27"/>
          <w:szCs w:val="27"/>
        </w:rPr>
        <w:t xml:space="preserve">          </w:t>
      </w:r>
      <w:r w:rsidR="00E83EAE" w:rsidRPr="00571423">
        <w:rPr>
          <w:rFonts w:ascii="Times New Roman" w:hAnsi="Times New Roman"/>
          <w:sz w:val="27"/>
          <w:szCs w:val="27"/>
        </w:rPr>
        <w:t>молодежью» на территории муниципального района «Ракитянский район».</w:t>
      </w:r>
    </w:p>
    <w:p w:rsidR="00D57F78" w:rsidRDefault="00D57F78" w:rsidP="00323D05">
      <w:pPr>
        <w:pStyle w:val="aff5"/>
        <w:ind w:firstLine="709"/>
        <w:jc w:val="both"/>
        <w:rPr>
          <w:rFonts w:ascii="Times New Roman" w:hAnsi="Times New Roman"/>
          <w:sz w:val="27"/>
          <w:szCs w:val="27"/>
        </w:rPr>
      </w:pPr>
      <w:r>
        <w:rPr>
          <w:rFonts w:ascii="Times New Roman" w:hAnsi="Times New Roman"/>
          <w:sz w:val="27"/>
          <w:szCs w:val="27"/>
        </w:rPr>
        <w:t>2</w:t>
      </w:r>
      <w:r w:rsidR="007645DD" w:rsidRPr="00571423">
        <w:rPr>
          <w:rFonts w:ascii="Times New Roman" w:hAnsi="Times New Roman"/>
          <w:sz w:val="27"/>
          <w:szCs w:val="27"/>
        </w:rPr>
        <w:t>.</w:t>
      </w:r>
      <w:r w:rsidR="00427FAD">
        <w:rPr>
          <w:rFonts w:ascii="Times New Roman" w:hAnsi="Times New Roman"/>
          <w:sz w:val="27"/>
          <w:szCs w:val="27"/>
        </w:rPr>
        <w:t xml:space="preserve"> </w:t>
      </w:r>
      <w:r w:rsidR="00E83EAE" w:rsidRPr="00571423">
        <w:rPr>
          <w:rFonts w:ascii="Times New Roman" w:hAnsi="Times New Roman"/>
          <w:sz w:val="27"/>
          <w:szCs w:val="27"/>
        </w:rPr>
        <w:t>Отделу по делам молодежи управлени</w:t>
      </w:r>
      <w:r w:rsidR="00C94436">
        <w:rPr>
          <w:rFonts w:ascii="Times New Roman" w:hAnsi="Times New Roman"/>
          <w:sz w:val="27"/>
          <w:szCs w:val="27"/>
        </w:rPr>
        <w:t>я физической культуры, спорта и</w:t>
      </w:r>
      <w:r w:rsidR="00E83EAE" w:rsidRPr="00571423">
        <w:rPr>
          <w:rFonts w:ascii="Times New Roman" w:hAnsi="Times New Roman"/>
          <w:sz w:val="27"/>
          <w:szCs w:val="27"/>
        </w:rPr>
        <w:t xml:space="preserve"> молодежной политики администрации Ракитянского района (М.В. Тарасов</w:t>
      </w:r>
      <w:r w:rsidR="00C63581" w:rsidRPr="00571423">
        <w:rPr>
          <w:rFonts w:ascii="Times New Roman" w:hAnsi="Times New Roman"/>
          <w:sz w:val="27"/>
          <w:szCs w:val="27"/>
        </w:rPr>
        <w:t>) обеспечить исполнение административн</w:t>
      </w:r>
      <w:r>
        <w:rPr>
          <w:rFonts w:ascii="Times New Roman" w:hAnsi="Times New Roman"/>
          <w:sz w:val="27"/>
          <w:szCs w:val="27"/>
        </w:rPr>
        <w:t>ого</w:t>
      </w:r>
      <w:r w:rsidR="00C63581" w:rsidRPr="00571423">
        <w:rPr>
          <w:rFonts w:ascii="Times New Roman" w:hAnsi="Times New Roman"/>
          <w:sz w:val="27"/>
          <w:szCs w:val="27"/>
        </w:rPr>
        <w:t xml:space="preserve"> регламен</w:t>
      </w:r>
      <w:r>
        <w:rPr>
          <w:rFonts w:ascii="Times New Roman" w:hAnsi="Times New Roman"/>
          <w:sz w:val="27"/>
          <w:szCs w:val="27"/>
        </w:rPr>
        <w:t>та</w:t>
      </w:r>
      <w:r w:rsidR="00C63581" w:rsidRPr="00571423">
        <w:rPr>
          <w:rFonts w:ascii="Times New Roman" w:hAnsi="Times New Roman"/>
          <w:sz w:val="27"/>
          <w:szCs w:val="27"/>
        </w:rPr>
        <w:t>, указанн</w:t>
      </w:r>
      <w:r>
        <w:rPr>
          <w:rFonts w:ascii="Times New Roman" w:hAnsi="Times New Roman"/>
          <w:sz w:val="27"/>
          <w:szCs w:val="27"/>
        </w:rPr>
        <w:t>ого</w:t>
      </w:r>
      <w:r w:rsidR="00C63581" w:rsidRPr="00571423">
        <w:rPr>
          <w:rFonts w:ascii="Times New Roman" w:hAnsi="Times New Roman"/>
          <w:sz w:val="27"/>
          <w:szCs w:val="27"/>
        </w:rPr>
        <w:t xml:space="preserve"> в п. 1 </w:t>
      </w:r>
    </w:p>
    <w:p w:rsidR="00E83EAE" w:rsidRPr="00571423" w:rsidRDefault="00C63581" w:rsidP="00D57F78">
      <w:pPr>
        <w:pStyle w:val="aff5"/>
        <w:jc w:val="both"/>
        <w:rPr>
          <w:rFonts w:ascii="Times New Roman" w:hAnsi="Times New Roman"/>
          <w:sz w:val="27"/>
          <w:szCs w:val="27"/>
        </w:rPr>
      </w:pPr>
      <w:r w:rsidRPr="00571423">
        <w:rPr>
          <w:rFonts w:ascii="Times New Roman" w:hAnsi="Times New Roman"/>
          <w:sz w:val="27"/>
          <w:szCs w:val="27"/>
        </w:rPr>
        <w:t>настоящего постановления.</w:t>
      </w:r>
    </w:p>
    <w:p w:rsidR="008C4D91" w:rsidRPr="00571423" w:rsidRDefault="00A12863" w:rsidP="00323D05">
      <w:pPr>
        <w:pStyle w:val="aff5"/>
        <w:ind w:firstLine="709"/>
        <w:jc w:val="both"/>
        <w:rPr>
          <w:rFonts w:ascii="Times New Roman" w:hAnsi="Times New Roman"/>
          <w:sz w:val="27"/>
          <w:szCs w:val="27"/>
        </w:rPr>
      </w:pPr>
      <w:r>
        <w:rPr>
          <w:rFonts w:ascii="Times New Roman" w:hAnsi="Times New Roman"/>
          <w:sz w:val="27"/>
          <w:szCs w:val="27"/>
        </w:rPr>
        <w:t>3</w:t>
      </w:r>
      <w:r w:rsidR="008C4D91" w:rsidRPr="00571423">
        <w:rPr>
          <w:rFonts w:ascii="Times New Roman" w:hAnsi="Times New Roman"/>
          <w:sz w:val="27"/>
          <w:szCs w:val="27"/>
        </w:rPr>
        <w:t>.</w:t>
      </w:r>
      <w:r w:rsidR="00427FAD">
        <w:rPr>
          <w:rFonts w:ascii="Times New Roman" w:hAnsi="Times New Roman"/>
          <w:sz w:val="27"/>
          <w:szCs w:val="27"/>
        </w:rPr>
        <w:t xml:space="preserve"> </w:t>
      </w:r>
      <w:r w:rsidR="008C4D91" w:rsidRPr="00571423">
        <w:rPr>
          <w:rFonts w:ascii="Times New Roman" w:hAnsi="Times New Roman"/>
          <w:sz w:val="27"/>
          <w:szCs w:val="27"/>
        </w:rPr>
        <w:t xml:space="preserve">Контроль за исполнением настоящего постановления возложить на </w:t>
      </w:r>
      <w:r w:rsidR="00DB0195">
        <w:rPr>
          <w:rFonts w:ascii="Times New Roman" w:hAnsi="Times New Roman"/>
          <w:sz w:val="27"/>
          <w:szCs w:val="27"/>
        </w:rPr>
        <w:t xml:space="preserve">   </w:t>
      </w:r>
      <w:r w:rsidR="008C4D91" w:rsidRPr="00571423">
        <w:rPr>
          <w:rFonts w:ascii="Times New Roman" w:hAnsi="Times New Roman"/>
          <w:sz w:val="27"/>
          <w:szCs w:val="27"/>
        </w:rPr>
        <w:t>заместителя главы администрации района по социально-культурному развитию и социальной защите населения Е.А. Чефонову.</w:t>
      </w:r>
    </w:p>
    <w:p w:rsidR="008C4D91" w:rsidRDefault="008C4D91" w:rsidP="005E7CAD">
      <w:pPr>
        <w:tabs>
          <w:tab w:val="left" w:pos="7425"/>
        </w:tabs>
        <w:suppressAutoHyphens/>
        <w:jc w:val="both"/>
        <w:rPr>
          <w:sz w:val="28"/>
          <w:szCs w:val="28"/>
        </w:rPr>
      </w:pPr>
    </w:p>
    <w:p w:rsidR="00D57F78" w:rsidRPr="000345A2" w:rsidRDefault="00D57F78" w:rsidP="005E7CAD">
      <w:pPr>
        <w:tabs>
          <w:tab w:val="left" w:pos="7425"/>
        </w:tabs>
        <w:suppressAutoHyphens/>
        <w:jc w:val="both"/>
        <w:rPr>
          <w:sz w:val="28"/>
          <w:szCs w:val="28"/>
        </w:rPr>
      </w:pPr>
    </w:p>
    <w:p w:rsidR="008C4D91" w:rsidRPr="000345A2" w:rsidRDefault="008C4D91" w:rsidP="005E7CAD">
      <w:pPr>
        <w:tabs>
          <w:tab w:val="left" w:pos="7425"/>
        </w:tabs>
        <w:suppressAutoHyphens/>
        <w:jc w:val="both"/>
        <w:rPr>
          <w:b/>
          <w:sz w:val="28"/>
          <w:szCs w:val="28"/>
        </w:rPr>
      </w:pPr>
      <w:r w:rsidRPr="000345A2">
        <w:rPr>
          <w:b/>
          <w:sz w:val="28"/>
          <w:szCs w:val="28"/>
        </w:rPr>
        <w:t>Глава администрации</w:t>
      </w:r>
      <w:r w:rsidRPr="000345A2">
        <w:rPr>
          <w:b/>
          <w:sz w:val="28"/>
          <w:szCs w:val="28"/>
        </w:rPr>
        <w:tab/>
      </w:r>
    </w:p>
    <w:p w:rsidR="00D57F78" w:rsidRDefault="008C4D91" w:rsidP="00571423">
      <w:pPr>
        <w:tabs>
          <w:tab w:val="left" w:pos="8400"/>
        </w:tabs>
        <w:suppressAutoHyphens/>
        <w:rPr>
          <w:b/>
          <w:sz w:val="28"/>
          <w:szCs w:val="28"/>
        </w:rPr>
      </w:pPr>
      <w:r w:rsidRPr="000345A2">
        <w:rPr>
          <w:b/>
          <w:sz w:val="28"/>
          <w:szCs w:val="28"/>
        </w:rPr>
        <w:t xml:space="preserve">Ракитянского района                                            </w:t>
      </w:r>
      <w:r w:rsidR="00E83EAE">
        <w:rPr>
          <w:b/>
          <w:sz w:val="28"/>
          <w:szCs w:val="28"/>
        </w:rPr>
        <w:t xml:space="preserve">                                </w:t>
      </w:r>
      <w:r w:rsidRPr="000345A2">
        <w:rPr>
          <w:b/>
          <w:sz w:val="28"/>
          <w:szCs w:val="28"/>
        </w:rPr>
        <w:t>В. Перцев</w:t>
      </w:r>
    </w:p>
    <w:p w:rsidR="00D57F78" w:rsidRDefault="00D57F78" w:rsidP="00571423">
      <w:pPr>
        <w:tabs>
          <w:tab w:val="left" w:pos="8400"/>
        </w:tabs>
        <w:suppressAutoHyphens/>
        <w:rPr>
          <w:b/>
          <w:sz w:val="28"/>
          <w:szCs w:val="28"/>
        </w:rPr>
      </w:pPr>
    </w:p>
    <w:p w:rsidR="00D57F78" w:rsidRDefault="00D57F78" w:rsidP="00571423">
      <w:pPr>
        <w:tabs>
          <w:tab w:val="left" w:pos="8400"/>
        </w:tabs>
        <w:suppressAutoHyphens/>
        <w:rPr>
          <w:b/>
          <w:sz w:val="28"/>
          <w:szCs w:val="28"/>
        </w:rPr>
      </w:pPr>
    </w:p>
    <w:p w:rsidR="00D57F78" w:rsidRDefault="00D57F78" w:rsidP="00571423">
      <w:pPr>
        <w:tabs>
          <w:tab w:val="left" w:pos="8400"/>
        </w:tabs>
        <w:suppressAutoHyphens/>
        <w:rPr>
          <w:b/>
          <w:sz w:val="28"/>
          <w:szCs w:val="28"/>
        </w:rPr>
      </w:pPr>
    </w:p>
    <w:p w:rsidR="00D57F78" w:rsidRDefault="00D57F78" w:rsidP="00571423">
      <w:pPr>
        <w:tabs>
          <w:tab w:val="left" w:pos="8400"/>
        </w:tabs>
        <w:suppressAutoHyphens/>
        <w:rPr>
          <w:b/>
          <w:sz w:val="28"/>
          <w:szCs w:val="28"/>
        </w:rPr>
      </w:pPr>
    </w:p>
    <w:p w:rsidR="00D57F78" w:rsidRDefault="00D57F78" w:rsidP="00571423">
      <w:pPr>
        <w:tabs>
          <w:tab w:val="left" w:pos="8400"/>
        </w:tabs>
        <w:suppressAutoHyphens/>
        <w:rPr>
          <w:b/>
          <w:sz w:val="28"/>
          <w:szCs w:val="28"/>
        </w:rPr>
      </w:pPr>
    </w:p>
    <w:p w:rsidR="00921ABE" w:rsidRPr="00D57F78" w:rsidRDefault="008C4D91" w:rsidP="00D57F78">
      <w:pPr>
        <w:tabs>
          <w:tab w:val="left" w:pos="8400"/>
        </w:tabs>
        <w:suppressAutoHyphens/>
        <w:rPr>
          <w:b/>
          <w:sz w:val="28"/>
          <w:szCs w:val="28"/>
        </w:rPr>
      </w:pPr>
      <w:r w:rsidRPr="000345A2">
        <w:rPr>
          <w:b/>
          <w:sz w:val="28"/>
          <w:szCs w:val="28"/>
        </w:rPr>
        <w:t xml:space="preserve"> </w:t>
      </w:r>
    </w:p>
    <w:tbl>
      <w:tblPr>
        <w:tblpPr w:leftFromText="180" w:rightFromText="180" w:vertAnchor="text" w:horzAnchor="margin" w:tblpXSpec="right" w:tblpY="2"/>
        <w:tblW w:w="0" w:type="auto"/>
        <w:tblLook w:val="0000" w:firstRow="0" w:lastRow="0" w:firstColumn="0" w:lastColumn="0" w:noHBand="0" w:noVBand="0"/>
      </w:tblPr>
      <w:tblGrid>
        <w:gridCol w:w="4680"/>
      </w:tblGrid>
      <w:tr w:rsidR="00E15E2C" w:rsidRPr="006A1944" w:rsidTr="008D00BE">
        <w:trPr>
          <w:trHeight w:val="1260"/>
        </w:trPr>
        <w:tc>
          <w:tcPr>
            <w:tcW w:w="4680" w:type="dxa"/>
          </w:tcPr>
          <w:p w:rsidR="00E15E2C" w:rsidRPr="005A2356" w:rsidRDefault="00E15E2C" w:rsidP="008D00BE">
            <w:pPr>
              <w:pStyle w:val="aff5"/>
              <w:jc w:val="center"/>
              <w:rPr>
                <w:rFonts w:ascii="Times New Roman" w:hAnsi="Times New Roman"/>
                <w:b/>
                <w:sz w:val="28"/>
                <w:szCs w:val="28"/>
              </w:rPr>
            </w:pPr>
            <w:r w:rsidRPr="005A2356">
              <w:rPr>
                <w:rFonts w:ascii="Times New Roman" w:hAnsi="Times New Roman"/>
                <w:b/>
                <w:sz w:val="28"/>
                <w:szCs w:val="28"/>
              </w:rPr>
              <w:lastRenderedPageBreak/>
              <w:t>УТВЕРЖДЕН</w:t>
            </w:r>
          </w:p>
          <w:p w:rsidR="00E15E2C" w:rsidRPr="005A2356" w:rsidRDefault="00E15E2C" w:rsidP="008D00BE">
            <w:pPr>
              <w:pStyle w:val="aff5"/>
              <w:jc w:val="center"/>
              <w:rPr>
                <w:rFonts w:ascii="Times New Roman" w:hAnsi="Times New Roman"/>
                <w:b/>
                <w:sz w:val="28"/>
                <w:szCs w:val="28"/>
              </w:rPr>
            </w:pPr>
            <w:r w:rsidRPr="005A2356">
              <w:rPr>
                <w:rFonts w:ascii="Times New Roman" w:hAnsi="Times New Roman"/>
                <w:b/>
                <w:sz w:val="28"/>
                <w:szCs w:val="28"/>
              </w:rPr>
              <w:t>постановлением администрации Ракитянского района</w:t>
            </w:r>
          </w:p>
          <w:p w:rsidR="00E15E2C" w:rsidRPr="005A2356" w:rsidRDefault="00B63C19" w:rsidP="008D00BE">
            <w:pPr>
              <w:pStyle w:val="aff5"/>
              <w:jc w:val="center"/>
              <w:rPr>
                <w:rFonts w:ascii="Times New Roman" w:hAnsi="Times New Roman"/>
                <w:b/>
                <w:sz w:val="28"/>
                <w:szCs w:val="28"/>
              </w:rPr>
            </w:pPr>
            <w:r>
              <w:rPr>
                <w:rFonts w:ascii="Times New Roman" w:hAnsi="Times New Roman"/>
                <w:b/>
                <w:sz w:val="28"/>
                <w:szCs w:val="28"/>
              </w:rPr>
              <w:t xml:space="preserve">от «07» сентября </w:t>
            </w:r>
            <w:r w:rsidR="00E15E2C">
              <w:rPr>
                <w:rFonts w:ascii="Times New Roman" w:hAnsi="Times New Roman"/>
                <w:b/>
                <w:sz w:val="28"/>
                <w:szCs w:val="28"/>
              </w:rPr>
              <w:t>2018</w:t>
            </w:r>
            <w:r w:rsidR="00E15E2C" w:rsidRPr="005A2356">
              <w:rPr>
                <w:rFonts w:ascii="Times New Roman" w:hAnsi="Times New Roman"/>
                <w:b/>
                <w:sz w:val="28"/>
                <w:szCs w:val="28"/>
              </w:rPr>
              <w:t xml:space="preserve"> года</w:t>
            </w:r>
          </w:p>
          <w:p w:rsidR="00E15E2C" w:rsidRPr="00E15E2C" w:rsidRDefault="00E15E2C" w:rsidP="00E15E2C">
            <w:pPr>
              <w:pStyle w:val="aff5"/>
              <w:jc w:val="center"/>
              <w:rPr>
                <w:rFonts w:ascii="Times New Roman" w:hAnsi="Times New Roman"/>
                <w:b/>
                <w:sz w:val="28"/>
                <w:szCs w:val="28"/>
              </w:rPr>
            </w:pPr>
            <w:r w:rsidRPr="005A2356">
              <w:rPr>
                <w:rFonts w:ascii="Times New Roman" w:hAnsi="Times New Roman"/>
                <w:b/>
                <w:sz w:val="28"/>
                <w:szCs w:val="28"/>
              </w:rPr>
              <w:t>№</w:t>
            </w:r>
            <w:r w:rsidR="00B63C19">
              <w:rPr>
                <w:rFonts w:ascii="Times New Roman" w:hAnsi="Times New Roman"/>
                <w:b/>
                <w:sz w:val="28"/>
                <w:szCs w:val="28"/>
              </w:rPr>
              <w:t xml:space="preserve"> 139</w:t>
            </w:r>
          </w:p>
        </w:tc>
      </w:tr>
    </w:tbl>
    <w:p w:rsidR="00E15E2C" w:rsidRDefault="00E15E2C" w:rsidP="00E15E2C">
      <w:pPr>
        <w:tabs>
          <w:tab w:val="left" w:pos="1565"/>
        </w:tabs>
        <w:rPr>
          <w:sz w:val="28"/>
          <w:szCs w:val="26"/>
        </w:rPr>
      </w:pPr>
    </w:p>
    <w:p w:rsidR="00E15E2C" w:rsidRPr="00E15E2C" w:rsidRDefault="00E15E2C" w:rsidP="00E15E2C">
      <w:pPr>
        <w:rPr>
          <w:sz w:val="28"/>
          <w:szCs w:val="26"/>
        </w:rPr>
      </w:pPr>
    </w:p>
    <w:p w:rsidR="00E15E2C" w:rsidRPr="00E15E2C" w:rsidRDefault="00E15E2C" w:rsidP="00E15E2C">
      <w:pPr>
        <w:rPr>
          <w:sz w:val="28"/>
          <w:szCs w:val="26"/>
        </w:rPr>
      </w:pPr>
    </w:p>
    <w:p w:rsidR="00E15E2C" w:rsidRPr="00E15E2C" w:rsidRDefault="00E15E2C" w:rsidP="00E15E2C">
      <w:pPr>
        <w:rPr>
          <w:sz w:val="28"/>
          <w:szCs w:val="26"/>
        </w:rPr>
      </w:pPr>
    </w:p>
    <w:p w:rsidR="00E15E2C" w:rsidRPr="00E15E2C" w:rsidRDefault="00E15E2C" w:rsidP="00E15E2C">
      <w:pPr>
        <w:rPr>
          <w:sz w:val="28"/>
          <w:szCs w:val="26"/>
        </w:rPr>
      </w:pPr>
    </w:p>
    <w:p w:rsidR="00E15E2C" w:rsidRDefault="00E15E2C" w:rsidP="00E15E2C">
      <w:pPr>
        <w:rPr>
          <w:sz w:val="28"/>
          <w:szCs w:val="26"/>
        </w:rPr>
      </w:pPr>
    </w:p>
    <w:p w:rsidR="00E15E2C" w:rsidRPr="00E15E2C" w:rsidRDefault="00E15E2C" w:rsidP="00E15E2C">
      <w:pPr>
        <w:rPr>
          <w:sz w:val="28"/>
          <w:szCs w:val="26"/>
        </w:rPr>
      </w:pPr>
    </w:p>
    <w:p w:rsidR="00E15E2C" w:rsidRPr="00DB5940" w:rsidRDefault="00E15E2C" w:rsidP="00E15E2C">
      <w:pPr>
        <w:pStyle w:val="aff5"/>
        <w:jc w:val="center"/>
        <w:rPr>
          <w:rFonts w:ascii="Times New Roman" w:hAnsi="Times New Roman"/>
          <w:b/>
          <w:sz w:val="27"/>
          <w:szCs w:val="27"/>
        </w:rPr>
      </w:pPr>
      <w:r w:rsidRPr="00DB5940">
        <w:rPr>
          <w:rFonts w:ascii="Times New Roman" w:hAnsi="Times New Roman"/>
          <w:b/>
          <w:sz w:val="27"/>
          <w:szCs w:val="27"/>
        </w:rPr>
        <w:t>Административный регламент</w:t>
      </w:r>
    </w:p>
    <w:p w:rsidR="00E15E2C" w:rsidRPr="00DB5940" w:rsidRDefault="00E15E2C" w:rsidP="00E15E2C">
      <w:pPr>
        <w:pStyle w:val="aff5"/>
        <w:jc w:val="center"/>
        <w:rPr>
          <w:rFonts w:ascii="Times New Roman" w:hAnsi="Times New Roman"/>
          <w:b/>
          <w:sz w:val="27"/>
          <w:szCs w:val="27"/>
        </w:rPr>
      </w:pPr>
      <w:r w:rsidRPr="00DB5940">
        <w:rPr>
          <w:rFonts w:ascii="Times New Roman" w:hAnsi="Times New Roman"/>
          <w:b/>
          <w:sz w:val="27"/>
          <w:szCs w:val="27"/>
        </w:rPr>
        <w:t>предоставления муниципальной услуги</w:t>
      </w:r>
    </w:p>
    <w:p w:rsidR="00E15E2C" w:rsidRPr="00DB5940" w:rsidRDefault="00E15E2C" w:rsidP="00E15E2C">
      <w:pPr>
        <w:pStyle w:val="aff5"/>
        <w:jc w:val="center"/>
        <w:rPr>
          <w:rFonts w:ascii="Times New Roman" w:hAnsi="Times New Roman"/>
          <w:b/>
          <w:sz w:val="27"/>
          <w:szCs w:val="27"/>
        </w:rPr>
      </w:pPr>
      <w:r w:rsidRPr="00DB5940">
        <w:rPr>
          <w:rFonts w:ascii="Times New Roman" w:hAnsi="Times New Roman"/>
          <w:b/>
          <w:sz w:val="27"/>
          <w:szCs w:val="27"/>
        </w:rPr>
        <w:t>«Проведение мероприятий по работе с детьми и молодежью»</w:t>
      </w:r>
    </w:p>
    <w:p w:rsidR="00E15E2C" w:rsidRPr="00DB5940" w:rsidRDefault="00E15E2C" w:rsidP="00E15E2C">
      <w:pPr>
        <w:pStyle w:val="aff5"/>
        <w:jc w:val="center"/>
        <w:rPr>
          <w:rFonts w:ascii="Times New Roman" w:hAnsi="Times New Roman"/>
          <w:b/>
          <w:sz w:val="27"/>
          <w:szCs w:val="27"/>
        </w:rPr>
      </w:pPr>
      <w:r w:rsidRPr="00DB5940">
        <w:rPr>
          <w:rFonts w:ascii="Times New Roman" w:hAnsi="Times New Roman"/>
          <w:b/>
          <w:sz w:val="27"/>
          <w:szCs w:val="27"/>
        </w:rPr>
        <w:t>на территории муниципального района «Ракитянский район»</w:t>
      </w:r>
    </w:p>
    <w:p w:rsidR="00E15E2C" w:rsidRPr="00DB5940" w:rsidRDefault="00E15E2C" w:rsidP="00E15E2C">
      <w:pPr>
        <w:rPr>
          <w:sz w:val="27"/>
          <w:szCs w:val="27"/>
        </w:rPr>
      </w:pPr>
    </w:p>
    <w:p w:rsidR="00E15E2C" w:rsidRPr="00DB5940" w:rsidRDefault="00E15E2C" w:rsidP="00E15E2C">
      <w:pPr>
        <w:rPr>
          <w:sz w:val="27"/>
          <w:szCs w:val="27"/>
        </w:rPr>
      </w:pPr>
      <w:bookmarkStart w:id="0" w:name="_GoBack"/>
      <w:bookmarkEnd w:id="0"/>
    </w:p>
    <w:p w:rsidR="00E15E2C" w:rsidRPr="0097115E" w:rsidRDefault="00E15E2C" w:rsidP="0097115E">
      <w:pPr>
        <w:pStyle w:val="HTML"/>
        <w:numPr>
          <w:ilvl w:val="0"/>
          <w:numId w:val="41"/>
        </w:numPr>
        <w:jc w:val="center"/>
        <w:rPr>
          <w:rFonts w:ascii="Times New Roman" w:hAnsi="Times New Roman" w:cs="Times New Roman"/>
          <w:b/>
          <w:sz w:val="27"/>
          <w:szCs w:val="27"/>
        </w:rPr>
      </w:pPr>
      <w:r w:rsidRPr="00DB5940">
        <w:rPr>
          <w:rFonts w:ascii="Times New Roman" w:hAnsi="Times New Roman" w:cs="Times New Roman"/>
          <w:b/>
          <w:sz w:val="27"/>
          <w:szCs w:val="27"/>
        </w:rPr>
        <w:t>ОБЩИЕ ПОЛОЖЕНИЯ</w:t>
      </w:r>
    </w:p>
    <w:p w:rsidR="00E15E2C" w:rsidRPr="00DB5940" w:rsidRDefault="00E15E2C" w:rsidP="003B4539">
      <w:pPr>
        <w:pStyle w:val="aff5"/>
        <w:ind w:firstLine="709"/>
        <w:jc w:val="both"/>
        <w:rPr>
          <w:rFonts w:ascii="Times New Roman" w:hAnsi="Times New Roman"/>
          <w:sz w:val="27"/>
          <w:szCs w:val="27"/>
        </w:rPr>
      </w:pPr>
      <w:r w:rsidRPr="00DB5940">
        <w:rPr>
          <w:rFonts w:ascii="Times New Roman" w:hAnsi="Times New Roman"/>
          <w:sz w:val="27"/>
          <w:szCs w:val="27"/>
        </w:rPr>
        <w:t xml:space="preserve">1.1. Административный регламент предоставления муниципальной  услуги «Проведение мероприятий с детьми и молодежью» (далее – Регламент), определяет сроки и последовательность действий (административных процедур), а также порядок взаимодействия отдела по делам молодежи </w:t>
      </w:r>
      <w:r w:rsidR="003B4539">
        <w:rPr>
          <w:rFonts w:ascii="Times New Roman" w:hAnsi="Times New Roman"/>
          <w:sz w:val="27"/>
          <w:szCs w:val="27"/>
        </w:rPr>
        <w:t xml:space="preserve">управления физической культуры, спорта и молодежной политики </w:t>
      </w:r>
      <w:r w:rsidRPr="00DB5940">
        <w:rPr>
          <w:rFonts w:ascii="Times New Roman" w:hAnsi="Times New Roman"/>
          <w:sz w:val="27"/>
          <w:szCs w:val="27"/>
        </w:rPr>
        <w:t xml:space="preserve">администрации муниципального района «Ракитянский район» с учреждениями, организациями и предприятиями при осуществлении работы по организации мероприятий по работе с детьми и молодежью на территории муниципального района «Ракитянский район», с целью повышения качества проводимых мероприятий.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1.2. </w:t>
      </w:r>
      <w:r w:rsidR="00C94436">
        <w:rPr>
          <w:rFonts w:ascii="Times New Roman" w:hAnsi="Times New Roman"/>
          <w:sz w:val="27"/>
          <w:szCs w:val="27"/>
        </w:rPr>
        <w:t xml:space="preserve">Отделом по делам молодежи управления физической культуры, спорта и молодежной политики администрации Ракитянского района </w:t>
      </w:r>
      <w:r w:rsidR="00C94436" w:rsidRPr="00DB5940">
        <w:rPr>
          <w:rFonts w:ascii="Times New Roman" w:hAnsi="Times New Roman"/>
          <w:sz w:val="27"/>
          <w:szCs w:val="27"/>
        </w:rPr>
        <w:t xml:space="preserve">предоставляется </w:t>
      </w:r>
      <w:r w:rsidR="00C94436">
        <w:rPr>
          <w:rFonts w:ascii="Times New Roman" w:hAnsi="Times New Roman"/>
          <w:sz w:val="27"/>
          <w:szCs w:val="27"/>
        </w:rPr>
        <w:t>м</w:t>
      </w:r>
      <w:r w:rsidRPr="00DB5940">
        <w:rPr>
          <w:rFonts w:ascii="Times New Roman" w:hAnsi="Times New Roman"/>
          <w:sz w:val="27"/>
          <w:szCs w:val="27"/>
        </w:rPr>
        <w:t>униципальная услуга жителям муниципального района «Ракитянский район» в возрасте от 14 до 30 лет.</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bCs/>
          <w:sz w:val="27"/>
          <w:szCs w:val="27"/>
        </w:rPr>
        <w:t>1.3.</w:t>
      </w:r>
      <w:r w:rsidRPr="00DB5940">
        <w:rPr>
          <w:rFonts w:ascii="Times New Roman" w:hAnsi="Times New Roman"/>
          <w:b/>
          <w:bCs/>
          <w:sz w:val="27"/>
          <w:szCs w:val="27"/>
        </w:rPr>
        <w:t xml:space="preserve"> </w:t>
      </w:r>
      <w:r w:rsidRPr="00DB5940">
        <w:rPr>
          <w:rFonts w:ascii="Times New Roman" w:hAnsi="Times New Roman"/>
          <w:sz w:val="27"/>
          <w:szCs w:val="27"/>
        </w:rPr>
        <w:t xml:space="preserve">Требования к порядку информирования о предоставлении муниципальной услуги.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1.3.1. Место нахождения (юридический и фактический адрес) отдела по делам молодежи</w:t>
      </w:r>
      <w:r w:rsidR="00B43B26">
        <w:rPr>
          <w:rFonts w:ascii="Times New Roman" w:hAnsi="Times New Roman"/>
          <w:sz w:val="27"/>
          <w:szCs w:val="27"/>
        </w:rPr>
        <w:t xml:space="preserve"> управления физической культуры, спорта и молодежной политики</w:t>
      </w:r>
      <w:r w:rsidRPr="00DB5940">
        <w:rPr>
          <w:rFonts w:ascii="Times New Roman" w:hAnsi="Times New Roman"/>
          <w:sz w:val="27"/>
          <w:szCs w:val="27"/>
        </w:rPr>
        <w:t xml:space="preserve"> (далее </w:t>
      </w:r>
      <w:r w:rsidR="00C94436">
        <w:rPr>
          <w:rFonts w:ascii="Times New Roman" w:hAnsi="Times New Roman"/>
          <w:sz w:val="27"/>
          <w:szCs w:val="27"/>
        </w:rPr>
        <w:t>–</w:t>
      </w:r>
      <w:r w:rsidRPr="00DB5940">
        <w:rPr>
          <w:rFonts w:ascii="Times New Roman" w:hAnsi="Times New Roman"/>
          <w:sz w:val="27"/>
          <w:szCs w:val="27"/>
        </w:rPr>
        <w:t xml:space="preserve"> Отдел</w:t>
      </w:r>
      <w:r w:rsidR="00C94436">
        <w:rPr>
          <w:rFonts w:ascii="Times New Roman" w:hAnsi="Times New Roman"/>
          <w:sz w:val="27"/>
          <w:szCs w:val="27"/>
        </w:rPr>
        <w:t>, отдел по делам молодежи</w:t>
      </w:r>
      <w:r w:rsidRPr="00DB5940">
        <w:rPr>
          <w:rFonts w:ascii="Times New Roman" w:hAnsi="Times New Roman"/>
          <w:sz w:val="27"/>
          <w:szCs w:val="27"/>
        </w:rPr>
        <w:t>) администрации муниципальног</w:t>
      </w:r>
      <w:r w:rsidR="00921ABE" w:rsidRPr="00DB5940">
        <w:rPr>
          <w:rFonts w:ascii="Times New Roman" w:hAnsi="Times New Roman"/>
          <w:sz w:val="27"/>
          <w:szCs w:val="27"/>
        </w:rPr>
        <w:t xml:space="preserve">о района «Ракитянский район»: </w:t>
      </w:r>
      <w:r w:rsidRPr="00DB5940">
        <w:rPr>
          <w:rFonts w:ascii="Times New Roman" w:hAnsi="Times New Roman"/>
          <w:sz w:val="27"/>
          <w:szCs w:val="27"/>
        </w:rPr>
        <w:t>309310, Белгородская область, Ракитянский район, п. Ракитное, ул. Пролетарская, 20 «Б».</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График (режим) приема заинтересованных лиц по вопросам предоставления муниципальной услуги должностными лицами отдела по делам молодежи</w:t>
      </w:r>
      <w:r w:rsidR="00B43B26">
        <w:rPr>
          <w:rFonts w:ascii="Times New Roman" w:hAnsi="Times New Roman"/>
          <w:sz w:val="27"/>
          <w:szCs w:val="27"/>
        </w:rPr>
        <w:t xml:space="preserve"> управления физической культуры, спорта и молодежной политики</w:t>
      </w:r>
      <w:r w:rsidRPr="00DB5940">
        <w:rPr>
          <w:rFonts w:ascii="Times New Roman" w:hAnsi="Times New Roman"/>
          <w:sz w:val="27"/>
          <w:szCs w:val="27"/>
        </w:rPr>
        <w:t xml:space="preserve"> администрации Ракитянского района:</w:t>
      </w:r>
    </w:p>
    <w:tbl>
      <w:tblPr>
        <w:tblW w:w="0" w:type="auto"/>
        <w:tblCellSpacing w:w="0" w:type="dxa"/>
        <w:tblInd w:w="819" w:type="dxa"/>
        <w:tblCellMar>
          <w:left w:w="0" w:type="dxa"/>
          <w:right w:w="0" w:type="dxa"/>
        </w:tblCellMar>
        <w:tblLook w:val="0000" w:firstRow="0" w:lastRow="0" w:firstColumn="0" w:lastColumn="0" w:noHBand="0" w:noVBand="0"/>
      </w:tblPr>
      <w:tblGrid>
        <w:gridCol w:w="1947"/>
        <w:gridCol w:w="4444"/>
      </w:tblGrid>
      <w:tr w:rsidR="00E15E2C" w:rsidRPr="00DB5940" w:rsidTr="008D00BE">
        <w:trPr>
          <w:tblCellSpacing w:w="0" w:type="dxa"/>
        </w:trPr>
        <w:tc>
          <w:tcPr>
            <w:tcW w:w="1947" w:type="dxa"/>
          </w:tcPr>
          <w:p w:rsidR="00E15E2C" w:rsidRPr="00DB5940" w:rsidRDefault="00E15E2C" w:rsidP="00323D05">
            <w:pPr>
              <w:pStyle w:val="aff5"/>
              <w:jc w:val="both"/>
              <w:rPr>
                <w:rFonts w:ascii="Times New Roman" w:hAnsi="Times New Roman"/>
                <w:sz w:val="27"/>
                <w:szCs w:val="27"/>
              </w:rPr>
            </w:pPr>
            <w:r w:rsidRPr="00DB5940">
              <w:rPr>
                <w:rFonts w:ascii="Times New Roman" w:hAnsi="Times New Roman"/>
                <w:sz w:val="27"/>
                <w:szCs w:val="27"/>
              </w:rPr>
              <w:t>Понедельник</w:t>
            </w:r>
          </w:p>
        </w:tc>
        <w:tc>
          <w:tcPr>
            <w:tcW w:w="4444" w:type="dxa"/>
          </w:tcPr>
          <w:p w:rsidR="00E15E2C" w:rsidRPr="00DB5940" w:rsidRDefault="00E15E2C" w:rsidP="00323D05">
            <w:pPr>
              <w:pStyle w:val="aff5"/>
              <w:jc w:val="both"/>
              <w:rPr>
                <w:rFonts w:ascii="Times New Roman" w:hAnsi="Times New Roman"/>
                <w:sz w:val="27"/>
                <w:szCs w:val="27"/>
              </w:rPr>
            </w:pPr>
            <w:r w:rsidRPr="00DB5940">
              <w:rPr>
                <w:rFonts w:ascii="Times New Roman" w:hAnsi="Times New Roman"/>
                <w:sz w:val="27"/>
                <w:szCs w:val="27"/>
              </w:rPr>
              <w:t>8-00 – 17-00, перерыв 12-00 – 13-00</w:t>
            </w:r>
          </w:p>
        </w:tc>
      </w:tr>
      <w:tr w:rsidR="00E15E2C" w:rsidRPr="00DB5940" w:rsidTr="008D00BE">
        <w:trPr>
          <w:tblCellSpacing w:w="0" w:type="dxa"/>
        </w:trPr>
        <w:tc>
          <w:tcPr>
            <w:tcW w:w="1947" w:type="dxa"/>
          </w:tcPr>
          <w:p w:rsidR="00E15E2C" w:rsidRPr="00DB5940" w:rsidRDefault="00921ABE" w:rsidP="00323D05">
            <w:pPr>
              <w:pStyle w:val="aff5"/>
              <w:jc w:val="both"/>
              <w:rPr>
                <w:rFonts w:ascii="Times New Roman" w:hAnsi="Times New Roman"/>
                <w:sz w:val="27"/>
                <w:szCs w:val="27"/>
              </w:rPr>
            </w:pPr>
            <w:r w:rsidRPr="00DB5940">
              <w:rPr>
                <w:rFonts w:ascii="Times New Roman" w:hAnsi="Times New Roman"/>
                <w:sz w:val="27"/>
                <w:szCs w:val="27"/>
              </w:rPr>
              <w:t>Вторник</w:t>
            </w:r>
          </w:p>
        </w:tc>
        <w:tc>
          <w:tcPr>
            <w:tcW w:w="4444" w:type="dxa"/>
          </w:tcPr>
          <w:p w:rsidR="00E15E2C" w:rsidRPr="00DB5940" w:rsidRDefault="00E15E2C" w:rsidP="00323D05">
            <w:pPr>
              <w:pStyle w:val="aff5"/>
              <w:jc w:val="both"/>
              <w:rPr>
                <w:rFonts w:ascii="Times New Roman" w:hAnsi="Times New Roman"/>
                <w:sz w:val="27"/>
                <w:szCs w:val="27"/>
              </w:rPr>
            </w:pPr>
            <w:r w:rsidRPr="00DB5940">
              <w:rPr>
                <w:rFonts w:ascii="Times New Roman" w:hAnsi="Times New Roman"/>
                <w:sz w:val="27"/>
                <w:szCs w:val="27"/>
              </w:rPr>
              <w:t>8-00 – 17-00, перерыв 12-00 – 13-00</w:t>
            </w:r>
          </w:p>
        </w:tc>
      </w:tr>
      <w:tr w:rsidR="00E15E2C" w:rsidRPr="00DB5940" w:rsidTr="008D00BE">
        <w:trPr>
          <w:tblCellSpacing w:w="0" w:type="dxa"/>
        </w:trPr>
        <w:tc>
          <w:tcPr>
            <w:tcW w:w="1947" w:type="dxa"/>
          </w:tcPr>
          <w:p w:rsidR="00E15E2C" w:rsidRPr="00DB5940" w:rsidRDefault="00921ABE" w:rsidP="00323D05">
            <w:pPr>
              <w:pStyle w:val="aff5"/>
              <w:jc w:val="both"/>
              <w:rPr>
                <w:rFonts w:ascii="Times New Roman" w:hAnsi="Times New Roman"/>
                <w:sz w:val="27"/>
                <w:szCs w:val="27"/>
              </w:rPr>
            </w:pPr>
            <w:r w:rsidRPr="00DB5940">
              <w:rPr>
                <w:rFonts w:ascii="Times New Roman" w:hAnsi="Times New Roman"/>
                <w:sz w:val="27"/>
                <w:szCs w:val="27"/>
              </w:rPr>
              <w:t>Среда</w:t>
            </w:r>
          </w:p>
        </w:tc>
        <w:tc>
          <w:tcPr>
            <w:tcW w:w="4444" w:type="dxa"/>
          </w:tcPr>
          <w:p w:rsidR="00E15E2C" w:rsidRPr="00DB5940" w:rsidRDefault="00E15E2C" w:rsidP="00323D05">
            <w:pPr>
              <w:pStyle w:val="aff5"/>
              <w:jc w:val="both"/>
              <w:rPr>
                <w:rFonts w:ascii="Times New Roman" w:hAnsi="Times New Roman"/>
                <w:sz w:val="27"/>
                <w:szCs w:val="27"/>
              </w:rPr>
            </w:pPr>
            <w:r w:rsidRPr="00DB5940">
              <w:rPr>
                <w:rFonts w:ascii="Times New Roman" w:hAnsi="Times New Roman"/>
                <w:sz w:val="27"/>
                <w:szCs w:val="27"/>
              </w:rPr>
              <w:t>8-00 – 17-00, перерыв 12-00 – 13-00</w:t>
            </w:r>
          </w:p>
        </w:tc>
      </w:tr>
      <w:tr w:rsidR="00E15E2C" w:rsidRPr="00DB5940" w:rsidTr="008D00BE">
        <w:trPr>
          <w:tblCellSpacing w:w="0" w:type="dxa"/>
        </w:trPr>
        <w:tc>
          <w:tcPr>
            <w:tcW w:w="1947" w:type="dxa"/>
          </w:tcPr>
          <w:p w:rsidR="00E15E2C" w:rsidRPr="00DB5940" w:rsidRDefault="00921ABE" w:rsidP="00323D05">
            <w:pPr>
              <w:pStyle w:val="aff5"/>
              <w:jc w:val="both"/>
              <w:rPr>
                <w:rFonts w:ascii="Times New Roman" w:hAnsi="Times New Roman"/>
                <w:sz w:val="27"/>
                <w:szCs w:val="27"/>
              </w:rPr>
            </w:pPr>
            <w:r w:rsidRPr="00DB5940">
              <w:rPr>
                <w:rFonts w:ascii="Times New Roman" w:hAnsi="Times New Roman"/>
                <w:sz w:val="27"/>
                <w:szCs w:val="27"/>
              </w:rPr>
              <w:t>Четверг</w:t>
            </w:r>
          </w:p>
        </w:tc>
        <w:tc>
          <w:tcPr>
            <w:tcW w:w="4444" w:type="dxa"/>
          </w:tcPr>
          <w:p w:rsidR="00E15E2C" w:rsidRPr="00DB5940" w:rsidRDefault="00E15E2C" w:rsidP="00323D05">
            <w:pPr>
              <w:pStyle w:val="aff5"/>
              <w:jc w:val="both"/>
              <w:rPr>
                <w:rFonts w:ascii="Times New Roman" w:hAnsi="Times New Roman"/>
                <w:sz w:val="27"/>
                <w:szCs w:val="27"/>
              </w:rPr>
            </w:pPr>
            <w:r w:rsidRPr="00DB5940">
              <w:rPr>
                <w:rFonts w:ascii="Times New Roman" w:hAnsi="Times New Roman"/>
                <w:sz w:val="27"/>
                <w:szCs w:val="27"/>
              </w:rPr>
              <w:t>8-00 – 17-00, перерыв 12-00 – 13-00</w:t>
            </w:r>
          </w:p>
        </w:tc>
      </w:tr>
      <w:tr w:rsidR="00E15E2C" w:rsidRPr="00DB5940" w:rsidTr="008D00BE">
        <w:trPr>
          <w:tblCellSpacing w:w="0" w:type="dxa"/>
        </w:trPr>
        <w:tc>
          <w:tcPr>
            <w:tcW w:w="1947" w:type="dxa"/>
          </w:tcPr>
          <w:p w:rsidR="00E15E2C" w:rsidRPr="00DB5940" w:rsidRDefault="00921ABE" w:rsidP="00323D05">
            <w:pPr>
              <w:pStyle w:val="aff5"/>
              <w:jc w:val="both"/>
              <w:rPr>
                <w:rFonts w:ascii="Times New Roman" w:hAnsi="Times New Roman"/>
                <w:sz w:val="27"/>
                <w:szCs w:val="27"/>
              </w:rPr>
            </w:pPr>
            <w:r w:rsidRPr="00DB5940">
              <w:rPr>
                <w:rFonts w:ascii="Times New Roman" w:hAnsi="Times New Roman"/>
                <w:sz w:val="27"/>
                <w:szCs w:val="27"/>
              </w:rPr>
              <w:t>Пятница</w:t>
            </w:r>
          </w:p>
        </w:tc>
        <w:tc>
          <w:tcPr>
            <w:tcW w:w="4444" w:type="dxa"/>
          </w:tcPr>
          <w:p w:rsidR="00E15E2C" w:rsidRPr="00DB5940" w:rsidRDefault="00E15E2C" w:rsidP="00323D05">
            <w:pPr>
              <w:pStyle w:val="aff5"/>
              <w:jc w:val="both"/>
              <w:rPr>
                <w:rFonts w:ascii="Times New Roman" w:hAnsi="Times New Roman"/>
                <w:sz w:val="27"/>
                <w:szCs w:val="27"/>
              </w:rPr>
            </w:pPr>
            <w:r w:rsidRPr="00DB5940">
              <w:rPr>
                <w:rFonts w:ascii="Times New Roman" w:hAnsi="Times New Roman"/>
                <w:sz w:val="27"/>
                <w:szCs w:val="27"/>
              </w:rPr>
              <w:t>8-00 – 17-00, перерыв 12-00 – 13-00</w:t>
            </w:r>
          </w:p>
        </w:tc>
      </w:tr>
      <w:tr w:rsidR="00E15E2C" w:rsidRPr="00DB5940" w:rsidTr="008D00BE">
        <w:trPr>
          <w:tblCellSpacing w:w="0" w:type="dxa"/>
        </w:trPr>
        <w:tc>
          <w:tcPr>
            <w:tcW w:w="1947" w:type="dxa"/>
          </w:tcPr>
          <w:p w:rsidR="00E15E2C" w:rsidRPr="00DB5940" w:rsidRDefault="00E15E2C" w:rsidP="00323D05">
            <w:pPr>
              <w:pStyle w:val="aff5"/>
              <w:jc w:val="both"/>
              <w:rPr>
                <w:rFonts w:ascii="Times New Roman" w:hAnsi="Times New Roman"/>
                <w:sz w:val="27"/>
                <w:szCs w:val="27"/>
              </w:rPr>
            </w:pPr>
            <w:r w:rsidRPr="00DB5940">
              <w:rPr>
                <w:rFonts w:ascii="Times New Roman" w:hAnsi="Times New Roman"/>
                <w:sz w:val="27"/>
                <w:szCs w:val="27"/>
              </w:rPr>
              <w:t>Суббота</w:t>
            </w:r>
          </w:p>
        </w:tc>
        <w:tc>
          <w:tcPr>
            <w:tcW w:w="4444" w:type="dxa"/>
          </w:tcPr>
          <w:p w:rsidR="00E15E2C" w:rsidRPr="00DB5940" w:rsidRDefault="00E15E2C" w:rsidP="00323D05">
            <w:pPr>
              <w:pStyle w:val="aff5"/>
              <w:jc w:val="both"/>
              <w:rPr>
                <w:rFonts w:ascii="Times New Roman" w:hAnsi="Times New Roman"/>
                <w:sz w:val="27"/>
                <w:szCs w:val="27"/>
              </w:rPr>
            </w:pPr>
            <w:r w:rsidRPr="00DB5940">
              <w:rPr>
                <w:rFonts w:ascii="Times New Roman" w:hAnsi="Times New Roman"/>
                <w:sz w:val="27"/>
                <w:szCs w:val="27"/>
              </w:rPr>
              <w:t>выходной</w:t>
            </w:r>
          </w:p>
        </w:tc>
      </w:tr>
      <w:tr w:rsidR="00E15E2C" w:rsidRPr="00DB5940" w:rsidTr="008D00BE">
        <w:trPr>
          <w:tblCellSpacing w:w="0" w:type="dxa"/>
        </w:trPr>
        <w:tc>
          <w:tcPr>
            <w:tcW w:w="1947" w:type="dxa"/>
          </w:tcPr>
          <w:p w:rsidR="00E15E2C" w:rsidRPr="00DB5940" w:rsidRDefault="00E15E2C" w:rsidP="00323D05">
            <w:pPr>
              <w:pStyle w:val="aff5"/>
              <w:jc w:val="both"/>
              <w:rPr>
                <w:rFonts w:ascii="Times New Roman" w:hAnsi="Times New Roman"/>
                <w:sz w:val="27"/>
                <w:szCs w:val="27"/>
              </w:rPr>
            </w:pPr>
            <w:r w:rsidRPr="00DB5940">
              <w:rPr>
                <w:rFonts w:ascii="Times New Roman" w:hAnsi="Times New Roman"/>
                <w:sz w:val="27"/>
                <w:szCs w:val="27"/>
              </w:rPr>
              <w:t>Воскресенье</w:t>
            </w:r>
          </w:p>
        </w:tc>
        <w:tc>
          <w:tcPr>
            <w:tcW w:w="4444" w:type="dxa"/>
          </w:tcPr>
          <w:p w:rsidR="00E15E2C" w:rsidRPr="00DB5940" w:rsidRDefault="00E15E2C" w:rsidP="00323D05">
            <w:pPr>
              <w:pStyle w:val="aff5"/>
              <w:jc w:val="both"/>
              <w:rPr>
                <w:rFonts w:ascii="Times New Roman" w:hAnsi="Times New Roman"/>
                <w:sz w:val="27"/>
                <w:szCs w:val="27"/>
              </w:rPr>
            </w:pPr>
            <w:r w:rsidRPr="00DB5940">
              <w:rPr>
                <w:rFonts w:ascii="Times New Roman" w:hAnsi="Times New Roman"/>
                <w:sz w:val="27"/>
                <w:szCs w:val="27"/>
              </w:rPr>
              <w:t>выходной</w:t>
            </w:r>
          </w:p>
        </w:tc>
      </w:tr>
    </w:tbl>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Справочные телефоны:</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Телефон (факс) начальника отдела по делам молодежи: </w:t>
      </w:r>
    </w:p>
    <w:p w:rsidR="00E15E2C" w:rsidRPr="00DB5940" w:rsidRDefault="00B43B26" w:rsidP="00E15E2C">
      <w:pPr>
        <w:pStyle w:val="aff5"/>
        <w:ind w:firstLine="709"/>
        <w:jc w:val="both"/>
        <w:rPr>
          <w:rFonts w:ascii="Times New Roman" w:hAnsi="Times New Roman"/>
          <w:sz w:val="27"/>
          <w:szCs w:val="27"/>
        </w:rPr>
      </w:pPr>
      <w:r>
        <w:rPr>
          <w:rFonts w:ascii="Times New Roman" w:hAnsi="Times New Roman"/>
          <w:sz w:val="27"/>
          <w:szCs w:val="27"/>
        </w:rPr>
        <w:t>Тарасов Михаил Владимирович - 8 (908) 786-66-40</w:t>
      </w:r>
      <w:r w:rsidR="00E15E2C" w:rsidRPr="00DB5940">
        <w:rPr>
          <w:rFonts w:ascii="Times New Roman" w:hAnsi="Times New Roman"/>
          <w:sz w:val="27"/>
          <w:szCs w:val="27"/>
        </w:rPr>
        <w:t>;</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lastRenderedPageBreak/>
        <w:t xml:space="preserve">1.3.2.Телефон отдела по делам молодежи </w:t>
      </w:r>
      <w:r w:rsidR="00B43B26">
        <w:rPr>
          <w:rFonts w:ascii="Times New Roman" w:hAnsi="Times New Roman"/>
          <w:sz w:val="27"/>
          <w:szCs w:val="27"/>
        </w:rPr>
        <w:t xml:space="preserve">управления физической культуры, спорта и молодежной политики </w:t>
      </w:r>
      <w:r w:rsidRPr="00DB5940">
        <w:rPr>
          <w:rFonts w:ascii="Times New Roman" w:hAnsi="Times New Roman"/>
          <w:sz w:val="27"/>
          <w:szCs w:val="27"/>
        </w:rPr>
        <w:t>администрации Ракитянского района, предоставляющего услугу: 55-6-09</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1.3.3. Адрес электронной почты отдела по делам молодежи</w:t>
      </w:r>
      <w:r w:rsidR="00B43B26">
        <w:rPr>
          <w:rFonts w:ascii="Times New Roman" w:hAnsi="Times New Roman"/>
          <w:sz w:val="27"/>
          <w:szCs w:val="27"/>
        </w:rPr>
        <w:t xml:space="preserve"> управления физической культуры, спорта и молодежной политики</w:t>
      </w:r>
      <w:r w:rsidRPr="00DB5940">
        <w:rPr>
          <w:rFonts w:ascii="Times New Roman" w:hAnsi="Times New Roman"/>
          <w:sz w:val="27"/>
          <w:szCs w:val="27"/>
        </w:rPr>
        <w:t xml:space="preserve"> администрации Ракитянского района:</w:t>
      </w:r>
      <w:r w:rsidRPr="00DB5940">
        <w:rPr>
          <w:rFonts w:ascii="Times New Roman" w:hAnsi="Times New Roman"/>
          <w:b/>
          <w:sz w:val="27"/>
          <w:szCs w:val="27"/>
        </w:rPr>
        <w:t xml:space="preserve"> </w:t>
      </w:r>
      <w:r w:rsidRPr="00DB5940">
        <w:rPr>
          <w:rFonts w:ascii="Times New Roman" w:hAnsi="Times New Roman"/>
          <w:sz w:val="27"/>
          <w:szCs w:val="27"/>
          <w:u w:val="single"/>
          <w:lang w:val="en-US"/>
        </w:rPr>
        <w:t>odm</w:t>
      </w:r>
      <w:r w:rsidRPr="00DB5940">
        <w:rPr>
          <w:rFonts w:ascii="Times New Roman" w:hAnsi="Times New Roman"/>
          <w:sz w:val="27"/>
          <w:szCs w:val="27"/>
          <w:u w:val="single"/>
        </w:rPr>
        <w:t>31@</w:t>
      </w:r>
      <w:r w:rsidRPr="00DB5940">
        <w:rPr>
          <w:rFonts w:ascii="Times New Roman" w:hAnsi="Times New Roman"/>
          <w:sz w:val="27"/>
          <w:szCs w:val="27"/>
          <w:u w:val="single"/>
          <w:lang w:val="en-US"/>
        </w:rPr>
        <w:t>mail</w:t>
      </w:r>
      <w:r w:rsidRPr="00DB5940">
        <w:rPr>
          <w:rFonts w:ascii="Times New Roman" w:hAnsi="Times New Roman"/>
          <w:sz w:val="27"/>
          <w:szCs w:val="27"/>
          <w:u w:val="single"/>
        </w:rPr>
        <w:t>.</w:t>
      </w:r>
      <w:r w:rsidRPr="00DB5940">
        <w:rPr>
          <w:rFonts w:ascii="Times New Roman" w:hAnsi="Times New Roman"/>
          <w:sz w:val="27"/>
          <w:szCs w:val="27"/>
          <w:u w:val="single"/>
          <w:lang w:val="en-US"/>
        </w:rPr>
        <w:t>ru</w:t>
      </w:r>
      <w:r w:rsidRPr="00DB5940">
        <w:rPr>
          <w:rFonts w:ascii="Times New Roman" w:hAnsi="Times New Roman"/>
          <w:sz w:val="27"/>
          <w:szCs w:val="27"/>
          <w:u w:val="single"/>
        </w:rPr>
        <w:t>.</w:t>
      </w:r>
      <w:r w:rsidRPr="00DB5940">
        <w:rPr>
          <w:rFonts w:ascii="Times New Roman" w:hAnsi="Times New Roman"/>
          <w:sz w:val="27"/>
          <w:szCs w:val="27"/>
        </w:rPr>
        <w:t xml:space="preserve"> </w:t>
      </w:r>
    </w:p>
    <w:p w:rsidR="00E15E2C" w:rsidRPr="00DB5940" w:rsidRDefault="00E15E2C" w:rsidP="00E15E2C">
      <w:pPr>
        <w:pStyle w:val="aff5"/>
        <w:ind w:firstLine="709"/>
        <w:jc w:val="both"/>
        <w:rPr>
          <w:rFonts w:ascii="Times New Roman" w:hAnsi="Times New Roman"/>
          <w:sz w:val="27"/>
          <w:szCs w:val="27"/>
          <w:u w:val="single"/>
        </w:rPr>
      </w:pPr>
      <w:r w:rsidRPr="00DB5940">
        <w:rPr>
          <w:rFonts w:ascii="Times New Roman" w:hAnsi="Times New Roman"/>
          <w:sz w:val="27"/>
          <w:szCs w:val="27"/>
        </w:rPr>
        <w:t xml:space="preserve">Адрес официального сайта администрации муниципального района «Ракитянский район»: </w:t>
      </w:r>
      <w:r w:rsidRPr="00DB5940">
        <w:rPr>
          <w:rFonts w:ascii="Times New Roman" w:hAnsi="Times New Roman"/>
          <w:sz w:val="27"/>
          <w:szCs w:val="27"/>
          <w:u w:val="single"/>
          <w:lang w:val="en-US"/>
        </w:rPr>
        <w:t>www</w:t>
      </w:r>
      <w:r w:rsidRPr="00DB5940">
        <w:rPr>
          <w:rFonts w:ascii="Times New Roman" w:hAnsi="Times New Roman"/>
          <w:sz w:val="27"/>
          <w:szCs w:val="27"/>
          <w:u w:val="single"/>
        </w:rPr>
        <w:t>.</w:t>
      </w:r>
      <w:r w:rsidRPr="00DB5940">
        <w:rPr>
          <w:rFonts w:ascii="Times New Roman" w:hAnsi="Times New Roman"/>
          <w:sz w:val="27"/>
          <w:szCs w:val="27"/>
          <w:u w:val="single"/>
          <w:lang w:val="en-US"/>
        </w:rPr>
        <w:t>rakitnoeadm</w:t>
      </w:r>
      <w:r w:rsidRPr="00DB5940">
        <w:rPr>
          <w:rFonts w:ascii="Times New Roman" w:hAnsi="Times New Roman"/>
          <w:sz w:val="27"/>
          <w:szCs w:val="27"/>
          <w:u w:val="single"/>
        </w:rPr>
        <w:t>.</w:t>
      </w:r>
      <w:r w:rsidRPr="00DB5940">
        <w:rPr>
          <w:rFonts w:ascii="Times New Roman" w:hAnsi="Times New Roman"/>
          <w:sz w:val="27"/>
          <w:szCs w:val="27"/>
          <w:u w:val="single"/>
          <w:lang w:val="en-US"/>
        </w:rPr>
        <w:t>ru</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1.3.4.Информирование о предоставления муниципальной услуги осуществляется специалистами отдела при личном приеме заявителей, а также с использованием средств почтовой, телефо</w:t>
      </w:r>
      <w:r w:rsidR="00921ABE" w:rsidRPr="00DB5940">
        <w:rPr>
          <w:rFonts w:ascii="Times New Roman" w:hAnsi="Times New Roman"/>
          <w:sz w:val="27"/>
          <w:szCs w:val="27"/>
        </w:rPr>
        <w:t>нной связи, электронной почты.</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1.3.5. Информация по вопросам предоставления муниципальной услуги размещена заблаговременно посредством:</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 размещения информации о клубных формированиях и планируемых к проведению культурно-массовых, зрелищных мероприятий, фестивалей, ярмарок, аукционов, выставок на информационных стендах (уголков получателей услуг), размещаемых в каждом культурно-досуговом учреждении муниципального района «Ракитянский район»;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 тематических публикаций и телепередач;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размещения информации на баннерах, рекламных щитах, афишах, в средствах массовой информации.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1.3.6. Основными требованиями к информированию являются:</w:t>
      </w:r>
    </w:p>
    <w:p w:rsidR="00E15E2C" w:rsidRPr="00DB5940" w:rsidRDefault="00921ABE"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 </w:t>
      </w:r>
      <w:r w:rsidR="00E15E2C" w:rsidRPr="00DB5940">
        <w:rPr>
          <w:rFonts w:ascii="Times New Roman" w:hAnsi="Times New Roman"/>
          <w:sz w:val="27"/>
          <w:szCs w:val="27"/>
        </w:rPr>
        <w:t>достоверность предоставляемой информации;</w:t>
      </w:r>
    </w:p>
    <w:p w:rsidR="00E15E2C" w:rsidRPr="00DB5940" w:rsidRDefault="00921ABE"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 </w:t>
      </w:r>
      <w:r w:rsidR="00E15E2C" w:rsidRPr="00DB5940">
        <w:rPr>
          <w:rFonts w:ascii="Times New Roman" w:hAnsi="Times New Roman"/>
          <w:sz w:val="27"/>
          <w:szCs w:val="27"/>
        </w:rPr>
        <w:t>четкость в изложении информации;</w:t>
      </w:r>
    </w:p>
    <w:p w:rsidR="00E15E2C" w:rsidRPr="00DB5940" w:rsidRDefault="00921ABE"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 </w:t>
      </w:r>
      <w:r w:rsidR="00E15E2C" w:rsidRPr="00DB5940">
        <w:rPr>
          <w:rFonts w:ascii="Times New Roman" w:hAnsi="Times New Roman"/>
          <w:sz w:val="27"/>
          <w:szCs w:val="27"/>
        </w:rPr>
        <w:t xml:space="preserve">полнота информации; </w:t>
      </w:r>
    </w:p>
    <w:p w:rsidR="00E15E2C" w:rsidRPr="00DB5940" w:rsidRDefault="00921ABE"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 </w:t>
      </w:r>
      <w:r w:rsidR="00E15E2C" w:rsidRPr="00DB5940">
        <w:rPr>
          <w:rFonts w:ascii="Times New Roman" w:hAnsi="Times New Roman"/>
          <w:sz w:val="27"/>
          <w:szCs w:val="27"/>
        </w:rPr>
        <w:t>удобство и доступность получения информации о процедурах;</w:t>
      </w:r>
    </w:p>
    <w:p w:rsidR="00E15E2C" w:rsidRPr="00DB5940" w:rsidRDefault="00921ABE"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 </w:t>
      </w:r>
      <w:r w:rsidR="00E15E2C" w:rsidRPr="00DB5940">
        <w:rPr>
          <w:rFonts w:ascii="Times New Roman" w:hAnsi="Times New Roman"/>
          <w:sz w:val="27"/>
          <w:szCs w:val="27"/>
        </w:rPr>
        <w:t>оперативность предоставления информации о процедурах.</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Информирование граждан о правилах предоставления муниципальной услуги организуется следующим образом:</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непосредственно в отделе по делам молодежи путем ознакомления с настоящим Административным регламентом, а также в форме устного разъяснения, в том числе и по телефону;</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письменным ответом заявителю, который по просьбе заявителя может быть направлен ему факсимильной связью или непосредственно выдаваться лично или через уполномоченного представителя.</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1.3.7. Сотрудник отдела по делам молодежи, осуществляющий индивидуальное информирование, должен принять все необходимые меры для дачи полного и оперативного ответа на поставленные вопросы. Время ожидания заявителя при индивидуальном устном информировании не может превышать 15 минут.</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В случае, если для подготовки ответа требуется продолжительное время, сотрудник отдела по делам молодежи, осуществляющий индивидуальное информирование, может предложить заявителям обратиться за необходимой информацией в письменном виде либо назначить другое удобное для заявителей время для устного информирования.</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В случае если специалист, принявший звонок, самостоятельно не может ответить на поставленные вопросы, телефонный звонок должен быть переадресован (переведен) на другое должностное лицо, или же обратившемуся заявите</w:t>
      </w:r>
      <w:r w:rsidRPr="00DB5940">
        <w:rPr>
          <w:rFonts w:ascii="Times New Roman" w:hAnsi="Times New Roman"/>
          <w:sz w:val="27"/>
          <w:szCs w:val="27"/>
        </w:rPr>
        <w:lastRenderedPageBreak/>
        <w:t>лю должен быть сообщен телефонный номер, по которому можно получить необходимую информацию.</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Индивидуальное письменное информирование при обращении заявите</w:t>
      </w:r>
      <w:r w:rsidR="00921ABE" w:rsidRPr="00DB5940">
        <w:rPr>
          <w:rFonts w:ascii="Times New Roman" w:hAnsi="Times New Roman"/>
          <w:sz w:val="27"/>
          <w:szCs w:val="27"/>
        </w:rPr>
        <w:t xml:space="preserve">ля в отдел по делам молодежи </w:t>
      </w:r>
      <w:r w:rsidR="00B43B26">
        <w:rPr>
          <w:rFonts w:ascii="Times New Roman" w:hAnsi="Times New Roman"/>
          <w:sz w:val="27"/>
          <w:szCs w:val="27"/>
        </w:rPr>
        <w:t xml:space="preserve">управления физической культуры, спорта и молодежной политики администрации Ракитянского района </w:t>
      </w:r>
      <w:r w:rsidRPr="00DB5940">
        <w:rPr>
          <w:rFonts w:ascii="Times New Roman" w:hAnsi="Times New Roman"/>
          <w:sz w:val="27"/>
          <w:szCs w:val="27"/>
        </w:rPr>
        <w:t>осуществляется путем направления ответов почтовым отправлением.</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Начальник отдела по делам молодежи (или уполномоченное ими должностное лицо) в соответствии со своей компетенцией определяет непосредственного исполнителя для подготовки ответа.</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Ответ направляется в письменном виде.</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При индивидуальном письменном информировании ответ направляется заявителю в течение 30 дней со дня регистрации обращения.</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На индивидуальное устное информирование (по телефону или лично) каждого заявителя сотрудник отдела по делам молодежи, осуществляющий индивидуальное устное информирование, выделяет не более 20 минут.</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1.3.8. Информирование заявителя осуществляется на любой стадии предоставления муниципальной услуги.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1.4. Для оказания муниципальной услуги отдел по делам молодежи администрации муниципального района может привлечь иные физические или юридические лица и организации.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В процессе предоставления муниципальной услуги отдел по делам молодежи </w:t>
      </w:r>
      <w:r w:rsidR="00C94436">
        <w:rPr>
          <w:rFonts w:ascii="Times New Roman" w:hAnsi="Times New Roman"/>
          <w:sz w:val="27"/>
          <w:szCs w:val="27"/>
        </w:rPr>
        <w:t xml:space="preserve">управления физической культуры, спорта и молодежной политики </w:t>
      </w:r>
      <w:r w:rsidRPr="00DB5940">
        <w:rPr>
          <w:rFonts w:ascii="Times New Roman" w:hAnsi="Times New Roman"/>
          <w:sz w:val="27"/>
          <w:szCs w:val="27"/>
        </w:rPr>
        <w:t>администрации муниципальн</w:t>
      </w:r>
      <w:r w:rsidR="00C94436">
        <w:rPr>
          <w:rFonts w:ascii="Times New Roman" w:hAnsi="Times New Roman"/>
          <w:sz w:val="27"/>
          <w:szCs w:val="27"/>
        </w:rPr>
        <w:t xml:space="preserve">ого района «Ракитянский район» </w:t>
      </w:r>
      <w:r w:rsidRPr="00DB5940">
        <w:rPr>
          <w:rFonts w:ascii="Times New Roman" w:hAnsi="Times New Roman"/>
          <w:sz w:val="27"/>
          <w:szCs w:val="27"/>
        </w:rPr>
        <w:t>взаимодействует с:</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администрациями городских и сельских поселений Ракитянского района;</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управлением образования;</w:t>
      </w:r>
    </w:p>
    <w:p w:rsidR="00E15E2C" w:rsidRPr="00DB5940" w:rsidRDefault="00C94436" w:rsidP="00E15E2C">
      <w:pPr>
        <w:pStyle w:val="aff5"/>
        <w:ind w:firstLine="709"/>
        <w:jc w:val="both"/>
        <w:rPr>
          <w:rFonts w:ascii="Times New Roman" w:hAnsi="Times New Roman"/>
          <w:sz w:val="27"/>
          <w:szCs w:val="27"/>
        </w:rPr>
      </w:pPr>
      <w:r>
        <w:rPr>
          <w:rFonts w:ascii="Times New Roman" w:hAnsi="Times New Roman"/>
          <w:sz w:val="27"/>
          <w:szCs w:val="27"/>
        </w:rPr>
        <w:t>- управлением культуры</w:t>
      </w:r>
      <w:r w:rsidR="00E15E2C" w:rsidRPr="00DB5940">
        <w:rPr>
          <w:rFonts w:ascii="Times New Roman" w:hAnsi="Times New Roman"/>
          <w:sz w:val="27"/>
          <w:szCs w:val="27"/>
        </w:rPr>
        <w:t xml:space="preserve">;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управлением социальной защиты населения;</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уп</w:t>
      </w:r>
      <w:r w:rsidR="00C94436">
        <w:rPr>
          <w:rFonts w:ascii="Times New Roman" w:hAnsi="Times New Roman"/>
          <w:sz w:val="27"/>
          <w:szCs w:val="27"/>
        </w:rPr>
        <w:t xml:space="preserve">равлением физической культуры, </w:t>
      </w:r>
      <w:r w:rsidRPr="00DB5940">
        <w:rPr>
          <w:rFonts w:ascii="Times New Roman" w:hAnsi="Times New Roman"/>
          <w:sz w:val="27"/>
          <w:szCs w:val="27"/>
        </w:rPr>
        <w:t>спорта</w:t>
      </w:r>
      <w:r w:rsidR="00C94436">
        <w:rPr>
          <w:rFonts w:ascii="Times New Roman" w:hAnsi="Times New Roman"/>
          <w:sz w:val="27"/>
          <w:szCs w:val="27"/>
        </w:rPr>
        <w:t xml:space="preserve"> и молодежной политикой</w:t>
      </w:r>
      <w:r w:rsidRPr="00DB5940">
        <w:rPr>
          <w:rFonts w:ascii="Times New Roman" w:hAnsi="Times New Roman"/>
          <w:sz w:val="27"/>
          <w:szCs w:val="27"/>
        </w:rPr>
        <w:t>;</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средствами массовой информации.</w:t>
      </w:r>
    </w:p>
    <w:p w:rsidR="00E15E2C" w:rsidRPr="00DB5940" w:rsidRDefault="00E15E2C" w:rsidP="00E15E2C">
      <w:pPr>
        <w:pStyle w:val="aff5"/>
        <w:ind w:firstLine="709"/>
        <w:jc w:val="both"/>
        <w:rPr>
          <w:rFonts w:ascii="Times New Roman" w:hAnsi="Times New Roman"/>
          <w:sz w:val="27"/>
          <w:szCs w:val="27"/>
        </w:rPr>
      </w:pPr>
    </w:p>
    <w:p w:rsidR="00E15E2C" w:rsidRPr="00DB5940" w:rsidRDefault="00323D05" w:rsidP="00323D05">
      <w:pPr>
        <w:pStyle w:val="3"/>
        <w:spacing w:before="0" w:after="0"/>
        <w:jc w:val="center"/>
        <w:rPr>
          <w:rFonts w:ascii="Times New Roman" w:hAnsi="Times New Roman" w:cs="Times New Roman"/>
          <w:sz w:val="27"/>
          <w:szCs w:val="27"/>
        </w:rPr>
      </w:pPr>
      <w:r w:rsidRPr="00DB5940">
        <w:rPr>
          <w:rFonts w:ascii="Times New Roman" w:hAnsi="Times New Roman" w:cs="Times New Roman"/>
          <w:sz w:val="27"/>
          <w:szCs w:val="27"/>
        </w:rPr>
        <w:t xml:space="preserve">2. </w:t>
      </w:r>
      <w:r w:rsidR="00E15E2C" w:rsidRPr="00DB5940">
        <w:rPr>
          <w:rFonts w:ascii="Times New Roman" w:hAnsi="Times New Roman" w:cs="Times New Roman"/>
          <w:sz w:val="27"/>
          <w:szCs w:val="27"/>
        </w:rPr>
        <w:t>СТАНДАРТ ПРЕДОСТАВЛЕНИЯ</w:t>
      </w:r>
      <w:r w:rsidRPr="00DB5940">
        <w:rPr>
          <w:rFonts w:ascii="Times New Roman" w:hAnsi="Times New Roman" w:cs="Times New Roman"/>
          <w:sz w:val="27"/>
          <w:szCs w:val="27"/>
        </w:rPr>
        <w:t xml:space="preserve"> </w:t>
      </w:r>
      <w:r w:rsidR="00E15E2C" w:rsidRPr="00DB5940">
        <w:rPr>
          <w:rFonts w:ascii="Times New Roman" w:hAnsi="Times New Roman" w:cs="Times New Roman"/>
          <w:sz w:val="27"/>
          <w:szCs w:val="27"/>
        </w:rPr>
        <w:t>МУНИЦИПАЛЬНОЙ УСЛУГИ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2.1. Наименование муниципальной услуги.</w:t>
      </w:r>
    </w:p>
    <w:p w:rsidR="00E15E2C" w:rsidRPr="000010EE" w:rsidRDefault="000010EE" w:rsidP="000010EE">
      <w:pPr>
        <w:pStyle w:val="aff5"/>
        <w:rPr>
          <w:rFonts w:ascii="Times New Roman" w:hAnsi="Times New Roman"/>
          <w:b/>
          <w:sz w:val="27"/>
          <w:szCs w:val="27"/>
        </w:rPr>
      </w:pPr>
      <w:r w:rsidRPr="000010EE">
        <w:rPr>
          <w:rFonts w:ascii="Times New Roman" w:hAnsi="Times New Roman"/>
          <w:sz w:val="27"/>
          <w:szCs w:val="27"/>
        </w:rPr>
        <w:t>«Проведение мероприятий по работе с детьми и молодежью» на территории муниципального района «Ракитянский район»</w:t>
      </w:r>
      <w:r>
        <w:rPr>
          <w:rFonts w:ascii="Times New Roman" w:hAnsi="Times New Roman"/>
          <w:b/>
          <w:sz w:val="27"/>
          <w:szCs w:val="27"/>
        </w:rPr>
        <w:t xml:space="preserve"> </w:t>
      </w:r>
      <w:r w:rsidR="00E15E2C" w:rsidRPr="00DB5940">
        <w:rPr>
          <w:rFonts w:ascii="Times New Roman" w:hAnsi="Times New Roman"/>
          <w:color w:val="000000"/>
          <w:sz w:val="27"/>
          <w:szCs w:val="27"/>
        </w:rPr>
        <w:t>(далее – Услуга).</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2.2. Наименование органа, предоставляющего муниципальную услугу. Муниципальную услугу предоставляет </w:t>
      </w:r>
      <w:r w:rsidRPr="00DB5940">
        <w:rPr>
          <w:rFonts w:ascii="Times New Roman" w:hAnsi="Times New Roman"/>
          <w:color w:val="000000"/>
          <w:sz w:val="27"/>
          <w:szCs w:val="27"/>
        </w:rPr>
        <w:t xml:space="preserve">отдел по делам молодежи </w:t>
      </w:r>
      <w:r w:rsidR="00C94436" w:rsidRPr="00DB5940">
        <w:rPr>
          <w:rFonts w:ascii="Times New Roman" w:hAnsi="Times New Roman"/>
          <w:sz w:val="27"/>
          <w:szCs w:val="27"/>
        </w:rPr>
        <w:t>уп</w:t>
      </w:r>
      <w:r w:rsidR="00C94436">
        <w:rPr>
          <w:rFonts w:ascii="Times New Roman" w:hAnsi="Times New Roman"/>
          <w:sz w:val="27"/>
          <w:szCs w:val="27"/>
        </w:rPr>
        <w:t xml:space="preserve">равления физической культуры, </w:t>
      </w:r>
      <w:r w:rsidR="00C94436" w:rsidRPr="00DB5940">
        <w:rPr>
          <w:rFonts w:ascii="Times New Roman" w:hAnsi="Times New Roman"/>
          <w:sz w:val="27"/>
          <w:szCs w:val="27"/>
        </w:rPr>
        <w:t>спорта</w:t>
      </w:r>
      <w:r w:rsidR="00C94436">
        <w:rPr>
          <w:rFonts w:ascii="Times New Roman" w:hAnsi="Times New Roman"/>
          <w:sz w:val="27"/>
          <w:szCs w:val="27"/>
        </w:rPr>
        <w:t xml:space="preserve"> и молодежной политики</w:t>
      </w:r>
      <w:r w:rsidR="00C94436" w:rsidRPr="00DB5940">
        <w:rPr>
          <w:rFonts w:ascii="Times New Roman" w:hAnsi="Times New Roman"/>
          <w:color w:val="000000"/>
          <w:sz w:val="27"/>
          <w:szCs w:val="27"/>
        </w:rPr>
        <w:t xml:space="preserve"> </w:t>
      </w:r>
      <w:r w:rsidRPr="00DB5940">
        <w:rPr>
          <w:rFonts w:ascii="Times New Roman" w:hAnsi="Times New Roman"/>
          <w:color w:val="000000"/>
          <w:sz w:val="27"/>
          <w:szCs w:val="27"/>
        </w:rPr>
        <w:t xml:space="preserve">администрации муниципального района «Ракитянский район» </w:t>
      </w:r>
      <w:r w:rsidRPr="00DB5940">
        <w:rPr>
          <w:rFonts w:ascii="Times New Roman" w:hAnsi="Times New Roman"/>
          <w:sz w:val="27"/>
          <w:szCs w:val="27"/>
        </w:rPr>
        <w:t>(далее – отдел по делам молодежи).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2.3.Результатом предоставления услуги является проведение мероприятий с детьми и молодежью, создание стартовых условий для развития социально значимых инновационных проектов молодежи и ее талантливых представителей в муниципальном районе «Ракитянский  район».</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2.4.Общий срок предоставления муниципальной услуги устанавливается отделом по делам молодежи в соответствии с реализуемой программой.</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bCs/>
          <w:sz w:val="27"/>
          <w:szCs w:val="27"/>
        </w:rPr>
        <w:lastRenderedPageBreak/>
        <w:t>2.5.</w:t>
      </w:r>
      <w:r w:rsidRPr="00DB5940">
        <w:rPr>
          <w:rFonts w:ascii="Times New Roman" w:hAnsi="Times New Roman"/>
          <w:bCs/>
          <w:color w:val="000000"/>
          <w:sz w:val="27"/>
          <w:szCs w:val="27"/>
        </w:rPr>
        <w:t xml:space="preserve"> </w:t>
      </w:r>
      <w:r w:rsidRPr="00DB5940">
        <w:rPr>
          <w:rFonts w:ascii="Times New Roman" w:hAnsi="Times New Roman"/>
          <w:sz w:val="27"/>
          <w:szCs w:val="27"/>
        </w:rPr>
        <w:t>Нормативные</w:t>
      </w:r>
      <w:r w:rsidR="00323D05" w:rsidRPr="00DB5940">
        <w:rPr>
          <w:rFonts w:ascii="Times New Roman" w:hAnsi="Times New Roman"/>
          <w:sz w:val="27"/>
          <w:szCs w:val="27"/>
        </w:rPr>
        <w:t xml:space="preserve">  правовые  акты,  регулирующие</w:t>
      </w:r>
      <w:r w:rsidRPr="00DB5940">
        <w:rPr>
          <w:rFonts w:ascii="Times New Roman" w:hAnsi="Times New Roman"/>
          <w:sz w:val="27"/>
          <w:szCs w:val="27"/>
        </w:rPr>
        <w:t xml:space="preserve"> исполнение  муниципальной услуги</w:t>
      </w:r>
    </w:p>
    <w:p w:rsidR="000010EE" w:rsidRDefault="000010EE" w:rsidP="000010EE">
      <w:pPr>
        <w:pStyle w:val="aff5"/>
        <w:ind w:firstLine="708"/>
        <w:jc w:val="both"/>
        <w:rPr>
          <w:rFonts w:ascii="Times New Roman" w:hAnsi="Times New Roman"/>
          <w:sz w:val="27"/>
          <w:szCs w:val="27"/>
        </w:rPr>
      </w:pPr>
      <w:r w:rsidRPr="00DB5940">
        <w:rPr>
          <w:rFonts w:ascii="Times New Roman" w:hAnsi="Times New Roman"/>
          <w:sz w:val="27"/>
          <w:szCs w:val="27"/>
        </w:rPr>
        <w:t>- Конституция Россий</w:t>
      </w:r>
      <w:r>
        <w:rPr>
          <w:rFonts w:ascii="Times New Roman" w:hAnsi="Times New Roman"/>
          <w:sz w:val="27"/>
          <w:szCs w:val="27"/>
        </w:rPr>
        <w:t>ской Федерации</w:t>
      </w:r>
      <w:r w:rsidRPr="00DB5940">
        <w:rPr>
          <w:rFonts w:ascii="Times New Roman" w:hAnsi="Times New Roman"/>
          <w:sz w:val="27"/>
          <w:szCs w:val="27"/>
        </w:rPr>
        <w:t>;</w:t>
      </w:r>
    </w:p>
    <w:p w:rsidR="00E15E2C" w:rsidRPr="00DB5940" w:rsidRDefault="00427FAD" w:rsidP="00427FAD">
      <w:pPr>
        <w:pStyle w:val="aff5"/>
        <w:ind w:firstLine="708"/>
        <w:jc w:val="both"/>
        <w:rPr>
          <w:rFonts w:ascii="Times New Roman" w:hAnsi="Times New Roman"/>
          <w:sz w:val="27"/>
          <w:szCs w:val="27"/>
        </w:rPr>
      </w:pPr>
      <w:r w:rsidRPr="00DB5940">
        <w:rPr>
          <w:rFonts w:ascii="Times New Roman" w:hAnsi="Times New Roman"/>
          <w:sz w:val="27"/>
          <w:szCs w:val="27"/>
        </w:rPr>
        <w:t xml:space="preserve">- </w:t>
      </w:r>
      <w:r w:rsidR="00E15E2C" w:rsidRPr="00DB5940">
        <w:rPr>
          <w:rFonts w:ascii="Times New Roman" w:hAnsi="Times New Roman"/>
          <w:sz w:val="27"/>
          <w:szCs w:val="27"/>
        </w:rPr>
        <w:t xml:space="preserve">Федеральный закон РФ от 6 октября </w:t>
      </w:r>
      <w:smartTag w:uri="urn:schemas-microsoft-com:office:smarttags" w:element="metricconverter">
        <w:smartTagPr>
          <w:attr w:name="ProductID" w:val="2003 г"/>
        </w:smartTagPr>
        <w:r w:rsidR="00E15E2C" w:rsidRPr="00DB5940">
          <w:rPr>
            <w:rFonts w:ascii="Times New Roman" w:hAnsi="Times New Roman"/>
            <w:sz w:val="27"/>
            <w:szCs w:val="27"/>
          </w:rPr>
          <w:t>2003 г</w:t>
        </w:r>
      </w:smartTag>
      <w:r w:rsidR="00E15E2C" w:rsidRPr="00DB5940">
        <w:rPr>
          <w:rFonts w:ascii="Times New Roman" w:hAnsi="Times New Roman"/>
          <w:sz w:val="27"/>
          <w:szCs w:val="27"/>
        </w:rPr>
        <w:t>. №131-ФЗ «Об общих принципах организации местного самоуправления в Российской Федерации»;</w:t>
      </w:r>
    </w:p>
    <w:p w:rsidR="00E15E2C" w:rsidRPr="00DB5940" w:rsidRDefault="00427FAD" w:rsidP="00427FAD">
      <w:pPr>
        <w:pStyle w:val="aff5"/>
        <w:ind w:firstLine="708"/>
        <w:jc w:val="both"/>
        <w:rPr>
          <w:rFonts w:ascii="Times New Roman" w:hAnsi="Times New Roman"/>
          <w:sz w:val="27"/>
          <w:szCs w:val="27"/>
        </w:rPr>
      </w:pPr>
      <w:r w:rsidRPr="00DB5940">
        <w:rPr>
          <w:rFonts w:ascii="Times New Roman" w:hAnsi="Times New Roman"/>
          <w:sz w:val="27"/>
          <w:szCs w:val="27"/>
        </w:rPr>
        <w:t xml:space="preserve">- </w:t>
      </w:r>
      <w:r w:rsidR="00E15E2C" w:rsidRPr="00DB5940">
        <w:rPr>
          <w:rFonts w:ascii="Times New Roman" w:hAnsi="Times New Roman"/>
          <w:sz w:val="27"/>
          <w:szCs w:val="27"/>
        </w:rPr>
        <w:t xml:space="preserve">Федеральный закон РФ от 28 июня </w:t>
      </w:r>
      <w:smartTag w:uri="urn:schemas-microsoft-com:office:smarttags" w:element="metricconverter">
        <w:smartTagPr>
          <w:attr w:name="ProductID" w:val="1995 г"/>
        </w:smartTagPr>
        <w:r w:rsidR="00E15E2C" w:rsidRPr="00DB5940">
          <w:rPr>
            <w:rFonts w:ascii="Times New Roman" w:hAnsi="Times New Roman"/>
            <w:sz w:val="27"/>
            <w:szCs w:val="27"/>
          </w:rPr>
          <w:t>1995 г</w:t>
        </w:r>
      </w:smartTag>
      <w:r w:rsidR="00E15E2C" w:rsidRPr="00DB5940">
        <w:rPr>
          <w:rFonts w:ascii="Times New Roman" w:hAnsi="Times New Roman"/>
          <w:sz w:val="27"/>
          <w:szCs w:val="27"/>
        </w:rPr>
        <w:t>. № 98-ФЗ «О государственной поддержке молодежных и детских общественных объединений»;</w:t>
      </w:r>
    </w:p>
    <w:p w:rsidR="00E15E2C" w:rsidRPr="00DB5940" w:rsidRDefault="00427FAD" w:rsidP="00427FAD">
      <w:pPr>
        <w:pStyle w:val="aff5"/>
        <w:ind w:firstLine="708"/>
        <w:jc w:val="both"/>
        <w:rPr>
          <w:rFonts w:ascii="Times New Roman" w:hAnsi="Times New Roman"/>
          <w:sz w:val="27"/>
          <w:szCs w:val="27"/>
        </w:rPr>
      </w:pPr>
      <w:r w:rsidRPr="00DB5940">
        <w:rPr>
          <w:rFonts w:ascii="Times New Roman" w:hAnsi="Times New Roman"/>
          <w:sz w:val="27"/>
          <w:szCs w:val="27"/>
        </w:rPr>
        <w:t xml:space="preserve">- </w:t>
      </w:r>
      <w:r w:rsidR="00E15E2C" w:rsidRPr="00DB5940">
        <w:rPr>
          <w:rFonts w:ascii="Times New Roman" w:hAnsi="Times New Roman"/>
          <w:sz w:val="27"/>
          <w:szCs w:val="27"/>
        </w:rPr>
        <w:t xml:space="preserve">Закон Белгородской области от 13 декабря </w:t>
      </w:r>
      <w:smartTag w:uri="urn:schemas-microsoft-com:office:smarttags" w:element="metricconverter">
        <w:smartTagPr>
          <w:attr w:name="ProductID" w:val="2000 г"/>
        </w:smartTagPr>
        <w:r w:rsidR="00E15E2C" w:rsidRPr="00DB5940">
          <w:rPr>
            <w:rFonts w:ascii="Times New Roman" w:hAnsi="Times New Roman"/>
            <w:sz w:val="27"/>
            <w:szCs w:val="27"/>
          </w:rPr>
          <w:t>2000 г</w:t>
        </w:r>
      </w:smartTag>
      <w:r w:rsidR="00E15E2C" w:rsidRPr="00DB5940">
        <w:rPr>
          <w:rFonts w:ascii="Times New Roman" w:hAnsi="Times New Roman"/>
          <w:sz w:val="27"/>
          <w:szCs w:val="27"/>
        </w:rPr>
        <w:t>. №123 «О защите прав ребенка в Белгородской области»;</w:t>
      </w:r>
    </w:p>
    <w:p w:rsidR="00E15E2C" w:rsidRPr="00DB5940" w:rsidRDefault="00427FAD" w:rsidP="00427FAD">
      <w:pPr>
        <w:pStyle w:val="aff5"/>
        <w:ind w:firstLine="708"/>
        <w:jc w:val="both"/>
        <w:rPr>
          <w:rFonts w:ascii="Times New Roman" w:hAnsi="Times New Roman"/>
          <w:sz w:val="27"/>
          <w:szCs w:val="27"/>
        </w:rPr>
      </w:pPr>
      <w:r w:rsidRPr="00DB5940">
        <w:rPr>
          <w:rFonts w:ascii="Times New Roman" w:hAnsi="Times New Roman"/>
          <w:sz w:val="27"/>
          <w:szCs w:val="27"/>
        </w:rPr>
        <w:t xml:space="preserve">- </w:t>
      </w:r>
      <w:r w:rsidR="00E15E2C" w:rsidRPr="00DB5940">
        <w:rPr>
          <w:rFonts w:ascii="Times New Roman" w:hAnsi="Times New Roman"/>
          <w:sz w:val="27"/>
          <w:szCs w:val="27"/>
        </w:rPr>
        <w:t>"Конвенция о правах ребенка" (одобрена Генеральной Ассамблеей ООН 20.11.1989) (вступила в силу для СССР 15.09.1990);</w:t>
      </w:r>
    </w:p>
    <w:p w:rsidR="00E15E2C" w:rsidRPr="00DB5940" w:rsidRDefault="00427FAD" w:rsidP="00427FAD">
      <w:pPr>
        <w:pStyle w:val="aff5"/>
        <w:ind w:firstLine="708"/>
        <w:jc w:val="both"/>
        <w:rPr>
          <w:rFonts w:ascii="Times New Roman" w:hAnsi="Times New Roman"/>
          <w:sz w:val="27"/>
          <w:szCs w:val="27"/>
        </w:rPr>
      </w:pPr>
      <w:r w:rsidRPr="00DB5940">
        <w:rPr>
          <w:rFonts w:ascii="Times New Roman" w:hAnsi="Times New Roman"/>
          <w:sz w:val="27"/>
          <w:szCs w:val="27"/>
        </w:rPr>
        <w:t xml:space="preserve">- </w:t>
      </w:r>
      <w:r w:rsidR="00E15E2C" w:rsidRPr="00DB5940">
        <w:rPr>
          <w:rFonts w:ascii="Times New Roman" w:hAnsi="Times New Roman"/>
          <w:sz w:val="27"/>
          <w:szCs w:val="27"/>
        </w:rPr>
        <w:t>Федеральн</w:t>
      </w:r>
      <w:r w:rsidR="000010EE">
        <w:rPr>
          <w:rFonts w:ascii="Times New Roman" w:hAnsi="Times New Roman"/>
          <w:sz w:val="27"/>
          <w:szCs w:val="27"/>
        </w:rPr>
        <w:t>ый закон от 19.05.1995 N 82-ФЗ</w:t>
      </w:r>
      <w:r w:rsidR="00E15E2C" w:rsidRPr="00DB5940">
        <w:rPr>
          <w:rFonts w:ascii="Times New Roman" w:hAnsi="Times New Roman"/>
          <w:sz w:val="27"/>
          <w:szCs w:val="27"/>
        </w:rPr>
        <w:t xml:space="preserve"> "Об общественных объединениях";</w:t>
      </w:r>
    </w:p>
    <w:p w:rsidR="00E15E2C" w:rsidRPr="00DB5940" w:rsidRDefault="00427FAD" w:rsidP="00427FAD">
      <w:pPr>
        <w:pStyle w:val="aff5"/>
        <w:ind w:firstLine="708"/>
        <w:jc w:val="both"/>
        <w:rPr>
          <w:rFonts w:ascii="Times New Roman" w:hAnsi="Times New Roman"/>
          <w:sz w:val="27"/>
          <w:szCs w:val="27"/>
        </w:rPr>
      </w:pPr>
      <w:r w:rsidRPr="00DB5940">
        <w:rPr>
          <w:rFonts w:ascii="Times New Roman" w:hAnsi="Times New Roman"/>
          <w:sz w:val="27"/>
          <w:szCs w:val="27"/>
        </w:rPr>
        <w:t xml:space="preserve">- </w:t>
      </w:r>
      <w:r w:rsidR="00E15E2C" w:rsidRPr="00DB5940">
        <w:rPr>
          <w:rFonts w:ascii="Times New Roman" w:hAnsi="Times New Roman"/>
          <w:sz w:val="27"/>
          <w:szCs w:val="27"/>
        </w:rPr>
        <w:t>Постановление Правительства РФ от 24.07.2000 N 551 "О военно-патриотических молодежных и детских объединениях";</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иными федеральными законами, соглашениями федеральных органов исполнительной власти и органов исполнительной власти Белгородской области, другими областными законами, а также иными нормативными правовыми актами Российской Федерации и органов муниципальной власти Белгородской области.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2.6. Исчерпывающий перечень документов, необходимых для предоставления муниципальной услуги.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Документы, необходимые для предоставления муниципальной услуги.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заявление в письменной форме на имя начальника отдела по делам молодежи (свободная форма);</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копия документа, удостоверяющего личность.</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2.7. Исчерпывающий перечень оснований для отказа в приеме документов необходимых для предоставления муниципальной услуги.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Указание неполных данных и сведений в заявлении.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2.8. Исчерпывающий перечень оснований для отказа в предоставлении муниципальной услуги.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Основания для отказа в предоставлении Услуги: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изменение законодательства Российской Федерации и законодательства Белгородской области, регулирующего предоставление муниципальной услуги;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возрастное несоответствие заявителя;</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отмена мероприятия.</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2.9. Размер платы, взимаемой с заявителя при предоставлении муниципальной услуги.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Предоставление муниципальной услуги осуществляется заявителю бесплатно.</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2.11. Срок регистрации запроса заявителя о предоставлении муниципальной услуги.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Срок регистрации заявления составляет – 15 минут.</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lastRenderedPageBreak/>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2.12.1. Прием заявителей осуществляется непосредственно в кабинете, в котором оборудовано место для специалиста, курирующего вопросы предоставления Услуги.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Помещение отдела по делам молодежи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2.12.2. Места информирования, предназначенные для ознакомления заявителей с информационными материалами, оборудуются стульями и столами для возможности оформления документов.</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2.12.3. Места для заполнения документов, оборудованные стульями, столами, обеспечиваются канцелярскими принадлежностями.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2.12.4. Помещения для непосредственного взаимодействия специалиста с заявителями соответствуют комфортным условиям для заявителей и оптимальным условиям работы специалиста.</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2.12.5. Консультирование (предоставление справочной информации) заявителей осуществляется непосредственно в кабинете за рабочим столом специалиста.</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2.12.6.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устройством.</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2.12.7. На информационных стендах, а также на официальных сайтах в сети Интернет размещается следующая обязательная информация: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 номера телефонов, факсов, адреса официальных сайтов, электронной почты;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 графики личного приема граждан уполномоченными должностными лицами;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 номера кабинетов, где осуществляется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 </w:t>
      </w:r>
    </w:p>
    <w:p w:rsidR="00E15E2C" w:rsidRPr="00DB5940" w:rsidRDefault="00E15E2C" w:rsidP="00E15E2C">
      <w:pPr>
        <w:pStyle w:val="aff5"/>
        <w:ind w:firstLine="709"/>
        <w:jc w:val="both"/>
        <w:rPr>
          <w:rFonts w:ascii="Times New Roman" w:hAnsi="Times New Roman"/>
          <w:color w:val="FF0000"/>
          <w:sz w:val="27"/>
          <w:szCs w:val="27"/>
        </w:rPr>
      </w:pPr>
      <w:r w:rsidRPr="00DB5940">
        <w:rPr>
          <w:rFonts w:ascii="Times New Roman" w:hAnsi="Times New Roman"/>
          <w:sz w:val="27"/>
          <w:szCs w:val="27"/>
        </w:rPr>
        <w:t>- настоящий Административный регламент.</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2.13.Показателями доступности и качества муниципальной услуги являются:</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отсутствие жалоб со стороны получателей муниципальной услуги;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удовлетворенность получателей доступностью и качеством муниципальной услуги;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предоставление информации на официальном сайте администрации муниципального района «Ракитянский район» об оказании  муниципальной услуги;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предоставление муниципальной услуги на безвозмездной основе для получателей</w:t>
      </w:r>
    </w:p>
    <w:p w:rsidR="00E15E2C" w:rsidRDefault="00E15E2C" w:rsidP="00E15E2C">
      <w:pPr>
        <w:pStyle w:val="aff5"/>
        <w:ind w:firstLine="709"/>
        <w:jc w:val="both"/>
        <w:rPr>
          <w:rFonts w:ascii="Times New Roman" w:hAnsi="Times New Roman"/>
          <w:sz w:val="27"/>
          <w:szCs w:val="27"/>
        </w:rPr>
      </w:pPr>
    </w:p>
    <w:p w:rsidR="0097115E" w:rsidRPr="00DB5940" w:rsidRDefault="0097115E" w:rsidP="00E15E2C">
      <w:pPr>
        <w:pStyle w:val="aff5"/>
        <w:ind w:firstLine="709"/>
        <w:jc w:val="both"/>
        <w:rPr>
          <w:rFonts w:ascii="Times New Roman" w:hAnsi="Times New Roman"/>
          <w:sz w:val="27"/>
          <w:szCs w:val="27"/>
        </w:rPr>
      </w:pPr>
    </w:p>
    <w:p w:rsidR="00E15E2C" w:rsidRPr="00DB5940" w:rsidRDefault="00E15E2C" w:rsidP="00323D05">
      <w:pPr>
        <w:pStyle w:val="Default"/>
        <w:numPr>
          <w:ilvl w:val="0"/>
          <w:numId w:val="39"/>
        </w:numPr>
        <w:ind w:left="0" w:firstLine="709"/>
        <w:jc w:val="center"/>
        <w:rPr>
          <w:b/>
          <w:bCs/>
          <w:sz w:val="27"/>
          <w:szCs w:val="27"/>
        </w:rPr>
      </w:pPr>
      <w:r w:rsidRPr="00DB5940">
        <w:rPr>
          <w:b/>
          <w:bCs/>
          <w:sz w:val="27"/>
          <w:szCs w:val="27"/>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bCs/>
          <w:sz w:val="27"/>
          <w:szCs w:val="27"/>
        </w:rPr>
        <w:t>3.1.</w:t>
      </w:r>
      <w:r w:rsidR="00427FAD" w:rsidRPr="00DB5940">
        <w:rPr>
          <w:rFonts w:ascii="Times New Roman" w:hAnsi="Times New Roman"/>
          <w:bCs/>
          <w:sz w:val="27"/>
          <w:szCs w:val="27"/>
        </w:rPr>
        <w:t xml:space="preserve"> </w:t>
      </w:r>
      <w:r w:rsidRPr="00DB5940">
        <w:rPr>
          <w:rFonts w:ascii="Times New Roman" w:hAnsi="Times New Roman"/>
          <w:sz w:val="27"/>
          <w:szCs w:val="27"/>
        </w:rPr>
        <w:t xml:space="preserve">Предоставление муниципальной услуги включает в себя следующие административные процедуры: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 прием и регистрация запроса или мотивированный отказ в приеме документов;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 направление ответа заявителю;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 организация и проведение (помощь в организации и проведении) мероприятия, содействие участию представителей молодежных и детских объединений муниципального района «Ракитянский район» в выездных районных, региональных и общероссийских мероприятиях.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3.2. Блок-схема предоставления муниципальных услуг приведена в приложении  к настоящему Административному регламенту.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bCs/>
          <w:sz w:val="27"/>
          <w:szCs w:val="27"/>
        </w:rPr>
        <w:t>3.3</w:t>
      </w:r>
      <w:r w:rsidRPr="00DB5940">
        <w:rPr>
          <w:rFonts w:ascii="Times New Roman" w:hAnsi="Times New Roman"/>
          <w:sz w:val="27"/>
          <w:szCs w:val="27"/>
        </w:rPr>
        <w:t xml:space="preserve">. Описание административных процедур.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3.3.1. Прием и регистрация запроса или мотивированный отказ в приеме документов.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Основанием для начала административной процедуры является обращение заявителя с заявлением о предоставлении муниципальной услуги.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Запрос, поступивший в Отдел, принимается специалистом, курирующим вопросы молодежной политики (далее – специалист).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При отсутствии или невозможности прочтения в запросе фамилии заявителя, почтового адреса, по которому должен быть направлен ответ или предоставлении документов, не соответствующих перечню, предусмотренному п. 2.6 настоящего Административного регламента, при личном обращении с запросом, специалист уведомляет заявителя о наличии препятствий для принятия запроса и отказывает в приеме и регистрации запроса.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Запрос регистрируется в порядке делопроизводства и направляется начальнику отдела в установленном порядке.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Заявление рассматривается начальником отдела в течение 1 рабочего дня.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3.3.2. Направление ответа заявителю. Ответ в течение трех дней после подписания регистрируется в установленном порядке и направляется заявителю в виде почтового отправления, а в случае, если заявитель самостоятельно определил иную форму получения, - лично в отделе или в элект</w:t>
      </w:r>
      <w:r w:rsidR="00323D05" w:rsidRPr="00DB5940">
        <w:rPr>
          <w:rFonts w:ascii="Times New Roman" w:hAnsi="Times New Roman"/>
          <w:sz w:val="27"/>
          <w:szCs w:val="27"/>
        </w:rPr>
        <w:t>ронном виде на адрес заявителя.</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3.3.3. Организация и проведение (помощь в организации и проведении) мероприятия, содействие участию представителей молодежных и детских объединений муниципального района «Ракитянский район» в выездных районных, региональных и общероссийских мероприятиях.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Основанием для начала процедуры является принятие решения об организационной поддержке общественного объединения и направление (вручение) ответа заявителю.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При подготовке мероприятия специалистом осуществляется работа по: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разработке Положения о проведении мероприятия (при необходимости). В Положении определяются цели и задачи, организаторы, представители оргкомитета, участники, условия проведения мероприятия, время и место проведения, п</w:t>
      </w:r>
      <w:r w:rsidR="00323D05" w:rsidRPr="00DB5940">
        <w:rPr>
          <w:rFonts w:ascii="Times New Roman" w:hAnsi="Times New Roman"/>
          <w:sz w:val="27"/>
          <w:szCs w:val="27"/>
        </w:rPr>
        <w:t>одведение итогов (награждение);</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w:t>
      </w:r>
      <w:r w:rsidR="00323D05" w:rsidRPr="00DB5940">
        <w:rPr>
          <w:rFonts w:ascii="Times New Roman" w:hAnsi="Times New Roman"/>
          <w:sz w:val="27"/>
          <w:szCs w:val="27"/>
        </w:rPr>
        <w:t xml:space="preserve"> составлению сметы мероприятия;</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lastRenderedPageBreak/>
        <w:t>- разработк</w:t>
      </w:r>
      <w:r w:rsidR="00323D05" w:rsidRPr="00DB5940">
        <w:rPr>
          <w:rFonts w:ascii="Times New Roman" w:hAnsi="Times New Roman"/>
          <w:sz w:val="27"/>
          <w:szCs w:val="27"/>
        </w:rPr>
        <w:t>е сценария (при необходимости).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После подготовки и утверждения начальником отдела необходимых документов специалист приступает к решению организационных вопросов: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 доводит информацию о мероприятии до участников;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 формирует списочный состав членов оргкомитета;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 привлекает специалистов и экспертов, обладающих соответствующими знаниями и навыками;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 определяет исполнителей мероприятия;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 осуществляет контроль за ходом подготовки мероприятия.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Результатом административной процедуры является проведение мероприятия или участие представителей молодежных и детских объединений муниципального района «Ракитянский район» в районных, региональных, общероссийских мероприятиях.</w:t>
      </w:r>
    </w:p>
    <w:p w:rsidR="00E15E2C" w:rsidRPr="00DB5940" w:rsidRDefault="00E15E2C" w:rsidP="00E15E2C">
      <w:pPr>
        <w:pStyle w:val="aff5"/>
        <w:ind w:firstLine="709"/>
        <w:jc w:val="both"/>
        <w:rPr>
          <w:rFonts w:ascii="Times New Roman" w:hAnsi="Times New Roman"/>
          <w:sz w:val="27"/>
          <w:szCs w:val="27"/>
        </w:rPr>
      </w:pPr>
    </w:p>
    <w:p w:rsidR="00323D05" w:rsidRPr="00DB5940" w:rsidRDefault="00E15E2C" w:rsidP="00323D05">
      <w:pPr>
        <w:pStyle w:val="Default"/>
        <w:numPr>
          <w:ilvl w:val="0"/>
          <w:numId w:val="39"/>
        </w:numPr>
        <w:jc w:val="center"/>
        <w:rPr>
          <w:b/>
          <w:bCs/>
          <w:color w:val="auto"/>
          <w:sz w:val="27"/>
          <w:szCs w:val="27"/>
        </w:rPr>
      </w:pPr>
      <w:r w:rsidRPr="00DB5940">
        <w:rPr>
          <w:b/>
          <w:bCs/>
          <w:color w:val="auto"/>
          <w:sz w:val="27"/>
          <w:szCs w:val="27"/>
        </w:rPr>
        <w:t>ФОРМЫ КОНТРОЛЯ ЗА ИСПОЛНЕНИЕМ</w:t>
      </w:r>
    </w:p>
    <w:p w:rsidR="00E15E2C" w:rsidRPr="00DB5940" w:rsidRDefault="00E15E2C" w:rsidP="00323D05">
      <w:pPr>
        <w:pStyle w:val="Default"/>
        <w:ind w:left="720"/>
        <w:jc w:val="center"/>
        <w:rPr>
          <w:b/>
          <w:bCs/>
          <w:color w:val="auto"/>
          <w:sz w:val="27"/>
          <w:szCs w:val="27"/>
        </w:rPr>
      </w:pPr>
      <w:r w:rsidRPr="00DB5940">
        <w:rPr>
          <w:b/>
          <w:bCs/>
          <w:color w:val="auto"/>
          <w:sz w:val="27"/>
          <w:szCs w:val="27"/>
        </w:rPr>
        <w:t>АДМИНИСТРАТИВНОГО РЕГЛАМЕНТА</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bCs/>
          <w:sz w:val="27"/>
          <w:szCs w:val="27"/>
        </w:rPr>
        <w:t xml:space="preserve">4.1. </w:t>
      </w:r>
      <w:r w:rsidRPr="00DB5940">
        <w:rPr>
          <w:rFonts w:ascii="Times New Roman" w:hAnsi="Times New Roman"/>
          <w:sz w:val="27"/>
          <w:szCs w:val="27"/>
        </w:rPr>
        <w:t xml:space="preserve">Начальник отдела несет персональную ответственность за качество и своевременность предоставления муниципальной услуги, полноту информации, за 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bCs/>
          <w:sz w:val="27"/>
          <w:szCs w:val="27"/>
        </w:rPr>
        <w:t xml:space="preserve">4.2. </w:t>
      </w:r>
      <w:r w:rsidRPr="00DB5940">
        <w:rPr>
          <w:rFonts w:ascii="Times New Roman" w:hAnsi="Times New Roman"/>
          <w:sz w:val="27"/>
          <w:szCs w:val="27"/>
        </w:rPr>
        <w:t xml:space="preserve">Текущий контроль за полнотой и качеством предоставления муниципальной услуги, соблюдение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Общий контроль за полнотой и качеством предоставления муниципальной услуги осуществляет заместитель главы администрации по социально-культурном развитию и социальной защите населения муниципального района «Ракитянский район».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bCs/>
          <w:sz w:val="27"/>
          <w:szCs w:val="27"/>
        </w:rPr>
        <w:t xml:space="preserve">4.3. </w:t>
      </w:r>
      <w:r w:rsidRPr="00DB5940">
        <w:rPr>
          <w:rFonts w:ascii="Times New Roman" w:hAnsi="Times New Roman"/>
          <w:sz w:val="27"/>
          <w:szCs w:val="27"/>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Административного регламента осуществляется начальником отдела.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Плановые проверки соблюдения и исполнения сотрудниками, ответственными за предоставление муниципальной услуги, положений Административного регламента, а также полноты и качества предоставления муниципальной услуги осуществляются на основании полугодовых или годовых планов работы отдела. Периодичность плановых проверок - 1 раз в год.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Внеплановые проверки проводятся по мере поступления в отдел жалоб на действия сотрудников, связанные с предоставлением муниципальной услуги.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bCs/>
          <w:sz w:val="27"/>
          <w:szCs w:val="27"/>
        </w:rPr>
        <w:t xml:space="preserve">4.4. </w:t>
      </w:r>
      <w:r w:rsidRPr="00DB5940">
        <w:rPr>
          <w:rFonts w:ascii="Times New Roman" w:hAnsi="Times New Roman"/>
          <w:sz w:val="27"/>
          <w:szCs w:val="27"/>
        </w:rPr>
        <w:t xml:space="preserve">Для проведения проверки полноты и качества совершаемых действий и принимаемых решений на основании приказа начальника отдела может быть образована комиссия.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 xml:space="preserve">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и членами комиссии.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bCs/>
          <w:sz w:val="27"/>
          <w:szCs w:val="27"/>
        </w:rPr>
        <w:t xml:space="preserve">4.5. </w:t>
      </w:r>
      <w:r w:rsidRPr="00DB5940">
        <w:rPr>
          <w:rFonts w:ascii="Times New Roman" w:hAnsi="Times New Roman"/>
          <w:sz w:val="27"/>
          <w:szCs w:val="27"/>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bCs/>
          <w:sz w:val="27"/>
          <w:szCs w:val="27"/>
        </w:rPr>
        <w:lastRenderedPageBreak/>
        <w:t xml:space="preserve">4.6. </w:t>
      </w:r>
      <w:r w:rsidRPr="00DB5940">
        <w:rPr>
          <w:rFonts w:ascii="Times New Roman" w:hAnsi="Times New Roman"/>
          <w:sz w:val="27"/>
          <w:szCs w:val="27"/>
        </w:rPr>
        <w:t>В случае выявления нарушений прав физических и (или) юридических лиц действиями (бездействием) сотрудников отдела, предоставляющих муниципальную услугу, виновные лица привлекаются к ответственности в порядке, установленном законодательством Российской Федерации.</w:t>
      </w:r>
    </w:p>
    <w:p w:rsidR="00E15E2C" w:rsidRPr="00DB5940" w:rsidRDefault="00E15E2C" w:rsidP="00E15E2C">
      <w:pPr>
        <w:pStyle w:val="aff5"/>
        <w:ind w:firstLine="709"/>
        <w:jc w:val="both"/>
        <w:rPr>
          <w:rFonts w:ascii="Times New Roman" w:hAnsi="Times New Roman"/>
          <w:sz w:val="27"/>
          <w:szCs w:val="27"/>
        </w:rPr>
      </w:pPr>
    </w:p>
    <w:p w:rsidR="00323D05" w:rsidRPr="00DB5940" w:rsidRDefault="00E15E2C" w:rsidP="00323D05">
      <w:pPr>
        <w:pStyle w:val="Default"/>
        <w:numPr>
          <w:ilvl w:val="0"/>
          <w:numId w:val="39"/>
        </w:numPr>
        <w:jc w:val="center"/>
        <w:rPr>
          <w:b/>
          <w:bCs/>
          <w:sz w:val="27"/>
          <w:szCs w:val="27"/>
        </w:rPr>
      </w:pPr>
      <w:r w:rsidRPr="00DB5940">
        <w:rPr>
          <w:b/>
          <w:bCs/>
          <w:sz w:val="27"/>
          <w:szCs w:val="27"/>
        </w:rPr>
        <w:t>ДОСУДЕБНЫЙ (ВНЕСУДЕБНЫЙ) ПОРЯДОК</w:t>
      </w:r>
    </w:p>
    <w:p w:rsidR="00E15E2C" w:rsidRPr="00DB5940" w:rsidRDefault="00E15E2C" w:rsidP="00323D05">
      <w:pPr>
        <w:pStyle w:val="Default"/>
        <w:ind w:firstLine="709"/>
        <w:jc w:val="center"/>
        <w:rPr>
          <w:b/>
          <w:bCs/>
          <w:sz w:val="27"/>
          <w:szCs w:val="27"/>
        </w:rPr>
      </w:pPr>
      <w:r w:rsidRPr="00DB5940">
        <w:rPr>
          <w:b/>
          <w:bCs/>
          <w:sz w:val="27"/>
          <w:szCs w:val="27"/>
        </w:rPr>
        <w:t>ОБЖАЛОВАНИЯ РЕШЕНИЙ И ДЕЙСТВИЙ (БЕЗДЕЙСТВИЯ) ОРГАНА, ПРЕДОСТАВЛЯЮЩЕГО МУНИЦИПАЛЬНУЮ УСЛУГУ,</w:t>
      </w:r>
      <w:r w:rsidR="00323D05" w:rsidRPr="00DB5940">
        <w:rPr>
          <w:b/>
          <w:bCs/>
          <w:sz w:val="27"/>
          <w:szCs w:val="27"/>
        </w:rPr>
        <w:t xml:space="preserve"> </w:t>
      </w:r>
      <w:r w:rsidRPr="00DB5940">
        <w:rPr>
          <w:b/>
          <w:bCs/>
          <w:sz w:val="27"/>
          <w:szCs w:val="27"/>
        </w:rPr>
        <w:t>А ТАКЖЕ ДОЛЖНОСТНЫХ ЛИЦ, МУНИЦИПАЛЬНЫХ СЛУЖАЩИХ</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Предметом досудебного (внесудебного) обжалования является:</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1) нарушение срока регистрации запроса заявителя о предоставлении муниципальной услуги;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2) нарушение срока предоставления муниципальной услуги;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3)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 у заявителя;</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E15E2C"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42E8" w:rsidRPr="001442E8" w:rsidRDefault="001442E8" w:rsidP="001442E8">
      <w:pPr>
        <w:pStyle w:val="af8"/>
        <w:spacing w:before="0" w:beforeAutospacing="0" w:after="0" w:afterAutospacing="0"/>
        <w:ind w:firstLine="709"/>
        <w:jc w:val="both"/>
        <w:rPr>
          <w:sz w:val="28"/>
          <w:szCs w:val="28"/>
        </w:rPr>
      </w:pPr>
      <w:r w:rsidRPr="001442E8">
        <w:rPr>
          <w:sz w:val="28"/>
          <w:szCs w:val="28"/>
        </w:rPr>
        <w:t xml:space="preserve">8) нарушение срока или порядка выдачи документов по результатам предоставления муниципальной услуги; </w:t>
      </w:r>
    </w:p>
    <w:p w:rsidR="001442E8" w:rsidRPr="001442E8" w:rsidRDefault="001442E8" w:rsidP="001442E8">
      <w:pPr>
        <w:pStyle w:val="af8"/>
        <w:spacing w:before="0" w:beforeAutospacing="0" w:after="0" w:afterAutospacing="0"/>
        <w:ind w:firstLine="709"/>
        <w:jc w:val="both"/>
        <w:rPr>
          <w:sz w:val="28"/>
          <w:szCs w:val="28"/>
        </w:rPr>
      </w:pPr>
      <w:r w:rsidRPr="001442E8">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правовыми актами Ракитянского района. </w:t>
      </w:r>
    </w:p>
    <w:p w:rsidR="00E15E2C" w:rsidRPr="00DB5940" w:rsidRDefault="00E15E2C" w:rsidP="00C16F00">
      <w:pPr>
        <w:pStyle w:val="aff5"/>
        <w:ind w:firstLine="709"/>
        <w:jc w:val="both"/>
        <w:rPr>
          <w:rFonts w:ascii="Times New Roman" w:hAnsi="Times New Roman"/>
          <w:sz w:val="27"/>
          <w:szCs w:val="27"/>
        </w:rPr>
      </w:pPr>
      <w:r w:rsidRPr="00DB5940">
        <w:rPr>
          <w:rFonts w:ascii="Times New Roman" w:hAnsi="Times New Roman"/>
          <w:sz w:val="27"/>
          <w:szCs w:val="27"/>
        </w:rPr>
        <w:lastRenderedPageBreak/>
        <w:t>5.2. Основанием для начала процедуры досудебного (внесудебного) обжалования является обращение заявителя как в устной, так и в письменной форме.</w:t>
      </w:r>
    </w:p>
    <w:p w:rsidR="00E15E2C" w:rsidRPr="00DB5940" w:rsidRDefault="00E15E2C" w:rsidP="00C16F00">
      <w:pPr>
        <w:pStyle w:val="aff5"/>
        <w:ind w:firstLine="709"/>
        <w:jc w:val="both"/>
        <w:rPr>
          <w:rFonts w:ascii="Times New Roman" w:hAnsi="Times New Roman"/>
          <w:sz w:val="27"/>
          <w:szCs w:val="27"/>
        </w:rPr>
      </w:pPr>
      <w:r w:rsidRPr="00DB5940">
        <w:rPr>
          <w:rFonts w:ascii="Times New Roman" w:hAnsi="Times New Roman"/>
          <w:sz w:val="27"/>
          <w:szCs w:val="27"/>
        </w:rPr>
        <w:t>Заявитель имеет право на получение информации и документов, необходимых для обоснования и рассмотрения жалобы (претензии).</w:t>
      </w:r>
    </w:p>
    <w:p w:rsidR="00E15E2C" w:rsidRPr="00DB0195" w:rsidRDefault="00E15E2C" w:rsidP="00C16F00">
      <w:pPr>
        <w:pStyle w:val="aff5"/>
        <w:ind w:firstLine="709"/>
        <w:jc w:val="both"/>
        <w:rPr>
          <w:rFonts w:ascii="Times New Roman" w:hAnsi="Times New Roman"/>
          <w:sz w:val="27"/>
          <w:szCs w:val="27"/>
        </w:rPr>
      </w:pPr>
      <w:r w:rsidRPr="00DB5940">
        <w:rPr>
          <w:rFonts w:ascii="Times New Roman" w:hAnsi="Times New Roman"/>
          <w:sz w:val="27"/>
          <w:szCs w:val="27"/>
        </w:rPr>
        <w:t xml:space="preserve">Информацию о порядке подачи и рассмотрения жалобы можно получить в отделе по делам молодежи администрации Ракитянского района по тел./факсу: 55-6-09, электронной почте </w:t>
      </w:r>
      <w:hyperlink r:id="rId9" w:history="1">
        <w:r w:rsidR="00DB0195" w:rsidRPr="00BB2849">
          <w:rPr>
            <w:rStyle w:val="af5"/>
            <w:rFonts w:ascii="Times New Roman" w:hAnsi="Times New Roman"/>
            <w:sz w:val="27"/>
            <w:szCs w:val="27"/>
            <w:lang w:val="en-US"/>
          </w:rPr>
          <w:t>odm</w:t>
        </w:r>
        <w:r w:rsidR="00DB0195" w:rsidRPr="00BB2849">
          <w:rPr>
            <w:rStyle w:val="af5"/>
            <w:rFonts w:ascii="Times New Roman" w:hAnsi="Times New Roman"/>
            <w:sz w:val="27"/>
            <w:szCs w:val="27"/>
          </w:rPr>
          <w:t>31@</w:t>
        </w:r>
        <w:r w:rsidR="00DB0195" w:rsidRPr="00BB2849">
          <w:rPr>
            <w:rStyle w:val="af5"/>
            <w:rFonts w:ascii="Times New Roman" w:hAnsi="Times New Roman"/>
            <w:sz w:val="27"/>
            <w:szCs w:val="27"/>
            <w:lang w:val="en-US"/>
          </w:rPr>
          <w:t>mail</w:t>
        </w:r>
        <w:r w:rsidR="00DB0195" w:rsidRPr="00BB2849">
          <w:rPr>
            <w:rStyle w:val="af5"/>
            <w:rFonts w:ascii="Times New Roman" w:hAnsi="Times New Roman"/>
            <w:sz w:val="27"/>
            <w:szCs w:val="27"/>
          </w:rPr>
          <w:t>.</w:t>
        </w:r>
        <w:r w:rsidR="00DB0195" w:rsidRPr="00BB2849">
          <w:rPr>
            <w:rStyle w:val="af5"/>
            <w:rFonts w:ascii="Times New Roman" w:hAnsi="Times New Roman"/>
            <w:sz w:val="27"/>
            <w:szCs w:val="27"/>
            <w:lang w:val="en-US"/>
          </w:rPr>
          <w:t>ru</w:t>
        </w:r>
      </w:hyperlink>
      <w:r w:rsidR="00DB0195">
        <w:rPr>
          <w:rFonts w:ascii="Times New Roman" w:hAnsi="Times New Roman"/>
          <w:sz w:val="27"/>
          <w:szCs w:val="27"/>
          <w:u w:val="single"/>
        </w:rPr>
        <w:t xml:space="preserve">. </w:t>
      </w:r>
    </w:p>
    <w:p w:rsidR="00E15E2C" w:rsidRPr="00DB5940" w:rsidRDefault="00E15E2C" w:rsidP="00C16F00">
      <w:pPr>
        <w:pStyle w:val="aff5"/>
        <w:ind w:firstLine="709"/>
        <w:jc w:val="both"/>
        <w:rPr>
          <w:rFonts w:ascii="Times New Roman" w:hAnsi="Times New Roman"/>
          <w:sz w:val="27"/>
          <w:szCs w:val="27"/>
        </w:rPr>
      </w:pPr>
      <w:r w:rsidRPr="00DB5940">
        <w:rPr>
          <w:rFonts w:ascii="Times New Roman" w:hAnsi="Times New Roman"/>
          <w:sz w:val="27"/>
          <w:szCs w:val="27"/>
        </w:rPr>
        <w:t>5.3. Общие требования к порядку подачи и рассмотрения жалобы.</w:t>
      </w:r>
    </w:p>
    <w:p w:rsidR="00E15E2C" w:rsidRPr="00DB5940" w:rsidRDefault="00E15E2C" w:rsidP="00C16F00">
      <w:pPr>
        <w:pStyle w:val="aff5"/>
        <w:ind w:firstLine="709"/>
        <w:jc w:val="both"/>
        <w:rPr>
          <w:rFonts w:ascii="Times New Roman" w:hAnsi="Times New Roman"/>
          <w:sz w:val="27"/>
          <w:szCs w:val="27"/>
        </w:rPr>
      </w:pPr>
      <w:r w:rsidRPr="00DB5940">
        <w:rPr>
          <w:rFonts w:ascii="Times New Roman" w:hAnsi="Times New Roman"/>
          <w:sz w:val="27"/>
          <w:szCs w:val="27"/>
        </w:rPr>
        <w:t>5.3.1. Жалоба в письменной форме подается на бумажном носителе, в электронной форме в орган, предоставляющий муниципальную услугу. В случае несогласия заявителя с решениями или действиями (бездействием) должностных лиц в связи с предоставлением муниципальной услуги жалоба подается на имя начальника органа, предоставляющего муниципальную услугу. Жалобы на решения, принятые руководителем органа, предоставляющего муниципальную услугу, подаются на имя главы администрации района.</w:t>
      </w:r>
    </w:p>
    <w:p w:rsidR="00E15E2C" w:rsidRPr="00DB5940" w:rsidRDefault="00E15E2C" w:rsidP="00C16F00">
      <w:pPr>
        <w:pStyle w:val="aff5"/>
        <w:ind w:firstLine="709"/>
        <w:jc w:val="both"/>
        <w:rPr>
          <w:rFonts w:ascii="Times New Roman" w:hAnsi="Times New Roman"/>
          <w:sz w:val="27"/>
          <w:szCs w:val="27"/>
        </w:rPr>
      </w:pPr>
      <w:r w:rsidRPr="00DB5940">
        <w:rPr>
          <w:rFonts w:ascii="Times New Roman" w:hAnsi="Times New Roman"/>
          <w:sz w:val="27"/>
          <w:szCs w:val="27"/>
        </w:rPr>
        <w:t xml:space="preserve">5.3.2. Жалоба может быть направлена по почте, на официальный сайт органов местного самоуправления в сети "Интернет" </w:t>
      </w:r>
      <w:hyperlink r:id="rId10" w:history="1">
        <w:r w:rsidR="00DB0195" w:rsidRPr="00BB2849">
          <w:rPr>
            <w:rStyle w:val="af5"/>
            <w:rFonts w:ascii="Times New Roman" w:hAnsi="Times New Roman"/>
            <w:sz w:val="27"/>
            <w:szCs w:val="27"/>
          </w:rPr>
          <w:t>http://www.</w:t>
        </w:r>
        <w:r w:rsidR="00DB0195" w:rsidRPr="00BB2849">
          <w:rPr>
            <w:rStyle w:val="af5"/>
            <w:rFonts w:ascii="Times New Roman" w:hAnsi="Times New Roman"/>
            <w:sz w:val="27"/>
            <w:szCs w:val="27"/>
            <w:lang w:val="en-US"/>
          </w:rPr>
          <w:t>rakitnoe</w:t>
        </w:r>
        <w:r w:rsidR="00DB0195" w:rsidRPr="00BB2849">
          <w:rPr>
            <w:rStyle w:val="af5"/>
            <w:rFonts w:ascii="Times New Roman" w:hAnsi="Times New Roman"/>
            <w:sz w:val="27"/>
            <w:szCs w:val="27"/>
          </w:rPr>
          <w:t>adm.ru</w:t>
        </w:r>
      </w:hyperlink>
      <w:r w:rsidR="00DB0195">
        <w:rPr>
          <w:rFonts w:ascii="Times New Roman" w:hAnsi="Times New Roman"/>
          <w:sz w:val="27"/>
          <w:szCs w:val="27"/>
        </w:rPr>
        <w:t>,</w:t>
      </w:r>
      <w:r w:rsidRPr="00DB5940">
        <w:rPr>
          <w:rFonts w:ascii="Times New Roman" w:hAnsi="Times New Roman"/>
          <w:sz w:val="27"/>
          <w:szCs w:val="27"/>
        </w:rPr>
        <w:t xml:space="preserve"> через портал государственных и муниципальных услуг Белгородской области http://www.gosuslugi31.ru</w:t>
      </w:r>
      <w:r w:rsidR="00DB0195">
        <w:rPr>
          <w:rFonts w:ascii="Times New Roman" w:hAnsi="Times New Roman"/>
          <w:sz w:val="27"/>
          <w:szCs w:val="27"/>
        </w:rPr>
        <w:t xml:space="preserve"> </w:t>
      </w:r>
      <w:r w:rsidRPr="00DB5940">
        <w:rPr>
          <w:rFonts w:ascii="Times New Roman" w:hAnsi="Times New Roman"/>
          <w:sz w:val="27"/>
          <w:szCs w:val="27"/>
        </w:rPr>
        <w:t>, а также может быть принята при личном приеме заявителя.</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5.3.3. Жалоба должна содержать:</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5.3.4.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427FAD" w:rsidRPr="00DB5940">
        <w:rPr>
          <w:rFonts w:ascii="Times New Roman" w:hAnsi="Times New Roman"/>
          <w:sz w:val="27"/>
          <w:szCs w:val="27"/>
        </w:rPr>
        <w:t xml:space="preserve"> </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lastRenderedPageBreak/>
        <w:t>5.3.5. По результатам рассмотрения жалобы орган, предоставляющий муниципальную услугу, принимает одно из следующих решений:</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 также в иных формах;</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2) отказывает в удовлетворении жалобы.</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5.3.6. Не позднее дня, следующего за днем принятия решения, указанного в пункте 5.3.5.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sz w:val="27"/>
          <w:szCs w:val="27"/>
        </w:rPr>
        <w:t>5.3.7.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5E2C" w:rsidRPr="00DB5940" w:rsidRDefault="00E15E2C" w:rsidP="00E15E2C">
      <w:pPr>
        <w:pStyle w:val="aff5"/>
        <w:ind w:firstLine="709"/>
        <w:jc w:val="both"/>
        <w:rPr>
          <w:rFonts w:ascii="Times New Roman" w:hAnsi="Times New Roman"/>
          <w:sz w:val="27"/>
          <w:szCs w:val="27"/>
        </w:rPr>
      </w:pPr>
    </w:p>
    <w:p w:rsidR="00E15E2C" w:rsidRPr="00DB5940" w:rsidRDefault="00E15E2C" w:rsidP="00323D05">
      <w:pPr>
        <w:pStyle w:val="aff5"/>
        <w:numPr>
          <w:ilvl w:val="0"/>
          <w:numId w:val="40"/>
        </w:numPr>
        <w:ind w:left="0" w:firstLine="709"/>
        <w:jc w:val="center"/>
        <w:rPr>
          <w:rFonts w:ascii="Times New Roman" w:hAnsi="Times New Roman"/>
          <w:b/>
          <w:bCs/>
          <w:sz w:val="27"/>
          <w:szCs w:val="27"/>
        </w:rPr>
      </w:pPr>
      <w:r w:rsidRPr="00DB5940">
        <w:rPr>
          <w:rFonts w:ascii="Times New Roman" w:hAnsi="Times New Roman"/>
          <w:b/>
          <w:bCs/>
          <w:sz w:val="27"/>
          <w:szCs w:val="27"/>
        </w:rPr>
        <w:t>ПОРЯДОК ИЗМЕНЕНИЯ</w:t>
      </w:r>
    </w:p>
    <w:p w:rsidR="00E15E2C" w:rsidRPr="00DB5940" w:rsidRDefault="00E15E2C" w:rsidP="00323D05">
      <w:pPr>
        <w:pStyle w:val="aff5"/>
        <w:ind w:firstLine="709"/>
        <w:jc w:val="center"/>
        <w:rPr>
          <w:rFonts w:ascii="Times New Roman" w:hAnsi="Times New Roman"/>
          <w:b/>
          <w:bCs/>
          <w:sz w:val="27"/>
          <w:szCs w:val="27"/>
        </w:rPr>
      </w:pPr>
      <w:r w:rsidRPr="00DB5940">
        <w:rPr>
          <w:rFonts w:ascii="Times New Roman" w:hAnsi="Times New Roman"/>
          <w:b/>
          <w:bCs/>
          <w:sz w:val="27"/>
          <w:szCs w:val="27"/>
        </w:rPr>
        <w:t>ПРЕДОСТАВЛЕНИЯ МУНИЦИПАЛЬНОЙ УСЛУГИ</w:t>
      </w:r>
    </w:p>
    <w:p w:rsidR="00E15E2C" w:rsidRPr="00DB5940" w:rsidRDefault="00E15E2C" w:rsidP="00E15E2C">
      <w:pPr>
        <w:pStyle w:val="aff5"/>
        <w:ind w:firstLine="709"/>
        <w:jc w:val="both"/>
        <w:rPr>
          <w:rFonts w:ascii="Times New Roman" w:hAnsi="Times New Roman"/>
          <w:sz w:val="27"/>
          <w:szCs w:val="27"/>
        </w:rPr>
      </w:pPr>
      <w:r w:rsidRPr="00DB5940">
        <w:rPr>
          <w:rFonts w:ascii="Times New Roman" w:hAnsi="Times New Roman"/>
          <w:bCs/>
          <w:sz w:val="27"/>
          <w:szCs w:val="27"/>
        </w:rPr>
        <w:t>6.1.</w:t>
      </w:r>
      <w:r w:rsidRPr="00DB5940">
        <w:rPr>
          <w:rFonts w:ascii="Times New Roman" w:hAnsi="Times New Roman"/>
          <w:b/>
          <w:bCs/>
          <w:sz w:val="27"/>
          <w:szCs w:val="27"/>
        </w:rPr>
        <w:t xml:space="preserve"> </w:t>
      </w:r>
      <w:r w:rsidRPr="00DB5940">
        <w:rPr>
          <w:rFonts w:ascii="Times New Roman" w:hAnsi="Times New Roman"/>
          <w:sz w:val="27"/>
          <w:szCs w:val="27"/>
        </w:rPr>
        <w:t xml:space="preserve">Внесение изменений в настоящий </w:t>
      </w:r>
      <w:r w:rsidR="000010EE">
        <w:rPr>
          <w:rFonts w:ascii="Times New Roman" w:hAnsi="Times New Roman"/>
          <w:sz w:val="27"/>
          <w:szCs w:val="27"/>
        </w:rPr>
        <w:t>Регламент</w:t>
      </w:r>
      <w:r w:rsidRPr="00DB5940">
        <w:rPr>
          <w:rFonts w:ascii="Times New Roman" w:hAnsi="Times New Roman"/>
          <w:sz w:val="27"/>
          <w:szCs w:val="27"/>
        </w:rPr>
        <w:t xml:space="preserve"> осуществляется в случае изменения федерального или областного законодательства, регулирующего предоставление услуги, а также по предложениям органов исполнительной власти Белгородской области, органов местного самоуправления, основанным на результатах анализа практики применения настоящего порядка предоставления услуги. </w:t>
      </w:r>
    </w:p>
    <w:p w:rsidR="00E15E2C" w:rsidRDefault="00E15E2C" w:rsidP="00323D05">
      <w:pPr>
        <w:pStyle w:val="aff5"/>
        <w:ind w:firstLine="709"/>
        <w:jc w:val="both"/>
        <w:rPr>
          <w:rFonts w:ascii="Times New Roman" w:hAnsi="Times New Roman"/>
          <w:sz w:val="27"/>
          <w:szCs w:val="27"/>
        </w:rPr>
      </w:pPr>
      <w:r w:rsidRPr="00DB5940">
        <w:rPr>
          <w:rFonts w:ascii="Times New Roman" w:hAnsi="Times New Roman"/>
          <w:bCs/>
          <w:sz w:val="27"/>
          <w:szCs w:val="27"/>
        </w:rPr>
        <w:t>6.2.</w:t>
      </w:r>
      <w:r w:rsidRPr="00DB5940">
        <w:rPr>
          <w:rFonts w:ascii="Times New Roman" w:hAnsi="Times New Roman"/>
          <w:b/>
          <w:bCs/>
          <w:sz w:val="27"/>
          <w:szCs w:val="27"/>
        </w:rPr>
        <w:t xml:space="preserve"> </w:t>
      </w:r>
      <w:r w:rsidRPr="00DB5940">
        <w:rPr>
          <w:rFonts w:ascii="Times New Roman" w:hAnsi="Times New Roman"/>
          <w:sz w:val="27"/>
          <w:szCs w:val="27"/>
        </w:rPr>
        <w:t xml:space="preserve">Внесение изменений в настоящий </w:t>
      </w:r>
      <w:r w:rsidR="000010EE">
        <w:rPr>
          <w:rFonts w:ascii="Times New Roman" w:hAnsi="Times New Roman"/>
          <w:sz w:val="27"/>
          <w:szCs w:val="27"/>
        </w:rPr>
        <w:t>Регламент</w:t>
      </w:r>
      <w:r w:rsidRPr="00DB5940">
        <w:rPr>
          <w:rFonts w:ascii="Times New Roman" w:hAnsi="Times New Roman"/>
          <w:sz w:val="27"/>
          <w:szCs w:val="27"/>
        </w:rPr>
        <w:t xml:space="preserve"> предоставления услуги осуществляется в установленном порядке на основании результатов анализа практики применения настоящего регламента. </w:t>
      </w:r>
    </w:p>
    <w:p w:rsidR="00DB5940" w:rsidRDefault="00DB5940" w:rsidP="00323D05">
      <w:pPr>
        <w:pStyle w:val="aff5"/>
        <w:ind w:firstLine="709"/>
        <w:jc w:val="both"/>
        <w:rPr>
          <w:rFonts w:ascii="Times New Roman" w:hAnsi="Times New Roman"/>
          <w:sz w:val="27"/>
          <w:szCs w:val="27"/>
        </w:rPr>
      </w:pPr>
    </w:p>
    <w:p w:rsidR="00DB5940" w:rsidRDefault="00DB5940" w:rsidP="00323D05">
      <w:pPr>
        <w:pStyle w:val="aff5"/>
        <w:ind w:firstLine="709"/>
        <w:jc w:val="both"/>
        <w:rPr>
          <w:rFonts w:ascii="Times New Roman" w:hAnsi="Times New Roman"/>
          <w:sz w:val="27"/>
          <w:szCs w:val="27"/>
        </w:rPr>
      </w:pPr>
    </w:p>
    <w:p w:rsidR="00DB5940" w:rsidRPr="00DB5940" w:rsidRDefault="00DB5940" w:rsidP="00323D05">
      <w:pPr>
        <w:pStyle w:val="aff5"/>
        <w:ind w:firstLine="709"/>
        <w:jc w:val="both"/>
        <w:rPr>
          <w:rFonts w:ascii="Times New Roman" w:hAnsi="Times New Roman"/>
          <w:sz w:val="27"/>
          <w:szCs w:val="27"/>
        </w:rPr>
      </w:pPr>
    </w:p>
    <w:p w:rsidR="00323D05" w:rsidRDefault="00323D05" w:rsidP="00323D05">
      <w:pPr>
        <w:pStyle w:val="aff5"/>
        <w:jc w:val="center"/>
        <w:rPr>
          <w:rFonts w:ascii="Times New Roman" w:hAnsi="Times New Roman"/>
          <w:b/>
          <w:sz w:val="28"/>
          <w:szCs w:val="28"/>
        </w:rPr>
      </w:pPr>
    </w:p>
    <w:p w:rsidR="00DB5940" w:rsidRDefault="00DB5940" w:rsidP="00323D05">
      <w:pPr>
        <w:pStyle w:val="aff5"/>
        <w:jc w:val="center"/>
        <w:rPr>
          <w:rFonts w:ascii="Times New Roman" w:hAnsi="Times New Roman"/>
          <w:b/>
          <w:sz w:val="28"/>
          <w:szCs w:val="28"/>
        </w:rPr>
      </w:pPr>
    </w:p>
    <w:p w:rsidR="00DB5940" w:rsidRDefault="00DB5940" w:rsidP="00323D05">
      <w:pPr>
        <w:pStyle w:val="aff5"/>
        <w:jc w:val="center"/>
        <w:rPr>
          <w:rFonts w:ascii="Times New Roman" w:hAnsi="Times New Roman"/>
          <w:b/>
          <w:sz w:val="28"/>
          <w:szCs w:val="28"/>
        </w:rPr>
      </w:pPr>
    </w:p>
    <w:p w:rsidR="00DB5940" w:rsidRDefault="00DB5940" w:rsidP="00323D05">
      <w:pPr>
        <w:pStyle w:val="aff5"/>
        <w:jc w:val="center"/>
        <w:rPr>
          <w:rFonts w:ascii="Times New Roman" w:hAnsi="Times New Roman"/>
          <w:b/>
          <w:sz w:val="28"/>
          <w:szCs w:val="28"/>
        </w:rPr>
      </w:pPr>
    </w:p>
    <w:p w:rsidR="00DB5940" w:rsidRDefault="00DB5940" w:rsidP="00323D05">
      <w:pPr>
        <w:pStyle w:val="aff5"/>
        <w:jc w:val="center"/>
        <w:rPr>
          <w:rFonts w:ascii="Times New Roman" w:hAnsi="Times New Roman"/>
          <w:b/>
          <w:sz w:val="28"/>
          <w:szCs w:val="28"/>
        </w:rPr>
      </w:pPr>
    </w:p>
    <w:p w:rsidR="00DB5940" w:rsidRDefault="00DB5940" w:rsidP="00323D05">
      <w:pPr>
        <w:pStyle w:val="aff5"/>
        <w:jc w:val="center"/>
        <w:rPr>
          <w:rFonts w:ascii="Times New Roman" w:hAnsi="Times New Roman"/>
          <w:b/>
          <w:sz w:val="28"/>
          <w:szCs w:val="28"/>
        </w:rPr>
      </w:pPr>
    </w:p>
    <w:p w:rsidR="00DB5940" w:rsidRDefault="00DB5940" w:rsidP="00323D05">
      <w:pPr>
        <w:pStyle w:val="aff5"/>
        <w:jc w:val="center"/>
        <w:rPr>
          <w:rFonts w:ascii="Times New Roman" w:hAnsi="Times New Roman"/>
          <w:b/>
          <w:sz w:val="28"/>
          <w:szCs w:val="28"/>
        </w:rPr>
      </w:pPr>
    </w:p>
    <w:p w:rsidR="00DB5940" w:rsidRDefault="00DB5940" w:rsidP="00323D05">
      <w:pPr>
        <w:pStyle w:val="aff5"/>
        <w:jc w:val="center"/>
        <w:rPr>
          <w:rFonts w:ascii="Times New Roman" w:hAnsi="Times New Roman"/>
          <w:b/>
          <w:sz w:val="28"/>
          <w:szCs w:val="28"/>
        </w:rPr>
      </w:pPr>
    </w:p>
    <w:p w:rsidR="00DB5940" w:rsidRDefault="00DB5940" w:rsidP="00323D05">
      <w:pPr>
        <w:pStyle w:val="aff5"/>
        <w:jc w:val="center"/>
        <w:rPr>
          <w:rFonts w:ascii="Times New Roman" w:hAnsi="Times New Roman"/>
          <w:b/>
          <w:sz w:val="28"/>
          <w:szCs w:val="28"/>
        </w:rPr>
      </w:pPr>
    </w:p>
    <w:p w:rsidR="00DB5940" w:rsidRDefault="00DB5940" w:rsidP="00323D05">
      <w:pPr>
        <w:pStyle w:val="aff5"/>
        <w:jc w:val="center"/>
        <w:rPr>
          <w:rFonts w:ascii="Times New Roman" w:hAnsi="Times New Roman"/>
          <w:b/>
          <w:sz w:val="28"/>
          <w:szCs w:val="28"/>
        </w:rPr>
      </w:pPr>
    </w:p>
    <w:p w:rsidR="004C5414" w:rsidRDefault="004C5414" w:rsidP="00323D05">
      <w:pPr>
        <w:pStyle w:val="aff5"/>
        <w:jc w:val="center"/>
        <w:rPr>
          <w:rFonts w:ascii="Times New Roman" w:hAnsi="Times New Roman"/>
          <w:b/>
          <w:sz w:val="28"/>
          <w:szCs w:val="28"/>
        </w:rPr>
      </w:pPr>
    </w:p>
    <w:p w:rsidR="004C5414" w:rsidRDefault="004C5414" w:rsidP="00323D05">
      <w:pPr>
        <w:pStyle w:val="aff5"/>
        <w:jc w:val="center"/>
        <w:rPr>
          <w:rFonts w:ascii="Times New Roman" w:hAnsi="Times New Roman"/>
          <w:b/>
          <w:sz w:val="28"/>
          <w:szCs w:val="28"/>
        </w:rPr>
      </w:pPr>
    </w:p>
    <w:p w:rsidR="004C5414" w:rsidRDefault="004C5414" w:rsidP="00323D05">
      <w:pPr>
        <w:pStyle w:val="aff5"/>
        <w:jc w:val="center"/>
        <w:rPr>
          <w:rFonts w:ascii="Times New Roman" w:hAnsi="Times New Roman"/>
          <w:b/>
          <w:sz w:val="28"/>
          <w:szCs w:val="28"/>
        </w:rPr>
      </w:pPr>
    </w:p>
    <w:p w:rsidR="004C5414" w:rsidRDefault="004C5414" w:rsidP="00323D05">
      <w:pPr>
        <w:pStyle w:val="aff5"/>
        <w:jc w:val="center"/>
        <w:rPr>
          <w:rFonts w:ascii="Times New Roman" w:hAnsi="Times New Roman"/>
          <w:b/>
          <w:sz w:val="28"/>
          <w:szCs w:val="28"/>
        </w:rPr>
      </w:pPr>
    </w:p>
    <w:p w:rsidR="00DB5940" w:rsidRDefault="00DB5940" w:rsidP="00DB5940">
      <w:pPr>
        <w:pStyle w:val="aff5"/>
        <w:rPr>
          <w:rFonts w:ascii="Times New Roman" w:hAnsi="Times New Roman"/>
          <w:b/>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777"/>
      </w:tblGrid>
      <w:tr w:rsidR="00323D05" w:rsidTr="00323D05">
        <w:tc>
          <w:tcPr>
            <w:tcW w:w="3794" w:type="dxa"/>
          </w:tcPr>
          <w:p w:rsidR="00323D05" w:rsidRDefault="00323D05" w:rsidP="00323D05">
            <w:pPr>
              <w:pStyle w:val="aff5"/>
              <w:jc w:val="center"/>
              <w:rPr>
                <w:rFonts w:ascii="Times New Roman" w:hAnsi="Times New Roman"/>
                <w:b/>
                <w:sz w:val="28"/>
                <w:szCs w:val="28"/>
              </w:rPr>
            </w:pPr>
          </w:p>
        </w:tc>
        <w:tc>
          <w:tcPr>
            <w:tcW w:w="5777" w:type="dxa"/>
          </w:tcPr>
          <w:p w:rsidR="00323D05" w:rsidRPr="00401936" w:rsidRDefault="00323D05" w:rsidP="00323D05">
            <w:pPr>
              <w:pStyle w:val="aff5"/>
              <w:jc w:val="center"/>
              <w:rPr>
                <w:rFonts w:ascii="Times New Roman" w:hAnsi="Times New Roman"/>
                <w:b/>
                <w:sz w:val="28"/>
                <w:szCs w:val="28"/>
              </w:rPr>
            </w:pPr>
            <w:r w:rsidRPr="00401936">
              <w:rPr>
                <w:rFonts w:ascii="Times New Roman" w:hAnsi="Times New Roman"/>
                <w:b/>
                <w:sz w:val="28"/>
                <w:szCs w:val="28"/>
              </w:rPr>
              <w:t>Приложение</w:t>
            </w:r>
          </w:p>
          <w:p w:rsidR="00323D05" w:rsidRPr="00401936" w:rsidRDefault="00323D05" w:rsidP="00323D05">
            <w:pPr>
              <w:pStyle w:val="aff5"/>
              <w:jc w:val="center"/>
              <w:rPr>
                <w:rFonts w:ascii="Times New Roman" w:hAnsi="Times New Roman"/>
                <w:b/>
                <w:sz w:val="28"/>
                <w:szCs w:val="28"/>
              </w:rPr>
            </w:pPr>
            <w:r w:rsidRPr="00401936">
              <w:rPr>
                <w:rFonts w:ascii="Times New Roman" w:hAnsi="Times New Roman"/>
                <w:b/>
                <w:sz w:val="28"/>
                <w:szCs w:val="28"/>
              </w:rPr>
              <w:t>к административному регламенту</w:t>
            </w:r>
          </w:p>
          <w:p w:rsidR="00323D05" w:rsidRDefault="00323D05" w:rsidP="00323D05">
            <w:pPr>
              <w:pStyle w:val="aff5"/>
              <w:jc w:val="center"/>
              <w:rPr>
                <w:rFonts w:ascii="Times New Roman" w:hAnsi="Times New Roman"/>
                <w:b/>
                <w:sz w:val="28"/>
                <w:szCs w:val="28"/>
              </w:rPr>
            </w:pPr>
            <w:r>
              <w:rPr>
                <w:rFonts w:ascii="Times New Roman" w:hAnsi="Times New Roman"/>
                <w:b/>
                <w:sz w:val="28"/>
                <w:szCs w:val="28"/>
              </w:rPr>
              <w:t xml:space="preserve">предоставления муниципальной услуги </w:t>
            </w:r>
          </w:p>
          <w:p w:rsidR="00323D05" w:rsidRDefault="00323D05" w:rsidP="00323D05">
            <w:pPr>
              <w:pStyle w:val="aff5"/>
              <w:jc w:val="center"/>
              <w:rPr>
                <w:rFonts w:ascii="Times New Roman" w:hAnsi="Times New Roman"/>
                <w:b/>
                <w:sz w:val="28"/>
                <w:szCs w:val="28"/>
              </w:rPr>
            </w:pPr>
            <w:r>
              <w:rPr>
                <w:rFonts w:ascii="Times New Roman" w:hAnsi="Times New Roman"/>
                <w:b/>
                <w:sz w:val="28"/>
                <w:szCs w:val="28"/>
              </w:rPr>
              <w:t xml:space="preserve"> </w:t>
            </w:r>
            <w:r w:rsidRPr="00401936">
              <w:rPr>
                <w:rFonts w:ascii="Times New Roman" w:hAnsi="Times New Roman"/>
                <w:b/>
                <w:sz w:val="28"/>
                <w:szCs w:val="28"/>
              </w:rPr>
              <w:t>«Проведение мероприятий</w:t>
            </w:r>
            <w:r>
              <w:rPr>
                <w:rFonts w:ascii="Times New Roman" w:hAnsi="Times New Roman"/>
                <w:b/>
                <w:sz w:val="28"/>
                <w:szCs w:val="28"/>
              </w:rPr>
              <w:t xml:space="preserve"> </w:t>
            </w:r>
            <w:r w:rsidRPr="00401936">
              <w:rPr>
                <w:rFonts w:ascii="Times New Roman" w:hAnsi="Times New Roman"/>
                <w:b/>
                <w:sz w:val="28"/>
                <w:szCs w:val="28"/>
              </w:rPr>
              <w:t xml:space="preserve">по работе </w:t>
            </w:r>
          </w:p>
          <w:p w:rsidR="00323D05" w:rsidRDefault="00323D05" w:rsidP="00323D05">
            <w:pPr>
              <w:pStyle w:val="aff5"/>
              <w:jc w:val="center"/>
              <w:rPr>
                <w:rFonts w:ascii="Times New Roman" w:hAnsi="Times New Roman"/>
                <w:b/>
                <w:sz w:val="28"/>
                <w:szCs w:val="28"/>
              </w:rPr>
            </w:pPr>
            <w:r w:rsidRPr="00401936">
              <w:rPr>
                <w:rFonts w:ascii="Times New Roman" w:hAnsi="Times New Roman"/>
                <w:b/>
                <w:sz w:val="28"/>
                <w:szCs w:val="28"/>
              </w:rPr>
              <w:t>с детьми и молодежью»</w:t>
            </w:r>
            <w:r>
              <w:rPr>
                <w:rFonts w:ascii="Times New Roman" w:hAnsi="Times New Roman"/>
                <w:b/>
                <w:sz w:val="28"/>
                <w:szCs w:val="28"/>
              </w:rPr>
              <w:t xml:space="preserve"> на территории </w:t>
            </w:r>
          </w:p>
          <w:p w:rsidR="00323D05" w:rsidRDefault="00C16F00" w:rsidP="00C16F00">
            <w:pPr>
              <w:pStyle w:val="aff5"/>
              <w:ind w:firstLine="709"/>
              <w:rPr>
                <w:rFonts w:ascii="Times New Roman" w:hAnsi="Times New Roman"/>
                <w:b/>
                <w:sz w:val="28"/>
                <w:szCs w:val="28"/>
              </w:rPr>
            </w:pPr>
            <w:r>
              <w:rPr>
                <w:rFonts w:ascii="Times New Roman" w:hAnsi="Times New Roman"/>
                <w:b/>
                <w:sz w:val="28"/>
                <w:szCs w:val="28"/>
              </w:rPr>
              <w:t xml:space="preserve">         </w:t>
            </w:r>
            <w:r w:rsidR="00323D05">
              <w:rPr>
                <w:rFonts w:ascii="Times New Roman" w:hAnsi="Times New Roman"/>
                <w:b/>
                <w:sz w:val="28"/>
                <w:szCs w:val="28"/>
              </w:rPr>
              <w:t xml:space="preserve">муниципального района </w:t>
            </w:r>
          </w:p>
          <w:p w:rsidR="00323D05" w:rsidRDefault="00C16F00" w:rsidP="00C16F00">
            <w:pPr>
              <w:pStyle w:val="aff5"/>
              <w:ind w:firstLine="709"/>
              <w:rPr>
                <w:rFonts w:ascii="Times New Roman" w:hAnsi="Times New Roman"/>
                <w:b/>
                <w:sz w:val="28"/>
                <w:szCs w:val="28"/>
              </w:rPr>
            </w:pPr>
            <w:r>
              <w:rPr>
                <w:rFonts w:ascii="Times New Roman" w:hAnsi="Times New Roman"/>
                <w:b/>
                <w:sz w:val="28"/>
                <w:szCs w:val="28"/>
              </w:rPr>
              <w:t xml:space="preserve">            </w:t>
            </w:r>
            <w:r w:rsidR="00323D05">
              <w:rPr>
                <w:rFonts w:ascii="Times New Roman" w:hAnsi="Times New Roman"/>
                <w:b/>
                <w:sz w:val="28"/>
                <w:szCs w:val="28"/>
              </w:rPr>
              <w:t>«Ракитянский район»</w:t>
            </w:r>
          </w:p>
        </w:tc>
      </w:tr>
    </w:tbl>
    <w:p w:rsidR="00323D05" w:rsidRDefault="00323D05" w:rsidP="00323D05">
      <w:pPr>
        <w:pStyle w:val="aff5"/>
        <w:jc w:val="center"/>
        <w:rPr>
          <w:rFonts w:ascii="Times New Roman" w:hAnsi="Times New Roman"/>
          <w:b/>
          <w:sz w:val="28"/>
          <w:szCs w:val="28"/>
        </w:rPr>
      </w:pPr>
    </w:p>
    <w:p w:rsidR="00323D05" w:rsidRDefault="00323D05" w:rsidP="00323D05">
      <w:pPr>
        <w:pStyle w:val="aff5"/>
        <w:jc w:val="center"/>
        <w:rPr>
          <w:rFonts w:ascii="Times New Roman" w:hAnsi="Times New Roman"/>
          <w:b/>
          <w:sz w:val="28"/>
          <w:szCs w:val="28"/>
        </w:rPr>
      </w:pPr>
    </w:p>
    <w:p w:rsidR="00323D05" w:rsidRPr="00401936" w:rsidRDefault="00323D05" w:rsidP="00323D05">
      <w:pPr>
        <w:pStyle w:val="aff5"/>
        <w:jc w:val="center"/>
        <w:rPr>
          <w:rFonts w:ascii="Times New Roman" w:hAnsi="Times New Roman"/>
          <w:b/>
          <w:sz w:val="28"/>
          <w:szCs w:val="28"/>
        </w:rPr>
      </w:pPr>
      <w:r w:rsidRPr="00401936">
        <w:rPr>
          <w:rFonts w:ascii="Times New Roman" w:hAnsi="Times New Roman"/>
          <w:b/>
          <w:sz w:val="28"/>
          <w:szCs w:val="28"/>
        </w:rPr>
        <w:t>БЛОК-СХЕМА</w:t>
      </w:r>
    </w:p>
    <w:p w:rsidR="00323D05" w:rsidRPr="00401936" w:rsidRDefault="00323D05" w:rsidP="00323D05">
      <w:pPr>
        <w:pStyle w:val="aff5"/>
        <w:jc w:val="center"/>
        <w:rPr>
          <w:rFonts w:ascii="Times New Roman" w:hAnsi="Times New Roman"/>
          <w:b/>
          <w:sz w:val="28"/>
          <w:szCs w:val="28"/>
        </w:rPr>
      </w:pPr>
      <w:r w:rsidRPr="00401936">
        <w:rPr>
          <w:rFonts w:ascii="Times New Roman" w:hAnsi="Times New Roman"/>
          <w:b/>
          <w:sz w:val="28"/>
          <w:szCs w:val="28"/>
        </w:rPr>
        <w:t>предоставления муниципальной услуги</w:t>
      </w:r>
    </w:p>
    <w:p w:rsidR="00323D05" w:rsidRPr="00401936" w:rsidRDefault="00323D05" w:rsidP="00323D05">
      <w:pPr>
        <w:pStyle w:val="aff5"/>
        <w:jc w:val="center"/>
        <w:rPr>
          <w:rFonts w:ascii="Times New Roman" w:hAnsi="Times New Roman"/>
          <w:b/>
          <w:sz w:val="28"/>
          <w:szCs w:val="28"/>
        </w:rPr>
      </w:pPr>
      <w:r w:rsidRPr="00401936">
        <w:rPr>
          <w:rFonts w:ascii="Times New Roman" w:hAnsi="Times New Roman"/>
          <w:b/>
          <w:sz w:val="28"/>
          <w:szCs w:val="28"/>
        </w:rPr>
        <w:t>«Проведение мероприятий по работе с детьми и молодежью»</w:t>
      </w:r>
    </w:p>
    <w:p w:rsidR="00323D05" w:rsidRDefault="00323D05" w:rsidP="00323D05">
      <w:pPr>
        <w:pStyle w:val="aff5"/>
        <w:jc w:val="center"/>
        <w:rPr>
          <w:rFonts w:ascii="Times New Roman" w:hAnsi="Times New Roman"/>
          <w:b/>
          <w:sz w:val="28"/>
          <w:szCs w:val="28"/>
        </w:rPr>
      </w:pPr>
      <w:r w:rsidRPr="00401936">
        <w:rPr>
          <w:rFonts w:ascii="Times New Roman" w:hAnsi="Times New Roman"/>
          <w:b/>
          <w:sz w:val="28"/>
          <w:szCs w:val="28"/>
        </w:rPr>
        <w:t>на территории муниципального района «Ракитянский район»</w:t>
      </w:r>
    </w:p>
    <w:p w:rsidR="00323D05" w:rsidRDefault="00323D05" w:rsidP="00323D05">
      <w:pPr>
        <w:pStyle w:val="aff5"/>
        <w:jc w:val="center"/>
        <w:rPr>
          <w:rFonts w:ascii="Times New Roman" w:hAnsi="Times New Roman"/>
          <w:b/>
          <w:sz w:val="28"/>
          <w:szCs w:val="28"/>
        </w:rPr>
      </w:pPr>
    </w:p>
    <w:p w:rsidR="00323D05" w:rsidRDefault="00E14498" w:rsidP="00323D05">
      <w:pPr>
        <w:pStyle w:val="aff5"/>
        <w:jc w:val="center"/>
      </w:pPr>
      <w:r>
        <w:pict>
          <v:group id="_x0000_s1096" editas="canvas" style="width:459pt;height:423.05pt;mso-position-horizontal-relative:char;mso-position-vertical-relative:line" coordorigin="2564,3263" coordsize="6558,597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2564;top:3263;width:6558;height:5973"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98" type="#_x0000_t109" style="position:absolute;left:4879;top:4491;width:2059;height:383">
              <v:textbox style="mso-next-textbox:#_x0000_s1098">
                <w:txbxContent>
                  <w:p w:rsidR="00C94436" w:rsidRPr="00401936" w:rsidRDefault="00C94436" w:rsidP="00323D05">
                    <w:pPr>
                      <w:jc w:val="center"/>
                      <w:rPr>
                        <w:szCs w:val="24"/>
                      </w:rPr>
                    </w:pPr>
                    <w:r w:rsidRPr="00401936">
                      <w:rPr>
                        <w:szCs w:val="24"/>
                      </w:rPr>
                      <w:t>Проверка заявления</w:t>
                    </w:r>
                  </w:p>
                  <w:p w:rsidR="00C94436" w:rsidRPr="00401936" w:rsidRDefault="00C94436" w:rsidP="00323D05">
                    <w:pPr>
                      <w:rPr>
                        <w:szCs w:val="24"/>
                      </w:rPr>
                    </w:pPr>
                  </w:p>
                </w:txbxContent>
              </v:textbox>
            </v:shape>
            <v:shapetype id="_x0000_t110" coordsize="21600,21600" o:spt="110" path="m10800,l,10800,10800,21600,21600,10800xe">
              <v:stroke joinstyle="miter"/>
              <v:path gradientshapeok="t" o:connecttype="rect" textboxrect="5400,5400,16200,16200"/>
            </v:shapetype>
            <v:shape id="_x0000_s1099" type="#_x0000_t110" style="position:absolute;left:3978;top:5134;width:3858;height:1654">
              <v:textbox style="mso-next-textbox:#_x0000_s1099">
                <w:txbxContent>
                  <w:p w:rsidR="00C94436" w:rsidRDefault="00C94436" w:rsidP="00323D05">
                    <w:pPr>
                      <w:jc w:val="center"/>
                      <w:rPr>
                        <w:szCs w:val="24"/>
                      </w:rPr>
                    </w:pPr>
                    <w:r>
                      <w:rPr>
                        <w:szCs w:val="24"/>
                      </w:rPr>
                      <w:t xml:space="preserve">Заявление </w:t>
                    </w:r>
                    <w:r w:rsidRPr="00401936">
                      <w:rPr>
                        <w:szCs w:val="24"/>
                      </w:rPr>
                      <w:t xml:space="preserve">соответствует требованиям </w:t>
                    </w:r>
                  </w:p>
                  <w:p w:rsidR="00C94436" w:rsidRDefault="00C94436" w:rsidP="00323D05">
                    <w:pPr>
                      <w:jc w:val="center"/>
                      <w:rPr>
                        <w:szCs w:val="24"/>
                      </w:rPr>
                    </w:pPr>
                    <w:r w:rsidRPr="00401936">
                      <w:rPr>
                        <w:szCs w:val="24"/>
                      </w:rPr>
                      <w:t xml:space="preserve">административного </w:t>
                    </w:r>
                  </w:p>
                  <w:p w:rsidR="00C94436" w:rsidRPr="00401936" w:rsidRDefault="00C94436" w:rsidP="00323D05">
                    <w:pPr>
                      <w:jc w:val="center"/>
                      <w:rPr>
                        <w:szCs w:val="24"/>
                      </w:rPr>
                    </w:pPr>
                    <w:r w:rsidRPr="00401936">
                      <w:rPr>
                        <w:szCs w:val="24"/>
                      </w:rPr>
                      <w:t>регламента</w:t>
                    </w:r>
                  </w:p>
                </w:txbxContent>
              </v:textbox>
            </v:shape>
            <v:shapetype id="_x0000_t202" coordsize="21600,21600" o:spt="202" path="m,l,21600r21600,l21600,xe">
              <v:stroke joinstyle="miter"/>
              <v:path gradientshapeok="t" o:connecttype="rect"/>
            </v:shapetype>
            <v:shape id="_x0000_s1100" type="#_x0000_t202" style="position:absolute;left:3133;top:5799;width:513;height:320" stroked="f">
              <v:textbox style="mso-next-textbox:#_x0000_s1100">
                <w:txbxContent>
                  <w:p w:rsidR="00C94436" w:rsidRPr="00401936" w:rsidRDefault="00C94436" w:rsidP="00323D05">
                    <w:pPr>
                      <w:rPr>
                        <w:szCs w:val="24"/>
                      </w:rPr>
                    </w:pPr>
                    <w:r w:rsidRPr="00401936">
                      <w:rPr>
                        <w:szCs w:val="24"/>
                      </w:rPr>
                      <w:t>Да</w:t>
                    </w:r>
                  </w:p>
                </w:txbxContent>
              </v:textbox>
            </v:shape>
            <v:shape id="_x0000_s1101" type="#_x0000_t202" style="position:absolute;left:8093;top:5799;width:514;height:253" stroked="f">
              <v:textbox style="mso-next-textbox:#_x0000_s1101">
                <w:txbxContent>
                  <w:p w:rsidR="00C94436" w:rsidRPr="00401936" w:rsidRDefault="00C94436" w:rsidP="00323D05">
                    <w:pPr>
                      <w:rPr>
                        <w:szCs w:val="24"/>
                      </w:rPr>
                    </w:pPr>
                    <w:r w:rsidRPr="00401936">
                      <w:rPr>
                        <w:szCs w:val="24"/>
                      </w:rPr>
                      <w:t>Нет</w:t>
                    </w:r>
                  </w:p>
                </w:txbxContent>
              </v:textbox>
            </v:shape>
            <v:shape id="_x0000_s1102" type="#_x0000_t109" style="position:absolute;left:2693;top:6381;width:1800;height:507">
              <v:textbox style="mso-next-textbox:#_x0000_s1102">
                <w:txbxContent>
                  <w:p w:rsidR="00C94436" w:rsidRDefault="00C94436" w:rsidP="00323D05">
                    <w:pPr>
                      <w:jc w:val="center"/>
                      <w:rPr>
                        <w:szCs w:val="24"/>
                      </w:rPr>
                    </w:pPr>
                    <w:r>
                      <w:rPr>
                        <w:szCs w:val="24"/>
                      </w:rPr>
                      <w:t xml:space="preserve">Подготовка </w:t>
                    </w:r>
                  </w:p>
                  <w:p w:rsidR="00C94436" w:rsidRPr="00401936" w:rsidRDefault="00C94436" w:rsidP="00323D05">
                    <w:pPr>
                      <w:jc w:val="center"/>
                      <w:rPr>
                        <w:szCs w:val="24"/>
                      </w:rPr>
                    </w:pPr>
                    <w:r w:rsidRPr="00401936">
                      <w:rPr>
                        <w:szCs w:val="24"/>
                      </w:rPr>
                      <w:t>информации</w:t>
                    </w:r>
                  </w:p>
                </w:txbxContent>
              </v:textbox>
            </v:shape>
            <v:shape id="_x0000_s1103" type="#_x0000_t202" style="position:absolute;left:7193;top:6610;width:1800;height:1017">
              <v:textbox style="mso-next-textbox:#_x0000_s1103">
                <w:txbxContent>
                  <w:p w:rsidR="00C94436" w:rsidRDefault="00C94436" w:rsidP="00323D05">
                    <w:pPr>
                      <w:jc w:val="center"/>
                      <w:rPr>
                        <w:szCs w:val="24"/>
                      </w:rPr>
                    </w:pPr>
                    <w:r w:rsidRPr="00401936">
                      <w:rPr>
                        <w:szCs w:val="24"/>
                      </w:rPr>
                      <w:t xml:space="preserve">Подготовка </w:t>
                    </w:r>
                  </w:p>
                  <w:p w:rsidR="00C94436" w:rsidRDefault="00C94436" w:rsidP="00323D05">
                    <w:pPr>
                      <w:jc w:val="center"/>
                      <w:rPr>
                        <w:szCs w:val="24"/>
                      </w:rPr>
                    </w:pPr>
                    <w:r w:rsidRPr="00401936">
                      <w:rPr>
                        <w:szCs w:val="24"/>
                      </w:rPr>
                      <w:t xml:space="preserve">уведомления об </w:t>
                    </w:r>
                  </w:p>
                  <w:p w:rsidR="00C94436" w:rsidRDefault="00C94436" w:rsidP="00323D05">
                    <w:pPr>
                      <w:jc w:val="center"/>
                      <w:rPr>
                        <w:szCs w:val="24"/>
                      </w:rPr>
                    </w:pPr>
                    <w:r w:rsidRPr="00401936">
                      <w:rPr>
                        <w:szCs w:val="24"/>
                      </w:rPr>
                      <w:t xml:space="preserve">отказе выдачи </w:t>
                    </w:r>
                  </w:p>
                  <w:p w:rsidR="00C94436" w:rsidRPr="00401936" w:rsidRDefault="00C94436" w:rsidP="00323D05">
                    <w:pPr>
                      <w:jc w:val="center"/>
                      <w:rPr>
                        <w:szCs w:val="24"/>
                      </w:rPr>
                    </w:pPr>
                    <w:r w:rsidRPr="00401936">
                      <w:rPr>
                        <w:szCs w:val="24"/>
                      </w:rPr>
                      <w:t>информации</w:t>
                    </w:r>
                  </w:p>
                </w:txbxContent>
              </v:textbox>
            </v:shape>
            <v:shape id="_x0000_s1104" type="#_x0000_t109" style="position:absolute;left:2694;top:7143;width:1799;height:750">
              <v:textbox style="mso-next-textbox:#_x0000_s1104">
                <w:txbxContent>
                  <w:p w:rsidR="00C94436" w:rsidRDefault="00C94436" w:rsidP="00323D05">
                    <w:pPr>
                      <w:jc w:val="center"/>
                      <w:rPr>
                        <w:szCs w:val="24"/>
                      </w:rPr>
                    </w:pPr>
                    <w:r w:rsidRPr="00401936">
                      <w:rPr>
                        <w:szCs w:val="24"/>
                      </w:rPr>
                      <w:t xml:space="preserve">Направление </w:t>
                    </w:r>
                  </w:p>
                  <w:p w:rsidR="00C94436" w:rsidRDefault="00C94436" w:rsidP="00323D05">
                    <w:pPr>
                      <w:jc w:val="center"/>
                      <w:rPr>
                        <w:szCs w:val="24"/>
                      </w:rPr>
                    </w:pPr>
                    <w:r w:rsidRPr="00401936">
                      <w:rPr>
                        <w:szCs w:val="24"/>
                      </w:rPr>
                      <w:t>инфор</w:t>
                    </w:r>
                    <w:r>
                      <w:rPr>
                        <w:szCs w:val="24"/>
                      </w:rPr>
                      <w:t xml:space="preserve">мации </w:t>
                    </w:r>
                  </w:p>
                  <w:p w:rsidR="00C94436" w:rsidRPr="00401936" w:rsidRDefault="00C94436" w:rsidP="00323D05">
                    <w:pPr>
                      <w:jc w:val="center"/>
                      <w:rPr>
                        <w:szCs w:val="24"/>
                      </w:rPr>
                    </w:pPr>
                    <w:r w:rsidRPr="00401936">
                      <w:rPr>
                        <w:szCs w:val="24"/>
                      </w:rPr>
                      <w:t>заявителю</w:t>
                    </w:r>
                  </w:p>
                  <w:p w:rsidR="00C94436" w:rsidRPr="00401936" w:rsidRDefault="00C94436" w:rsidP="00323D05">
                    <w:pPr>
                      <w:jc w:val="center"/>
                      <w:rPr>
                        <w:szCs w:val="24"/>
                      </w:rPr>
                    </w:pPr>
                  </w:p>
                </w:txbxContent>
              </v:textbox>
            </v:shape>
            <v:shape id="_x0000_s1105" type="#_x0000_t109" style="position:absolute;left:7193;top:8008;width:1800;height:889">
              <v:textbox style="mso-next-textbox:#_x0000_s1105">
                <w:txbxContent>
                  <w:p w:rsidR="00C94436" w:rsidRPr="00401936" w:rsidRDefault="00C94436" w:rsidP="00323D05">
                    <w:pPr>
                      <w:jc w:val="center"/>
                      <w:rPr>
                        <w:szCs w:val="24"/>
                      </w:rPr>
                    </w:pPr>
                    <w:r w:rsidRPr="00401936">
                      <w:rPr>
                        <w:szCs w:val="24"/>
                      </w:rPr>
                      <w:t>Направление уве</w:t>
                    </w:r>
                    <w:r>
                      <w:rPr>
                        <w:szCs w:val="24"/>
                      </w:rPr>
                      <w:t xml:space="preserve">домления </w:t>
                    </w:r>
                    <w:r w:rsidRPr="00401936">
                      <w:rPr>
                        <w:szCs w:val="24"/>
                      </w:rPr>
                      <w:t>заявителю</w:t>
                    </w:r>
                  </w:p>
                </w:txbxContent>
              </v:textbox>
            </v:shape>
            <v:line id="_x0000_s1106" style="position:absolute;flip:x" from="3593,5931" to="3850,5933">
              <v:stroke endarrow="block"/>
            </v:line>
            <v:line id="_x0000_s1107" style="position:absolute" from="7838,5933" to="8093,5935">
              <v:stroke endarrow="block"/>
            </v:line>
            <v:line id="_x0000_s1108" style="position:absolute" from="8349,6052" to="8350,6549">
              <v:stroke endarrow="block"/>
            </v:line>
            <v:line id="_x0000_s1109" style="position:absolute" from="3331,6052" to="3333,6308">
              <v:stroke endarrow="block"/>
            </v:line>
            <v:line id="_x0000_s1110" style="position:absolute" from="8350,7627" to="8352,8008">
              <v:stroke endarrow="block"/>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11" type="#_x0000_t176" style="position:absolute;left:5007;top:3390;width:1800;height:719">
              <v:textbox style="mso-next-textbox:#_x0000_s1111">
                <w:txbxContent>
                  <w:p w:rsidR="00C94436" w:rsidRDefault="00C94436" w:rsidP="00323D05">
                    <w:pPr>
                      <w:jc w:val="center"/>
                      <w:rPr>
                        <w:szCs w:val="24"/>
                      </w:rPr>
                    </w:pPr>
                    <w:r w:rsidRPr="00401936">
                      <w:rPr>
                        <w:szCs w:val="24"/>
                      </w:rPr>
                      <w:t xml:space="preserve">Прием и </w:t>
                    </w:r>
                  </w:p>
                  <w:p w:rsidR="00C94436" w:rsidRPr="00401936" w:rsidRDefault="00C94436" w:rsidP="00323D05">
                    <w:pPr>
                      <w:jc w:val="center"/>
                      <w:rPr>
                        <w:szCs w:val="24"/>
                      </w:rPr>
                    </w:pPr>
                    <w:r w:rsidRPr="00401936">
                      <w:rPr>
                        <w:szCs w:val="24"/>
                      </w:rPr>
                      <w:t xml:space="preserve">регистрация </w:t>
                    </w:r>
                  </w:p>
                  <w:p w:rsidR="00C94436" w:rsidRPr="00401936" w:rsidRDefault="00C94436" w:rsidP="00323D05">
                    <w:pPr>
                      <w:jc w:val="center"/>
                      <w:rPr>
                        <w:szCs w:val="24"/>
                      </w:rPr>
                    </w:pPr>
                    <w:r w:rsidRPr="00401936">
                      <w:rPr>
                        <w:szCs w:val="24"/>
                      </w:rPr>
                      <w:t>заявления</w:t>
                    </w:r>
                  </w:p>
                  <w:p w:rsidR="00C94436" w:rsidRPr="00401936" w:rsidRDefault="00C94436" w:rsidP="00323D05">
                    <w:pPr>
                      <w:rPr>
                        <w:szCs w:val="24"/>
                      </w:rPr>
                    </w:pPr>
                  </w:p>
                </w:txbxContent>
              </v:textbox>
            </v:shape>
            <v:line id="_x0000_s1112" style="position:absolute" from="3331,6888" to="3332,7143">
              <v:stroke endarrow="block"/>
            </v:line>
            <v:line id="_x0000_s1113" style="position:absolute" from="5907,4874" to="5908,5126">
              <v:stroke endarrow="block"/>
            </v:line>
            <v:line id="_x0000_s1114" style="position:absolute" from="5908,4109" to="5909,4491">
              <v:stroke endarrow="block"/>
            </v:line>
            <w10:anchorlock/>
          </v:group>
        </w:pict>
      </w:r>
    </w:p>
    <w:p w:rsidR="009F0579" w:rsidRDefault="009F0579" w:rsidP="00323D05">
      <w:pPr>
        <w:pStyle w:val="aff5"/>
        <w:jc w:val="center"/>
        <w:rPr>
          <w:rFonts w:ascii="Times New Roman" w:hAnsi="Times New Roman"/>
          <w:b/>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9F0579" w:rsidTr="00B43B26">
        <w:tc>
          <w:tcPr>
            <w:tcW w:w="5637" w:type="dxa"/>
          </w:tcPr>
          <w:p w:rsidR="009F0579" w:rsidRDefault="009F0579" w:rsidP="00B43B26">
            <w:pPr>
              <w:pStyle w:val="aff5"/>
              <w:rPr>
                <w:rFonts w:ascii="Times New Roman" w:hAnsi="Times New Roman"/>
                <w:b/>
                <w:sz w:val="28"/>
                <w:szCs w:val="28"/>
              </w:rPr>
            </w:pPr>
            <w:r>
              <w:rPr>
                <w:rFonts w:ascii="Times New Roman" w:hAnsi="Times New Roman"/>
                <w:b/>
                <w:sz w:val="28"/>
                <w:szCs w:val="28"/>
              </w:rPr>
              <w:t>Начальник отдела по делам молодежи</w:t>
            </w:r>
          </w:p>
          <w:p w:rsidR="009F0579" w:rsidRDefault="009F0579" w:rsidP="00B43B26">
            <w:pPr>
              <w:pStyle w:val="aff5"/>
              <w:rPr>
                <w:rFonts w:ascii="Times New Roman" w:hAnsi="Times New Roman"/>
                <w:b/>
                <w:sz w:val="28"/>
                <w:szCs w:val="28"/>
              </w:rPr>
            </w:pPr>
            <w:r>
              <w:rPr>
                <w:rFonts w:ascii="Times New Roman" w:hAnsi="Times New Roman"/>
                <w:b/>
                <w:sz w:val="28"/>
                <w:szCs w:val="28"/>
              </w:rPr>
              <w:t xml:space="preserve">управления физической культуры, </w:t>
            </w:r>
          </w:p>
          <w:p w:rsidR="009F0579" w:rsidRDefault="009F0579" w:rsidP="00B43B26">
            <w:pPr>
              <w:pStyle w:val="aff5"/>
              <w:rPr>
                <w:rFonts w:ascii="Times New Roman" w:hAnsi="Times New Roman"/>
                <w:b/>
                <w:sz w:val="28"/>
                <w:szCs w:val="28"/>
              </w:rPr>
            </w:pPr>
            <w:r>
              <w:rPr>
                <w:rFonts w:ascii="Times New Roman" w:hAnsi="Times New Roman"/>
                <w:b/>
                <w:sz w:val="28"/>
                <w:szCs w:val="28"/>
              </w:rPr>
              <w:t xml:space="preserve">спорта и молодежной политики </w:t>
            </w:r>
          </w:p>
          <w:p w:rsidR="009F0579" w:rsidRDefault="009F0579" w:rsidP="00B43B26">
            <w:pPr>
              <w:pStyle w:val="aff5"/>
              <w:rPr>
                <w:rFonts w:ascii="Times New Roman" w:hAnsi="Times New Roman"/>
                <w:b/>
                <w:sz w:val="28"/>
                <w:szCs w:val="28"/>
              </w:rPr>
            </w:pPr>
            <w:r>
              <w:rPr>
                <w:rFonts w:ascii="Times New Roman" w:hAnsi="Times New Roman"/>
                <w:b/>
                <w:sz w:val="28"/>
                <w:szCs w:val="28"/>
              </w:rPr>
              <w:t>администрации Ракитянского района</w:t>
            </w:r>
          </w:p>
        </w:tc>
        <w:tc>
          <w:tcPr>
            <w:tcW w:w="3934" w:type="dxa"/>
          </w:tcPr>
          <w:p w:rsidR="009F0579" w:rsidRDefault="009F0579" w:rsidP="00B43B26">
            <w:pPr>
              <w:pStyle w:val="aff5"/>
              <w:rPr>
                <w:rFonts w:ascii="Times New Roman" w:hAnsi="Times New Roman"/>
                <w:b/>
                <w:sz w:val="28"/>
                <w:szCs w:val="28"/>
              </w:rPr>
            </w:pPr>
          </w:p>
          <w:p w:rsidR="009F0579" w:rsidRDefault="009F0579" w:rsidP="00B43B26">
            <w:pPr>
              <w:pStyle w:val="aff5"/>
              <w:rPr>
                <w:rFonts w:ascii="Times New Roman" w:hAnsi="Times New Roman"/>
                <w:b/>
                <w:sz w:val="28"/>
                <w:szCs w:val="28"/>
              </w:rPr>
            </w:pPr>
          </w:p>
          <w:p w:rsidR="009F0579" w:rsidRDefault="009F0579" w:rsidP="00B43B26">
            <w:pPr>
              <w:pStyle w:val="aff5"/>
              <w:rPr>
                <w:rFonts w:ascii="Times New Roman" w:hAnsi="Times New Roman"/>
                <w:b/>
                <w:sz w:val="28"/>
                <w:szCs w:val="28"/>
              </w:rPr>
            </w:pPr>
          </w:p>
          <w:p w:rsidR="009F0579" w:rsidRDefault="009F0579" w:rsidP="00B43B26">
            <w:pPr>
              <w:pStyle w:val="aff5"/>
              <w:jc w:val="right"/>
              <w:rPr>
                <w:rFonts w:ascii="Times New Roman" w:hAnsi="Times New Roman"/>
                <w:b/>
                <w:sz w:val="28"/>
                <w:szCs w:val="28"/>
              </w:rPr>
            </w:pPr>
            <w:r>
              <w:rPr>
                <w:rFonts w:ascii="Times New Roman" w:hAnsi="Times New Roman"/>
                <w:b/>
                <w:sz w:val="28"/>
                <w:szCs w:val="28"/>
              </w:rPr>
              <w:t>М.В. Тарасов</w:t>
            </w:r>
          </w:p>
        </w:tc>
      </w:tr>
    </w:tbl>
    <w:p w:rsidR="00323D05" w:rsidRDefault="00323D05" w:rsidP="00323D05">
      <w:pPr>
        <w:pStyle w:val="aff5"/>
        <w:ind w:firstLine="709"/>
        <w:rPr>
          <w:rFonts w:ascii="Times New Roman" w:hAnsi="Times New Roman"/>
          <w:b/>
          <w:sz w:val="28"/>
          <w:szCs w:val="28"/>
        </w:rPr>
      </w:pPr>
    </w:p>
    <w:p w:rsidR="00DB0195" w:rsidRDefault="00DB0195" w:rsidP="00323D05">
      <w:pPr>
        <w:pStyle w:val="aff5"/>
        <w:ind w:firstLine="709"/>
        <w:rPr>
          <w:rFonts w:ascii="Times New Roman" w:hAnsi="Times New Roman"/>
          <w:b/>
          <w:sz w:val="28"/>
          <w:szCs w:val="28"/>
        </w:rPr>
      </w:pPr>
    </w:p>
    <w:p w:rsidR="00DB0195" w:rsidRDefault="00DB0195" w:rsidP="00DB0195">
      <w:pPr>
        <w:tabs>
          <w:tab w:val="left" w:pos="0"/>
        </w:tabs>
        <w:jc w:val="center"/>
        <w:rPr>
          <w:sz w:val="28"/>
          <w:szCs w:val="28"/>
        </w:rPr>
      </w:pPr>
    </w:p>
    <w:p w:rsidR="00DB0195" w:rsidRPr="009A1071" w:rsidRDefault="00DB0195" w:rsidP="00DB0195">
      <w:pPr>
        <w:jc w:val="center"/>
        <w:rPr>
          <w:b/>
          <w:bCs/>
          <w:sz w:val="28"/>
          <w:szCs w:val="28"/>
        </w:rPr>
      </w:pPr>
      <w:r w:rsidRPr="009A1071">
        <w:rPr>
          <w:b/>
          <w:bCs/>
          <w:sz w:val="28"/>
          <w:szCs w:val="28"/>
        </w:rPr>
        <w:t>ЛИСТ СОГЛАСОВАНИЯ</w:t>
      </w:r>
    </w:p>
    <w:p w:rsidR="00DB0195" w:rsidRPr="009A1071" w:rsidRDefault="00DB0195" w:rsidP="00DB0195">
      <w:pPr>
        <w:jc w:val="center"/>
        <w:rPr>
          <w:sz w:val="28"/>
          <w:szCs w:val="28"/>
        </w:rPr>
      </w:pPr>
      <w:r w:rsidRPr="009A1071">
        <w:rPr>
          <w:sz w:val="28"/>
          <w:szCs w:val="28"/>
        </w:rPr>
        <w:t>к распоряжению администрации Ракитянского района</w:t>
      </w:r>
    </w:p>
    <w:p w:rsidR="00DB0195" w:rsidRPr="009A1071" w:rsidRDefault="00DB0195" w:rsidP="00DB0195">
      <w:pPr>
        <w:jc w:val="center"/>
        <w:rPr>
          <w:sz w:val="28"/>
          <w:szCs w:val="28"/>
        </w:rPr>
      </w:pPr>
    </w:p>
    <w:p w:rsidR="00DB0195" w:rsidRPr="009A1071" w:rsidRDefault="00DB0195" w:rsidP="00992E25">
      <w:pPr>
        <w:jc w:val="center"/>
        <w:rPr>
          <w:b/>
          <w:color w:val="000000" w:themeColor="text1"/>
          <w:sz w:val="28"/>
          <w:szCs w:val="28"/>
        </w:rPr>
      </w:pPr>
      <w:r w:rsidRPr="009A1071">
        <w:rPr>
          <w:b/>
          <w:bCs/>
          <w:sz w:val="28"/>
          <w:szCs w:val="28"/>
        </w:rPr>
        <w:t>«</w:t>
      </w:r>
      <w:r w:rsidRPr="009A1071">
        <w:rPr>
          <w:b/>
          <w:color w:val="000000" w:themeColor="text1"/>
          <w:sz w:val="28"/>
          <w:szCs w:val="28"/>
        </w:rPr>
        <w:t>Об утверждении административного регламента предоставления</w:t>
      </w:r>
    </w:p>
    <w:p w:rsidR="00992E25" w:rsidRDefault="00DB0195" w:rsidP="00992E25">
      <w:pPr>
        <w:jc w:val="center"/>
        <w:rPr>
          <w:b/>
          <w:sz w:val="27"/>
          <w:szCs w:val="27"/>
        </w:rPr>
      </w:pPr>
      <w:r w:rsidRPr="009A1071">
        <w:rPr>
          <w:b/>
          <w:color w:val="000000" w:themeColor="text1"/>
          <w:sz w:val="28"/>
          <w:szCs w:val="28"/>
        </w:rPr>
        <w:t xml:space="preserve">муниципальной услуги </w:t>
      </w:r>
      <w:r w:rsidR="00992E25" w:rsidRPr="000010EE">
        <w:rPr>
          <w:b/>
          <w:sz w:val="27"/>
          <w:szCs w:val="27"/>
        </w:rPr>
        <w:t>«Проведение мероприятий по работе с детьми и молодежью» на территории муниципального района</w:t>
      </w:r>
    </w:p>
    <w:p w:rsidR="00DB0195" w:rsidRPr="00992E25" w:rsidRDefault="00992E25" w:rsidP="00992E25">
      <w:pPr>
        <w:jc w:val="center"/>
        <w:rPr>
          <w:b/>
          <w:color w:val="000000" w:themeColor="text1"/>
          <w:sz w:val="27"/>
          <w:szCs w:val="27"/>
        </w:rPr>
      </w:pPr>
      <w:r w:rsidRPr="000010EE">
        <w:rPr>
          <w:b/>
          <w:sz w:val="27"/>
          <w:szCs w:val="27"/>
        </w:rPr>
        <w:t>«Ракитянский район»</w:t>
      </w:r>
    </w:p>
    <w:p w:rsidR="00DB0195" w:rsidRPr="009A1071" w:rsidRDefault="00DB0195" w:rsidP="00DB0195">
      <w:pPr>
        <w:tabs>
          <w:tab w:val="left" w:pos="0"/>
        </w:tabs>
        <w:rPr>
          <w:sz w:val="28"/>
          <w:szCs w:val="28"/>
        </w:rPr>
      </w:pPr>
    </w:p>
    <w:p w:rsidR="00DB0195" w:rsidRPr="009A1071" w:rsidRDefault="00DB0195" w:rsidP="00DB0195">
      <w:pPr>
        <w:rPr>
          <w:b/>
          <w:bCs/>
          <w:sz w:val="28"/>
          <w:szCs w:val="28"/>
        </w:rPr>
      </w:pPr>
    </w:p>
    <w:p w:rsidR="00DB0195" w:rsidRPr="009A1071" w:rsidRDefault="00DB0195" w:rsidP="00DB0195">
      <w:pPr>
        <w:jc w:val="both"/>
        <w:rPr>
          <w:sz w:val="28"/>
          <w:szCs w:val="28"/>
        </w:rPr>
      </w:pPr>
      <w:r w:rsidRPr="009A1071">
        <w:rPr>
          <w:sz w:val="28"/>
          <w:szCs w:val="28"/>
        </w:rPr>
        <w:t>Документу присвоен    №______     от______________________2018г.</w:t>
      </w:r>
    </w:p>
    <w:p w:rsidR="00DB0195" w:rsidRPr="009A1071" w:rsidRDefault="00DB0195" w:rsidP="00DB0195">
      <w:pPr>
        <w:rPr>
          <w:sz w:val="28"/>
          <w:szCs w:val="28"/>
          <w:highlight w:val="yellow"/>
        </w:rPr>
      </w:pPr>
    </w:p>
    <w:p w:rsidR="00DB0195" w:rsidRPr="009A1071" w:rsidRDefault="00DB0195" w:rsidP="00DB0195">
      <w:pPr>
        <w:rPr>
          <w:sz w:val="28"/>
          <w:szCs w:val="28"/>
          <w:highlight w:val="yellow"/>
        </w:rPr>
      </w:pPr>
    </w:p>
    <w:p w:rsidR="00DB0195" w:rsidRPr="009A1071" w:rsidRDefault="00DB0195" w:rsidP="00DB0195">
      <w:pPr>
        <w:rPr>
          <w:b/>
          <w:bCs/>
          <w:sz w:val="28"/>
          <w:szCs w:val="28"/>
        </w:rPr>
      </w:pPr>
      <w:r w:rsidRPr="009A1071">
        <w:rPr>
          <w:b/>
          <w:bCs/>
          <w:sz w:val="28"/>
          <w:szCs w:val="28"/>
        </w:rPr>
        <w:t>Подготовлено:</w:t>
      </w:r>
    </w:p>
    <w:p w:rsidR="00DB0195" w:rsidRPr="009A1071" w:rsidRDefault="00DB0195" w:rsidP="00DB0195">
      <w:pPr>
        <w:rPr>
          <w:sz w:val="28"/>
          <w:szCs w:val="28"/>
        </w:rPr>
      </w:pPr>
    </w:p>
    <w:p w:rsidR="00DB0195" w:rsidRPr="009A1071" w:rsidRDefault="00DB0195" w:rsidP="00DB0195">
      <w:pPr>
        <w:rPr>
          <w:sz w:val="28"/>
          <w:szCs w:val="28"/>
        </w:rPr>
      </w:pPr>
      <w:r w:rsidRPr="009A1071">
        <w:rPr>
          <w:sz w:val="28"/>
          <w:szCs w:val="28"/>
        </w:rPr>
        <w:t>Начальник отдела по делам молодежи</w:t>
      </w:r>
    </w:p>
    <w:p w:rsidR="00DB0195" w:rsidRPr="009A1071" w:rsidRDefault="00DB0195" w:rsidP="00DB0195">
      <w:pPr>
        <w:rPr>
          <w:sz w:val="28"/>
          <w:szCs w:val="28"/>
        </w:rPr>
      </w:pPr>
      <w:r w:rsidRPr="009A1071">
        <w:rPr>
          <w:sz w:val="28"/>
          <w:szCs w:val="28"/>
        </w:rPr>
        <w:t xml:space="preserve">управления физической культуры, </w:t>
      </w:r>
    </w:p>
    <w:p w:rsidR="00DB0195" w:rsidRPr="009A1071" w:rsidRDefault="00DB0195" w:rsidP="00DB0195">
      <w:pPr>
        <w:rPr>
          <w:sz w:val="28"/>
          <w:szCs w:val="28"/>
        </w:rPr>
      </w:pPr>
      <w:r w:rsidRPr="009A1071">
        <w:rPr>
          <w:sz w:val="28"/>
          <w:szCs w:val="28"/>
        </w:rPr>
        <w:t xml:space="preserve">спорта и молодежной политики </w:t>
      </w:r>
    </w:p>
    <w:p w:rsidR="00DB0195" w:rsidRPr="009A1071" w:rsidRDefault="00DB0195" w:rsidP="00DB0195">
      <w:pPr>
        <w:rPr>
          <w:sz w:val="28"/>
          <w:szCs w:val="28"/>
        </w:rPr>
      </w:pPr>
      <w:r w:rsidRPr="009A1071">
        <w:rPr>
          <w:sz w:val="28"/>
          <w:szCs w:val="28"/>
        </w:rPr>
        <w:t>администрации Ракитянского района                                                  М. Тарасов</w:t>
      </w:r>
    </w:p>
    <w:p w:rsidR="00DB0195" w:rsidRPr="009A1071" w:rsidRDefault="00DB0195" w:rsidP="00DB0195">
      <w:pPr>
        <w:rPr>
          <w:b/>
          <w:bCs/>
          <w:sz w:val="28"/>
          <w:szCs w:val="28"/>
        </w:rPr>
      </w:pPr>
    </w:p>
    <w:p w:rsidR="00DB0195" w:rsidRPr="009A1071" w:rsidRDefault="00DB0195" w:rsidP="00DB0195">
      <w:pPr>
        <w:rPr>
          <w:b/>
          <w:bCs/>
          <w:sz w:val="28"/>
          <w:szCs w:val="28"/>
        </w:rPr>
      </w:pPr>
    </w:p>
    <w:p w:rsidR="00DB0195" w:rsidRPr="009A1071" w:rsidRDefault="00DB0195" w:rsidP="00DB0195">
      <w:pPr>
        <w:rPr>
          <w:b/>
          <w:bCs/>
          <w:sz w:val="28"/>
          <w:szCs w:val="28"/>
        </w:rPr>
      </w:pPr>
      <w:r w:rsidRPr="009A1071">
        <w:rPr>
          <w:b/>
          <w:bCs/>
          <w:sz w:val="28"/>
          <w:szCs w:val="28"/>
        </w:rPr>
        <w:t>Согласовано:</w:t>
      </w:r>
    </w:p>
    <w:p w:rsidR="00DB0195" w:rsidRPr="009A1071" w:rsidRDefault="00DB0195" w:rsidP="00DB0195">
      <w:pPr>
        <w:rPr>
          <w:b/>
          <w:bCs/>
          <w:sz w:val="28"/>
          <w:szCs w:val="28"/>
        </w:rPr>
      </w:pPr>
    </w:p>
    <w:p w:rsidR="00DB0195" w:rsidRPr="009A1071" w:rsidRDefault="00DB0195" w:rsidP="00DB0195">
      <w:pPr>
        <w:rPr>
          <w:sz w:val="28"/>
          <w:szCs w:val="28"/>
        </w:rPr>
      </w:pPr>
      <w:r w:rsidRPr="009A1071">
        <w:rPr>
          <w:sz w:val="28"/>
          <w:szCs w:val="28"/>
        </w:rPr>
        <w:t xml:space="preserve">Заместитель главы администрации района – </w:t>
      </w:r>
    </w:p>
    <w:p w:rsidR="00DB0195" w:rsidRPr="009A1071" w:rsidRDefault="00DB0195" w:rsidP="00DB0195">
      <w:pPr>
        <w:rPr>
          <w:sz w:val="28"/>
          <w:szCs w:val="28"/>
        </w:rPr>
      </w:pPr>
      <w:r w:rsidRPr="009A1071">
        <w:rPr>
          <w:sz w:val="28"/>
          <w:szCs w:val="28"/>
        </w:rPr>
        <w:t xml:space="preserve">руководитель аппарата главы </w:t>
      </w:r>
    </w:p>
    <w:p w:rsidR="00DB0195" w:rsidRPr="009A1071" w:rsidRDefault="00DB0195" w:rsidP="00DB0195">
      <w:pPr>
        <w:rPr>
          <w:sz w:val="28"/>
          <w:szCs w:val="28"/>
        </w:rPr>
      </w:pPr>
      <w:r w:rsidRPr="009A1071">
        <w:rPr>
          <w:sz w:val="28"/>
          <w:szCs w:val="28"/>
        </w:rPr>
        <w:t>администрации района                                                                       В. Горьянова</w:t>
      </w:r>
    </w:p>
    <w:p w:rsidR="00DB0195" w:rsidRPr="009A1071" w:rsidRDefault="00DB0195" w:rsidP="00DB0195">
      <w:pPr>
        <w:rPr>
          <w:b/>
          <w:bCs/>
          <w:sz w:val="28"/>
          <w:szCs w:val="28"/>
        </w:rPr>
      </w:pPr>
    </w:p>
    <w:p w:rsidR="00DB0195" w:rsidRPr="009A1071" w:rsidRDefault="00DB0195" w:rsidP="00DB0195">
      <w:pPr>
        <w:rPr>
          <w:b/>
          <w:bCs/>
          <w:sz w:val="28"/>
          <w:szCs w:val="28"/>
        </w:rPr>
      </w:pPr>
    </w:p>
    <w:p w:rsidR="00DB0195" w:rsidRPr="009A1071" w:rsidRDefault="00DB0195" w:rsidP="00DB0195">
      <w:pPr>
        <w:rPr>
          <w:sz w:val="28"/>
          <w:szCs w:val="28"/>
        </w:rPr>
      </w:pPr>
      <w:r w:rsidRPr="009A1071">
        <w:rPr>
          <w:sz w:val="28"/>
          <w:szCs w:val="28"/>
        </w:rPr>
        <w:t>Заместитель главы администрации района</w:t>
      </w:r>
    </w:p>
    <w:p w:rsidR="00DB0195" w:rsidRPr="009A1071" w:rsidRDefault="00DB0195" w:rsidP="00DB0195">
      <w:pPr>
        <w:rPr>
          <w:sz w:val="28"/>
          <w:szCs w:val="28"/>
        </w:rPr>
      </w:pPr>
      <w:r w:rsidRPr="009A1071">
        <w:rPr>
          <w:sz w:val="28"/>
          <w:szCs w:val="28"/>
        </w:rPr>
        <w:t>по социально – культурному развитию и</w:t>
      </w:r>
    </w:p>
    <w:p w:rsidR="00DB0195" w:rsidRPr="009A1071" w:rsidRDefault="00DB0195" w:rsidP="00DB0195">
      <w:pPr>
        <w:rPr>
          <w:sz w:val="28"/>
          <w:szCs w:val="28"/>
        </w:rPr>
      </w:pPr>
      <w:r w:rsidRPr="009A1071">
        <w:rPr>
          <w:sz w:val="28"/>
          <w:szCs w:val="28"/>
        </w:rPr>
        <w:t>социальной защите населения                                                             Е. Чефонова</w:t>
      </w:r>
    </w:p>
    <w:p w:rsidR="00DB0195" w:rsidRPr="009A1071" w:rsidRDefault="00DB0195" w:rsidP="00DB0195">
      <w:pPr>
        <w:tabs>
          <w:tab w:val="left" w:pos="7920"/>
        </w:tabs>
        <w:rPr>
          <w:bCs/>
          <w:sz w:val="28"/>
          <w:szCs w:val="28"/>
        </w:rPr>
      </w:pPr>
    </w:p>
    <w:p w:rsidR="00DB0195" w:rsidRPr="009A1071" w:rsidRDefault="00DB0195" w:rsidP="00DB0195">
      <w:pPr>
        <w:tabs>
          <w:tab w:val="left" w:pos="7920"/>
        </w:tabs>
        <w:rPr>
          <w:bCs/>
          <w:sz w:val="28"/>
          <w:szCs w:val="28"/>
        </w:rPr>
      </w:pPr>
    </w:p>
    <w:p w:rsidR="00DB0195" w:rsidRPr="009A1071" w:rsidRDefault="00DB0195" w:rsidP="00DB0195">
      <w:pPr>
        <w:rPr>
          <w:sz w:val="28"/>
          <w:szCs w:val="28"/>
        </w:rPr>
      </w:pPr>
      <w:r w:rsidRPr="009A1071">
        <w:rPr>
          <w:sz w:val="28"/>
          <w:szCs w:val="28"/>
        </w:rPr>
        <w:t>Начальник управления физической культуры,</w:t>
      </w:r>
    </w:p>
    <w:p w:rsidR="00DB0195" w:rsidRPr="009A1071" w:rsidRDefault="00DB0195" w:rsidP="00DB0195">
      <w:pPr>
        <w:tabs>
          <w:tab w:val="left" w:pos="7920"/>
        </w:tabs>
        <w:rPr>
          <w:sz w:val="28"/>
          <w:szCs w:val="28"/>
        </w:rPr>
      </w:pPr>
      <w:r w:rsidRPr="009A1071">
        <w:rPr>
          <w:sz w:val="28"/>
          <w:szCs w:val="28"/>
        </w:rPr>
        <w:t xml:space="preserve">спорта и молодежной политики </w:t>
      </w:r>
    </w:p>
    <w:p w:rsidR="00DB0195" w:rsidRPr="009A1071" w:rsidRDefault="00DB0195" w:rsidP="00DB0195">
      <w:pPr>
        <w:tabs>
          <w:tab w:val="left" w:pos="7920"/>
        </w:tabs>
        <w:rPr>
          <w:bCs/>
          <w:sz w:val="28"/>
          <w:szCs w:val="28"/>
        </w:rPr>
      </w:pPr>
      <w:r w:rsidRPr="009A1071">
        <w:rPr>
          <w:sz w:val="28"/>
          <w:szCs w:val="28"/>
        </w:rPr>
        <w:t>администрации Ракитянского района                                                   С. Шашаев</w:t>
      </w:r>
    </w:p>
    <w:p w:rsidR="00DB0195" w:rsidRPr="009A1071" w:rsidRDefault="00DB0195" w:rsidP="00DB0195">
      <w:pPr>
        <w:tabs>
          <w:tab w:val="left" w:pos="7920"/>
        </w:tabs>
        <w:rPr>
          <w:bCs/>
          <w:sz w:val="28"/>
          <w:szCs w:val="28"/>
        </w:rPr>
      </w:pPr>
    </w:p>
    <w:p w:rsidR="00DB0195" w:rsidRPr="009A1071" w:rsidRDefault="00DB0195" w:rsidP="00DB0195">
      <w:pPr>
        <w:tabs>
          <w:tab w:val="left" w:pos="7920"/>
        </w:tabs>
        <w:rPr>
          <w:bCs/>
          <w:sz w:val="28"/>
          <w:szCs w:val="28"/>
        </w:rPr>
      </w:pPr>
    </w:p>
    <w:p w:rsidR="00DB0195" w:rsidRPr="009A1071" w:rsidRDefault="00DB0195" w:rsidP="00DB0195">
      <w:pPr>
        <w:tabs>
          <w:tab w:val="left" w:pos="7920"/>
        </w:tabs>
        <w:rPr>
          <w:bCs/>
          <w:sz w:val="28"/>
          <w:szCs w:val="28"/>
        </w:rPr>
      </w:pPr>
      <w:r w:rsidRPr="009A1071">
        <w:rPr>
          <w:bCs/>
          <w:sz w:val="28"/>
          <w:szCs w:val="28"/>
        </w:rPr>
        <w:t>Начальник правового отдела</w:t>
      </w:r>
    </w:p>
    <w:p w:rsidR="00DB0195" w:rsidRPr="009A1071" w:rsidRDefault="00DB0195" w:rsidP="00DB0195">
      <w:pPr>
        <w:tabs>
          <w:tab w:val="left" w:pos="7920"/>
        </w:tabs>
        <w:rPr>
          <w:bCs/>
          <w:sz w:val="28"/>
          <w:szCs w:val="28"/>
        </w:rPr>
      </w:pPr>
      <w:r w:rsidRPr="009A1071">
        <w:rPr>
          <w:bCs/>
          <w:sz w:val="28"/>
          <w:szCs w:val="28"/>
        </w:rPr>
        <w:t>администрации Ракитянского района                                                Д. Гречихин</w:t>
      </w:r>
    </w:p>
    <w:p w:rsidR="00DB0195" w:rsidRPr="009A1071" w:rsidRDefault="00DB0195" w:rsidP="00DB0195">
      <w:pPr>
        <w:rPr>
          <w:color w:val="000000" w:themeColor="text1"/>
          <w:sz w:val="28"/>
          <w:szCs w:val="28"/>
        </w:rPr>
      </w:pPr>
    </w:p>
    <w:p w:rsidR="00DB0195" w:rsidRDefault="00DB0195" w:rsidP="00DB0195">
      <w:pPr>
        <w:rPr>
          <w:sz w:val="28"/>
          <w:szCs w:val="28"/>
        </w:rPr>
      </w:pPr>
    </w:p>
    <w:p w:rsidR="00DB0195" w:rsidRDefault="00DB0195" w:rsidP="00DB0195">
      <w:pPr>
        <w:rPr>
          <w:sz w:val="28"/>
          <w:szCs w:val="28"/>
        </w:rPr>
      </w:pPr>
    </w:p>
    <w:p w:rsidR="00992E25" w:rsidRPr="009A1071" w:rsidRDefault="00992E25" w:rsidP="00DB0195">
      <w:pPr>
        <w:rPr>
          <w:sz w:val="28"/>
          <w:szCs w:val="28"/>
        </w:rPr>
      </w:pPr>
    </w:p>
    <w:p w:rsidR="00DB0195" w:rsidRPr="009A1071" w:rsidRDefault="00DB0195" w:rsidP="00DB0195">
      <w:pPr>
        <w:rPr>
          <w:sz w:val="28"/>
          <w:szCs w:val="28"/>
        </w:rPr>
      </w:pPr>
      <w:r w:rsidRPr="009A1071">
        <w:rPr>
          <w:sz w:val="28"/>
          <w:szCs w:val="28"/>
        </w:rPr>
        <w:t>Лист согласования оформил:</w:t>
      </w:r>
    </w:p>
    <w:p w:rsidR="00DB0195" w:rsidRPr="009A1071" w:rsidRDefault="00DB0195" w:rsidP="00DB0195">
      <w:pPr>
        <w:rPr>
          <w:sz w:val="28"/>
          <w:szCs w:val="28"/>
        </w:rPr>
      </w:pPr>
      <w:r w:rsidRPr="009A1071">
        <w:rPr>
          <w:sz w:val="28"/>
          <w:szCs w:val="28"/>
        </w:rPr>
        <w:t>_________________ М. Фомичева</w:t>
      </w:r>
    </w:p>
    <w:p w:rsidR="00DB0195" w:rsidRPr="00DB0195" w:rsidRDefault="00DB0195" w:rsidP="00DB0195">
      <w:pPr>
        <w:tabs>
          <w:tab w:val="left" w:pos="1980"/>
        </w:tabs>
        <w:rPr>
          <w:sz w:val="28"/>
          <w:szCs w:val="28"/>
        </w:rPr>
      </w:pPr>
      <w:r w:rsidRPr="009A1071">
        <w:rPr>
          <w:sz w:val="28"/>
          <w:szCs w:val="28"/>
        </w:rPr>
        <w:t>тел. 55-6-09</w:t>
      </w:r>
    </w:p>
    <w:sectPr w:rsidR="00DB0195" w:rsidRPr="00DB0195" w:rsidSect="00AA1EB2">
      <w:headerReference w:type="default" r:id="rId11"/>
      <w:type w:val="continuous"/>
      <w:pgSz w:w="11907" w:h="16840" w:code="9"/>
      <w:pgMar w:top="993" w:right="851" w:bottom="567" w:left="1701"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498" w:rsidRDefault="00E14498">
      <w:r>
        <w:separator/>
      </w:r>
    </w:p>
  </w:endnote>
  <w:endnote w:type="continuationSeparator" w:id="0">
    <w:p w:rsidR="00E14498" w:rsidRDefault="00E1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yrillicHeavy">
    <w:altName w:val="Times New Roman"/>
    <w:charset w:val="00"/>
    <w:family w:val="auto"/>
    <w:pitch w:val="variable"/>
    <w:sig w:usb0="00000203" w:usb1="00000000" w:usb2="00000000" w:usb3="00000000" w:csb0="00000005"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498" w:rsidRDefault="00E14498">
      <w:r>
        <w:separator/>
      </w:r>
    </w:p>
  </w:footnote>
  <w:footnote w:type="continuationSeparator" w:id="0">
    <w:p w:rsidR="00E14498" w:rsidRDefault="00E144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436" w:rsidRDefault="00C94436">
    <w:pPr>
      <w:pStyle w:val="a3"/>
      <w:jc w:val="center"/>
    </w:pPr>
    <w:r>
      <w:rPr>
        <w:rStyle w:val="a9"/>
      </w:rPr>
      <w:fldChar w:fldCharType="begin"/>
    </w:r>
    <w:r>
      <w:rPr>
        <w:rStyle w:val="a9"/>
      </w:rPr>
      <w:instrText xml:space="preserve"> PAGE </w:instrText>
    </w:r>
    <w:r>
      <w:rPr>
        <w:rStyle w:val="a9"/>
      </w:rPr>
      <w:fldChar w:fldCharType="separate"/>
    </w:r>
    <w:r w:rsidR="00B63C19">
      <w:rPr>
        <w:rStyle w:val="a9"/>
        <w:noProof/>
      </w:rPr>
      <w:t>2</w:t>
    </w:r>
    <w:r>
      <w:rPr>
        <w:rStyle w:val="a9"/>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944C2C0"/>
    <w:lvl w:ilvl="0">
      <w:numFmt w:val="decimal"/>
      <w:lvlText w:val="*"/>
      <w:lvlJc w:val="left"/>
    </w:lvl>
  </w:abstractNum>
  <w:abstractNum w:abstractNumId="1" w15:restartNumberingAfterBreak="0">
    <w:nsid w:val="00000001"/>
    <w:multiLevelType w:val="multilevel"/>
    <w:tmpl w:val="00000001"/>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15:restartNumberingAfterBreak="0">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 w15:restartNumberingAfterBreak="0">
    <w:nsid w:val="03975748"/>
    <w:multiLevelType w:val="hybridMultilevel"/>
    <w:tmpl w:val="EB12D8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D80656"/>
    <w:multiLevelType w:val="hybridMultilevel"/>
    <w:tmpl w:val="76A057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A8009B"/>
    <w:multiLevelType w:val="hybridMultilevel"/>
    <w:tmpl w:val="F410D20C"/>
    <w:lvl w:ilvl="0" w:tplc="FFFFFFFF">
      <w:start w:val="1"/>
      <w:numFmt w:val="decimal"/>
      <w:lvlText w:val="%1)"/>
      <w:lvlJc w:val="left"/>
      <w:pPr>
        <w:tabs>
          <w:tab w:val="num" w:pos="360"/>
        </w:tabs>
        <w:ind w:left="360" w:hanging="360"/>
      </w:pPr>
      <w:rPr>
        <w:rFonts w:hint="default"/>
        <w:b/>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07143E3C"/>
    <w:multiLevelType w:val="hybridMultilevel"/>
    <w:tmpl w:val="7C74E258"/>
    <w:lvl w:ilvl="0" w:tplc="3B78EE1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B7233AD"/>
    <w:multiLevelType w:val="multilevel"/>
    <w:tmpl w:val="5A7A904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5619D9"/>
    <w:multiLevelType w:val="multilevel"/>
    <w:tmpl w:val="DF5EB5B6"/>
    <w:lvl w:ilvl="0">
      <w:start w:val="1"/>
      <w:numFmt w:val="upperRoman"/>
      <w:lvlText w:val="%1."/>
      <w:lvlJc w:val="left"/>
      <w:pPr>
        <w:ind w:left="1080" w:hanging="72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151C7DE5"/>
    <w:multiLevelType w:val="hybridMultilevel"/>
    <w:tmpl w:val="07F0F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95265E"/>
    <w:multiLevelType w:val="hybridMultilevel"/>
    <w:tmpl w:val="C4A22EF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965862"/>
    <w:multiLevelType w:val="multilevel"/>
    <w:tmpl w:val="B98CA5AC"/>
    <w:lvl w:ilvl="0">
      <w:start w:val="1"/>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3" w15:restartNumberingAfterBreak="0">
    <w:nsid w:val="1F9C52F1"/>
    <w:multiLevelType w:val="singleLevel"/>
    <w:tmpl w:val="59E631D2"/>
    <w:lvl w:ilvl="0">
      <w:numFmt w:val="bullet"/>
      <w:lvlText w:val="-"/>
      <w:lvlJc w:val="left"/>
      <w:pPr>
        <w:tabs>
          <w:tab w:val="num" w:pos="1069"/>
        </w:tabs>
        <w:ind w:left="1069" w:hanging="360"/>
      </w:pPr>
      <w:rPr>
        <w:rFonts w:hint="default"/>
      </w:rPr>
    </w:lvl>
  </w:abstractNum>
  <w:abstractNum w:abstractNumId="14" w15:restartNumberingAfterBreak="0">
    <w:nsid w:val="21FD100A"/>
    <w:multiLevelType w:val="hybridMultilevel"/>
    <w:tmpl w:val="C42C67BC"/>
    <w:lvl w:ilvl="0" w:tplc="EC90EC3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4A63ECE"/>
    <w:multiLevelType w:val="hybridMultilevel"/>
    <w:tmpl w:val="E17027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5F3B9C"/>
    <w:multiLevelType w:val="hybridMultilevel"/>
    <w:tmpl w:val="44280610"/>
    <w:lvl w:ilvl="0" w:tplc="56C64D8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6CD4FE4"/>
    <w:multiLevelType w:val="hybridMultilevel"/>
    <w:tmpl w:val="6D28F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EB1C5B"/>
    <w:multiLevelType w:val="multilevel"/>
    <w:tmpl w:val="3D343E9A"/>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9" w15:restartNumberingAfterBreak="0">
    <w:nsid w:val="33045572"/>
    <w:multiLevelType w:val="multilevel"/>
    <w:tmpl w:val="D31A3582"/>
    <w:lvl w:ilvl="0">
      <w:start w:val="1"/>
      <w:numFmt w:val="decimal"/>
      <w:lvlText w:val="%1."/>
      <w:lvlJc w:val="left"/>
      <w:pPr>
        <w:tabs>
          <w:tab w:val="num" w:pos="1200"/>
        </w:tabs>
        <w:ind w:left="120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15:restartNumberingAfterBreak="0">
    <w:nsid w:val="34166363"/>
    <w:multiLevelType w:val="multilevel"/>
    <w:tmpl w:val="2EB08BC2"/>
    <w:lvl w:ilvl="0">
      <w:start w:val="3"/>
      <w:numFmt w:val="decimal"/>
      <w:lvlText w:val="%1."/>
      <w:lvlJc w:val="left"/>
      <w:pPr>
        <w:tabs>
          <w:tab w:val="num" w:pos="705"/>
        </w:tabs>
        <w:ind w:left="705" w:hanging="705"/>
      </w:pPr>
      <w:rPr>
        <w:rFonts w:hint="default"/>
      </w:rPr>
    </w:lvl>
    <w:lvl w:ilvl="1">
      <w:start w:val="16"/>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1" w15:restartNumberingAfterBreak="0">
    <w:nsid w:val="35B10DD7"/>
    <w:multiLevelType w:val="multilevel"/>
    <w:tmpl w:val="66CC140A"/>
    <w:lvl w:ilvl="0">
      <w:start w:val="1"/>
      <w:numFmt w:val="decimal"/>
      <w:lvlText w:val="%1."/>
      <w:lvlJc w:val="left"/>
      <w:pPr>
        <w:ind w:left="720" w:hanging="360"/>
      </w:pPr>
      <w:rPr>
        <w:rFonts w:hint="default"/>
      </w:rPr>
    </w:lvl>
    <w:lvl w:ilvl="1">
      <w:start w:val="6"/>
      <w:numFmt w:val="decimal"/>
      <w:isLgl/>
      <w:lvlText w:val="%1.%2."/>
      <w:lvlJc w:val="left"/>
      <w:pPr>
        <w:ind w:left="2134" w:hanging="1425"/>
      </w:pPr>
      <w:rPr>
        <w:rFonts w:hint="default"/>
        <w:b/>
      </w:rPr>
    </w:lvl>
    <w:lvl w:ilvl="2">
      <w:start w:val="1"/>
      <w:numFmt w:val="decimal"/>
      <w:isLgl/>
      <w:lvlText w:val="%1.%2.%3."/>
      <w:lvlJc w:val="left"/>
      <w:pPr>
        <w:ind w:left="2483" w:hanging="1425"/>
      </w:pPr>
      <w:rPr>
        <w:rFonts w:hint="default"/>
        <w:b/>
      </w:rPr>
    </w:lvl>
    <w:lvl w:ilvl="3">
      <w:start w:val="1"/>
      <w:numFmt w:val="decimal"/>
      <w:isLgl/>
      <w:lvlText w:val="%1.%2.%3.%4."/>
      <w:lvlJc w:val="left"/>
      <w:pPr>
        <w:ind w:left="2832" w:hanging="1425"/>
      </w:pPr>
      <w:rPr>
        <w:rFonts w:hint="default"/>
        <w:b/>
      </w:rPr>
    </w:lvl>
    <w:lvl w:ilvl="4">
      <w:start w:val="1"/>
      <w:numFmt w:val="decimal"/>
      <w:isLgl/>
      <w:lvlText w:val="%1.%2.%3.%4.%5."/>
      <w:lvlJc w:val="left"/>
      <w:pPr>
        <w:ind w:left="3181" w:hanging="1425"/>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22" w15:restartNumberingAfterBreak="0">
    <w:nsid w:val="3F3F2432"/>
    <w:multiLevelType w:val="multilevel"/>
    <w:tmpl w:val="77625994"/>
    <w:lvl w:ilvl="0">
      <w:start w:val="5"/>
      <w:numFmt w:val="decimal"/>
      <w:lvlText w:val="%1."/>
      <w:lvlJc w:val="left"/>
      <w:pPr>
        <w:ind w:left="480" w:hanging="480"/>
      </w:pPr>
      <w:rPr>
        <w:rFonts w:hint="default"/>
      </w:rPr>
    </w:lvl>
    <w:lvl w:ilvl="1">
      <w:start w:val="12"/>
      <w:numFmt w:val="decimal"/>
      <w:lvlText w:val="%1.%2."/>
      <w:lvlJc w:val="left"/>
      <w:pPr>
        <w:ind w:left="1243" w:hanging="480"/>
      </w:pPr>
      <w:rPr>
        <w:rFonts w:hint="default"/>
      </w:rPr>
    </w:lvl>
    <w:lvl w:ilvl="2">
      <w:start w:val="1"/>
      <w:numFmt w:val="decimal"/>
      <w:lvlText w:val="%1.%2.%3."/>
      <w:lvlJc w:val="left"/>
      <w:pPr>
        <w:ind w:left="2246" w:hanging="720"/>
      </w:pPr>
      <w:rPr>
        <w:rFonts w:hint="default"/>
      </w:rPr>
    </w:lvl>
    <w:lvl w:ilvl="3">
      <w:start w:val="1"/>
      <w:numFmt w:val="decimal"/>
      <w:lvlText w:val="%1.%2.%3.%4."/>
      <w:lvlJc w:val="left"/>
      <w:pPr>
        <w:ind w:left="3009" w:hanging="720"/>
      </w:pPr>
      <w:rPr>
        <w:rFonts w:hint="default"/>
      </w:rPr>
    </w:lvl>
    <w:lvl w:ilvl="4">
      <w:start w:val="1"/>
      <w:numFmt w:val="decimal"/>
      <w:lvlText w:val="%1.%2.%3.%4.%5."/>
      <w:lvlJc w:val="left"/>
      <w:pPr>
        <w:ind w:left="4132" w:hanging="1080"/>
      </w:pPr>
      <w:rPr>
        <w:rFonts w:hint="default"/>
      </w:rPr>
    </w:lvl>
    <w:lvl w:ilvl="5">
      <w:start w:val="1"/>
      <w:numFmt w:val="decimal"/>
      <w:lvlText w:val="%1.%2.%3.%4.%5.%6."/>
      <w:lvlJc w:val="left"/>
      <w:pPr>
        <w:ind w:left="4895" w:hanging="1080"/>
      </w:pPr>
      <w:rPr>
        <w:rFonts w:hint="default"/>
      </w:rPr>
    </w:lvl>
    <w:lvl w:ilvl="6">
      <w:start w:val="1"/>
      <w:numFmt w:val="decimal"/>
      <w:lvlText w:val="%1.%2.%3.%4.%5.%6.%7."/>
      <w:lvlJc w:val="left"/>
      <w:pPr>
        <w:ind w:left="6018" w:hanging="1440"/>
      </w:pPr>
      <w:rPr>
        <w:rFonts w:hint="default"/>
      </w:rPr>
    </w:lvl>
    <w:lvl w:ilvl="7">
      <w:start w:val="1"/>
      <w:numFmt w:val="decimal"/>
      <w:lvlText w:val="%1.%2.%3.%4.%5.%6.%7.%8."/>
      <w:lvlJc w:val="left"/>
      <w:pPr>
        <w:ind w:left="6781" w:hanging="1440"/>
      </w:pPr>
      <w:rPr>
        <w:rFonts w:hint="default"/>
      </w:rPr>
    </w:lvl>
    <w:lvl w:ilvl="8">
      <w:start w:val="1"/>
      <w:numFmt w:val="decimal"/>
      <w:lvlText w:val="%1.%2.%3.%4.%5.%6.%7.%8.%9."/>
      <w:lvlJc w:val="left"/>
      <w:pPr>
        <w:ind w:left="7904" w:hanging="1800"/>
      </w:pPr>
      <w:rPr>
        <w:rFonts w:hint="default"/>
      </w:rPr>
    </w:lvl>
  </w:abstractNum>
  <w:abstractNum w:abstractNumId="23" w15:restartNumberingAfterBreak="0">
    <w:nsid w:val="454538BD"/>
    <w:multiLevelType w:val="multilevel"/>
    <w:tmpl w:val="C37ADAD4"/>
    <w:lvl w:ilvl="0">
      <w:start w:val="3"/>
      <w:numFmt w:val="decimal"/>
      <w:lvlText w:val="%1"/>
      <w:lvlJc w:val="left"/>
      <w:pPr>
        <w:tabs>
          <w:tab w:val="num" w:pos="465"/>
        </w:tabs>
        <w:ind w:left="465" w:hanging="465"/>
      </w:pPr>
      <w:rPr>
        <w:rFonts w:hint="default"/>
      </w:rPr>
    </w:lvl>
    <w:lvl w:ilvl="1">
      <w:start w:val="16"/>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030288"/>
    <w:multiLevelType w:val="singleLevel"/>
    <w:tmpl w:val="0419000F"/>
    <w:lvl w:ilvl="0">
      <w:start w:val="1"/>
      <w:numFmt w:val="decimal"/>
      <w:lvlText w:val="%1."/>
      <w:lvlJc w:val="left"/>
      <w:pPr>
        <w:tabs>
          <w:tab w:val="num" w:pos="360"/>
        </w:tabs>
        <w:ind w:left="360" w:hanging="360"/>
      </w:pPr>
      <w:rPr>
        <w:rFonts w:hint="default"/>
      </w:rPr>
    </w:lvl>
  </w:abstractNum>
  <w:abstractNum w:abstractNumId="25" w15:restartNumberingAfterBreak="0">
    <w:nsid w:val="52A426E1"/>
    <w:multiLevelType w:val="singleLevel"/>
    <w:tmpl w:val="8B5A950A"/>
    <w:lvl w:ilvl="0">
      <w:start w:val="2"/>
      <w:numFmt w:val="bullet"/>
      <w:lvlText w:val="-"/>
      <w:lvlJc w:val="left"/>
      <w:pPr>
        <w:tabs>
          <w:tab w:val="num" w:pos="1065"/>
        </w:tabs>
        <w:ind w:left="1065" w:hanging="360"/>
      </w:pPr>
      <w:rPr>
        <w:rFonts w:hint="default"/>
      </w:rPr>
    </w:lvl>
  </w:abstractNum>
  <w:abstractNum w:abstractNumId="26" w15:restartNumberingAfterBreak="0">
    <w:nsid w:val="55892839"/>
    <w:multiLevelType w:val="multilevel"/>
    <w:tmpl w:val="B7BE6DAC"/>
    <w:lvl w:ilvl="0">
      <w:start w:val="1"/>
      <w:numFmt w:val="decimal"/>
      <w:lvlText w:val="%1."/>
      <w:lvlJc w:val="left"/>
      <w:pPr>
        <w:tabs>
          <w:tab w:val="num" w:pos="2160"/>
        </w:tabs>
        <w:ind w:left="2160" w:hanging="1200"/>
      </w:pPr>
      <w:rPr>
        <w:rFonts w:hint="default"/>
        <w:b w:val="0"/>
      </w:rPr>
    </w:lvl>
    <w:lvl w:ilvl="1">
      <w:start w:val="1"/>
      <w:numFmt w:val="bullet"/>
      <w:lvlText w:val=""/>
      <w:lvlJc w:val="left"/>
      <w:pPr>
        <w:tabs>
          <w:tab w:val="num" w:pos="2029"/>
        </w:tabs>
        <w:ind w:left="2029" w:hanging="360"/>
      </w:pPr>
      <w:rPr>
        <w:rFonts w:ascii="Symbol" w:hAnsi="Symbol" w:hint="default"/>
      </w:rPr>
    </w:lvl>
    <w:lvl w:ilvl="2">
      <w:start w:val="1"/>
      <w:numFmt w:val="lowerRoman"/>
      <w:lvlText w:val="%3."/>
      <w:lvlJc w:val="right"/>
      <w:pPr>
        <w:tabs>
          <w:tab w:val="num" w:pos="2749"/>
        </w:tabs>
        <w:ind w:left="2749" w:hanging="180"/>
      </w:pPr>
    </w:lvl>
    <w:lvl w:ilvl="3">
      <w:start w:val="1"/>
      <w:numFmt w:val="decimal"/>
      <w:lvlText w:val="%4."/>
      <w:lvlJc w:val="left"/>
      <w:pPr>
        <w:tabs>
          <w:tab w:val="num" w:pos="3469"/>
        </w:tabs>
        <w:ind w:left="3469" w:hanging="360"/>
      </w:pPr>
    </w:lvl>
    <w:lvl w:ilvl="4">
      <w:start w:val="1"/>
      <w:numFmt w:val="lowerLetter"/>
      <w:lvlText w:val="%5."/>
      <w:lvlJc w:val="left"/>
      <w:pPr>
        <w:tabs>
          <w:tab w:val="num" w:pos="4189"/>
        </w:tabs>
        <w:ind w:left="4189" w:hanging="360"/>
      </w:pPr>
    </w:lvl>
    <w:lvl w:ilvl="5">
      <w:start w:val="1"/>
      <w:numFmt w:val="lowerRoman"/>
      <w:lvlText w:val="%6."/>
      <w:lvlJc w:val="right"/>
      <w:pPr>
        <w:tabs>
          <w:tab w:val="num" w:pos="4909"/>
        </w:tabs>
        <w:ind w:left="4909" w:hanging="180"/>
      </w:pPr>
    </w:lvl>
    <w:lvl w:ilvl="6">
      <w:start w:val="1"/>
      <w:numFmt w:val="decimal"/>
      <w:lvlText w:val="%7."/>
      <w:lvlJc w:val="left"/>
      <w:pPr>
        <w:tabs>
          <w:tab w:val="num" w:pos="5629"/>
        </w:tabs>
        <w:ind w:left="5629" w:hanging="360"/>
      </w:pPr>
    </w:lvl>
    <w:lvl w:ilvl="7">
      <w:start w:val="1"/>
      <w:numFmt w:val="lowerLetter"/>
      <w:lvlText w:val="%8."/>
      <w:lvlJc w:val="left"/>
      <w:pPr>
        <w:tabs>
          <w:tab w:val="num" w:pos="6349"/>
        </w:tabs>
        <w:ind w:left="6349" w:hanging="360"/>
      </w:pPr>
    </w:lvl>
    <w:lvl w:ilvl="8">
      <w:start w:val="1"/>
      <w:numFmt w:val="lowerRoman"/>
      <w:lvlText w:val="%9."/>
      <w:lvlJc w:val="right"/>
      <w:pPr>
        <w:tabs>
          <w:tab w:val="num" w:pos="7069"/>
        </w:tabs>
        <w:ind w:left="7069" w:hanging="180"/>
      </w:pPr>
    </w:lvl>
  </w:abstractNum>
  <w:abstractNum w:abstractNumId="27" w15:restartNumberingAfterBreak="0">
    <w:nsid w:val="5AE541FD"/>
    <w:multiLevelType w:val="multilevel"/>
    <w:tmpl w:val="8F36A8D2"/>
    <w:lvl w:ilvl="0">
      <w:start w:val="150"/>
      <w:numFmt w:val="decimal"/>
      <w:lvlText w:val="%1."/>
      <w:lvlJc w:val="left"/>
      <w:pPr>
        <w:tabs>
          <w:tab w:val="num" w:pos="1080"/>
        </w:tabs>
        <w:ind w:left="1080" w:hanging="480"/>
      </w:pPr>
      <w:rPr>
        <w:rFonts w:hint="default"/>
        <w:b w:val="0"/>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8" w15:restartNumberingAfterBreak="0">
    <w:nsid w:val="5D142127"/>
    <w:multiLevelType w:val="hybridMultilevel"/>
    <w:tmpl w:val="214CCBA0"/>
    <w:lvl w:ilvl="0" w:tplc="DAF0C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571BF7"/>
    <w:multiLevelType w:val="multilevel"/>
    <w:tmpl w:val="0180EE78"/>
    <w:lvl w:ilvl="0">
      <w:start w:val="3"/>
      <w:numFmt w:val="decimal"/>
      <w:lvlText w:val="%1."/>
      <w:lvlJc w:val="left"/>
      <w:pPr>
        <w:tabs>
          <w:tab w:val="num" w:pos="516"/>
        </w:tabs>
        <w:ind w:left="516" w:hanging="516"/>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EF12053"/>
    <w:multiLevelType w:val="multilevel"/>
    <w:tmpl w:val="B7A004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2CF59A7"/>
    <w:multiLevelType w:val="multilevel"/>
    <w:tmpl w:val="AE4042C4"/>
    <w:lvl w:ilvl="0">
      <w:start w:val="1"/>
      <w:numFmt w:val="decimal"/>
      <w:lvlText w:val="%1."/>
      <w:lvlJc w:val="left"/>
      <w:pPr>
        <w:ind w:left="720" w:hanging="360"/>
      </w:pPr>
      <w:rPr>
        <w:rFonts w:hint="default"/>
      </w:rPr>
    </w:lvl>
    <w:lvl w:ilvl="1">
      <w:start w:val="5"/>
      <w:numFmt w:val="decimal"/>
      <w:isLgl/>
      <w:lvlText w:val="%1.%2."/>
      <w:lvlJc w:val="left"/>
      <w:pPr>
        <w:ind w:left="1422" w:hanging="72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466"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4212"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256" w:hanging="2160"/>
      </w:pPr>
      <w:rPr>
        <w:rFonts w:hint="default"/>
      </w:rPr>
    </w:lvl>
  </w:abstractNum>
  <w:abstractNum w:abstractNumId="32" w15:restartNumberingAfterBreak="0">
    <w:nsid w:val="631278FF"/>
    <w:multiLevelType w:val="hybridMultilevel"/>
    <w:tmpl w:val="40348AC0"/>
    <w:lvl w:ilvl="0" w:tplc="DAF0C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4C0956"/>
    <w:multiLevelType w:val="multilevel"/>
    <w:tmpl w:val="8F6E1A0A"/>
    <w:lvl w:ilvl="0">
      <w:start w:val="1"/>
      <w:numFmt w:val="bullet"/>
      <w:lvlText w:val=""/>
      <w:lvlJc w:val="left"/>
      <w:pPr>
        <w:ind w:left="1230" w:hanging="360"/>
      </w:pPr>
      <w:rPr>
        <w:rFonts w:ascii="Symbol" w:hAnsi="Symbol" w:hint="default"/>
      </w:rPr>
    </w:lvl>
    <w:lvl w:ilvl="1">
      <w:start w:val="1"/>
      <w:numFmt w:val="bullet"/>
      <w:lvlText w:val="o"/>
      <w:lvlJc w:val="left"/>
      <w:pPr>
        <w:ind w:left="1950" w:hanging="360"/>
      </w:pPr>
      <w:rPr>
        <w:rFonts w:ascii="Courier New" w:hAnsi="Courier New" w:hint="default"/>
      </w:rPr>
    </w:lvl>
    <w:lvl w:ilvl="2">
      <w:start w:val="1"/>
      <w:numFmt w:val="bullet"/>
      <w:lvlText w:val=""/>
      <w:lvlJc w:val="left"/>
      <w:pPr>
        <w:ind w:left="2670" w:hanging="360"/>
      </w:pPr>
      <w:rPr>
        <w:rFonts w:ascii="Wingdings" w:hAnsi="Wingdings" w:hint="default"/>
      </w:rPr>
    </w:lvl>
    <w:lvl w:ilvl="3">
      <w:start w:val="1"/>
      <w:numFmt w:val="bullet"/>
      <w:lvlText w:val=""/>
      <w:lvlJc w:val="left"/>
      <w:pPr>
        <w:ind w:left="3390" w:hanging="360"/>
      </w:pPr>
      <w:rPr>
        <w:rFonts w:ascii="Symbol" w:hAnsi="Symbol" w:hint="default"/>
      </w:rPr>
    </w:lvl>
    <w:lvl w:ilvl="4">
      <w:start w:val="1"/>
      <w:numFmt w:val="bullet"/>
      <w:lvlText w:val="o"/>
      <w:lvlJc w:val="left"/>
      <w:pPr>
        <w:ind w:left="4110" w:hanging="360"/>
      </w:pPr>
      <w:rPr>
        <w:rFonts w:ascii="Courier New" w:hAnsi="Courier New" w:hint="default"/>
      </w:rPr>
    </w:lvl>
    <w:lvl w:ilvl="5">
      <w:start w:val="1"/>
      <w:numFmt w:val="bullet"/>
      <w:lvlText w:val=""/>
      <w:lvlJc w:val="left"/>
      <w:pPr>
        <w:ind w:left="4830" w:hanging="360"/>
      </w:pPr>
      <w:rPr>
        <w:rFonts w:ascii="Wingdings" w:hAnsi="Wingdings" w:hint="default"/>
      </w:rPr>
    </w:lvl>
    <w:lvl w:ilvl="6">
      <w:start w:val="1"/>
      <w:numFmt w:val="bullet"/>
      <w:lvlText w:val=""/>
      <w:lvlJc w:val="left"/>
      <w:pPr>
        <w:ind w:left="5550" w:hanging="360"/>
      </w:pPr>
      <w:rPr>
        <w:rFonts w:ascii="Symbol" w:hAnsi="Symbol" w:hint="default"/>
      </w:rPr>
    </w:lvl>
    <w:lvl w:ilvl="7">
      <w:start w:val="1"/>
      <w:numFmt w:val="bullet"/>
      <w:lvlText w:val="o"/>
      <w:lvlJc w:val="left"/>
      <w:pPr>
        <w:ind w:left="6270" w:hanging="360"/>
      </w:pPr>
      <w:rPr>
        <w:rFonts w:ascii="Courier New" w:hAnsi="Courier New" w:hint="default"/>
      </w:rPr>
    </w:lvl>
    <w:lvl w:ilvl="8">
      <w:start w:val="1"/>
      <w:numFmt w:val="bullet"/>
      <w:lvlText w:val=""/>
      <w:lvlJc w:val="left"/>
      <w:pPr>
        <w:ind w:left="6990" w:hanging="360"/>
      </w:pPr>
      <w:rPr>
        <w:rFonts w:ascii="Wingdings" w:hAnsi="Wingdings" w:hint="default"/>
      </w:rPr>
    </w:lvl>
  </w:abstractNum>
  <w:abstractNum w:abstractNumId="34" w15:restartNumberingAfterBreak="0">
    <w:nsid w:val="69D85983"/>
    <w:multiLevelType w:val="hybridMultilevel"/>
    <w:tmpl w:val="C5F84C3C"/>
    <w:lvl w:ilvl="0" w:tplc="3E1C38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6146C5"/>
    <w:multiLevelType w:val="hybridMultilevel"/>
    <w:tmpl w:val="058C3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AE3CA2"/>
    <w:multiLevelType w:val="singleLevel"/>
    <w:tmpl w:val="91446AB8"/>
    <w:lvl w:ilvl="0">
      <w:start w:val="75"/>
      <w:numFmt w:val="bullet"/>
      <w:lvlText w:val="-"/>
      <w:lvlJc w:val="left"/>
      <w:pPr>
        <w:tabs>
          <w:tab w:val="num" w:pos="1080"/>
        </w:tabs>
        <w:ind w:left="1080" w:hanging="360"/>
      </w:pPr>
      <w:rPr>
        <w:rFonts w:hint="default"/>
      </w:rPr>
    </w:lvl>
  </w:abstractNum>
  <w:abstractNum w:abstractNumId="37" w15:restartNumberingAfterBreak="0">
    <w:nsid w:val="71DF51BD"/>
    <w:multiLevelType w:val="hybridMultilevel"/>
    <w:tmpl w:val="EC029832"/>
    <w:lvl w:ilvl="0" w:tplc="DAF0C0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4727D99"/>
    <w:multiLevelType w:val="hybridMultilevel"/>
    <w:tmpl w:val="19BC7F3A"/>
    <w:lvl w:ilvl="0" w:tplc="81D2D8AE">
      <w:start w:val="1"/>
      <w:numFmt w:val="decimal"/>
      <w:lvlText w:val="%1."/>
      <w:lvlJc w:val="left"/>
      <w:pPr>
        <w:ind w:left="928"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39" w15:restartNumberingAfterBreak="0">
    <w:nsid w:val="78E301FB"/>
    <w:multiLevelType w:val="multilevel"/>
    <w:tmpl w:val="B060CF2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93F3122"/>
    <w:multiLevelType w:val="hybridMultilevel"/>
    <w:tmpl w:val="5D8ACF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95A4D62"/>
    <w:multiLevelType w:val="singleLevel"/>
    <w:tmpl w:val="E7AC5CA8"/>
    <w:lvl w:ilvl="0">
      <w:start w:val="4"/>
      <w:numFmt w:val="bullet"/>
      <w:lvlText w:val="-"/>
      <w:lvlJc w:val="left"/>
      <w:pPr>
        <w:tabs>
          <w:tab w:val="num" w:pos="960"/>
        </w:tabs>
        <w:ind w:left="960" w:hanging="360"/>
      </w:pPr>
      <w:rPr>
        <w:rFonts w:hint="default"/>
      </w:rPr>
    </w:lvl>
  </w:abstractNum>
  <w:abstractNum w:abstractNumId="42" w15:restartNumberingAfterBreak="0">
    <w:nsid w:val="7AA143FF"/>
    <w:multiLevelType w:val="hybridMultilevel"/>
    <w:tmpl w:val="CB228DB6"/>
    <w:lvl w:ilvl="0" w:tplc="07ACB60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D7E1BE8"/>
    <w:multiLevelType w:val="multilevel"/>
    <w:tmpl w:val="14AA03D2"/>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4"/>
  </w:num>
  <w:num w:numId="2">
    <w:abstractNumId w:val="7"/>
  </w:num>
  <w:num w:numId="3">
    <w:abstractNumId w:val="0"/>
    <w:lvlOverride w:ilvl="0">
      <w:lvl w:ilvl="0">
        <w:numFmt w:val="bullet"/>
        <w:lvlText w:val="-"/>
        <w:legacy w:legacy="1" w:legacySpace="0" w:legacyIndent="153"/>
        <w:lvlJc w:val="left"/>
        <w:rPr>
          <w:rFonts w:ascii="Times New Roman" w:hAnsi="Times New Roman" w:hint="default"/>
        </w:rPr>
      </w:lvl>
    </w:lvlOverride>
  </w:num>
  <w:num w:numId="4">
    <w:abstractNumId w:val="43"/>
  </w:num>
  <w:num w:numId="5">
    <w:abstractNumId w:val="30"/>
  </w:num>
  <w:num w:numId="6">
    <w:abstractNumId w:val="26"/>
  </w:num>
  <w:num w:numId="7">
    <w:abstractNumId w:val="27"/>
  </w:num>
  <w:num w:numId="8">
    <w:abstractNumId w:val="19"/>
  </w:num>
  <w:num w:numId="9">
    <w:abstractNumId w:val="41"/>
  </w:num>
  <w:num w:numId="10">
    <w:abstractNumId w:val="33"/>
  </w:num>
  <w:num w:numId="11">
    <w:abstractNumId w:val="22"/>
  </w:num>
  <w:num w:numId="12">
    <w:abstractNumId w:val="9"/>
  </w:num>
  <w:num w:numId="13">
    <w:abstractNumId w:val="18"/>
  </w:num>
  <w:num w:numId="14">
    <w:abstractNumId w:val="31"/>
  </w:num>
  <w:num w:numId="15">
    <w:abstractNumId w:val="13"/>
  </w:num>
  <w:num w:numId="16">
    <w:abstractNumId w:val="20"/>
  </w:num>
  <w:num w:numId="17">
    <w:abstractNumId w:val="42"/>
  </w:num>
  <w:num w:numId="18">
    <w:abstractNumId w:val="1"/>
  </w:num>
  <w:num w:numId="19">
    <w:abstractNumId w:val="2"/>
  </w:num>
  <w:num w:numId="20">
    <w:abstractNumId w:val="3"/>
  </w:num>
  <w:num w:numId="21">
    <w:abstractNumId w:val="12"/>
  </w:num>
  <w:num w:numId="22">
    <w:abstractNumId w:val="23"/>
  </w:num>
  <w:num w:numId="23">
    <w:abstractNumId w:val="29"/>
  </w:num>
  <w:num w:numId="24">
    <w:abstractNumId w:val="36"/>
  </w:num>
  <w:num w:numId="25">
    <w:abstractNumId w:val="35"/>
  </w:num>
  <w:num w:numId="26">
    <w:abstractNumId w:val="8"/>
  </w:num>
  <w:num w:numId="27">
    <w:abstractNumId w:val="40"/>
  </w:num>
  <w:num w:numId="28">
    <w:abstractNumId w:val="25"/>
  </w:num>
  <w:num w:numId="29">
    <w:abstractNumId w:val="24"/>
  </w:num>
  <w:num w:numId="30">
    <w:abstractNumId w:val="6"/>
  </w:num>
  <w:num w:numId="31">
    <w:abstractNumId w:val="10"/>
  </w:num>
  <w:num w:numId="32">
    <w:abstractNumId w:val="17"/>
  </w:num>
  <w:num w:numId="33">
    <w:abstractNumId w:val="4"/>
  </w:num>
  <w:num w:numId="34">
    <w:abstractNumId w:val="39"/>
  </w:num>
  <w:num w:numId="35">
    <w:abstractNumId w:val="21"/>
  </w:num>
  <w:num w:numId="36">
    <w:abstractNumId w:val="28"/>
  </w:num>
  <w:num w:numId="37">
    <w:abstractNumId w:val="15"/>
  </w:num>
  <w:num w:numId="38">
    <w:abstractNumId w:val="32"/>
  </w:num>
  <w:num w:numId="39">
    <w:abstractNumId w:val="5"/>
  </w:num>
  <w:num w:numId="40">
    <w:abstractNumId w:val="16"/>
  </w:num>
  <w:num w:numId="41">
    <w:abstractNumId w:val="38"/>
  </w:num>
  <w:num w:numId="42">
    <w:abstractNumId w:val="37"/>
  </w:num>
  <w:num w:numId="43">
    <w:abstractNumId w:val="1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82F64"/>
    <w:rsid w:val="000010EE"/>
    <w:rsid w:val="00003984"/>
    <w:rsid w:val="000103D3"/>
    <w:rsid w:val="00011277"/>
    <w:rsid w:val="00016A9A"/>
    <w:rsid w:val="00021716"/>
    <w:rsid w:val="00025CBD"/>
    <w:rsid w:val="000345A2"/>
    <w:rsid w:val="00034E04"/>
    <w:rsid w:val="00040CB7"/>
    <w:rsid w:val="000446CE"/>
    <w:rsid w:val="000451D1"/>
    <w:rsid w:val="000454AE"/>
    <w:rsid w:val="0004704A"/>
    <w:rsid w:val="00051928"/>
    <w:rsid w:val="00053533"/>
    <w:rsid w:val="00056CB5"/>
    <w:rsid w:val="000834CC"/>
    <w:rsid w:val="00090CA0"/>
    <w:rsid w:val="00093746"/>
    <w:rsid w:val="000A1A09"/>
    <w:rsid w:val="000A2459"/>
    <w:rsid w:val="000B5B39"/>
    <w:rsid w:val="000B75C9"/>
    <w:rsid w:val="000C2120"/>
    <w:rsid w:val="000C6B66"/>
    <w:rsid w:val="000D0F38"/>
    <w:rsid w:val="000D5163"/>
    <w:rsid w:val="000D75AC"/>
    <w:rsid w:val="000D7D07"/>
    <w:rsid w:val="000E4E45"/>
    <w:rsid w:val="000F0166"/>
    <w:rsid w:val="000F20F8"/>
    <w:rsid w:val="000F298E"/>
    <w:rsid w:val="000F663A"/>
    <w:rsid w:val="00102121"/>
    <w:rsid w:val="00102A53"/>
    <w:rsid w:val="00105658"/>
    <w:rsid w:val="001059EF"/>
    <w:rsid w:val="00112098"/>
    <w:rsid w:val="00123854"/>
    <w:rsid w:val="00127935"/>
    <w:rsid w:val="001312FE"/>
    <w:rsid w:val="0013379D"/>
    <w:rsid w:val="00135F29"/>
    <w:rsid w:val="00140806"/>
    <w:rsid w:val="001415C8"/>
    <w:rsid w:val="001426FD"/>
    <w:rsid w:val="00142894"/>
    <w:rsid w:val="00143020"/>
    <w:rsid w:val="001442E8"/>
    <w:rsid w:val="00150328"/>
    <w:rsid w:val="0015422E"/>
    <w:rsid w:val="00156A3A"/>
    <w:rsid w:val="00160AF8"/>
    <w:rsid w:val="001643FE"/>
    <w:rsid w:val="00172134"/>
    <w:rsid w:val="001722CB"/>
    <w:rsid w:val="00172DB7"/>
    <w:rsid w:val="00173414"/>
    <w:rsid w:val="001764C6"/>
    <w:rsid w:val="00177660"/>
    <w:rsid w:val="00182A90"/>
    <w:rsid w:val="00183C54"/>
    <w:rsid w:val="001A1047"/>
    <w:rsid w:val="001B2E56"/>
    <w:rsid w:val="001D122E"/>
    <w:rsid w:val="001D5F7A"/>
    <w:rsid w:val="001D6A6D"/>
    <w:rsid w:val="001D798C"/>
    <w:rsid w:val="001E19FE"/>
    <w:rsid w:val="001E6F07"/>
    <w:rsid w:val="00211F91"/>
    <w:rsid w:val="002226EA"/>
    <w:rsid w:val="002231C3"/>
    <w:rsid w:val="002238A9"/>
    <w:rsid w:val="00226148"/>
    <w:rsid w:val="0022615C"/>
    <w:rsid w:val="0023322E"/>
    <w:rsid w:val="00235454"/>
    <w:rsid w:val="00237E1D"/>
    <w:rsid w:val="00254FEA"/>
    <w:rsid w:val="00257B1B"/>
    <w:rsid w:val="002610EB"/>
    <w:rsid w:val="00261C52"/>
    <w:rsid w:val="00264B1B"/>
    <w:rsid w:val="00274616"/>
    <w:rsid w:val="00274F0F"/>
    <w:rsid w:val="00275371"/>
    <w:rsid w:val="00280978"/>
    <w:rsid w:val="002810E6"/>
    <w:rsid w:val="00282F64"/>
    <w:rsid w:val="002850FE"/>
    <w:rsid w:val="00286026"/>
    <w:rsid w:val="00292C24"/>
    <w:rsid w:val="002A7495"/>
    <w:rsid w:val="002C687C"/>
    <w:rsid w:val="002D66F5"/>
    <w:rsid w:val="002E1143"/>
    <w:rsid w:val="002E2048"/>
    <w:rsid w:val="002F59FD"/>
    <w:rsid w:val="00306B24"/>
    <w:rsid w:val="00307A71"/>
    <w:rsid w:val="003125DC"/>
    <w:rsid w:val="00321394"/>
    <w:rsid w:val="00323D05"/>
    <w:rsid w:val="00326954"/>
    <w:rsid w:val="00332F37"/>
    <w:rsid w:val="003554C5"/>
    <w:rsid w:val="0035619D"/>
    <w:rsid w:val="00357E0D"/>
    <w:rsid w:val="003617B4"/>
    <w:rsid w:val="00363666"/>
    <w:rsid w:val="003665C8"/>
    <w:rsid w:val="00366F13"/>
    <w:rsid w:val="00367BD6"/>
    <w:rsid w:val="00376A6C"/>
    <w:rsid w:val="003861B0"/>
    <w:rsid w:val="003909E8"/>
    <w:rsid w:val="003923D0"/>
    <w:rsid w:val="003940A5"/>
    <w:rsid w:val="00396343"/>
    <w:rsid w:val="00396FA1"/>
    <w:rsid w:val="0039732D"/>
    <w:rsid w:val="003A7C20"/>
    <w:rsid w:val="003B0B8E"/>
    <w:rsid w:val="003B1329"/>
    <w:rsid w:val="003B1585"/>
    <w:rsid w:val="003B4539"/>
    <w:rsid w:val="003B6619"/>
    <w:rsid w:val="003B6821"/>
    <w:rsid w:val="003D3A5E"/>
    <w:rsid w:val="003D4CD4"/>
    <w:rsid w:val="003E35C2"/>
    <w:rsid w:val="003E3768"/>
    <w:rsid w:val="003F0309"/>
    <w:rsid w:val="003F42F6"/>
    <w:rsid w:val="003F6714"/>
    <w:rsid w:val="00405DE0"/>
    <w:rsid w:val="00411A62"/>
    <w:rsid w:val="0042310F"/>
    <w:rsid w:val="00427A59"/>
    <w:rsid w:val="00427FAD"/>
    <w:rsid w:val="004324F2"/>
    <w:rsid w:val="004328AB"/>
    <w:rsid w:val="00432B7D"/>
    <w:rsid w:val="00442D88"/>
    <w:rsid w:val="00443B24"/>
    <w:rsid w:val="00450173"/>
    <w:rsid w:val="00457726"/>
    <w:rsid w:val="0046479C"/>
    <w:rsid w:val="00472F02"/>
    <w:rsid w:val="0047439D"/>
    <w:rsid w:val="00480078"/>
    <w:rsid w:val="00486E5E"/>
    <w:rsid w:val="004870E7"/>
    <w:rsid w:val="00492F60"/>
    <w:rsid w:val="00493A0B"/>
    <w:rsid w:val="004B3667"/>
    <w:rsid w:val="004C5414"/>
    <w:rsid w:val="004D3472"/>
    <w:rsid w:val="004D384E"/>
    <w:rsid w:val="004D389A"/>
    <w:rsid w:val="004D4966"/>
    <w:rsid w:val="004F66E4"/>
    <w:rsid w:val="004F7407"/>
    <w:rsid w:val="004F7419"/>
    <w:rsid w:val="00500369"/>
    <w:rsid w:val="00501609"/>
    <w:rsid w:val="00506352"/>
    <w:rsid w:val="005118F6"/>
    <w:rsid w:val="00523E3B"/>
    <w:rsid w:val="00526FBB"/>
    <w:rsid w:val="00536106"/>
    <w:rsid w:val="00536FE7"/>
    <w:rsid w:val="00541166"/>
    <w:rsid w:val="0054145C"/>
    <w:rsid w:val="005419C2"/>
    <w:rsid w:val="00542AAC"/>
    <w:rsid w:val="005461FB"/>
    <w:rsid w:val="005553CF"/>
    <w:rsid w:val="005579F6"/>
    <w:rsid w:val="005662F7"/>
    <w:rsid w:val="00571423"/>
    <w:rsid w:val="00576083"/>
    <w:rsid w:val="00582AC9"/>
    <w:rsid w:val="005878A5"/>
    <w:rsid w:val="00590081"/>
    <w:rsid w:val="00596DC4"/>
    <w:rsid w:val="005A0BFF"/>
    <w:rsid w:val="005A521A"/>
    <w:rsid w:val="005C1793"/>
    <w:rsid w:val="005C4A04"/>
    <w:rsid w:val="005C5E38"/>
    <w:rsid w:val="005E2430"/>
    <w:rsid w:val="005E5181"/>
    <w:rsid w:val="005E7CAD"/>
    <w:rsid w:val="005F5382"/>
    <w:rsid w:val="005F5AD1"/>
    <w:rsid w:val="005F6ED4"/>
    <w:rsid w:val="00601D59"/>
    <w:rsid w:val="00605841"/>
    <w:rsid w:val="00607011"/>
    <w:rsid w:val="00613A58"/>
    <w:rsid w:val="006177F8"/>
    <w:rsid w:val="00630552"/>
    <w:rsid w:val="006373A1"/>
    <w:rsid w:val="00644C0F"/>
    <w:rsid w:val="00654EE4"/>
    <w:rsid w:val="00656D0B"/>
    <w:rsid w:val="0066005E"/>
    <w:rsid w:val="00662658"/>
    <w:rsid w:val="006641F4"/>
    <w:rsid w:val="00664701"/>
    <w:rsid w:val="00673BFE"/>
    <w:rsid w:val="0068674A"/>
    <w:rsid w:val="00690DFD"/>
    <w:rsid w:val="006917C3"/>
    <w:rsid w:val="00692160"/>
    <w:rsid w:val="006930A0"/>
    <w:rsid w:val="006955FE"/>
    <w:rsid w:val="0069587F"/>
    <w:rsid w:val="006B3093"/>
    <w:rsid w:val="006B48AB"/>
    <w:rsid w:val="006B75B2"/>
    <w:rsid w:val="006C12FC"/>
    <w:rsid w:val="006C5F00"/>
    <w:rsid w:val="006C6632"/>
    <w:rsid w:val="006D08B7"/>
    <w:rsid w:val="006D5404"/>
    <w:rsid w:val="006F09F1"/>
    <w:rsid w:val="006F3C7C"/>
    <w:rsid w:val="006F4FC1"/>
    <w:rsid w:val="006F6685"/>
    <w:rsid w:val="006F701D"/>
    <w:rsid w:val="0070085F"/>
    <w:rsid w:val="00716FB1"/>
    <w:rsid w:val="00721F93"/>
    <w:rsid w:val="0072224B"/>
    <w:rsid w:val="0072338A"/>
    <w:rsid w:val="00724E58"/>
    <w:rsid w:val="00725B50"/>
    <w:rsid w:val="00727BA2"/>
    <w:rsid w:val="00745DE5"/>
    <w:rsid w:val="00746969"/>
    <w:rsid w:val="00755B63"/>
    <w:rsid w:val="007637EA"/>
    <w:rsid w:val="0076435E"/>
    <w:rsid w:val="007645DD"/>
    <w:rsid w:val="0076713E"/>
    <w:rsid w:val="00773A55"/>
    <w:rsid w:val="007768B4"/>
    <w:rsid w:val="00776AA9"/>
    <w:rsid w:val="00783951"/>
    <w:rsid w:val="00784C88"/>
    <w:rsid w:val="00795E3B"/>
    <w:rsid w:val="007A6143"/>
    <w:rsid w:val="007A7546"/>
    <w:rsid w:val="007A7E4F"/>
    <w:rsid w:val="007B4377"/>
    <w:rsid w:val="007C0E9A"/>
    <w:rsid w:val="007C69BB"/>
    <w:rsid w:val="007E67EE"/>
    <w:rsid w:val="007F078F"/>
    <w:rsid w:val="007F2D14"/>
    <w:rsid w:val="00801EDF"/>
    <w:rsid w:val="00812903"/>
    <w:rsid w:val="00812A92"/>
    <w:rsid w:val="0081583C"/>
    <w:rsid w:val="00816155"/>
    <w:rsid w:val="00834BCA"/>
    <w:rsid w:val="00846E50"/>
    <w:rsid w:val="0084711B"/>
    <w:rsid w:val="008517DA"/>
    <w:rsid w:val="008519E1"/>
    <w:rsid w:val="0085441C"/>
    <w:rsid w:val="00860B3A"/>
    <w:rsid w:val="008628BD"/>
    <w:rsid w:val="00862CAA"/>
    <w:rsid w:val="008743B3"/>
    <w:rsid w:val="0088644E"/>
    <w:rsid w:val="008A0BB6"/>
    <w:rsid w:val="008A21D0"/>
    <w:rsid w:val="008A75DC"/>
    <w:rsid w:val="008B111E"/>
    <w:rsid w:val="008B4357"/>
    <w:rsid w:val="008B73CE"/>
    <w:rsid w:val="008C059E"/>
    <w:rsid w:val="008C449D"/>
    <w:rsid w:val="008C4D91"/>
    <w:rsid w:val="008D00BE"/>
    <w:rsid w:val="008D2A12"/>
    <w:rsid w:val="008E0CEA"/>
    <w:rsid w:val="008E1928"/>
    <w:rsid w:val="008E3D03"/>
    <w:rsid w:val="008E418B"/>
    <w:rsid w:val="008F375C"/>
    <w:rsid w:val="008F4F26"/>
    <w:rsid w:val="008F5F12"/>
    <w:rsid w:val="00906460"/>
    <w:rsid w:val="009102B1"/>
    <w:rsid w:val="0091292D"/>
    <w:rsid w:val="00912C81"/>
    <w:rsid w:val="00912D69"/>
    <w:rsid w:val="00914B30"/>
    <w:rsid w:val="00920691"/>
    <w:rsid w:val="00921ABE"/>
    <w:rsid w:val="009224B6"/>
    <w:rsid w:val="009267E0"/>
    <w:rsid w:val="00932F90"/>
    <w:rsid w:val="0093434C"/>
    <w:rsid w:val="00942230"/>
    <w:rsid w:val="00945BC0"/>
    <w:rsid w:val="00951482"/>
    <w:rsid w:val="00957B3D"/>
    <w:rsid w:val="00961002"/>
    <w:rsid w:val="00963F6B"/>
    <w:rsid w:val="0097115E"/>
    <w:rsid w:val="009868C0"/>
    <w:rsid w:val="00992E25"/>
    <w:rsid w:val="00994E35"/>
    <w:rsid w:val="009A2BDC"/>
    <w:rsid w:val="009B54CB"/>
    <w:rsid w:val="009B5FF7"/>
    <w:rsid w:val="009B6B4E"/>
    <w:rsid w:val="009C2E18"/>
    <w:rsid w:val="009D022A"/>
    <w:rsid w:val="009D0400"/>
    <w:rsid w:val="009D3905"/>
    <w:rsid w:val="009D587E"/>
    <w:rsid w:val="009E11FA"/>
    <w:rsid w:val="009E285A"/>
    <w:rsid w:val="009E35CD"/>
    <w:rsid w:val="009E5339"/>
    <w:rsid w:val="009F0579"/>
    <w:rsid w:val="009F43F7"/>
    <w:rsid w:val="009F7D5C"/>
    <w:rsid w:val="00A002E3"/>
    <w:rsid w:val="00A0115B"/>
    <w:rsid w:val="00A12863"/>
    <w:rsid w:val="00A205EF"/>
    <w:rsid w:val="00A22C5E"/>
    <w:rsid w:val="00A23AFA"/>
    <w:rsid w:val="00A258BB"/>
    <w:rsid w:val="00A31ED3"/>
    <w:rsid w:val="00A34415"/>
    <w:rsid w:val="00A34D39"/>
    <w:rsid w:val="00A355FB"/>
    <w:rsid w:val="00A35CA0"/>
    <w:rsid w:val="00A35DF5"/>
    <w:rsid w:val="00A362FA"/>
    <w:rsid w:val="00A431C2"/>
    <w:rsid w:val="00A436FE"/>
    <w:rsid w:val="00A47054"/>
    <w:rsid w:val="00A54582"/>
    <w:rsid w:val="00A556CD"/>
    <w:rsid w:val="00A62D84"/>
    <w:rsid w:val="00A6332A"/>
    <w:rsid w:val="00A70B2E"/>
    <w:rsid w:val="00A71D8C"/>
    <w:rsid w:val="00A73609"/>
    <w:rsid w:val="00A81E26"/>
    <w:rsid w:val="00A86FE5"/>
    <w:rsid w:val="00A87154"/>
    <w:rsid w:val="00A91E71"/>
    <w:rsid w:val="00A934F2"/>
    <w:rsid w:val="00AA1EB2"/>
    <w:rsid w:val="00AA31E4"/>
    <w:rsid w:val="00AA7B5D"/>
    <w:rsid w:val="00AB0670"/>
    <w:rsid w:val="00AB1BF2"/>
    <w:rsid w:val="00AB3A01"/>
    <w:rsid w:val="00AB5FDC"/>
    <w:rsid w:val="00AD14C7"/>
    <w:rsid w:val="00AD6A5E"/>
    <w:rsid w:val="00AE07B2"/>
    <w:rsid w:val="00AE1E60"/>
    <w:rsid w:val="00AE3742"/>
    <w:rsid w:val="00AE68F9"/>
    <w:rsid w:val="00AF1CFF"/>
    <w:rsid w:val="00AF433F"/>
    <w:rsid w:val="00B02CCF"/>
    <w:rsid w:val="00B11E2C"/>
    <w:rsid w:val="00B15B84"/>
    <w:rsid w:val="00B1693C"/>
    <w:rsid w:val="00B30215"/>
    <w:rsid w:val="00B3772E"/>
    <w:rsid w:val="00B400FB"/>
    <w:rsid w:val="00B423B5"/>
    <w:rsid w:val="00B43B26"/>
    <w:rsid w:val="00B43C3B"/>
    <w:rsid w:val="00B4725D"/>
    <w:rsid w:val="00B515E8"/>
    <w:rsid w:val="00B55152"/>
    <w:rsid w:val="00B5790D"/>
    <w:rsid w:val="00B60EBF"/>
    <w:rsid w:val="00B63C19"/>
    <w:rsid w:val="00B77183"/>
    <w:rsid w:val="00B82AE0"/>
    <w:rsid w:val="00BA5C1E"/>
    <w:rsid w:val="00BB2AE8"/>
    <w:rsid w:val="00BB3173"/>
    <w:rsid w:val="00BC2DD7"/>
    <w:rsid w:val="00BC38FE"/>
    <w:rsid w:val="00BD3927"/>
    <w:rsid w:val="00BD404D"/>
    <w:rsid w:val="00BE3543"/>
    <w:rsid w:val="00BF793A"/>
    <w:rsid w:val="00C05CBD"/>
    <w:rsid w:val="00C1342F"/>
    <w:rsid w:val="00C14447"/>
    <w:rsid w:val="00C16F00"/>
    <w:rsid w:val="00C22853"/>
    <w:rsid w:val="00C314B2"/>
    <w:rsid w:val="00C31B00"/>
    <w:rsid w:val="00C33F8A"/>
    <w:rsid w:val="00C348BA"/>
    <w:rsid w:val="00C3522B"/>
    <w:rsid w:val="00C4494F"/>
    <w:rsid w:val="00C50B11"/>
    <w:rsid w:val="00C56B5C"/>
    <w:rsid w:val="00C60250"/>
    <w:rsid w:val="00C63581"/>
    <w:rsid w:val="00C74575"/>
    <w:rsid w:val="00C758F0"/>
    <w:rsid w:val="00C76240"/>
    <w:rsid w:val="00C85A79"/>
    <w:rsid w:val="00C94436"/>
    <w:rsid w:val="00CA007C"/>
    <w:rsid w:val="00CA20E5"/>
    <w:rsid w:val="00CA281C"/>
    <w:rsid w:val="00CA36F3"/>
    <w:rsid w:val="00CB1413"/>
    <w:rsid w:val="00CC2FA4"/>
    <w:rsid w:val="00CC3E8A"/>
    <w:rsid w:val="00CC6494"/>
    <w:rsid w:val="00CD3166"/>
    <w:rsid w:val="00CD6A5F"/>
    <w:rsid w:val="00CF4426"/>
    <w:rsid w:val="00CF4B30"/>
    <w:rsid w:val="00D02611"/>
    <w:rsid w:val="00D05994"/>
    <w:rsid w:val="00D06C3D"/>
    <w:rsid w:val="00D11DFA"/>
    <w:rsid w:val="00D149E7"/>
    <w:rsid w:val="00D16531"/>
    <w:rsid w:val="00D221DF"/>
    <w:rsid w:val="00D22B33"/>
    <w:rsid w:val="00D33472"/>
    <w:rsid w:val="00D343A7"/>
    <w:rsid w:val="00D344BB"/>
    <w:rsid w:val="00D43D91"/>
    <w:rsid w:val="00D47FEA"/>
    <w:rsid w:val="00D565A8"/>
    <w:rsid w:val="00D57F78"/>
    <w:rsid w:val="00D616D1"/>
    <w:rsid w:val="00D672F0"/>
    <w:rsid w:val="00D67716"/>
    <w:rsid w:val="00D70CB0"/>
    <w:rsid w:val="00D71AB3"/>
    <w:rsid w:val="00D7645A"/>
    <w:rsid w:val="00D827D1"/>
    <w:rsid w:val="00D84050"/>
    <w:rsid w:val="00D930FB"/>
    <w:rsid w:val="00D96472"/>
    <w:rsid w:val="00DA0F53"/>
    <w:rsid w:val="00DA6550"/>
    <w:rsid w:val="00DB0195"/>
    <w:rsid w:val="00DB5940"/>
    <w:rsid w:val="00DB7D29"/>
    <w:rsid w:val="00DD4145"/>
    <w:rsid w:val="00DD6CBD"/>
    <w:rsid w:val="00DE1C7F"/>
    <w:rsid w:val="00DE2CD8"/>
    <w:rsid w:val="00DE5F9C"/>
    <w:rsid w:val="00DE7FCD"/>
    <w:rsid w:val="00E002DA"/>
    <w:rsid w:val="00E023F1"/>
    <w:rsid w:val="00E02C0A"/>
    <w:rsid w:val="00E06C75"/>
    <w:rsid w:val="00E14498"/>
    <w:rsid w:val="00E15310"/>
    <w:rsid w:val="00E15E2C"/>
    <w:rsid w:val="00E16968"/>
    <w:rsid w:val="00E17A88"/>
    <w:rsid w:val="00E256D1"/>
    <w:rsid w:val="00E306E1"/>
    <w:rsid w:val="00E32809"/>
    <w:rsid w:val="00E33C1C"/>
    <w:rsid w:val="00E45BF2"/>
    <w:rsid w:val="00E56930"/>
    <w:rsid w:val="00E60456"/>
    <w:rsid w:val="00E61F30"/>
    <w:rsid w:val="00E74D45"/>
    <w:rsid w:val="00E75D25"/>
    <w:rsid w:val="00E833BC"/>
    <w:rsid w:val="00E83EAE"/>
    <w:rsid w:val="00E8462D"/>
    <w:rsid w:val="00E855BA"/>
    <w:rsid w:val="00E85CBB"/>
    <w:rsid w:val="00E85D1A"/>
    <w:rsid w:val="00E9333B"/>
    <w:rsid w:val="00E95A11"/>
    <w:rsid w:val="00E96AB0"/>
    <w:rsid w:val="00EA5009"/>
    <w:rsid w:val="00EB322E"/>
    <w:rsid w:val="00EC3963"/>
    <w:rsid w:val="00EC3DCF"/>
    <w:rsid w:val="00EC6751"/>
    <w:rsid w:val="00ED01D6"/>
    <w:rsid w:val="00ED3D35"/>
    <w:rsid w:val="00ED4051"/>
    <w:rsid w:val="00ED4CE2"/>
    <w:rsid w:val="00ED67D9"/>
    <w:rsid w:val="00ED756B"/>
    <w:rsid w:val="00EE1330"/>
    <w:rsid w:val="00EE4612"/>
    <w:rsid w:val="00EF0BFD"/>
    <w:rsid w:val="00EF174D"/>
    <w:rsid w:val="00EF34E8"/>
    <w:rsid w:val="00EF59EA"/>
    <w:rsid w:val="00EF7CB6"/>
    <w:rsid w:val="00F05199"/>
    <w:rsid w:val="00F07342"/>
    <w:rsid w:val="00F10A31"/>
    <w:rsid w:val="00F20C32"/>
    <w:rsid w:val="00F25DEF"/>
    <w:rsid w:val="00F27435"/>
    <w:rsid w:val="00F30068"/>
    <w:rsid w:val="00F30BC7"/>
    <w:rsid w:val="00F319A1"/>
    <w:rsid w:val="00F35F67"/>
    <w:rsid w:val="00F407C3"/>
    <w:rsid w:val="00F420F2"/>
    <w:rsid w:val="00F44255"/>
    <w:rsid w:val="00F45B4E"/>
    <w:rsid w:val="00F50111"/>
    <w:rsid w:val="00F54587"/>
    <w:rsid w:val="00F545D1"/>
    <w:rsid w:val="00F55A8F"/>
    <w:rsid w:val="00F6055D"/>
    <w:rsid w:val="00F61545"/>
    <w:rsid w:val="00F73EAD"/>
    <w:rsid w:val="00F745FC"/>
    <w:rsid w:val="00F76D33"/>
    <w:rsid w:val="00F84EAD"/>
    <w:rsid w:val="00F868F0"/>
    <w:rsid w:val="00F87791"/>
    <w:rsid w:val="00F91677"/>
    <w:rsid w:val="00F91B5E"/>
    <w:rsid w:val="00FA1AFD"/>
    <w:rsid w:val="00FA4B66"/>
    <w:rsid w:val="00FB5A7C"/>
    <w:rsid w:val="00FC237C"/>
    <w:rsid w:val="00FC5BF0"/>
    <w:rsid w:val="00FC635D"/>
    <w:rsid w:val="00FD16E8"/>
    <w:rsid w:val="00FD25AB"/>
    <w:rsid w:val="00FD4FCA"/>
    <w:rsid w:val="00FE449B"/>
    <w:rsid w:val="00FF3B26"/>
    <w:rsid w:val="00FF48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5"/>
    <o:shapelayout v:ext="edit">
      <o:idmap v:ext="edit" data="1"/>
    </o:shapelayout>
  </w:shapeDefaults>
  <w:decimalSymbol w:val=","/>
  <w:listSeparator w:val=";"/>
  <w14:docId w14:val="72B72A66"/>
  <w15:docId w15:val="{C0BB9505-8AF4-402B-8034-31438F72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742"/>
    <w:rPr>
      <w:sz w:val="24"/>
    </w:rPr>
  </w:style>
  <w:style w:type="paragraph" w:styleId="1">
    <w:name w:val="heading 1"/>
    <w:basedOn w:val="a"/>
    <w:next w:val="a"/>
    <w:link w:val="10"/>
    <w:qFormat/>
    <w:rsid w:val="00AE3742"/>
    <w:pPr>
      <w:keepNext/>
      <w:jc w:val="center"/>
      <w:outlineLvl w:val="0"/>
    </w:pPr>
    <w:rPr>
      <w:rFonts w:ascii="Arial" w:hAnsi="Arial"/>
      <w:spacing w:val="28"/>
      <w:sz w:val="44"/>
    </w:rPr>
  </w:style>
  <w:style w:type="paragraph" w:styleId="2">
    <w:name w:val="heading 2"/>
    <w:basedOn w:val="a"/>
    <w:next w:val="a"/>
    <w:link w:val="20"/>
    <w:qFormat/>
    <w:rsid w:val="003861B0"/>
    <w:pPr>
      <w:keepNext/>
      <w:spacing w:before="240" w:after="60"/>
      <w:outlineLvl w:val="1"/>
    </w:pPr>
    <w:rPr>
      <w:rFonts w:ascii="Cambria" w:hAnsi="Cambria"/>
      <w:b/>
      <w:bCs/>
      <w:i/>
      <w:iCs/>
      <w:sz w:val="28"/>
      <w:szCs w:val="28"/>
    </w:rPr>
  </w:style>
  <w:style w:type="paragraph" w:styleId="3">
    <w:name w:val="heading 3"/>
    <w:basedOn w:val="a"/>
    <w:next w:val="a"/>
    <w:link w:val="30"/>
    <w:qFormat/>
    <w:rsid w:val="003861B0"/>
    <w:pPr>
      <w:keepNext/>
      <w:spacing w:before="240" w:after="60"/>
      <w:outlineLvl w:val="2"/>
    </w:pPr>
    <w:rPr>
      <w:rFonts w:ascii="Arial" w:hAnsi="Arial" w:cs="Arial"/>
      <w:b/>
      <w:bCs/>
      <w:sz w:val="26"/>
      <w:szCs w:val="26"/>
    </w:rPr>
  </w:style>
  <w:style w:type="paragraph" w:styleId="4">
    <w:name w:val="heading 4"/>
    <w:basedOn w:val="a"/>
    <w:next w:val="a"/>
    <w:link w:val="40"/>
    <w:qFormat/>
    <w:rsid w:val="003861B0"/>
    <w:pPr>
      <w:keepNext/>
      <w:spacing w:before="240" w:after="60"/>
      <w:outlineLvl w:val="3"/>
    </w:pPr>
    <w:rPr>
      <w:b/>
      <w:bCs/>
      <w:sz w:val="28"/>
      <w:szCs w:val="28"/>
    </w:rPr>
  </w:style>
  <w:style w:type="paragraph" w:styleId="5">
    <w:name w:val="heading 5"/>
    <w:basedOn w:val="a"/>
    <w:next w:val="a"/>
    <w:link w:val="50"/>
    <w:qFormat/>
    <w:rsid w:val="003861B0"/>
    <w:pPr>
      <w:keepNext/>
      <w:spacing w:before="120"/>
      <w:ind w:firstLine="720"/>
      <w:jc w:val="both"/>
      <w:outlineLvl w:val="4"/>
    </w:pPr>
    <w:rPr>
      <w:i/>
      <w:sz w:val="28"/>
      <w:u w:val="single"/>
    </w:rPr>
  </w:style>
  <w:style w:type="paragraph" w:styleId="6">
    <w:name w:val="heading 6"/>
    <w:basedOn w:val="a"/>
    <w:next w:val="a"/>
    <w:link w:val="60"/>
    <w:qFormat/>
    <w:rsid w:val="003861B0"/>
    <w:pPr>
      <w:suppressAutoHyphens/>
      <w:spacing w:before="240" w:after="60"/>
      <w:outlineLvl w:val="5"/>
    </w:pPr>
    <w:rPr>
      <w:b/>
      <w:bCs/>
      <w:sz w:val="22"/>
      <w:szCs w:val="22"/>
    </w:rPr>
  </w:style>
  <w:style w:type="paragraph" w:styleId="7">
    <w:name w:val="heading 7"/>
    <w:basedOn w:val="a"/>
    <w:next w:val="a"/>
    <w:link w:val="70"/>
    <w:qFormat/>
    <w:rsid w:val="003861B0"/>
    <w:pPr>
      <w:spacing w:before="240" w:after="60"/>
      <w:outlineLvl w:val="6"/>
    </w:pPr>
    <w:rPr>
      <w:rFonts w:ascii="Calibri" w:hAnsi="Calibri"/>
      <w:szCs w:val="24"/>
    </w:rPr>
  </w:style>
  <w:style w:type="paragraph" w:styleId="8">
    <w:name w:val="heading 8"/>
    <w:basedOn w:val="a"/>
    <w:next w:val="a"/>
    <w:link w:val="80"/>
    <w:qFormat/>
    <w:rsid w:val="003861B0"/>
    <w:pPr>
      <w:suppressAutoHyphens/>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3742"/>
    <w:pPr>
      <w:tabs>
        <w:tab w:val="center" w:pos="4536"/>
        <w:tab w:val="right" w:pos="9072"/>
      </w:tabs>
    </w:pPr>
  </w:style>
  <w:style w:type="paragraph" w:customStyle="1" w:styleId="a5">
    <w:name w:val="заг_приказа"/>
    <w:basedOn w:val="a"/>
    <w:next w:val="a6"/>
    <w:rsid w:val="00AE3742"/>
    <w:pPr>
      <w:ind w:right="5387"/>
      <w:jc w:val="both"/>
    </w:pPr>
  </w:style>
  <w:style w:type="paragraph" w:customStyle="1" w:styleId="a6">
    <w:name w:val="Абз_приказа"/>
    <w:basedOn w:val="a5"/>
    <w:rsid w:val="00AE3742"/>
    <w:pPr>
      <w:spacing w:line="360" w:lineRule="auto"/>
      <w:ind w:right="0" w:firstLine="709"/>
    </w:pPr>
  </w:style>
  <w:style w:type="paragraph" w:customStyle="1" w:styleId="11">
    <w:name w:val="Стиль1"/>
    <w:basedOn w:val="a5"/>
    <w:rsid w:val="00AE3742"/>
  </w:style>
  <w:style w:type="paragraph" w:styleId="a7">
    <w:name w:val="footer"/>
    <w:basedOn w:val="a"/>
    <w:link w:val="a8"/>
    <w:rsid w:val="00AE3742"/>
    <w:pPr>
      <w:tabs>
        <w:tab w:val="center" w:pos="4536"/>
        <w:tab w:val="right" w:pos="9072"/>
      </w:tabs>
    </w:pPr>
  </w:style>
  <w:style w:type="character" w:styleId="a9">
    <w:name w:val="page number"/>
    <w:basedOn w:val="a0"/>
    <w:rsid w:val="00AE3742"/>
  </w:style>
  <w:style w:type="paragraph" w:customStyle="1" w:styleId="aa">
    <w:name w:val="Приказываю"/>
    <w:basedOn w:val="a6"/>
    <w:next w:val="a6"/>
    <w:rsid w:val="00AE3742"/>
    <w:pPr>
      <w:spacing w:line="240" w:lineRule="auto"/>
      <w:ind w:firstLine="0"/>
      <w:jc w:val="center"/>
    </w:pPr>
  </w:style>
  <w:style w:type="paragraph" w:styleId="ab">
    <w:name w:val="Title"/>
    <w:basedOn w:val="a"/>
    <w:link w:val="ac"/>
    <w:qFormat/>
    <w:rsid w:val="00AE3742"/>
    <w:pPr>
      <w:spacing w:line="264" w:lineRule="auto"/>
      <w:jc w:val="center"/>
    </w:pPr>
    <w:rPr>
      <w:spacing w:val="-20"/>
      <w:sz w:val="32"/>
    </w:rPr>
  </w:style>
  <w:style w:type="paragraph" w:styleId="ad">
    <w:name w:val="List"/>
    <w:basedOn w:val="a"/>
    <w:rsid w:val="00AE3742"/>
    <w:pPr>
      <w:ind w:left="283" w:hanging="283"/>
    </w:pPr>
  </w:style>
  <w:style w:type="paragraph" w:styleId="ae">
    <w:name w:val="Balloon Text"/>
    <w:basedOn w:val="a"/>
    <w:link w:val="af"/>
    <w:rsid w:val="00480078"/>
    <w:rPr>
      <w:rFonts w:ascii="Tahoma" w:hAnsi="Tahoma" w:cs="Tahoma"/>
      <w:sz w:val="16"/>
      <w:szCs w:val="16"/>
    </w:rPr>
  </w:style>
  <w:style w:type="character" w:customStyle="1" w:styleId="af">
    <w:name w:val="Текст выноски Знак"/>
    <w:link w:val="ae"/>
    <w:rsid w:val="00480078"/>
    <w:rPr>
      <w:rFonts w:ascii="Tahoma" w:hAnsi="Tahoma" w:cs="Tahoma"/>
      <w:sz w:val="16"/>
      <w:szCs w:val="16"/>
    </w:rPr>
  </w:style>
  <w:style w:type="table" w:styleId="af0">
    <w:name w:val="Table Grid"/>
    <w:basedOn w:val="a1"/>
    <w:rsid w:val="00E85C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Знак Знак Знак1 Знак Знак Знак Знак"/>
    <w:basedOn w:val="a"/>
    <w:rsid w:val="00F10A31"/>
    <w:pPr>
      <w:spacing w:after="160" w:line="240" w:lineRule="exact"/>
    </w:pPr>
    <w:rPr>
      <w:rFonts w:ascii="Verdana" w:hAnsi="Verdana"/>
      <w:sz w:val="20"/>
      <w:lang w:val="en-US" w:eastAsia="en-US"/>
    </w:rPr>
  </w:style>
  <w:style w:type="paragraph" w:styleId="af1">
    <w:name w:val="Body Text Indent"/>
    <w:basedOn w:val="a"/>
    <w:link w:val="af2"/>
    <w:rsid w:val="0047439D"/>
    <w:pPr>
      <w:spacing w:after="120" w:line="276" w:lineRule="auto"/>
      <w:ind w:left="283"/>
    </w:pPr>
    <w:rPr>
      <w:rFonts w:ascii="Calibri" w:hAnsi="Calibri"/>
      <w:sz w:val="22"/>
    </w:rPr>
  </w:style>
  <w:style w:type="paragraph" w:styleId="21">
    <w:name w:val="Body Text Indent 2"/>
    <w:basedOn w:val="a"/>
    <w:link w:val="22"/>
    <w:rsid w:val="003861B0"/>
    <w:pPr>
      <w:spacing w:after="120" w:line="480" w:lineRule="auto"/>
      <w:ind w:left="283"/>
    </w:pPr>
  </w:style>
  <w:style w:type="paragraph" w:styleId="31">
    <w:name w:val="Body Text Indent 3"/>
    <w:basedOn w:val="a"/>
    <w:link w:val="32"/>
    <w:rsid w:val="003861B0"/>
    <w:pPr>
      <w:spacing w:after="120"/>
      <w:ind w:left="283"/>
    </w:pPr>
    <w:rPr>
      <w:sz w:val="16"/>
      <w:szCs w:val="16"/>
    </w:rPr>
  </w:style>
  <w:style w:type="character" w:customStyle="1" w:styleId="10">
    <w:name w:val="Заголовок 1 Знак"/>
    <w:link w:val="1"/>
    <w:rsid w:val="003861B0"/>
    <w:rPr>
      <w:rFonts w:ascii="Arial" w:hAnsi="Arial"/>
      <w:spacing w:val="28"/>
      <w:sz w:val="44"/>
      <w:lang w:val="ru-RU" w:eastAsia="ru-RU" w:bidi="ar-SA"/>
    </w:rPr>
  </w:style>
  <w:style w:type="character" w:customStyle="1" w:styleId="20">
    <w:name w:val="Заголовок 2 Знак"/>
    <w:link w:val="2"/>
    <w:rsid w:val="003861B0"/>
    <w:rPr>
      <w:rFonts w:ascii="Cambria" w:hAnsi="Cambria"/>
      <w:b/>
      <w:bCs/>
      <w:i/>
      <w:iCs/>
      <w:sz w:val="28"/>
      <w:szCs w:val="28"/>
      <w:lang w:val="ru-RU" w:eastAsia="ru-RU" w:bidi="ar-SA"/>
    </w:rPr>
  </w:style>
  <w:style w:type="character" w:customStyle="1" w:styleId="30">
    <w:name w:val="Заголовок 3 Знак"/>
    <w:link w:val="3"/>
    <w:rsid w:val="003861B0"/>
    <w:rPr>
      <w:rFonts w:ascii="Arial" w:hAnsi="Arial" w:cs="Arial"/>
      <w:b/>
      <w:bCs/>
      <w:sz w:val="26"/>
      <w:szCs w:val="26"/>
      <w:lang w:val="ru-RU" w:eastAsia="ru-RU" w:bidi="ar-SA"/>
    </w:rPr>
  </w:style>
  <w:style w:type="character" w:customStyle="1" w:styleId="40">
    <w:name w:val="Заголовок 4 Знак"/>
    <w:link w:val="4"/>
    <w:rsid w:val="003861B0"/>
    <w:rPr>
      <w:b/>
      <w:bCs/>
      <w:sz w:val="28"/>
      <w:szCs w:val="28"/>
      <w:lang w:val="ru-RU" w:eastAsia="ru-RU" w:bidi="ar-SA"/>
    </w:rPr>
  </w:style>
  <w:style w:type="character" w:customStyle="1" w:styleId="50">
    <w:name w:val="Заголовок 5 Знак"/>
    <w:link w:val="5"/>
    <w:rsid w:val="003861B0"/>
    <w:rPr>
      <w:i/>
      <w:sz w:val="28"/>
      <w:u w:val="single"/>
      <w:lang w:val="ru-RU" w:eastAsia="ru-RU" w:bidi="ar-SA"/>
    </w:rPr>
  </w:style>
  <w:style w:type="character" w:customStyle="1" w:styleId="60">
    <w:name w:val="Заголовок 6 Знак"/>
    <w:link w:val="6"/>
    <w:rsid w:val="003861B0"/>
    <w:rPr>
      <w:b/>
      <w:bCs/>
      <w:sz w:val="22"/>
      <w:szCs w:val="22"/>
      <w:lang w:val="ru-RU" w:eastAsia="ru-RU" w:bidi="ar-SA"/>
    </w:rPr>
  </w:style>
  <w:style w:type="character" w:customStyle="1" w:styleId="70">
    <w:name w:val="Заголовок 7 Знак"/>
    <w:link w:val="7"/>
    <w:rsid w:val="003861B0"/>
    <w:rPr>
      <w:rFonts w:ascii="Calibri" w:hAnsi="Calibri"/>
      <w:sz w:val="24"/>
      <w:szCs w:val="24"/>
      <w:lang w:val="ru-RU" w:eastAsia="ru-RU" w:bidi="ar-SA"/>
    </w:rPr>
  </w:style>
  <w:style w:type="character" w:customStyle="1" w:styleId="80">
    <w:name w:val="Заголовок 8 Знак"/>
    <w:link w:val="8"/>
    <w:rsid w:val="003861B0"/>
    <w:rPr>
      <w:i/>
      <w:iCs/>
      <w:sz w:val="24"/>
      <w:szCs w:val="24"/>
      <w:lang w:val="ru-RU" w:eastAsia="ru-RU" w:bidi="ar-SA"/>
    </w:rPr>
  </w:style>
  <w:style w:type="paragraph" w:customStyle="1" w:styleId="af3">
    <w:name w:val="Обычный.Название подразделения"/>
    <w:rsid w:val="003861B0"/>
    <w:rPr>
      <w:rFonts w:ascii="SchoolBook" w:hAnsi="SchoolBook"/>
      <w:sz w:val="28"/>
    </w:rPr>
  </w:style>
  <w:style w:type="character" w:customStyle="1" w:styleId="af2">
    <w:name w:val="Основной текст с отступом Знак"/>
    <w:link w:val="af1"/>
    <w:rsid w:val="003861B0"/>
    <w:rPr>
      <w:rFonts w:ascii="Calibri" w:hAnsi="Calibri"/>
      <w:sz w:val="22"/>
      <w:lang w:val="ru-RU" w:eastAsia="ru-RU" w:bidi="ar-SA"/>
    </w:rPr>
  </w:style>
  <w:style w:type="paragraph" w:customStyle="1" w:styleId="ConsNormal">
    <w:name w:val="ConsNormal"/>
    <w:rsid w:val="003861B0"/>
    <w:pPr>
      <w:ind w:right="19772" w:firstLine="720"/>
    </w:pPr>
    <w:rPr>
      <w:rFonts w:ascii="Arial" w:hAnsi="Arial"/>
    </w:rPr>
  </w:style>
  <w:style w:type="character" w:styleId="af4">
    <w:name w:val="footnote reference"/>
    <w:semiHidden/>
    <w:rsid w:val="003861B0"/>
    <w:rPr>
      <w:vertAlign w:val="superscript"/>
    </w:rPr>
  </w:style>
  <w:style w:type="paragraph" w:customStyle="1" w:styleId="ConsPlusNormal">
    <w:name w:val="ConsPlusNormal"/>
    <w:rsid w:val="003861B0"/>
    <w:pPr>
      <w:ind w:firstLine="720"/>
    </w:pPr>
    <w:rPr>
      <w:rFonts w:ascii="Arial" w:hAnsi="Arial"/>
    </w:rPr>
  </w:style>
  <w:style w:type="character" w:styleId="af5">
    <w:name w:val="Hyperlink"/>
    <w:rsid w:val="003861B0"/>
    <w:rPr>
      <w:color w:val="0000FF"/>
      <w:u w:val="single"/>
    </w:rPr>
  </w:style>
  <w:style w:type="paragraph" w:styleId="af6">
    <w:name w:val="List Paragraph"/>
    <w:basedOn w:val="a"/>
    <w:qFormat/>
    <w:rsid w:val="003861B0"/>
    <w:pPr>
      <w:ind w:left="720"/>
    </w:pPr>
  </w:style>
  <w:style w:type="character" w:customStyle="1" w:styleId="ac">
    <w:name w:val="Заголовок Знак"/>
    <w:link w:val="ab"/>
    <w:rsid w:val="003861B0"/>
    <w:rPr>
      <w:spacing w:val="-20"/>
      <w:sz w:val="32"/>
      <w:lang w:val="ru-RU" w:eastAsia="ru-RU" w:bidi="ar-SA"/>
    </w:rPr>
  </w:style>
  <w:style w:type="character" w:customStyle="1" w:styleId="22">
    <w:name w:val="Основной текст с отступом 2 Знак"/>
    <w:link w:val="21"/>
    <w:rsid w:val="003861B0"/>
    <w:rPr>
      <w:sz w:val="24"/>
      <w:lang w:val="ru-RU" w:eastAsia="ru-RU" w:bidi="ar-SA"/>
    </w:rPr>
  </w:style>
  <w:style w:type="character" w:customStyle="1" w:styleId="32">
    <w:name w:val="Основной текст с отступом 3 Знак"/>
    <w:link w:val="31"/>
    <w:rsid w:val="003861B0"/>
    <w:rPr>
      <w:sz w:val="16"/>
      <w:szCs w:val="16"/>
      <w:lang w:val="ru-RU" w:eastAsia="ru-RU" w:bidi="ar-SA"/>
    </w:rPr>
  </w:style>
  <w:style w:type="paragraph" w:customStyle="1" w:styleId="af7">
    <w:name w:val="Абзац_письма"/>
    <w:basedOn w:val="a"/>
    <w:rsid w:val="003861B0"/>
    <w:pPr>
      <w:widowControl w:val="0"/>
      <w:spacing w:line="360" w:lineRule="auto"/>
      <w:ind w:firstLine="709"/>
      <w:jc w:val="both"/>
    </w:pPr>
    <w:rPr>
      <w:sz w:val="26"/>
    </w:rPr>
  </w:style>
  <w:style w:type="paragraph" w:styleId="af8">
    <w:name w:val="Normal (Web)"/>
    <w:basedOn w:val="a"/>
    <w:uiPriority w:val="99"/>
    <w:rsid w:val="003861B0"/>
    <w:pPr>
      <w:spacing w:before="100" w:beforeAutospacing="1" w:after="100" w:afterAutospacing="1"/>
    </w:pPr>
    <w:rPr>
      <w:szCs w:val="24"/>
    </w:rPr>
  </w:style>
  <w:style w:type="paragraph" w:styleId="af9">
    <w:name w:val="Body Text"/>
    <w:basedOn w:val="a"/>
    <w:link w:val="afa"/>
    <w:rsid w:val="003861B0"/>
    <w:pPr>
      <w:spacing w:after="120"/>
    </w:pPr>
    <w:rPr>
      <w:sz w:val="20"/>
    </w:rPr>
  </w:style>
  <w:style w:type="character" w:customStyle="1" w:styleId="afa">
    <w:name w:val="Основной текст Знак"/>
    <w:link w:val="af9"/>
    <w:rsid w:val="003861B0"/>
    <w:rPr>
      <w:lang w:val="ru-RU" w:eastAsia="ru-RU" w:bidi="ar-SA"/>
    </w:rPr>
  </w:style>
  <w:style w:type="paragraph" w:styleId="23">
    <w:name w:val="Body Text 2"/>
    <w:basedOn w:val="a"/>
    <w:link w:val="24"/>
    <w:rsid w:val="003861B0"/>
    <w:pPr>
      <w:spacing w:after="120" w:line="480" w:lineRule="auto"/>
    </w:pPr>
    <w:rPr>
      <w:sz w:val="20"/>
    </w:rPr>
  </w:style>
  <w:style w:type="character" w:customStyle="1" w:styleId="24">
    <w:name w:val="Основной текст 2 Знак"/>
    <w:link w:val="23"/>
    <w:rsid w:val="003861B0"/>
    <w:rPr>
      <w:lang w:val="ru-RU" w:eastAsia="ru-RU" w:bidi="ar-SA"/>
    </w:rPr>
  </w:style>
  <w:style w:type="character" w:customStyle="1" w:styleId="a4">
    <w:name w:val="Верхний колонтитул Знак"/>
    <w:link w:val="a3"/>
    <w:rsid w:val="003861B0"/>
    <w:rPr>
      <w:sz w:val="24"/>
      <w:lang w:val="ru-RU" w:eastAsia="ru-RU" w:bidi="ar-SA"/>
    </w:rPr>
  </w:style>
  <w:style w:type="character" w:customStyle="1" w:styleId="WW8Num1z0">
    <w:name w:val="WW8Num1z0"/>
    <w:rsid w:val="003861B0"/>
    <w:rPr>
      <w:rFonts w:ascii="Symbol" w:hAnsi="Symbol"/>
    </w:rPr>
  </w:style>
  <w:style w:type="character" w:customStyle="1" w:styleId="WW8Num2z0">
    <w:name w:val="WW8Num2z0"/>
    <w:rsid w:val="003861B0"/>
    <w:rPr>
      <w:rFonts w:ascii="Symbol" w:hAnsi="Symbol"/>
      <w:sz w:val="18"/>
    </w:rPr>
  </w:style>
  <w:style w:type="character" w:customStyle="1" w:styleId="13">
    <w:name w:val="Основной шрифт абзаца1"/>
    <w:rsid w:val="003861B0"/>
  </w:style>
  <w:style w:type="character" w:customStyle="1" w:styleId="afb">
    <w:name w:val="Маркеры списка"/>
    <w:rsid w:val="003861B0"/>
    <w:rPr>
      <w:rFonts w:ascii="StarSymbol" w:eastAsia="Times New Roman" w:hAnsi="StarSymbol"/>
      <w:sz w:val="18"/>
    </w:rPr>
  </w:style>
  <w:style w:type="character" w:customStyle="1" w:styleId="afc">
    <w:name w:val="Символ нумерации"/>
    <w:rsid w:val="003861B0"/>
  </w:style>
  <w:style w:type="paragraph" w:customStyle="1" w:styleId="14">
    <w:name w:val="Заголовок1"/>
    <w:basedOn w:val="a"/>
    <w:next w:val="af9"/>
    <w:rsid w:val="003861B0"/>
    <w:pPr>
      <w:keepNext/>
      <w:suppressAutoHyphens/>
      <w:spacing w:before="240" w:after="120"/>
    </w:pPr>
    <w:rPr>
      <w:rFonts w:ascii="Arial" w:hAnsi="Arial"/>
      <w:sz w:val="28"/>
    </w:rPr>
  </w:style>
  <w:style w:type="paragraph" w:customStyle="1" w:styleId="15">
    <w:name w:val="Название1"/>
    <w:basedOn w:val="a"/>
    <w:rsid w:val="003861B0"/>
    <w:pPr>
      <w:suppressLineNumbers/>
      <w:suppressAutoHyphens/>
      <w:spacing w:before="120" w:after="120"/>
    </w:pPr>
    <w:rPr>
      <w:rFonts w:ascii="Arial" w:hAnsi="Arial"/>
      <w:i/>
      <w:sz w:val="20"/>
    </w:rPr>
  </w:style>
  <w:style w:type="paragraph" w:customStyle="1" w:styleId="16">
    <w:name w:val="Указатель1"/>
    <w:basedOn w:val="a"/>
    <w:rsid w:val="003861B0"/>
    <w:pPr>
      <w:suppressLineNumbers/>
      <w:suppressAutoHyphens/>
    </w:pPr>
    <w:rPr>
      <w:rFonts w:ascii="Arial" w:hAnsi="Arial"/>
    </w:rPr>
  </w:style>
  <w:style w:type="paragraph" w:customStyle="1" w:styleId="17">
    <w:name w:val="Абзац Уровень 1"/>
    <w:basedOn w:val="a"/>
    <w:rsid w:val="003861B0"/>
    <w:pPr>
      <w:suppressAutoHyphens/>
      <w:spacing w:line="360" w:lineRule="auto"/>
      <w:jc w:val="both"/>
    </w:pPr>
    <w:rPr>
      <w:sz w:val="28"/>
    </w:rPr>
  </w:style>
  <w:style w:type="paragraph" w:customStyle="1" w:styleId="25">
    <w:name w:val="Абзац Уровень 2"/>
    <w:basedOn w:val="17"/>
    <w:rsid w:val="003861B0"/>
    <w:pPr>
      <w:spacing w:before="120"/>
    </w:pPr>
  </w:style>
  <w:style w:type="paragraph" w:customStyle="1" w:styleId="33">
    <w:name w:val="Абзац Уровень 3"/>
    <w:basedOn w:val="17"/>
    <w:rsid w:val="003861B0"/>
  </w:style>
  <w:style w:type="paragraph" w:customStyle="1" w:styleId="41">
    <w:name w:val="Абзац Уровень 4"/>
    <w:basedOn w:val="17"/>
    <w:rsid w:val="003861B0"/>
  </w:style>
  <w:style w:type="character" w:customStyle="1" w:styleId="a8">
    <w:name w:val="Нижний колонтитул Знак"/>
    <w:link w:val="a7"/>
    <w:rsid w:val="003861B0"/>
    <w:rPr>
      <w:sz w:val="24"/>
      <w:lang w:val="ru-RU" w:eastAsia="ru-RU" w:bidi="ar-SA"/>
    </w:rPr>
  </w:style>
  <w:style w:type="paragraph" w:customStyle="1" w:styleId="18">
    <w:name w:val="Основной текст с отступом1"/>
    <w:basedOn w:val="a"/>
    <w:rsid w:val="003861B0"/>
    <w:pPr>
      <w:suppressAutoHyphens/>
      <w:spacing w:line="360" w:lineRule="auto"/>
      <w:ind w:firstLine="567"/>
      <w:jc w:val="center"/>
    </w:pPr>
  </w:style>
  <w:style w:type="paragraph" w:customStyle="1" w:styleId="ConsPlusNonformat">
    <w:name w:val="ConsPlusNonformat"/>
    <w:rsid w:val="003861B0"/>
    <w:pPr>
      <w:suppressAutoHyphens/>
    </w:pPr>
    <w:rPr>
      <w:rFonts w:ascii="Courier New" w:hAnsi="Courier New"/>
    </w:rPr>
  </w:style>
  <w:style w:type="paragraph" w:customStyle="1" w:styleId="19">
    <w:name w:val="Знак Знак Знак Знак Знак Знак1 Знак Знак Знак Знак Знак Знак Знак Знак Знак Знак"/>
    <w:basedOn w:val="a"/>
    <w:rsid w:val="003861B0"/>
    <w:pPr>
      <w:spacing w:before="280" w:after="280"/>
    </w:pPr>
    <w:rPr>
      <w:rFonts w:ascii="Tahoma" w:hAnsi="Tahoma"/>
      <w:sz w:val="20"/>
      <w:lang w:val="en-US"/>
    </w:rPr>
  </w:style>
  <w:style w:type="paragraph" w:customStyle="1" w:styleId="afd">
    <w:name w:val="Содержимое таблицы"/>
    <w:basedOn w:val="a"/>
    <w:rsid w:val="003861B0"/>
    <w:pPr>
      <w:suppressLineNumbers/>
      <w:suppressAutoHyphens/>
    </w:pPr>
  </w:style>
  <w:style w:type="paragraph" w:customStyle="1" w:styleId="afe">
    <w:name w:val="Заголовок таблицы"/>
    <w:basedOn w:val="afd"/>
    <w:rsid w:val="003861B0"/>
    <w:pPr>
      <w:jc w:val="center"/>
    </w:pPr>
    <w:rPr>
      <w:b/>
    </w:rPr>
  </w:style>
  <w:style w:type="paragraph" w:customStyle="1" w:styleId="aff">
    <w:name w:val="Содержимое врезки"/>
    <w:basedOn w:val="af9"/>
    <w:rsid w:val="003861B0"/>
    <w:pPr>
      <w:suppressAutoHyphens/>
    </w:pPr>
    <w:rPr>
      <w:sz w:val="24"/>
    </w:rPr>
  </w:style>
  <w:style w:type="paragraph" w:customStyle="1" w:styleId="ConsPlusTitle">
    <w:name w:val="ConsPlusTitle"/>
    <w:basedOn w:val="a"/>
    <w:next w:val="ConsPlusNormal"/>
    <w:rsid w:val="003861B0"/>
    <w:pPr>
      <w:suppressAutoHyphens/>
    </w:pPr>
    <w:rPr>
      <w:rFonts w:ascii="Arial" w:hAnsi="Arial"/>
      <w:b/>
      <w:sz w:val="20"/>
    </w:rPr>
  </w:style>
  <w:style w:type="paragraph" w:customStyle="1" w:styleId="ConsPlusCell">
    <w:name w:val="ConsPlusCell"/>
    <w:basedOn w:val="a"/>
    <w:rsid w:val="003861B0"/>
    <w:pPr>
      <w:suppressAutoHyphens/>
    </w:pPr>
    <w:rPr>
      <w:rFonts w:ascii="Arial" w:hAnsi="Arial"/>
      <w:sz w:val="20"/>
    </w:rPr>
  </w:style>
  <w:style w:type="paragraph" w:customStyle="1" w:styleId="ConsPlusDocList">
    <w:name w:val="ConsPlusDocList"/>
    <w:basedOn w:val="a"/>
    <w:rsid w:val="003861B0"/>
    <w:pPr>
      <w:suppressAutoHyphens/>
    </w:pPr>
    <w:rPr>
      <w:rFonts w:ascii="Courier New" w:hAnsi="Courier New"/>
      <w:sz w:val="20"/>
    </w:rPr>
  </w:style>
  <w:style w:type="paragraph" w:customStyle="1" w:styleId="110">
    <w:name w:val="Знак Знак Знак Знак Знак Знак1 Знак Знак Знак Знак1"/>
    <w:basedOn w:val="a"/>
    <w:rsid w:val="003861B0"/>
    <w:pPr>
      <w:spacing w:before="100" w:after="100"/>
    </w:pPr>
    <w:rPr>
      <w:rFonts w:ascii="Tahoma" w:hAnsi="Tahoma"/>
      <w:sz w:val="20"/>
      <w:lang w:val="en-US"/>
    </w:rPr>
  </w:style>
  <w:style w:type="paragraph" w:customStyle="1" w:styleId="aff0">
    <w:name w:val="Знак Знак Знак Знак"/>
    <w:basedOn w:val="a"/>
    <w:rsid w:val="003861B0"/>
    <w:pPr>
      <w:spacing w:before="100" w:after="100"/>
    </w:pPr>
    <w:rPr>
      <w:rFonts w:ascii="Tahoma" w:hAnsi="Tahoma"/>
      <w:sz w:val="20"/>
      <w:lang w:val="en-US"/>
    </w:rPr>
  </w:style>
  <w:style w:type="paragraph" w:customStyle="1" w:styleId="ConsPlusNormal0">
    <w:name w:val="ConsPlusNormal Знак Знак"/>
    <w:rsid w:val="003861B0"/>
    <w:pPr>
      <w:widowControl w:val="0"/>
      <w:suppressAutoHyphens/>
      <w:ind w:firstLine="720"/>
    </w:pPr>
    <w:rPr>
      <w:rFonts w:ascii="Arial" w:hAnsi="Arial"/>
    </w:rPr>
  </w:style>
  <w:style w:type="character" w:styleId="aff1">
    <w:name w:val="FollowedHyperlink"/>
    <w:rsid w:val="003861B0"/>
    <w:rPr>
      <w:color w:val="800080"/>
      <w:u w:val="single"/>
    </w:rPr>
  </w:style>
  <w:style w:type="paragraph" w:customStyle="1" w:styleId="1a">
    <w:name w:val="Текст выноски1"/>
    <w:basedOn w:val="a"/>
    <w:rsid w:val="003861B0"/>
    <w:pPr>
      <w:suppressAutoHyphens/>
    </w:pPr>
    <w:rPr>
      <w:rFonts w:ascii="Tahoma" w:hAnsi="Tahoma"/>
      <w:sz w:val="16"/>
    </w:rPr>
  </w:style>
  <w:style w:type="paragraph" w:customStyle="1" w:styleId="1b">
    <w:name w:val="Абзац списка1"/>
    <w:basedOn w:val="a"/>
    <w:rsid w:val="003861B0"/>
    <w:pPr>
      <w:ind w:left="720"/>
    </w:pPr>
  </w:style>
  <w:style w:type="paragraph" w:customStyle="1" w:styleId="111">
    <w:name w:val="Знак Знак Знак1 Знак Знак Знак Знак1"/>
    <w:basedOn w:val="a"/>
    <w:rsid w:val="003861B0"/>
    <w:pPr>
      <w:spacing w:after="160" w:line="240" w:lineRule="exact"/>
    </w:pPr>
    <w:rPr>
      <w:rFonts w:ascii="Verdana" w:hAnsi="Verdana"/>
      <w:sz w:val="20"/>
      <w:lang w:val="en-US" w:eastAsia="en-US"/>
    </w:rPr>
  </w:style>
  <w:style w:type="paragraph" w:styleId="34">
    <w:name w:val="Body Text 3"/>
    <w:basedOn w:val="a"/>
    <w:link w:val="35"/>
    <w:rsid w:val="003861B0"/>
    <w:pPr>
      <w:suppressAutoHyphens/>
      <w:jc w:val="both"/>
    </w:pPr>
    <w:rPr>
      <w:sz w:val="26"/>
    </w:rPr>
  </w:style>
  <w:style w:type="character" w:customStyle="1" w:styleId="35">
    <w:name w:val="Основной текст 3 Знак"/>
    <w:link w:val="34"/>
    <w:rsid w:val="003861B0"/>
    <w:rPr>
      <w:sz w:val="26"/>
      <w:lang w:val="ru-RU" w:eastAsia="ru-RU" w:bidi="ar-SA"/>
    </w:rPr>
  </w:style>
  <w:style w:type="paragraph" w:styleId="aff2">
    <w:name w:val="Plain Text"/>
    <w:basedOn w:val="a"/>
    <w:link w:val="aff3"/>
    <w:rsid w:val="003861B0"/>
    <w:rPr>
      <w:rFonts w:ascii="Courier New" w:hAnsi="Courier New"/>
      <w:sz w:val="20"/>
    </w:rPr>
  </w:style>
  <w:style w:type="character" w:customStyle="1" w:styleId="aff3">
    <w:name w:val="Текст Знак"/>
    <w:link w:val="aff2"/>
    <w:rsid w:val="003861B0"/>
    <w:rPr>
      <w:rFonts w:ascii="Courier New" w:hAnsi="Courier New"/>
      <w:lang w:val="ru-RU" w:eastAsia="ru-RU" w:bidi="ar-SA"/>
    </w:rPr>
  </w:style>
  <w:style w:type="paragraph" w:customStyle="1" w:styleId="120">
    <w:name w:val="Стиль 12"/>
    <w:basedOn w:val="a"/>
    <w:link w:val="121"/>
    <w:rsid w:val="003861B0"/>
    <w:pPr>
      <w:widowControl w:val="0"/>
      <w:spacing w:line="360" w:lineRule="exact"/>
      <w:ind w:firstLine="539"/>
      <w:jc w:val="both"/>
    </w:pPr>
    <w:rPr>
      <w:szCs w:val="24"/>
    </w:rPr>
  </w:style>
  <w:style w:type="character" w:customStyle="1" w:styleId="121">
    <w:name w:val="Стиль 12 Знак"/>
    <w:link w:val="120"/>
    <w:rsid w:val="003861B0"/>
    <w:rPr>
      <w:sz w:val="24"/>
      <w:szCs w:val="24"/>
      <w:lang w:val="ru-RU" w:eastAsia="ru-RU" w:bidi="ar-SA"/>
    </w:rPr>
  </w:style>
  <w:style w:type="paragraph" w:customStyle="1" w:styleId="aff4">
    <w:name w:val="Таблицы (моноширинный)"/>
    <w:basedOn w:val="a"/>
    <w:next w:val="a"/>
    <w:rsid w:val="003861B0"/>
    <w:pPr>
      <w:autoSpaceDE w:val="0"/>
      <w:autoSpaceDN w:val="0"/>
      <w:adjustRightInd w:val="0"/>
      <w:jc w:val="both"/>
    </w:pPr>
    <w:rPr>
      <w:rFonts w:ascii="Courier New" w:hAnsi="Courier New" w:cs="Courier New"/>
      <w:szCs w:val="24"/>
    </w:rPr>
  </w:style>
  <w:style w:type="paragraph" w:customStyle="1" w:styleId="AacaoIen">
    <w:name w:val="Aacao_Ien"/>
    <w:basedOn w:val="a"/>
    <w:rsid w:val="003861B0"/>
    <w:pPr>
      <w:spacing w:line="360" w:lineRule="auto"/>
      <w:ind w:firstLine="709"/>
      <w:jc w:val="both"/>
    </w:pPr>
    <w:rPr>
      <w:sz w:val="28"/>
    </w:rPr>
  </w:style>
  <w:style w:type="paragraph" w:customStyle="1" w:styleId="ConsNonformat">
    <w:name w:val="ConsNonformat"/>
    <w:basedOn w:val="a"/>
    <w:rsid w:val="00E06C75"/>
    <w:pPr>
      <w:spacing w:before="100" w:beforeAutospacing="1" w:after="100" w:afterAutospacing="1"/>
    </w:pPr>
    <w:rPr>
      <w:rFonts w:ascii="Arial Unicode MS" w:cs="Arial Unicode MS"/>
      <w:szCs w:val="24"/>
    </w:rPr>
  </w:style>
  <w:style w:type="paragraph" w:styleId="aff5">
    <w:name w:val="No Spacing"/>
    <w:uiPriority w:val="1"/>
    <w:qFormat/>
    <w:rsid w:val="00E83EAE"/>
    <w:rPr>
      <w:rFonts w:ascii="Calibri" w:eastAsia="Calibri" w:hAnsi="Calibri"/>
      <w:sz w:val="22"/>
      <w:szCs w:val="22"/>
      <w:lang w:eastAsia="en-US"/>
    </w:rPr>
  </w:style>
  <w:style w:type="paragraph" w:customStyle="1" w:styleId="Default">
    <w:name w:val="Default"/>
    <w:rsid w:val="008E3D03"/>
    <w:pPr>
      <w:autoSpaceDE w:val="0"/>
      <w:autoSpaceDN w:val="0"/>
      <w:adjustRightInd w:val="0"/>
    </w:pPr>
    <w:rPr>
      <w:color w:val="000000"/>
      <w:sz w:val="24"/>
      <w:szCs w:val="24"/>
    </w:rPr>
  </w:style>
  <w:style w:type="paragraph" w:styleId="HTML">
    <w:name w:val="HTML Preformatted"/>
    <w:basedOn w:val="a"/>
    <w:link w:val="HTML0"/>
    <w:rsid w:val="00E15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rPr>
  </w:style>
  <w:style w:type="character" w:customStyle="1" w:styleId="HTML0">
    <w:name w:val="Стандартный HTML Знак"/>
    <w:basedOn w:val="a0"/>
    <w:link w:val="HTML"/>
    <w:rsid w:val="00E15E2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1706">
      <w:bodyDiv w:val="1"/>
      <w:marLeft w:val="0"/>
      <w:marRight w:val="0"/>
      <w:marTop w:val="0"/>
      <w:marBottom w:val="0"/>
      <w:divBdr>
        <w:top w:val="none" w:sz="0" w:space="0" w:color="auto"/>
        <w:left w:val="none" w:sz="0" w:space="0" w:color="auto"/>
        <w:bottom w:val="none" w:sz="0" w:space="0" w:color="auto"/>
        <w:right w:val="none" w:sz="0" w:space="0" w:color="auto"/>
      </w:divBdr>
    </w:div>
    <w:div w:id="205411752">
      <w:bodyDiv w:val="1"/>
      <w:marLeft w:val="0"/>
      <w:marRight w:val="0"/>
      <w:marTop w:val="0"/>
      <w:marBottom w:val="0"/>
      <w:divBdr>
        <w:top w:val="none" w:sz="0" w:space="0" w:color="auto"/>
        <w:left w:val="none" w:sz="0" w:space="0" w:color="auto"/>
        <w:bottom w:val="none" w:sz="0" w:space="0" w:color="auto"/>
        <w:right w:val="none" w:sz="0" w:space="0" w:color="auto"/>
      </w:divBdr>
    </w:div>
    <w:div w:id="654602303">
      <w:bodyDiv w:val="1"/>
      <w:marLeft w:val="0"/>
      <w:marRight w:val="0"/>
      <w:marTop w:val="0"/>
      <w:marBottom w:val="0"/>
      <w:divBdr>
        <w:top w:val="none" w:sz="0" w:space="0" w:color="auto"/>
        <w:left w:val="none" w:sz="0" w:space="0" w:color="auto"/>
        <w:bottom w:val="none" w:sz="0" w:space="0" w:color="auto"/>
        <w:right w:val="none" w:sz="0" w:space="0" w:color="auto"/>
      </w:divBdr>
    </w:div>
    <w:div w:id="773552743">
      <w:bodyDiv w:val="1"/>
      <w:marLeft w:val="0"/>
      <w:marRight w:val="0"/>
      <w:marTop w:val="0"/>
      <w:marBottom w:val="0"/>
      <w:divBdr>
        <w:top w:val="none" w:sz="0" w:space="0" w:color="auto"/>
        <w:left w:val="none" w:sz="0" w:space="0" w:color="auto"/>
        <w:bottom w:val="none" w:sz="0" w:space="0" w:color="auto"/>
        <w:right w:val="none" w:sz="0" w:space="0" w:color="auto"/>
      </w:divBdr>
    </w:div>
    <w:div w:id="1584950857">
      <w:bodyDiv w:val="1"/>
      <w:marLeft w:val="0"/>
      <w:marRight w:val="0"/>
      <w:marTop w:val="0"/>
      <w:marBottom w:val="0"/>
      <w:divBdr>
        <w:top w:val="none" w:sz="0" w:space="0" w:color="auto"/>
        <w:left w:val="none" w:sz="0" w:space="0" w:color="auto"/>
        <w:bottom w:val="none" w:sz="0" w:space="0" w:color="auto"/>
        <w:right w:val="none" w:sz="0" w:space="0" w:color="auto"/>
      </w:divBdr>
    </w:div>
    <w:div w:id="194761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akitnoeadm.ru" TargetMode="External"/><Relationship Id="rId4" Type="http://schemas.openxmlformats.org/officeDocument/2006/relationships/settings" Target="settings.xml"/><Relationship Id="rId9" Type="http://schemas.openxmlformats.org/officeDocument/2006/relationships/hyperlink" Target="mailto:odm31@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OTDEL\ALL_OTD\ETALON\&#1044;&#1086;&#1082;&#1091;&#1084;&#1077;&#1085;&#1090;&#1099;%20&#1059;&#1057;&#1047;&#1053;\&#1055;&#1088;&#1080;&#1082;&#1072;&#1079;%20&#1087;&#1086;%20&#1091;&#1087;&#1088;&#1072;&#1074;&#1083;&#1077;&#1085;&#1080;&#11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089A3-2890-46CF-86FE-C30C8DB3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по управлению.DOT</Template>
  <TotalTime>237</TotalTime>
  <Pages>13</Pages>
  <Words>4354</Words>
  <Characters>24822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УПРАВЛЕНИЕ  СОЦИАЛЬНОЙ  ЗАЩИТЫ  НАСЕЛЕНИЯ</vt:lpstr>
    </vt:vector>
  </TitlesOfParts>
  <Company>Отдел АиВНТ</Company>
  <LinksUpToDate>false</LinksUpToDate>
  <CharactersWithSpaces>29118</CharactersWithSpaces>
  <SharedDoc>false</SharedDoc>
  <HLinks>
    <vt:vector size="18" baseType="variant">
      <vt:variant>
        <vt:i4>1900628</vt:i4>
      </vt:variant>
      <vt:variant>
        <vt:i4>6</vt:i4>
      </vt:variant>
      <vt:variant>
        <vt:i4>0</vt:i4>
      </vt:variant>
      <vt:variant>
        <vt:i4>5</vt:i4>
      </vt:variant>
      <vt:variant>
        <vt:lpwstr>consultantplus://offline/ref=CA9B63CB6057735163BC56C7E336403BBE5F89FE410BF82C95F4C4m6G0K</vt:lpwstr>
      </vt:variant>
      <vt:variant>
        <vt:lpwstr/>
      </vt:variant>
      <vt:variant>
        <vt:i4>1900628</vt:i4>
      </vt:variant>
      <vt:variant>
        <vt:i4>3</vt:i4>
      </vt:variant>
      <vt:variant>
        <vt:i4>0</vt:i4>
      </vt:variant>
      <vt:variant>
        <vt:i4>5</vt:i4>
      </vt:variant>
      <vt:variant>
        <vt:lpwstr>consultantplus://offline/ref=CA9B63CB6057735163BC56C7E336403BBE5F89FE410BF82C95F4C4m6G0K</vt:lpwstr>
      </vt:variant>
      <vt:variant>
        <vt:lpwstr/>
      </vt:variant>
      <vt:variant>
        <vt:i4>7733353</vt:i4>
      </vt:variant>
      <vt:variant>
        <vt:i4>0</vt:i4>
      </vt:variant>
      <vt:variant>
        <vt:i4>0</vt:i4>
      </vt:variant>
      <vt:variant>
        <vt:i4>5</vt:i4>
      </vt:variant>
      <vt:variant>
        <vt:lpwstr>consultantplus://offline/ref=CA9B63CB6057735163BC56C7E336403BBD5A8AF44F58AF2EC4A1CA6574FCE65EA8040F68FCF979C6m6G0K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СОЦИАЛЬНОЙ  ЗАЩИТЫ  НАСЕЛЕНИЯ</dc:title>
  <dc:creator>Бабич</dc:creator>
  <cp:lastModifiedBy>Юрист 2</cp:lastModifiedBy>
  <cp:revision>15</cp:revision>
  <cp:lastPrinted>2018-08-29T10:53:00Z</cp:lastPrinted>
  <dcterms:created xsi:type="dcterms:W3CDTF">2018-07-09T10:40:00Z</dcterms:created>
  <dcterms:modified xsi:type="dcterms:W3CDTF">2018-09-13T05:53:00Z</dcterms:modified>
</cp:coreProperties>
</file>