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D91" w:rsidRDefault="008C4D91" w:rsidP="005E7CAD">
      <w:pPr>
        <w:suppressAutoHyphens/>
        <w:spacing w:line="360" w:lineRule="auto"/>
        <w:jc w:val="center"/>
        <w:rPr>
          <w:noProof/>
          <w:sz w:val="26"/>
          <w:szCs w:val="26"/>
        </w:rPr>
      </w:pPr>
      <w:r>
        <w:rPr>
          <w:rFonts w:ascii="CyrillicHeavy" w:hAnsi="CyrillicHeavy"/>
          <w:noProof/>
          <w:sz w:val="26"/>
          <w:szCs w:val="26"/>
        </w:rPr>
        <w:drawing>
          <wp:inline distT="0" distB="0" distL="0" distR="0">
            <wp:extent cx="466090" cy="5867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6090" cy="586740"/>
                    </a:xfrm>
                    <a:prstGeom prst="rect">
                      <a:avLst/>
                    </a:prstGeom>
                    <a:noFill/>
                    <a:ln w="9525">
                      <a:noFill/>
                      <a:miter lim="800000"/>
                      <a:headEnd/>
                      <a:tailEnd/>
                    </a:ln>
                  </pic:spPr>
                </pic:pic>
              </a:graphicData>
            </a:graphic>
          </wp:inline>
        </w:drawing>
      </w:r>
    </w:p>
    <w:p w:rsidR="008C4D91" w:rsidRDefault="008C4D91" w:rsidP="005E7CAD">
      <w:pPr>
        <w:suppressAutoHyphens/>
        <w:jc w:val="center"/>
        <w:rPr>
          <w:b/>
          <w:sz w:val="32"/>
          <w:szCs w:val="32"/>
        </w:rPr>
      </w:pPr>
      <w:r>
        <w:rPr>
          <w:b/>
          <w:sz w:val="32"/>
          <w:szCs w:val="32"/>
        </w:rPr>
        <w:t>ПОСТАНОВЛЕНИЕ</w:t>
      </w:r>
    </w:p>
    <w:p w:rsidR="008C4D91" w:rsidRDefault="008C4D91" w:rsidP="005E7CAD">
      <w:pPr>
        <w:suppressAutoHyphens/>
        <w:jc w:val="center"/>
        <w:rPr>
          <w:b/>
          <w:sz w:val="32"/>
          <w:szCs w:val="32"/>
        </w:rPr>
      </w:pPr>
      <w:r>
        <w:rPr>
          <w:b/>
          <w:sz w:val="32"/>
          <w:szCs w:val="32"/>
        </w:rPr>
        <w:t>АДМИНИСТРАЦИИ РАКИТЯНСКОГО РАЙОНА</w:t>
      </w:r>
    </w:p>
    <w:p w:rsidR="008C4D91" w:rsidRDefault="008C4D91" w:rsidP="005E7CAD">
      <w:pPr>
        <w:suppressAutoHyphens/>
        <w:jc w:val="center"/>
        <w:rPr>
          <w:b/>
          <w:sz w:val="32"/>
          <w:szCs w:val="32"/>
        </w:rPr>
      </w:pPr>
      <w:r>
        <w:rPr>
          <w:b/>
          <w:sz w:val="32"/>
          <w:szCs w:val="32"/>
        </w:rPr>
        <w:t>БЕЛГОРОДСКОЙ ОБЛАСТИ</w:t>
      </w:r>
    </w:p>
    <w:p w:rsidR="008C4D91" w:rsidRDefault="008C4D91" w:rsidP="005E7CAD">
      <w:pPr>
        <w:suppressAutoHyphens/>
        <w:jc w:val="center"/>
        <w:rPr>
          <w:sz w:val="26"/>
          <w:szCs w:val="26"/>
        </w:rPr>
      </w:pPr>
      <w:r>
        <w:rPr>
          <w:sz w:val="26"/>
          <w:szCs w:val="26"/>
        </w:rPr>
        <w:t>Ракитное</w:t>
      </w:r>
    </w:p>
    <w:p w:rsidR="008C4D91" w:rsidRPr="00011277" w:rsidRDefault="008C4D91" w:rsidP="0057506B">
      <w:pPr>
        <w:suppressAutoHyphens/>
        <w:rPr>
          <w:b/>
          <w:sz w:val="28"/>
          <w:szCs w:val="28"/>
        </w:rPr>
      </w:pPr>
    </w:p>
    <w:p w:rsidR="008C4D91" w:rsidRPr="00DE5F9C" w:rsidRDefault="008C4D91" w:rsidP="005E7CAD">
      <w:pPr>
        <w:suppressAutoHyphens/>
        <w:rPr>
          <w:b/>
          <w:i/>
          <w:sz w:val="28"/>
          <w:szCs w:val="28"/>
        </w:rPr>
      </w:pPr>
    </w:p>
    <w:p w:rsidR="008C4D91" w:rsidRPr="00025CBD" w:rsidRDefault="0088644E" w:rsidP="00E83EAE">
      <w:pPr>
        <w:suppressAutoHyphens/>
        <w:rPr>
          <w:sz w:val="28"/>
          <w:szCs w:val="28"/>
        </w:rPr>
      </w:pPr>
      <w:r>
        <w:rPr>
          <w:sz w:val="28"/>
          <w:szCs w:val="28"/>
        </w:rPr>
        <w:t>«</w:t>
      </w:r>
      <w:r w:rsidR="00C55CA7">
        <w:rPr>
          <w:sz w:val="28"/>
          <w:szCs w:val="28"/>
        </w:rPr>
        <w:t>07</w:t>
      </w:r>
      <w:r>
        <w:rPr>
          <w:sz w:val="28"/>
          <w:szCs w:val="28"/>
        </w:rPr>
        <w:t>»</w:t>
      </w:r>
      <w:r w:rsidR="00C55CA7">
        <w:rPr>
          <w:sz w:val="28"/>
          <w:szCs w:val="28"/>
        </w:rPr>
        <w:t xml:space="preserve"> сентября </w:t>
      </w:r>
      <w:r w:rsidR="00BD3927">
        <w:rPr>
          <w:sz w:val="28"/>
          <w:szCs w:val="28"/>
        </w:rPr>
        <w:t>2018</w:t>
      </w:r>
      <w:r w:rsidR="008C4D91" w:rsidRPr="00025CBD">
        <w:rPr>
          <w:sz w:val="28"/>
          <w:szCs w:val="28"/>
        </w:rPr>
        <w:t xml:space="preserve"> г.                         </w:t>
      </w:r>
      <w:r w:rsidR="00E83EAE">
        <w:rPr>
          <w:sz w:val="28"/>
          <w:szCs w:val="28"/>
        </w:rPr>
        <w:t xml:space="preserve">  </w:t>
      </w:r>
      <w:r w:rsidR="008C4D91" w:rsidRPr="00025CBD">
        <w:rPr>
          <w:sz w:val="28"/>
          <w:szCs w:val="28"/>
        </w:rPr>
        <w:t xml:space="preserve"> </w:t>
      </w:r>
      <w:r w:rsidR="00E83EAE">
        <w:rPr>
          <w:sz w:val="28"/>
          <w:szCs w:val="28"/>
        </w:rPr>
        <w:t xml:space="preserve">                                              </w:t>
      </w:r>
      <w:r w:rsidR="008C4D91" w:rsidRPr="00025CBD">
        <w:rPr>
          <w:sz w:val="28"/>
          <w:szCs w:val="28"/>
        </w:rPr>
        <w:t>№</w:t>
      </w:r>
      <w:r w:rsidR="00C55CA7">
        <w:rPr>
          <w:sz w:val="28"/>
          <w:szCs w:val="28"/>
        </w:rPr>
        <w:t xml:space="preserve"> 141</w:t>
      </w:r>
    </w:p>
    <w:p w:rsidR="008C4D91" w:rsidRPr="00571423" w:rsidRDefault="008C4D91" w:rsidP="005E7CAD">
      <w:pPr>
        <w:suppressAutoHyphens/>
        <w:rPr>
          <w:sz w:val="27"/>
          <w:szCs w:val="27"/>
        </w:rPr>
      </w:pPr>
    </w:p>
    <w:p w:rsidR="008C4D91" w:rsidRPr="00571423" w:rsidRDefault="008C4D91" w:rsidP="005E7CAD">
      <w:pPr>
        <w:suppressAutoHyphens/>
        <w:rPr>
          <w:sz w:val="27"/>
          <w:szCs w:val="27"/>
        </w:rPr>
      </w:pPr>
    </w:p>
    <w:p w:rsidR="001643FE" w:rsidRPr="00571423" w:rsidRDefault="001643FE" w:rsidP="005E7CAD">
      <w:pPr>
        <w:suppressAutoHyphens/>
        <w:jc w:val="both"/>
        <w:rPr>
          <w:sz w:val="27"/>
          <w:szCs w:val="27"/>
        </w:rPr>
      </w:pPr>
    </w:p>
    <w:p w:rsidR="00E83EAE" w:rsidRPr="00571423" w:rsidRDefault="00D74BCF" w:rsidP="00E83EAE">
      <w:pPr>
        <w:rPr>
          <w:b/>
          <w:color w:val="000000" w:themeColor="text1"/>
          <w:sz w:val="27"/>
          <w:szCs w:val="27"/>
        </w:rPr>
      </w:pPr>
      <w:r>
        <w:rPr>
          <w:b/>
          <w:color w:val="000000" w:themeColor="text1"/>
          <w:sz w:val="27"/>
          <w:szCs w:val="27"/>
        </w:rPr>
        <w:t>Об утверждении административного регламента</w:t>
      </w:r>
      <w:r w:rsidR="00E83EAE" w:rsidRPr="00571423">
        <w:rPr>
          <w:b/>
          <w:color w:val="000000" w:themeColor="text1"/>
          <w:sz w:val="27"/>
          <w:szCs w:val="27"/>
        </w:rPr>
        <w:t xml:space="preserve"> </w:t>
      </w:r>
    </w:p>
    <w:p w:rsidR="00E83EAE" w:rsidRPr="00571423" w:rsidRDefault="00D74BCF" w:rsidP="00E83EAE">
      <w:pPr>
        <w:rPr>
          <w:b/>
          <w:color w:val="000000" w:themeColor="text1"/>
          <w:sz w:val="27"/>
          <w:szCs w:val="27"/>
        </w:rPr>
      </w:pPr>
      <w:r>
        <w:rPr>
          <w:b/>
          <w:color w:val="000000" w:themeColor="text1"/>
          <w:sz w:val="27"/>
          <w:szCs w:val="27"/>
        </w:rPr>
        <w:t>предоставления муниципальной</w:t>
      </w:r>
      <w:r w:rsidR="00E83EAE" w:rsidRPr="00571423">
        <w:rPr>
          <w:b/>
          <w:color w:val="000000" w:themeColor="text1"/>
          <w:sz w:val="27"/>
          <w:szCs w:val="27"/>
        </w:rPr>
        <w:t xml:space="preserve"> услуг</w:t>
      </w:r>
      <w:r>
        <w:rPr>
          <w:b/>
          <w:color w:val="000000" w:themeColor="text1"/>
          <w:sz w:val="27"/>
          <w:szCs w:val="27"/>
        </w:rPr>
        <w:t>и</w:t>
      </w:r>
      <w:r w:rsidR="00E83EAE" w:rsidRPr="00571423">
        <w:rPr>
          <w:b/>
          <w:color w:val="000000" w:themeColor="text1"/>
          <w:sz w:val="27"/>
          <w:szCs w:val="27"/>
        </w:rPr>
        <w:t xml:space="preserve"> </w:t>
      </w:r>
    </w:p>
    <w:p w:rsidR="009B5C38" w:rsidRDefault="009A1071" w:rsidP="00E83EAE">
      <w:pPr>
        <w:rPr>
          <w:b/>
          <w:sz w:val="27"/>
          <w:szCs w:val="27"/>
        </w:rPr>
      </w:pPr>
      <w:r>
        <w:rPr>
          <w:b/>
          <w:color w:val="000000" w:themeColor="text1"/>
          <w:sz w:val="27"/>
          <w:szCs w:val="27"/>
        </w:rPr>
        <w:t xml:space="preserve"> </w:t>
      </w:r>
      <w:r w:rsidR="0057506B" w:rsidRPr="0057506B">
        <w:rPr>
          <w:b/>
          <w:sz w:val="27"/>
          <w:szCs w:val="27"/>
        </w:rPr>
        <w:t>«Поддержка детских и молодёжных</w:t>
      </w:r>
    </w:p>
    <w:p w:rsidR="00080B48" w:rsidRPr="00080B48" w:rsidRDefault="0057506B" w:rsidP="00E83EAE">
      <w:pPr>
        <w:rPr>
          <w:b/>
          <w:sz w:val="27"/>
          <w:szCs w:val="27"/>
        </w:rPr>
      </w:pPr>
      <w:r w:rsidRPr="0057506B">
        <w:rPr>
          <w:b/>
          <w:sz w:val="27"/>
          <w:szCs w:val="27"/>
        </w:rPr>
        <w:t xml:space="preserve"> общественных объединений</w:t>
      </w:r>
      <w:r w:rsidRPr="00080B48">
        <w:rPr>
          <w:b/>
          <w:sz w:val="27"/>
          <w:szCs w:val="27"/>
        </w:rPr>
        <w:t>»</w:t>
      </w:r>
      <w:r w:rsidR="00080B48" w:rsidRPr="00080B48">
        <w:rPr>
          <w:b/>
          <w:sz w:val="27"/>
          <w:szCs w:val="27"/>
        </w:rPr>
        <w:t xml:space="preserve"> на территории </w:t>
      </w:r>
    </w:p>
    <w:p w:rsidR="00E83EAE" w:rsidRPr="00080B48" w:rsidRDefault="00080B48" w:rsidP="00E83EAE">
      <w:pPr>
        <w:rPr>
          <w:b/>
          <w:sz w:val="27"/>
          <w:szCs w:val="27"/>
        </w:rPr>
      </w:pPr>
      <w:r w:rsidRPr="00080B48">
        <w:rPr>
          <w:b/>
          <w:sz w:val="27"/>
          <w:szCs w:val="27"/>
        </w:rPr>
        <w:t>муниципального района «Ракитянский район»</w:t>
      </w:r>
    </w:p>
    <w:p w:rsidR="008C4D91" w:rsidRPr="00571423" w:rsidRDefault="008C4D91" w:rsidP="005E7CAD">
      <w:pPr>
        <w:suppressAutoHyphens/>
        <w:jc w:val="both"/>
        <w:rPr>
          <w:sz w:val="27"/>
          <w:szCs w:val="27"/>
        </w:rPr>
      </w:pPr>
    </w:p>
    <w:p w:rsidR="008C4D91" w:rsidRPr="00571423" w:rsidRDefault="008C4D91" w:rsidP="005E7CAD">
      <w:pPr>
        <w:suppressAutoHyphens/>
        <w:jc w:val="both"/>
        <w:rPr>
          <w:sz w:val="27"/>
          <w:szCs w:val="27"/>
        </w:rPr>
      </w:pPr>
    </w:p>
    <w:p w:rsidR="008C4D91" w:rsidRPr="00571423" w:rsidRDefault="008C4D91" w:rsidP="005E7CAD">
      <w:pPr>
        <w:suppressAutoHyphens/>
        <w:jc w:val="both"/>
        <w:rPr>
          <w:sz w:val="27"/>
          <w:szCs w:val="27"/>
        </w:rPr>
      </w:pPr>
    </w:p>
    <w:p w:rsidR="008C4D91" w:rsidRPr="00571423" w:rsidRDefault="00724E58" w:rsidP="00323D05">
      <w:pPr>
        <w:suppressAutoHyphens/>
        <w:ind w:firstLine="709"/>
        <w:jc w:val="both"/>
        <w:rPr>
          <w:sz w:val="27"/>
          <w:szCs w:val="27"/>
        </w:rPr>
      </w:pPr>
      <w:r w:rsidRPr="00571423">
        <w:rPr>
          <w:sz w:val="27"/>
          <w:szCs w:val="27"/>
        </w:rPr>
        <w:t xml:space="preserve">Во исполнение Федерального закона от 27 июля 2010 года №210-ФЗ «Об организации предоставления государственных и муниципальных услуг», в целях приведения регламента по предоставлению муниципальной услуги в соответствие с действующим законодательством </w:t>
      </w:r>
      <w:r w:rsidR="00A73609" w:rsidRPr="00571423">
        <w:rPr>
          <w:sz w:val="27"/>
          <w:szCs w:val="27"/>
        </w:rPr>
        <w:t>а</w:t>
      </w:r>
      <w:r w:rsidR="008C4D91" w:rsidRPr="00571423">
        <w:rPr>
          <w:sz w:val="27"/>
          <w:szCs w:val="27"/>
        </w:rPr>
        <w:t>дминистрация Ракитянского района</w:t>
      </w:r>
      <w:r w:rsidR="00E83EAE" w:rsidRPr="00571423">
        <w:rPr>
          <w:sz w:val="27"/>
          <w:szCs w:val="27"/>
        </w:rPr>
        <w:t xml:space="preserve"> </w:t>
      </w:r>
      <w:r w:rsidR="000451D1" w:rsidRPr="00571423">
        <w:rPr>
          <w:b/>
          <w:sz w:val="27"/>
          <w:szCs w:val="27"/>
        </w:rPr>
        <w:t>п о с т а н о в л я е т</w:t>
      </w:r>
      <w:r w:rsidR="008C4D91" w:rsidRPr="00571423">
        <w:rPr>
          <w:b/>
          <w:sz w:val="27"/>
          <w:szCs w:val="27"/>
        </w:rPr>
        <w:t>:</w:t>
      </w:r>
    </w:p>
    <w:p w:rsidR="00E83EAE" w:rsidRPr="00571423" w:rsidRDefault="0054145C" w:rsidP="00323D05">
      <w:pPr>
        <w:pStyle w:val="aff5"/>
        <w:ind w:firstLine="709"/>
        <w:jc w:val="both"/>
        <w:rPr>
          <w:rFonts w:ascii="Times New Roman" w:hAnsi="Times New Roman"/>
          <w:sz w:val="27"/>
          <w:szCs w:val="27"/>
        </w:rPr>
      </w:pPr>
      <w:r w:rsidRPr="00571423">
        <w:rPr>
          <w:rFonts w:ascii="Times New Roman" w:hAnsi="Times New Roman"/>
          <w:sz w:val="27"/>
          <w:szCs w:val="27"/>
        </w:rPr>
        <w:t>1.</w:t>
      </w:r>
      <w:r w:rsidR="00427FAD">
        <w:rPr>
          <w:rFonts w:ascii="Times New Roman" w:hAnsi="Times New Roman"/>
          <w:sz w:val="27"/>
          <w:szCs w:val="27"/>
        </w:rPr>
        <w:t xml:space="preserve"> </w:t>
      </w:r>
      <w:r w:rsidR="007645DD" w:rsidRPr="00571423">
        <w:rPr>
          <w:rFonts w:ascii="Times New Roman" w:hAnsi="Times New Roman"/>
          <w:sz w:val="27"/>
          <w:szCs w:val="27"/>
        </w:rPr>
        <w:t xml:space="preserve">Утвердить административный регламент по предоставлению </w:t>
      </w:r>
      <w:r w:rsidR="009A1071">
        <w:rPr>
          <w:rFonts w:ascii="Times New Roman" w:hAnsi="Times New Roman"/>
          <w:sz w:val="27"/>
          <w:szCs w:val="27"/>
        </w:rPr>
        <w:t xml:space="preserve">            </w:t>
      </w:r>
      <w:r w:rsidR="007645DD" w:rsidRPr="00571423">
        <w:rPr>
          <w:rFonts w:ascii="Times New Roman" w:hAnsi="Times New Roman"/>
          <w:sz w:val="27"/>
          <w:szCs w:val="27"/>
        </w:rPr>
        <w:t xml:space="preserve">муниципальной услуги </w:t>
      </w:r>
      <w:r w:rsidR="00E83EAE" w:rsidRPr="00571423">
        <w:rPr>
          <w:rFonts w:ascii="Times New Roman" w:hAnsi="Times New Roman"/>
          <w:sz w:val="27"/>
          <w:szCs w:val="27"/>
        </w:rPr>
        <w:t xml:space="preserve">«Поддержка детских и молодёжных общественных </w:t>
      </w:r>
      <w:r w:rsidR="009A1071">
        <w:rPr>
          <w:rFonts w:ascii="Times New Roman" w:hAnsi="Times New Roman"/>
          <w:sz w:val="27"/>
          <w:szCs w:val="27"/>
        </w:rPr>
        <w:t xml:space="preserve">  </w:t>
      </w:r>
      <w:r w:rsidR="00E83EAE" w:rsidRPr="00571423">
        <w:rPr>
          <w:rFonts w:ascii="Times New Roman" w:hAnsi="Times New Roman"/>
          <w:sz w:val="27"/>
          <w:szCs w:val="27"/>
        </w:rPr>
        <w:t>объединений» на территории муниципального района «Ракитянский район».</w:t>
      </w:r>
    </w:p>
    <w:p w:rsidR="00E83EAE" w:rsidRPr="00571423" w:rsidRDefault="007F32B6" w:rsidP="00323D05">
      <w:pPr>
        <w:pStyle w:val="aff5"/>
        <w:ind w:firstLine="709"/>
        <w:jc w:val="both"/>
        <w:rPr>
          <w:rFonts w:ascii="Times New Roman" w:hAnsi="Times New Roman"/>
          <w:sz w:val="27"/>
          <w:szCs w:val="27"/>
        </w:rPr>
      </w:pPr>
      <w:r>
        <w:rPr>
          <w:rFonts w:ascii="Times New Roman" w:hAnsi="Times New Roman"/>
          <w:sz w:val="27"/>
          <w:szCs w:val="27"/>
        </w:rPr>
        <w:t>2</w:t>
      </w:r>
      <w:r w:rsidR="007645DD" w:rsidRPr="00571423">
        <w:rPr>
          <w:rFonts w:ascii="Times New Roman" w:hAnsi="Times New Roman"/>
          <w:sz w:val="27"/>
          <w:szCs w:val="27"/>
        </w:rPr>
        <w:t>.</w:t>
      </w:r>
      <w:r w:rsidR="00427FAD">
        <w:rPr>
          <w:rFonts w:ascii="Times New Roman" w:hAnsi="Times New Roman"/>
          <w:sz w:val="27"/>
          <w:szCs w:val="27"/>
        </w:rPr>
        <w:t xml:space="preserve"> </w:t>
      </w:r>
      <w:r w:rsidR="00E83EAE" w:rsidRPr="00571423">
        <w:rPr>
          <w:rFonts w:ascii="Times New Roman" w:hAnsi="Times New Roman"/>
          <w:sz w:val="27"/>
          <w:szCs w:val="27"/>
        </w:rPr>
        <w:t>Отделу по делам молодежи управлени</w:t>
      </w:r>
      <w:r>
        <w:rPr>
          <w:rFonts w:ascii="Times New Roman" w:hAnsi="Times New Roman"/>
          <w:sz w:val="27"/>
          <w:szCs w:val="27"/>
        </w:rPr>
        <w:t>я физической культуры, спорта и</w:t>
      </w:r>
      <w:r w:rsidR="00E83EAE" w:rsidRPr="00571423">
        <w:rPr>
          <w:rFonts w:ascii="Times New Roman" w:hAnsi="Times New Roman"/>
          <w:sz w:val="27"/>
          <w:szCs w:val="27"/>
        </w:rPr>
        <w:t xml:space="preserve"> молодежной политики администрации Ракитянского района (М.В. Тарасов</w:t>
      </w:r>
      <w:r w:rsidR="00C63581" w:rsidRPr="00571423">
        <w:rPr>
          <w:rFonts w:ascii="Times New Roman" w:hAnsi="Times New Roman"/>
          <w:sz w:val="27"/>
          <w:szCs w:val="27"/>
        </w:rPr>
        <w:t>) обеспечить исполнение административн</w:t>
      </w:r>
      <w:r>
        <w:rPr>
          <w:rFonts w:ascii="Times New Roman" w:hAnsi="Times New Roman"/>
          <w:sz w:val="27"/>
          <w:szCs w:val="27"/>
        </w:rPr>
        <w:t>ого</w:t>
      </w:r>
      <w:r w:rsidR="00C63581" w:rsidRPr="00571423">
        <w:rPr>
          <w:rFonts w:ascii="Times New Roman" w:hAnsi="Times New Roman"/>
          <w:sz w:val="27"/>
          <w:szCs w:val="27"/>
        </w:rPr>
        <w:t xml:space="preserve"> регламен</w:t>
      </w:r>
      <w:r>
        <w:rPr>
          <w:rFonts w:ascii="Times New Roman" w:hAnsi="Times New Roman"/>
          <w:sz w:val="27"/>
          <w:szCs w:val="27"/>
        </w:rPr>
        <w:t>та</w:t>
      </w:r>
      <w:r w:rsidR="00C63581" w:rsidRPr="00571423">
        <w:rPr>
          <w:rFonts w:ascii="Times New Roman" w:hAnsi="Times New Roman"/>
          <w:sz w:val="27"/>
          <w:szCs w:val="27"/>
        </w:rPr>
        <w:t>, указанн</w:t>
      </w:r>
      <w:r>
        <w:rPr>
          <w:rFonts w:ascii="Times New Roman" w:hAnsi="Times New Roman"/>
          <w:sz w:val="27"/>
          <w:szCs w:val="27"/>
        </w:rPr>
        <w:t>ого</w:t>
      </w:r>
      <w:r w:rsidR="00C63581" w:rsidRPr="00571423">
        <w:rPr>
          <w:rFonts w:ascii="Times New Roman" w:hAnsi="Times New Roman"/>
          <w:sz w:val="27"/>
          <w:szCs w:val="27"/>
        </w:rPr>
        <w:t xml:space="preserve"> в п. 1 </w:t>
      </w:r>
      <w:r w:rsidR="009A1071">
        <w:rPr>
          <w:rFonts w:ascii="Times New Roman" w:hAnsi="Times New Roman"/>
          <w:sz w:val="27"/>
          <w:szCs w:val="27"/>
        </w:rPr>
        <w:t xml:space="preserve">      </w:t>
      </w:r>
      <w:r w:rsidR="00C63581" w:rsidRPr="00571423">
        <w:rPr>
          <w:rFonts w:ascii="Times New Roman" w:hAnsi="Times New Roman"/>
          <w:sz w:val="27"/>
          <w:szCs w:val="27"/>
        </w:rPr>
        <w:t>настоящего постановления.</w:t>
      </w:r>
    </w:p>
    <w:p w:rsidR="00E83EAE" w:rsidRPr="00571423" w:rsidRDefault="007F32B6" w:rsidP="00323D05">
      <w:pPr>
        <w:pStyle w:val="aff5"/>
        <w:ind w:firstLine="709"/>
        <w:jc w:val="both"/>
        <w:rPr>
          <w:rFonts w:ascii="Times New Roman" w:hAnsi="Times New Roman"/>
          <w:sz w:val="27"/>
          <w:szCs w:val="27"/>
        </w:rPr>
      </w:pPr>
      <w:r>
        <w:rPr>
          <w:rFonts w:ascii="Times New Roman" w:hAnsi="Times New Roman"/>
          <w:sz w:val="27"/>
          <w:szCs w:val="27"/>
        </w:rPr>
        <w:t>3</w:t>
      </w:r>
      <w:r w:rsidR="00C63581" w:rsidRPr="00571423">
        <w:rPr>
          <w:rFonts w:ascii="Times New Roman" w:hAnsi="Times New Roman"/>
          <w:sz w:val="27"/>
          <w:szCs w:val="27"/>
        </w:rPr>
        <w:t>.</w:t>
      </w:r>
      <w:r w:rsidR="00427FAD">
        <w:rPr>
          <w:rFonts w:ascii="Times New Roman" w:hAnsi="Times New Roman"/>
          <w:sz w:val="27"/>
          <w:szCs w:val="27"/>
        </w:rPr>
        <w:t xml:space="preserve"> </w:t>
      </w:r>
      <w:r w:rsidR="009B5C38">
        <w:rPr>
          <w:rFonts w:ascii="Times New Roman" w:hAnsi="Times New Roman"/>
          <w:sz w:val="27"/>
          <w:szCs w:val="27"/>
        </w:rPr>
        <w:t>Признать утратившим</w:t>
      </w:r>
      <w:r w:rsidR="00FD7D2B">
        <w:rPr>
          <w:rFonts w:ascii="Times New Roman" w:hAnsi="Times New Roman"/>
          <w:sz w:val="27"/>
          <w:szCs w:val="27"/>
        </w:rPr>
        <w:t>и</w:t>
      </w:r>
      <w:r w:rsidR="009B5C38">
        <w:rPr>
          <w:rFonts w:ascii="Times New Roman" w:hAnsi="Times New Roman"/>
          <w:sz w:val="27"/>
          <w:szCs w:val="27"/>
        </w:rPr>
        <w:t xml:space="preserve"> силу п</w:t>
      </w:r>
      <w:r w:rsidR="00C63581" w:rsidRPr="00571423">
        <w:rPr>
          <w:rFonts w:ascii="Times New Roman" w:hAnsi="Times New Roman"/>
          <w:sz w:val="27"/>
          <w:szCs w:val="27"/>
        </w:rPr>
        <w:t xml:space="preserve">остановление администрации </w:t>
      </w:r>
      <w:r w:rsidR="00D33C02">
        <w:rPr>
          <w:rFonts w:ascii="Times New Roman" w:hAnsi="Times New Roman"/>
          <w:sz w:val="27"/>
          <w:szCs w:val="27"/>
        </w:rPr>
        <w:t xml:space="preserve">                    </w:t>
      </w:r>
      <w:r w:rsidR="00C63581" w:rsidRPr="00571423">
        <w:rPr>
          <w:rFonts w:ascii="Times New Roman" w:hAnsi="Times New Roman"/>
          <w:sz w:val="27"/>
          <w:szCs w:val="27"/>
        </w:rPr>
        <w:t>Ракитянского</w:t>
      </w:r>
      <w:r w:rsidR="005F3475">
        <w:rPr>
          <w:rFonts w:ascii="Times New Roman" w:hAnsi="Times New Roman"/>
          <w:sz w:val="27"/>
          <w:szCs w:val="27"/>
        </w:rPr>
        <w:t xml:space="preserve"> рай</w:t>
      </w:r>
      <w:r w:rsidR="0060752A">
        <w:rPr>
          <w:rFonts w:ascii="Times New Roman" w:hAnsi="Times New Roman"/>
          <w:sz w:val="27"/>
          <w:szCs w:val="27"/>
        </w:rPr>
        <w:t>она от 2</w:t>
      </w:r>
      <w:r w:rsidR="005F3475">
        <w:rPr>
          <w:rFonts w:ascii="Times New Roman" w:hAnsi="Times New Roman"/>
          <w:sz w:val="27"/>
          <w:szCs w:val="27"/>
        </w:rPr>
        <w:t>0 марта</w:t>
      </w:r>
      <w:r w:rsidR="009B5C38">
        <w:rPr>
          <w:rFonts w:ascii="Times New Roman" w:hAnsi="Times New Roman"/>
          <w:sz w:val="27"/>
          <w:szCs w:val="27"/>
        </w:rPr>
        <w:t xml:space="preserve"> 2013</w:t>
      </w:r>
      <w:r w:rsidR="009A1071">
        <w:rPr>
          <w:rFonts w:ascii="Times New Roman" w:hAnsi="Times New Roman"/>
          <w:sz w:val="27"/>
          <w:szCs w:val="27"/>
        </w:rPr>
        <w:t xml:space="preserve"> </w:t>
      </w:r>
      <w:r w:rsidR="005F3475">
        <w:rPr>
          <w:rFonts w:ascii="Times New Roman" w:hAnsi="Times New Roman"/>
          <w:sz w:val="27"/>
          <w:szCs w:val="27"/>
        </w:rPr>
        <w:t>года № 32</w:t>
      </w:r>
      <w:r w:rsidR="00C63581" w:rsidRPr="00571423">
        <w:rPr>
          <w:rFonts w:ascii="Times New Roman" w:hAnsi="Times New Roman"/>
          <w:sz w:val="27"/>
          <w:szCs w:val="27"/>
        </w:rPr>
        <w:t xml:space="preserve"> «</w:t>
      </w:r>
      <w:r w:rsidR="0060752A">
        <w:rPr>
          <w:rFonts w:ascii="Times New Roman" w:hAnsi="Times New Roman"/>
          <w:sz w:val="27"/>
          <w:szCs w:val="27"/>
        </w:rPr>
        <w:t xml:space="preserve">Об утверждении </w:t>
      </w:r>
      <w:r w:rsidR="00D33C02">
        <w:rPr>
          <w:rFonts w:ascii="Times New Roman" w:hAnsi="Times New Roman"/>
          <w:sz w:val="27"/>
          <w:szCs w:val="27"/>
        </w:rPr>
        <w:t xml:space="preserve">                 </w:t>
      </w:r>
      <w:r w:rsidR="0060752A">
        <w:rPr>
          <w:rFonts w:ascii="Times New Roman" w:hAnsi="Times New Roman"/>
          <w:sz w:val="27"/>
          <w:szCs w:val="27"/>
        </w:rPr>
        <w:t>административных регламентов предоставления муниципальных услуг отделом по делам молодежи в новой редакции</w:t>
      </w:r>
      <w:r w:rsidR="00C63581" w:rsidRPr="00571423">
        <w:rPr>
          <w:rFonts w:ascii="Times New Roman" w:hAnsi="Times New Roman"/>
          <w:sz w:val="27"/>
          <w:szCs w:val="27"/>
        </w:rPr>
        <w:t>»</w:t>
      </w:r>
      <w:r w:rsidR="005F3475">
        <w:rPr>
          <w:rFonts w:ascii="Times New Roman" w:hAnsi="Times New Roman"/>
          <w:sz w:val="27"/>
          <w:szCs w:val="27"/>
        </w:rPr>
        <w:t>, п</w:t>
      </w:r>
      <w:r w:rsidR="005F3475" w:rsidRPr="00571423">
        <w:rPr>
          <w:rFonts w:ascii="Times New Roman" w:hAnsi="Times New Roman"/>
          <w:sz w:val="27"/>
          <w:szCs w:val="27"/>
        </w:rPr>
        <w:t xml:space="preserve">остановление администрации </w:t>
      </w:r>
      <w:r w:rsidR="00D33C02">
        <w:rPr>
          <w:rFonts w:ascii="Times New Roman" w:hAnsi="Times New Roman"/>
          <w:sz w:val="27"/>
          <w:szCs w:val="27"/>
        </w:rPr>
        <w:t xml:space="preserve">              </w:t>
      </w:r>
      <w:r w:rsidR="005F3475" w:rsidRPr="00571423">
        <w:rPr>
          <w:rFonts w:ascii="Times New Roman" w:hAnsi="Times New Roman"/>
          <w:sz w:val="27"/>
          <w:szCs w:val="27"/>
        </w:rPr>
        <w:t>Ракитянского</w:t>
      </w:r>
      <w:r w:rsidR="005F3475">
        <w:rPr>
          <w:rFonts w:ascii="Times New Roman" w:hAnsi="Times New Roman"/>
          <w:sz w:val="27"/>
          <w:szCs w:val="27"/>
        </w:rPr>
        <w:t xml:space="preserve"> района от</w:t>
      </w:r>
      <w:r w:rsidR="00C63581" w:rsidRPr="00571423">
        <w:rPr>
          <w:rFonts w:ascii="Times New Roman" w:hAnsi="Times New Roman"/>
          <w:sz w:val="27"/>
          <w:szCs w:val="27"/>
        </w:rPr>
        <w:t xml:space="preserve"> </w:t>
      </w:r>
      <w:r w:rsidR="00D33C02">
        <w:rPr>
          <w:rFonts w:ascii="Times New Roman" w:hAnsi="Times New Roman"/>
          <w:sz w:val="27"/>
          <w:szCs w:val="27"/>
        </w:rPr>
        <w:t xml:space="preserve">27 </w:t>
      </w:r>
      <w:r w:rsidR="005F3475">
        <w:rPr>
          <w:rFonts w:ascii="Times New Roman" w:hAnsi="Times New Roman"/>
          <w:sz w:val="27"/>
          <w:szCs w:val="27"/>
        </w:rPr>
        <w:t xml:space="preserve">июня 2013 года №93 </w:t>
      </w:r>
      <w:r w:rsidR="005F3475" w:rsidRPr="00571423">
        <w:rPr>
          <w:rFonts w:ascii="Times New Roman" w:hAnsi="Times New Roman"/>
          <w:sz w:val="27"/>
          <w:szCs w:val="27"/>
        </w:rPr>
        <w:t>«</w:t>
      </w:r>
      <w:r w:rsidR="00D33C02">
        <w:rPr>
          <w:rFonts w:ascii="Times New Roman" w:hAnsi="Times New Roman"/>
          <w:sz w:val="27"/>
          <w:szCs w:val="27"/>
        </w:rPr>
        <w:t>О внесении изменений в         постановление администрации Ракитянского района от 20 марта 2013 года №32</w:t>
      </w:r>
      <w:r w:rsidR="005F3475" w:rsidRPr="00571423">
        <w:rPr>
          <w:rFonts w:ascii="Times New Roman" w:hAnsi="Times New Roman"/>
          <w:sz w:val="27"/>
          <w:szCs w:val="27"/>
        </w:rPr>
        <w:t>»</w:t>
      </w:r>
      <w:r w:rsidR="005F3475">
        <w:rPr>
          <w:rFonts w:ascii="Times New Roman" w:hAnsi="Times New Roman"/>
          <w:sz w:val="27"/>
          <w:szCs w:val="27"/>
        </w:rPr>
        <w:t>, п</w:t>
      </w:r>
      <w:r w:rsidR="005F3475" w:rsidRPr="00571423">
        <w:rPr>
          <w:rFonts w:ascii="Times New Roman" w:hAnsi="Times New Roman"/>
          <w:sz w:val="27"/>
          <w:szCs w:val="27"/>
        </w:rPr>
        <w:t>остановление администрации Ракитянского</w:t>
      </w:r>
      <w:r w:rsidR="005F3475">
        <w:rPr>
          <w:rFonts w:ascii="Times New Roman" w:hAnsi="Times New Roman"/>
          <w:sz w:val="27"/>
          <w:szCs w:val="27"/>
        </w:rPr>
        <w:t xml:space="preserve"> района от 31.03.2017 года № 49 </w:t>
      </w:r>
      <w:r w:rsidR="005F3475" w:rsidRPr="00571423">
        <w:rPr>
          <w:rFonts w:ascii="Times New Roman" w:hAnsi="Times New Roman"/>
          <w:sz w:val="27"/>
          <w:szCs w:val="27"/>
        </w:rPr>
        <w:t>«</w:t>
      </w:r>
      <w:r w:rsidR="00AE76DE">
        <w:rPr>
          <w:rFonts w:ascii="Times New Roman" w:hAnsi="Times New Roman"/>
          <w:sz w:val="27"/>
          <w:szCs w:val="27"/>
        </w:rPr>
        <w:t>О внесении изменений в постановление администрации Ракитянского района от 20 марта 2013 года №32</w:t>
      </w:r>
      <w:r w:rsidR="005F3475" w:rsidRPr="00571423">
        <w:rPr>
          <w:rFonts w:ascii="Times New Roman" w:hAnsi="Times New Roman"/>
          <w:sz w:val="27"/>
          <w:szCs w:val="27"/>
        </w:rPr>
        <w:t>»</w:t>
      </w:r>
      <w:r w:rsidR="00AE76DE">
        <w:rPr>
          <w:rFonts w:ascii="Times New Roman" w:hAnsi="Times New Roman"/>
          <w:sz w:val="27"/>
          <w:szCs w:val="27"/>
        </w:rPr>
        <w:t>.</w:t>
      </w:r>
    </w:p>
    <w:p w:rsidR="008C4D91" w:rsidRPr="00571423" w:rsidRDefault="007F32B6" w:rsidP="00323D05">
      <w:pPr>
        <w:pStyle w:val="aff5"/>
        <w:ind w:firstLine="709"/>
        <w:jc w:val="both"/>
        <w:rPr>
          <w:rFonts w:ascii="Times New Roman" w:hAnsi="Times New Roman"/>
          <w:sz w:val="27"/>
          <w:szCs w:val="27"/>
        </w:rPr>
      </w:pPr>
      <w:r>
        <w:rPr>
          <w:rFonts w:ascii="Times New Roman" w:hAnsi="Times New Roman"/>
          <w:sz w:val="27"/>
          <w:szCs w:val="27"/>
        </w:rPr>
        <w:t>4</w:t>
      </w:r>
      <w:r w:rsidR="008C4D91" w:rsidRPr="00571423">
        <w:rPr>
          <w:rFonts w:ascii="Times New Roman" w:hAnsi="Times New Roman"/>
          <w:sz w:val="27"/>
          <w:szCs w:val="27"/>
        </w:rPr>
        <w:t>.</w:t>
      </w:r>
      <w:r w:rsidR="00427FAD">
        <w:rPr>
          <w:rFonts w:ascii="Times New Roman" w:hAnsi="Times New Roman"/>
          <w:sz w:val="27"/>
          <w:szCs w:val="27"/>
        </w:rPr>
        <w:t xml:space="preserve"> </w:t>
      </w:r>
      <w:r w:rsidR="008C4D91" w:rsidRPr="00571423">
        <w:rPr>
          <w:rFonts w:ascii="Times New Roman" w:hAnsi="Times New Roman"/>
          <w:sz w:val="27"/>
          <w:szCs w:val="27"/>
        </w:rPr>
        <w:t xml:space="preserve">Контроль за исполнением настоящего постановления возложить на </w:t>
      </w:r>
      <w:r w:rsidR="00D33C02">
        <w:rPr>
          <w:rFonts w:ascii="Times New Roman" w:hAnsi="Times New Roman"/>
          <w:sz w:val="27"/>
          <w:szCs w:val="27"/>
        </w:rPr>
        <w:t xml:space="preserve">         </w:t>
      </w:r>
      <w:r w:rsidR="008C4D91" w:rsidRPr="00571423">
        <w:rPr>
          <w:rFonts w:ascii="Times New Roman" w:hAnsi="Times New Roman"/>
          <w:sz w:val="27"/>
          <w:szCs w:val="27"/>
        </w:rPr>
        <w:t>заместителя главы администрации района по социально-культурному развитию и социальной защите населения Е.А. Чефонову.</w:t>
      </w:r>
    </w:p>
    <w:p w:rsidR="007F32B6" w:rsidRPr="000345A2" w:rsidRDefault="007F32B6" w:rsidP="005E7CAD">
      <w:pPr>
        <w:tabs>
          <w:tab w:val="left" w:pos="7425"/>
        </w:tabs>
        <w:suppressAutoHyphens/>
        <w:jc w:val="both"/>
        <w:rPr>
          <w:sz w:val="28"/>
          <w:szCs w:val="28"/>
        </w:rPr>
      </w:pPr>
    </w:p>
    <w:p w:rsidR="008C4D91" w:rsidRPr="000345A2" w:rsidRDefault="00D33C02" w:rsidP="005E7CAD">
      <w:pPr>
        <w:tabs>
          <w:tab w:val="left" w:pos="7425"/>
        </w:tabs>
        <w:suppressAutoHyphens/>
        <w:jc w:val="both"/>
        <w:rPr>
          <w:b/>
          <w:sz w:val="28"/>
          <w:szCs w:val="28"/>
        </w:rPr>
      </w:pPr>
      <w:r>
        <w:rPr>
          <w:b/>
          <w:sz w:val="28"/>
          <w:szCs w:val="28"/>
        </w:rPr>
        <w:t>Глава админ</w:t>
      </w:r>
      <w:r w:rsidR="008C4D91" w:rsidRPr="000345A2">
        <w:rPr>
          <w:b/>
          <w:sz w:val="28"/>
          <w:szCs w:val="28"/>
        </w:rPr>
        <w:t>истрации</w:t>
      </w:r>
      <w:r w:rsidR="008C4D91" w:rsidRPr="000345A2">
        <w:rPr>
          <w:b/>
          <w:sz w:val="28"/>
          <w:szCs w:val="28"/>
        </w:rPr>
        <w:tab/>
      </w:r>
    </w:p>
    <w:p w:rsidR="009A1071" w:rsidRDefault="008C4D91" w:rsidP="00D33C02">
      <w:pPr>
        <w:tabs>
          <w:tab w:val="left" w:pos="8400"/>
        </w:tabs>
        <w:suppressAutoHyphens/>
        <w:rPr>
          <w:b/>
          <w:sz w:val="28"/>
          <w:szCs w:val="28"/>
        </w:rPr>
      </w:pPr>
      <w:r w:rsidRPr="000345A2">
        <w:rPr>
          <w:b/>
          <w:sz w:val="28"/>
          <w:szCs w:val="28"/>
        </w:rPr>
        <w:t xml:space="preserve">Ракитянского района                                            </w:t>
      </w:r>
      <w:r w:rsidR="00E83EAE">
        <w:rPr>
          <w:b/>
          <w:sz w:val="28"/>
          <w:szCs w:val="28"/>
        </w:rPr>
        <w:t xml:space="preserve">                                </w:t>
      </w:r>
      <w:r w:rsidRPr="000345A2">
        <w:rPr>
          <w:b/>
          <w:sz w:val="28"/>
          <w:szCs w:val="28"/>
        </w:rPr>
        <w:t xml:space="preserve">В. Перцев </w:t>
      </w:r>
    </w:p>
    <w:p w:rsidR="00177660" w:rsidRDefault="007F32B6" w:rsidP="007F32B6">
      <w:pPr>
        <w:suppressAutoHyphens/>
        <w:jc w:val="center"/>
        <w:rPr>
          <w:b/>
          <w:sz w:val="28"/>
          <w:szCs w:val="28"/>
        </w:rPr>
      </w:pPr>
      <w:r>
        <w:rPr>
          <w:b/>
          <w:sz w:val="28"/>
          <w:szCs w:val="28"/>
        </w:rPr>
        <w:lastRenderedPageBreak/>
        <w:t xml:space="preserve">                                                                     </w:t>
      </w:r>
      <w:r w:rsidR="00C63581">
        <w:rPr>
          <w:b/>
          <w:sz w:val="28"/>
          <w:szCs w:val="28"/>
        </w:rPr>
        <w:t>Утвержден</w:t>
      </w:r>
    </w:p>
    <w:p w:rsidR="00177660" w:rsidRDefault="00C63581" w:rsidP="00571423">
      <w:pPr>
        <w:suppressAutoHyphens/>
        <w:jc w:val="right"/>
        <w:rPr>
          <w:b/>
          <w:sz w:val="28"/>
          <w:szCs w:val="28"/>
        </w:rPr>
      </w:pPr>
      <w:r>
        <w:rPr>
          <w:b/>
          <w:sz w:val="28"/>
          <w:szCs w:val="28"/>
        </w:rPr>
        <w:t xml:space="preserve"> постановлением</w:t>
      </w:r>
      <w:r w:rsidR="00177660">
        <w:rPr>
          <w:b/>
          <w:sz w:val="28"/>
          <w:szCs w:val="28"/>
        </w:rPr>
        <w:t xml:space="preserve"> администрации</w:t>
      </w:r>
    </w:p>
    <w:p w:rsidR="00177660" w:rsidRDefault="00571423" w:rsidP="00571423">
      <w:pPr>
        <w:suppressAutoHyphens/>
        <w:jc w:val="center"/>
        <w:rPr>
          <w:b/>
          <w:sz w:val="28"/>
          <w:szCs w:val="28"/>
        </w:rPr>
      </w:pPr>
      <w:r>
        <w:rPr>
          <w:b/>
          <w:sz w:val="28"/>
          <w:szCs w:val="28"/>
        </w:rPr>
        <w:t xml:space="preserve">                                                                      </w:t>
      </w:r>
      <w:r w:rsidR="00177660">
        <w:rPr>
          <w:b/>
          <w:sz w:val="28"/>
          <w:szCs w:val="28"/>
        </w:rPr>
        <w:t>Ракитянского района</w:t>
      </w:r>
    </w:p>
    <w:p w:rsidR="00177660" w:rsidRDefault="00C55CA7" w:rsidP="00571423">
      <w:pPr>
        <w:suppressAutoHyphens/>
        <w:jc w:val="right"/>
        <w:rPr>
          <w:b/>
          <w:sz w:val="28"/>
          <w:szCs w:val="28"/>
        </w:rPr>
      </w:pPr>
      <w:r>
        <w:rPr>
          <w:b/>
          <w:sz w:val="28"/>
          <w:szCs w:val="28"/>
        </w:rPr>
        <w:t>«07</w:t>
      </w:r>
      <w:r w:rsidR="00177660">
        <w:rPr>
          <w:b/>
          <w:sz w:val="28"/>
          <w:szCs w:val="28"/>
        </w:rPr>
        <w:t>»</w:t>
      </w:r>
      <w:r>
        <w:rPr>
          <w:b/>
          <w:sz w:val="28"/>
          <w:szCs w:val="28"/>
        </w:rPr>
        <w:t xml:space="preserve"> сентября </w:t>
      </w:r>
      <w:r w:rsidR="00177660">
        <w:rPr>
          <w:b/>
          <w:sz w:val="28"/>
          <w:szCs w:val="28"/>
        </w:rPr>
        <w:t>2018 г.</w:t>
      </w:r>
    </w:p>
    <w:p w:rsidR="00177660" w:rsidRDefault="00571423" w:rsidP="00571423">
      <w:pPr>
        <w:suppressAutoHyphens/>
        <w:jc w:val="center"/>
        <w:rPr>
          <w:b/>
          <w:sz w:val="28"/>
          <w:szCs w:val="28"/>
        </w:rPr>
      </w:pPr>
      <w:r>
        <w:rPr>
          <w:b/>
          <w:sz w:val="28"/>
          <w:szCs w:val="28"/>
        </w:rPr>
        <w:t xml:space="preserve">                                                                    </w:t>
      </w:r>
      <w:r w:rsidR="00C55CA7">
        <w:rPr>
          <w:b/>
          <w:sz w:val="28"/>
          <w:szCs w:val="28"/>
        </w:rPr>
        <w:t xml:space="preserve">  № 141</w:t>
      </w:r>
      <w:bookmarkStart w:id="0" w:name="_GoBack"/>
      <w:bookmarkEnd w:id="0"/>
    </w:p>
    <w:p w:rsidR="00177660" w:rsidRDefault="00177660" w:rsidP="0068674A">
      <w:pPr>
        <w:suppressAutoHyphens/>
        <w:jc w:val="both"/>
        <w:rPr>
          <w:sz w:val="28"/>
          <w:szCs w:val="28"/>
        </w:rPr>
      </w:pPr>
    </w:p>
    <w:p w:rsidR="00323D05" w:rsidRPr="00323D05" w:rsidRDefault="00323D05" w:rsidP="0068674A">
      <w:pPr>
        <w:suppressAutoHyphens/>
        <w:jc w:val="both"/>
        <w:rPr>
          <w:sz w:val="28"/>
          <w:szCs w:val="28"/>
        </w:rPr>
      </w:pPr>
    </w:p>
    <w:p w:rsidR="00C63581" w:rsidRPr="00DB5940" w:rsidRDefault="00C63581" w:rsidP="008E3D03">
      <w:pPr>
        <w:widowControl w:val="0"/>
        <w:autoSpaceDE w:val="0"/>
        <w:autoSpaceDN w:val="0"/>
        <w:ind w:firstLine="709"/>
        <w:jc w:val="center"/>
        <w:rPr>
          <w:b/>
          <w:sz w:val="27"/>
          <w:szCs w:val="27"/>
        </w:rPr>
      </w:pPr>
      <w:r w:rsidRPr="00DB5940">
        <w:rPr>
          <w:b/>
          <w:sz w:val="27"/>
          <w:szCs w:val="27"/>
        </w:rPr>
        <w:t>А</w:t>
      </w:r>
      <w:r w:rsidR="00E15310" w:rsidRPr="00DB5940">
        <w:rPr>
          <w:b/>
          <w:sz w:val="27"/>
          <w:szCs w:val="27"/>
        </w:rPr>
        <w:t>дминистративный</w:t>
      </w:r>
      <w:r w:rsidR="00E83EAE" w:rsidRPr="00DB5940">
        <w:rPr>
          <w:b/>
          <w:sz w:val="27"/>
          <w:szCs w:val="27"/>
        </w:rPr>
        <w:t xml:space="preserve"> </w:t>
      </w:r>
      <w:r w:rsidR="00E15310" w:rsidRPr="00DB5940">
        <w:rPr>
          <w:b/>
          <w:sz w:val="27"/>
          <w:szCs w:val="27"/>
        </w:rPr>
        <w:t>регламент</w:t>
      </w:r>
    </w:p>
    <w:p w:rsidR="008D00BE" w:rsidRPr="00DB5940" w:rsidRDefault="00E15310" w:rsidP="008E3D03">
      <w:pPr>
        <w:widowControl w:val="0"/>
        <w:autoSpaceDE w:val="0"/>
        <w:autoSpaceDN w:val="0"/>
        <w:ind w:firstLine="709"/>
        <w:jc w:val="center"/>
        <w:rPr>
          <w:b/>
          <w:sz w:val="27"/>
          <w:szCs w:val="27"/>
        </w:rPr>
      </w:pPr>
      <w:r w:rsidRPr="00DB5940">
        <w:rPr>
          <w:b/>
          <w:sz w:val="27"/>
          <w:szCs w:val="27"/>
        </w:rPr>
        <w:t>по предоставлению</w:t>
      </w:r>
      <w:r w:rsidR="00E83EAE" w:rsidRPr="00DB5940">
        <w:rPr>
          <w:b/>
          <w:sz w:val="27"/>
          <w:szCs w:val="27"/>
        </w:rPr>
        <w:t xml:space="preserve"> </w:t>
      </w:r>
      <w:r w:rsidRPr="00DB5940">
        <w:rPr>
          <w:b/>
          <w:sz w:val="27"/>
          <w:szCs w:val="27"/>
        </w:rPr>
        <w:t>муниципальной услуги</w:t>
      </w:r>
      <w:r w:rsidR="00E83EAE" w:rsidRPr="00DB5940">
        <w:rPr>
          <w:b/>
          <w:sz w:val="27"/>
          <w:szCs w:val="27"/>
        </w:rPr>
        <w:t xml:space="preserve"> </w:t>
      </w:r>
      <w:r w:rsidR="00571423" w:rsidRPr="00DB5940">
        <w:rPr>
          <w:b/>
          <w:sz w:val="27"/>
          <w:szCs w:val="27"/>
        </w:rPr>
        <w:t xml:space="preserve">«Поддержка детских и молодёжных общественных объединений» на территории </w:t>
      </w:r>
    </w:p>
    <w:p w:rsidR="008B111E" w:rsidRPr="00DB5940" w:rsidRDefault="00571423" w:rsidP="008E3D03">
      <w:pPr>
        <w:widowControl w:val="0"/>
        <w:autoSpaceDE w:val="0"/>
        <w:autoSpaceDN w:val="0"/>
        <w:ind w:firstLine="709"/>
        <w:jc w:val="center"/>
        <w:rPr>
          <w:b/>
          <w:sz w:val="27"/>
          <w:szCs w:val="27"/>
        </w:rPr>
      </w:pPr>
      <w:r w:rsidRPr="00DB5940">
        <w:rPr>
          <w:b/>
          <w:sz w:val="27"/>
          <w:szCs w:val="27"/>
        </w:rPr>
        <w:t>муниципального района «Ракитянский район»</w:t>
      </w:r>
    </w:p>
    <w:p w:rsidR="008B111E" w:rsidRPr="00DB5940" w:rsidRDefault="008B111E" w:rsidP="00323D05">
      <w:pPr>
        <w:pStyle w:val="ConsPlusNormal"/>
        <w:ind w:firstLine="0"/>
        <w:jc w:val="both"/>
        <w:rPr>
          <w:rFonts w:ascii="Times New Roman" w:hAnsi="Times New Roman"/>
          <w:sz w:val="27"/>
          <w:szCs w:val="27"/>
        </w:rPr>
      </w:pPr>
    </w:p>
    <w:p w:rsidR="008E3D03" w:rsidRPr="00DB5940" w:rsidRDefault="008E3D03" w:rsidP="00427FAD">
      <w:pPr>
        <w:pStyle w:val="Default"/>
        <w:numPr>
          <w:ilvl w:val="0"/>
          <w:numId w:val="35"/>
        </w:numPr>
        <w:ind w:left="0" w:firstLine="709"/>
        <w:jc w:val="center"/>
        <w:rPr>
          <w:b/>
          <w:bCs/>
          <w:sz w:val="27"/>
          <w:szCs w:val="27"/>
        </w:rPr>
      </w:pPr>
      <w:r w:rsidRPr="00DB5940">
        <w:rPr>
          <w:b/>
          <w:bCs/>
          <w:sz w:val="27"/>
          <w:szCs w:val="27"/>
        </w:rPr>
        <w:t>ОБЩИЕ ПОЛОЖЕНИЯ</w:t>
      </w:r>
    </w:p>
    <w:p w:rsidR="008E3D03" w:rsidRPr="00DB5940" w:rsidRDefault="008E3D03" w:rsidP="00D74BCF">
      <w:pPr>
        <w:pStyle w:val="Default"/>
        <w:ind w:firstLine="709"/>
        <w:jc w:val="both"/>
        <w:rPr>
          <w:sz w:val="27"/>
          <w:szCs w:val="27"/>
        </w:rPr>
      </w:pPr>
      <w:r w:rsidRPr="00DB5940">
        <w:rPr>
          <w:bCs/>
          <w:sz w:val="27"/>
          <w:szCs w:val="27"/>
        </w:rPr>
        <w:t>1.1.</w:t>
      </w:r>
      <w:r w:rsidRPr="00DB5940">
        <w:rPr>
          <w:b/>
          <w:bCs/>
          <w:sz w:val="27"/>
          <w:szCs w:val="27"/>
        </w:rPr>
        <w:t xml:space="preserve"> </w:t>
      </w:r>
      <w:r w:rsidRPr="00DB5940">
        <w:rPr>
          <w:sz w:val="27"/>
          <w:szCs w:val="27"/>
        </w:rPr>
        <w:t xml:space="preserve">Административный регламент предоставления муниципальной услуги «Поддержка детских и молодежных общественных объединений»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w:t>
      </w:r>
    </w:p>
    <w:p w:rsidR="008E3D03" w:rsidRPr="00DB5940" w:rsidRDefault="008E3D03" w:rsidP="008E3D03">
      <w:pPr>
        <w:pStyle w:val="Default"/>
        <w:ind w:firstLine="709"/>
        <w:jc w:val="both"/>
        <w:rPr>
          <w:sz w:val="27"/>
          <w:szCs w:val="27"/>
        </w:rPr>
      </w:pPr>
      <w:r w:rsidRPr="00DB5940">
        <w:rPr>
          <w:bCs/>
          <w:sz w:val="27"/>
          <w:szCs w:val="27"/>
        </w:rPr>
        <w:t xml:space="preserve">1.2. </w:t>
      </w:r>
      <w:r w:rsidRPr="00DB5940">
        <w:rPr>
          <w:sz w:val="27"/>
          <w:szCs w:val="27"/>
        </w:rPr>
        <w:t>Право на получение муниципальной услуги имеют юридические и физические лица независимо от пола, национальности, образования, социального положения, политических убеждений, отношения</w:t>
      </w:r>
      <w:r w:rsidR="00323D05" w:rsidRPr="00DB5940">
        <w:rPr>
          <w:sz w:val="27"/>
          <w:szCs w:val="27"/>
        </w:rPr>
        <w:t xml:space="preserve"> к религии (далее – заявитель).</w:t>
      </w:r>
    </w:p>
    <w:p w:rsidR="008E3D03" w:rsidRPr="00DB5940" w:rsidRDefault="008E3D03" w:rsidP="008E3D03">
      <w:pPr>
        <w:pStyle w:val="Default"/>
        <w:ind w:firstLine="709"/>
        <w:jc w:val="both"/>
        <w:rPr>
          <w:sz w:val="27"/>
          <w:szCs w:val="27"/>
        </w:rPr>
      </w:pPr>
      <w:r w:rsidRPr="00DB5940">
        <w:rPr>
          <w:sz w:val="27"/>
          <w:szCs w:val="27"/>
        </w:rPr>
        <w:t xml:space="preserve">Заявитель вправе обратиться за получением муниципальной услуги лично либо через своего представителя, имеющего надлежащим образом оформленную доверенность, подтверждающую его полномочия действовать от имени заявителя при получении муниципальной услуги (далее - представитель). </w:t>
      </w:r>
    </w:p>
    <w:p w:rsidR="008E3D03" w:rsidRPr="00DB5940" w:rsidRDefault="008E3D03" w:rsidP="008E3D03">
      <w:pPr>
        <w:pStyle w:val="Default"/>
        <w:ind w:firstLine="709"/>
        <w:jc w:val="both"/>
        <w:rPr>
          <w:sz w:val="27"/>
          <w:szCs w:val="27"/>
        </w:rPr>
      </w:pPr>
      <w:r w:rsidRPr="00DB5940">
        <w:rPr>
          <w:bCs/>
          <w:sz w:val="27"/>
          <w:szCs w:val="27"/>
        </w:rPr>
        <w:t xml:space="preserve">1.3. </w:t>
      </w:r>
      <w:r w:rsidRPr="00DB5940">
        <w:rPr>
          <w:sz w:val="27"/>
          <w:szCs w:val="27"/>
        </w:rPr>
        <w:t xml:space="preserve">Требования к порядку информирования о предоставлении муниципальной услуги. </w:t>
      </w:r>
    </w:p>
    <w:p w:rsidR="008E3D03" w:rsidRPr="00DB5940" w:rsidRDefault="008E3D03" w:rsidP="008E3D03">
      <w:pPr>
        <w:pStyle w:val="Default"/>
        <w:ind w:firstLine="709"/>
        <w:jc w:val="both"/>
        <w:rPr>
          <w:color w:val="auto"/>
          <w:sz w:val="27"/>
          <w:szCs w:val="27"/>
        </w:rPr>
      </w:pPr>
      <w:r w:rsidRPr="00DB5940">
        <w:rPr>
          <w:sz w:val="27"/>
          <w:szCs w:val="27"/>
        </w:rPr>
        <w:t>1.3.1. Место нахождения (юридический и фактический адрес) отдела по делам молодежи</w:t>
      </w:r>
      <w:r w:rsidR="00D74BCF">
        <w:rPr>
          <w:sz w:val="27"/>
          <w:szCs w:val="27"/>
        </w:rPr>
        <w:t xml:space="preserve"> управления физической культуры, спорта и молодежной политики</w:t>
      </w:r>
      <w:r w:rsidRPr="00DB5940">
        <w:rPr>
          <w:sz w:val="27"/>
          <w:szCs w:val="27"/>
        </w:rPr>
        <w:t xml:space="preserve"> (далее </w:t>
      </w:r>
      <w:r w:rsidR="00FD7D2B">
        <w:rPr>
          <w:sz w:val="27"/>
          <w:szCs w:val="27"/>
        </w:rPr>
        <w:t>–</w:t>
      </w:r>
      <w:r w:rsidRPr="00DB5940">
        <w:rPr>
          <w:sz w:val="27"/>
          <w:szCs w:val="27"/>
        </w:rPr>
        <w:t xml:space="preserve"> Отдел</w:t>
      </w:r>
      <w:r w:rsidR="00FD7D2B">
        <w:rPr>
          <w:sz w:val="27"/>
          <w:szCs w:val="27"/>
        </w:rPr>
        <w:t>, отдел по делам молодежи</w:t>
      </w:r>
      <w:r w:rsidRPr="00DB5940">
        <w:rPr>
          <w:sz w:val="27"/>
          <w:szCs w:val="27"/>
        </w:rPr>
        <w:t xml:space="preserve">) администрации муниципального района «Ракитянский  район»: </w:t>
      </w:r>
      <w:r w:rsidRPr="00DB5940">
        <w:rPr>
          <w:color w:val="auto"/>
          <w:sz w:val="27"/>
          <w:szCs w:val="27"/>
        </w:rPr>
        <w:t>309310, Белгородская область, Ракитянский район, п. Ракитное, ул. Пролетарская, 20 «Б».</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График (режим) приема заинтересованных лиц по вопросам предоставления муниципальной услуги должностными лицами отдела по делам молодежи</w:t>
      </w:r>
      <w:r w:rsidR="00D74BCF">
        <w:rPr>
          <w:rFonts w:ascii="Times New Roman" w:hAnsi="Times New Roman"/>
          <w:sz w:val="27"/>
          <w:szCs w:val="27"/>
        </w:rPr>
        <w:t xml:space="preserve"> </w:t>
      </w:r>
      <w:r w:rsidR="00D74BCF" w:rsidRPr="00D74BCF">
        <w:rPr>
          <w:sz w:val="27"/>
          <w:szCs w:val="27"/>
        </w:rPr>
        <w:t xml:space="preserve"> </w:t>
      </w:r>
      <w:r w:rsidR="00D74BCF" w:rsidRPr="00D74BCF">
        <w:rPr>
          <w:rFonts w:ascii="Times New Roman" w:hAnsi="Times New Roman"/>
          <w:sz w:val="27"/>
          <w:szCs w:val="27"/>
        </w:rPr>
        <w:t>управления физической культуры, спорта и молодежной политики</w:t>
      </w:r>
      <w:r w:rsidRPr="00DB5940">
        <w:rPr>
          <w:rFonts w:ascii="Times New Roman" w:hAnsi="Times New Roman"/>
          <w:sz w:val="27"/>
          <w:szCs w:val="27"/>
        </w:rPr>
        <w:t xml:space="preserve"> администрации Ракитянского района:</w:t>
      </w:r>
    </w:p>
    <w:tbl>
      <w:tblPr>
        <w:tblW w:w="0" w:type="auto"/>
        <w:tblCellSpacing w:w="0" w:type="dxa"/>
        <w:tblInd w:w="819" w:type="dxa"/>
        <w:tblCellMar>
          <w:left w:w="0" w:type="dxa"/>
          <w:right w:w="0" w:type="dxa"/>
        </w:tblCellMar>
        <w:tblLook w:val="0000" w:firstRow="0" w:lastRow="0" w:firstColumn="0" w:lastColumn="0" w:noHBand="0" w:noVBand="0"/>
      </w:tblPr>
      <w:tblGrid>
        <w:gridCol w:w="1947"/>
        <w:gridCol w:w="4444"/>
      </w:tblGrid>
      <w:tr w:rsidR="008E3D03" w:rsidRPr="00DB5940" w:rsidTr="003F0309">
        <w:trPr>
          <w:tblCellSpacing w:w="0" w:type="dxa"/>
        </w:trPr>
        <w:tc>
          <w:tcPr>
            <w:tcW w:w="1947" w:type="dxa"/>
          </w:tcPr>
          <w:p w:rsidR="008E3D03" w:rsidRPr="00DB5940" w:rsidRDefault="008E3D03" w:rsidP="00E15E2C">
            <w:pPr>
              <w:pStyle w:val="aff5"/>
              <w:jc w:val="both"/>
              <w:rPr>
                <w:rFonts w:ascii="Times New Roman" w:hAnsi="Times New Roman"/>
                <w:sz w:val="27"/>
                <w:szCs w:val="27"/>
              </w:rPr>
            </w:pPr>
            <w:r w:rsidRPr="00DB5940">
              <w:rPr>
                <w:rFonts w:ascii="Times New Roman" w:hAnsi="Times New Roman"/>
                <w:sz w:val="27"/>
                <w:szCs w:val="27"/>
              </w:rPr>
              <w:t xml:space="preserve">Понедельник </w:t>
            </w:r>
          </w:p>
        </w:tc>
        <w:tc>
          <w:tcPr>
            <w:tcW w:w="4444" w:type="dxa"/>
          </w:tcPr>
          <w:p w:rsidR="008E3D03" w:rsidRPr="00DB5940" w:rsidRDefault="008E3D03" w:rsidP="00E15E2C">
            <w:pPr>
              <w:pStyle w:val="aff5"/>
              <w:jc w:val="both"/>
              <w:rPr>
                <w:rFonts w:ascii="Times New Roman" w:hAnsi="Times New Roman"/>
                <w:sz w:val="27"/>
                <w:szCs w:val="27"/>
              </w:rPr>
            </w:pPr>
            <w:r w:rsidRPr="00DB5940">
              <w:rPr>
                <w:rFonts w:ascii="Times New Roman" w:hAnsi="Times New Roman"/>
                <w:sz w:val="27"/>
                <w:szCs w:val="27"/>
              </w:rPr>
              <w:t>8-00 – 17-00, перерыв 12-00 – 13-00</w:t>
            </w:r>
          </w:p>
        </w:tc>
      </w:tr>
      <w:tr w:rsidR="008E3D03" w:rsidRPr="00DB5940" w:rsidTr="003F0309">
        <w:trPr>
          <w:tblCellSpacing w:w="0" w:type="dxa"/>
        </w:trPr>
        <w:tc>
          <w:tcPr>
            <w:tcW w:w="1947" w:type="dxa"/>
          </w:tcPr>
          <w:p w:rsidR="008E3D03" w:rsidRPr="00DB5940" w:rsidRDefault="008E3D03" w:rsidP="00E15E2C">
            <w:pPr>
              <w:pStyle w:val="aff5"/>
              <w:jc w:val="both"/>
              <w:rPr>
                <w:rFonts w:ascii="Times New Roman" w:hAnsi="Times New Roman"/>
                <w:sz w:val="27"/>
                <w:szCs w:val="27"/>
              </w:rPr>
            </w:pPr>
            <w:r w:rsidRPr="00DB5940">
              <w:rPr>
                <w:rFonts w:ascii="Times New Roman" w:hAnsi="Times New Roman"/>
                <w:sz w:val="27"/>
                <w:szCs w:val="27"/>
              </w:rPr>
              <w:t xml:space="preserve">Вторник </w:t>
            </w:r>
          </w:p>
        </w:tc>
        <w:tc>
          <w:tcPr>
            <w:tcW w:w="4444" w:type="dxa"/>
          </w:tcPr>
          <w:p w:rsidR="008E3D03" w:rsidRPr="00DB5940" w:rsidRDefault="008E3D03" w:rsidP="00E15E2C">
            <w:pPr>
              <w:pStyle w:val="aff5"/>
              <w:jc w:val="both"/>
              <w:rPr>
                <w:rFonts w:ascii="Times New Roman" w:hAnsi="Times New Roman"/>
                <w:sz w:val="27"/>
                <w:szCs w:val="27"/>
              </w:rPr>
            </w:pPr>
            <w:r w:rsidRPr="00DB5940">
              <w:rPr>
                <w:rFonts w:ascii="Times New Roman" w:hAnsi="Times New Roman"/>
                <w:sz w:val="27"/>
                <w:szCs w:val="27"/>
              </w:rPr>
              <w:t>8-00 – 17-00, перерыв 12-00 – 13-00</w:t>
            </w:r>
          </w:p>
        </w:tc>
      </w:tr>
      <w:tr w:rsidR="008E3D03" w:rsidRPr="00DB5940" w:rsidTr="003F0309">
        <w:trPr>
          <w:tblCellSpacing w:w="0" w:type="dxa"/>
        </w:trPr>
        <w:tc>
          <w:tcPr>
            <w:tcW w:w="1947" w:type="dxa"/>
          </w:tcPr>
          <w:p w:rsidR="008E3D03" w:rsidRPr="00DB5940" w:rsidRDefault="008E3D03" w:rsidP="00E15E2C">
            <w:pPr>
              <w:pStyle w:val="aff5"/>
              <w:jc w:val="both"/>
              <w:rPr>
                <w:rFonts w:ascii="Times New Roman" w:hAnsi="Times New Roman"/>
                <w:sz w:val="27"/>
                <w:szCs w:val="27"/>
              </w:rPr>
            </w:pPr>
            <w:r w:rsidRPr="00DB5940">
              <w:rPr>
                <w:rFonts w:ascii="Times New Roman" w:hAnsi="Times New Roman"/>
                <w:sz w:val="27"/>
                <w:szCs w:val="27"/>
              </w:rPr>
              <w:t xml:space="preserve">Среда </w:t>
            </w:r>
          </w:p>
        </w:tc>
        <w:tc>
          <w:tcPr>
            <w:tcW w:w="4444" w:type="dxa"/>
          </w:tcPr>
          <w:p w:rsidR="008E3D03" w:rsidRPr="00DB5940" w:rsidRDefault="008E3D03" w:rsidP="00E15E2C">
            <w:pPr>
              <w:pStyle w:val="aff5"/>
              <w:jc w:val="both"/>
              <w:rPr>
                <w:rFonts w:ascii="Times New Roman" w:hAnsi="Times New Roman"/>
                <w:sz w:val="27"/>
                <w:szCs w:val="27"/>
              </w:rPr>
            </w:pPr>
            <w:r w:rsidRPr="00DB5940">
              <w:rPr>
                <w:rFonts w:ascii="Times New Roman" w:hAnsi="Times New Roman"/>
                <w:sz w:val="27"/>
                <w:szCs w:val="27"/>
              </w:rPr>
              <w:t>8-00 – 17-00, перерыв 12-00 – 13-00</w:t>
            </w:r>
          </w:p>
        </w:tc>
      </w:tr>
      <w:tr w:rsidR="008E3D03" w:rsidRPr="00DB5940" w:rsidTr="003F0309">
        <w:trPr>
          <w:tblCellSpacing w:w="0" w:type="dxa"/>
        </w:trPr>
        <w:tc>
          <w:tcPr>
            <w:tcW w:w="1947" w:type="dxa"/>
          </w:tcPr>
          <w:p w:rsidR="008E3D03" w:rsidRPr="00DB5940" w:rsidRDefault="008E3D03" w:rsidP="00E15E2C">
            <w:pPr>
              <w:pStyle w:val="aff5"/>
              <w:jc w:val="both"/>
              <w:rPr>
                <w:rFonts w:ascii="Times New Roman" w:hAnsi="Times New Roman"/>
                <w:sz w:val="27"/>
                <w:szCs w:val="27"/>
              </w:rPr>
            </w:pPr>
            <w:r w:rsidRPr="00DB5940">
              <w:rPr>
                <w:rFonts w:ascii="Times New Roman" w:hAnsi="Times New Roman"/>
                <w:sz w:val="27"/>
                <w:szCs w:val="27"/>
              </w:rPr>
              <w:t xml:space="preserve">Четверг </w:t>
            </w:r>
          </w:p>
        </w:tc>
        <w:tc>
          <w:tcPr>
            <w:tcW w:w="4444" w:type="dxa"/>
          </w:tcPr>
          <w:p w:rsidR="008E3D03" w:rsidRPr="00DB5940" w:rsidRDefault="008E3D03" w:rsidP="00E15E2C">
            <w:pPr>
              <w:pStyle w:val="aff5"/>
              <w:jc w:val="both"/>
              <w:rPr>
                <w:rFonts w:ascii="Times New Roman" w:hAnsi="Times New Roman"/>
                <w:sz w:val="27"/>
                <w:szCs w:val="27"/>
              </w:rPr>
            </w:pPr>
            <w:r w:rsidRPr="00DB5940">
              <w:rPr>
                <w:rFonts w:ascii="Times New Roman" w:hAnsi="Times New Roman"/>
                <w:sz w:val="27"/>
                <w:szCs w:val="27"/>
              </w:rPr>
              <w:t>8-00 – 17-00, перерыв 12-00 – 13-00</w:t>
            </w:r>
          </w:p>
        </w:tc>
      </w:tr>
      <w:tr w:rsidR="008E3D03" w:rsidRPr="00DB5940" w:rsidTr="003F0309">
        <w:trPr>
          <w:tblCellSpacing w:w="0" w:type="dxa"/>
        </w:trPr>
        <w:tc>
          <w:tcPr>
            <w:tcW w:w="1947" w:type="dxa"/>
          </w:tcPr>
          <w:p w:rsidR="008E3D03" w:rsidRPr="00DB5940" w:rsidRDefault="008E3D03" w:rsidP="00E15E2C">
            <w:pPr>
              <w:pStyle w:val="aff5"/>
              <w:jc w:val="both"/>
              <w:rPr>
                <w:rFonts w:ascii="Times New Roman" w:hAnsi="Times New Roman"/>
                <w:sz w:val="27"/>
                <w:szCs w:val="27"/>
              </w:rPr>
            </w:pPr>
            <w:r w:rsidRPr="00DB5940">
              <w:rPr>
                <w:rFonts w:ascii="Times New Roman" w:hAnsi="Times New Roman"/>
                <w:sz w:val="27"/>
                <w:szCs w:val="27"/>
              </w:rPr>
              <w:t xml:space="preserve">Пятница </w:t>
            </w:r>
          </w:p>
        </w:tc>
        <w:tc>
          <w:tcPr>
            <w:tcW w:w="4444" w:type="dxa"/>
          </w:tcPr>
          <w:p w:rsidR="008E3D03" w:rsidRPr="00DB5940" w:rsidRDefault="008E3D03" w:rsidP="00E15E2C">
            <w:pPr>
              <w:pStyle w:val="aff5"/>
              <w:jc w:val="both"/>
              <w:rPr>
                <w:rFonts w:ascii="Times New Roman" w:hAnsi="Times New Roman"/>
                <w:sz w:val="27"/>
                <w:szCs w:val="27"/>
              </w:rPr>
            </w:pPr>
            <w:r w:rsidRPr="00DB5940">
              <w:rPr>
                <w:rFonts w:ascii="Times New Roman" w:hAnsi="Times New Roman"/>
                <w:sz w:val="27"/>
                <w:szCs w:val="27"/>
              </w:rPr>
              <w:t>8-00 – 17-00, перерыв 12-00 – 13-00</w:t>
            </w:r>
          </w:p>
        </w:tc>
      </w:tr>
      <w:tr w:rsidR="008E3D03" w:rsidRPr="00DB5940" w:rsidTr="003F0309">
        <w:trPr>
          <w:tblCellSpacing w:w="0" w:type="dxa"/>
        </w:trPr>
        <w:tc>
          <w:tcPr>
            <w:tcW w:w="1947" w:type="dxa"/>
          </w:tcPr>
          <w:p w:rsidR="008E3D03" w:rsidRPr="00DB5940" w:rsidRDefault="008E3D03" w:rsidP="00E15E2C">
            <w:pPr>
              <w:pStyle w:val="aff5"/>
              <w:jc w:val="both"/>
              <w:rPr>
                <w:rFonts w:ascii="Times New Roman" w:hAnsi="Times New Roman"/>
                <w:sz w:val="27"/>
                <w:szCs w:val="27"/>
              </w:rPr>
            </w:pPr>
            <w:r w:rsidRPr="00DB5940">
              <w:rPr>
                <w:rFonts w:ascii="Times New Roman" w:hAnsi="Times New Roman"/>
                <w:sz w:val="27"/>
                <w:szCs w:val="27"/>
              </w:rPr>
              <w:t>Суббота</w:t>
            </w:r>
          </w:p>
        </w:tc>
        <w:tc>
          <w:tcPr>
            <w:tcW w:w="4444" w:type="dxa"/>
          </w:tcPr>
          <w:p w:rsidR="008E3D03" w:rsidRPr="00DB5940" w:rsidRDefault="008E3D03" w:rsidP="00E15E2C">
            <w:pPr>
              <w:pStyle w:val="aff5"/>
              <w:jc w:val="both"/>
              <w:rPr>
                <w:rFonts w:ascii="Times New Roman" w:hAnsi="Times New Roman"/>
                <w:sz w:val="27"/>
                <w:szCs w:val="27"/>
              </w:rPr>
            </w:pPr>
            <w:r w:rsidRPr="00DB5940">
              <w:rPr>
                <w:rFonts w:ascii="Times New Roman" w:hAnsi="Times New Roman"/>
                <w:sz w:val="27"/>
                <w:szCs w:val="27"/>
              </w:rPr>
              <w:t>выходной</w:t>
            </w:r>
          </w:p>
        </w:tc>
      </w:tr>
      <w:tr w:rsidR="008E3D03" w:rsidRPr="00DB5940" w:rsidTr="003F0309">
        <w:trPr>
          <w:tblCellSpacing w:w="0" w:type="dxa"/>
        </w:trPr>
        <w:tc>
          <w:tcPr>
            <w:tcW w:w="1947" w:type="dxa"/>
          </w:tcPr>
          <w:p w:rsidR="008E3D03" w:rsidRPr="00DB5940" w:rsidRDefault="008E3D03" w:rsidP="00E15E2C">
            <w:pPr>
              <w:pStyle w:val="aff5"/>
              <w:jc w:val="both"/>
              <w:rPr>
                <w:rFonts w:ascii="Times New Roman" w:hAnsi="Times New Roman"/>
                <w:sz w:val="27"/>
                <w:szCs w:val="27"/>
              </w:rPr>
            </w:pPr>
            <w:r w:rsidRPr="00DB5940">
              <w:rPr>
                <w:rFonts w:ascii="Times New Roman" w:hAnsi="Times New Roman"/>
                <w:sz w:val="27"/>
                <w:szCs w:val="27"/>
              </w:rPr>
              <w:t>Воскресенье</w:t>
            </w:r>
          </w:p>
        </w:tc>
        <w:tc>
          <w:tcPr>
            <w:tcW w:w="4444" w:type="dxa"/>
          </w:tcPr>
          <w:p w:rsidR="008E3D03" w:rsidRPr="00DB5940" w:rsidRDefault="008E3D03" w:rsidP="00E15E2C">
            <w:pPr>
              <w:pStyle w:val="aff5"/>
              <w:jc w:val="both"/>
              <w:rPr>
                <w:rFonts w:ascii="Times New Roman" w:hAnsi="Times New Roman"/>
                <w:sz w:val="27"/>
                <w:szCs w:val="27"/>
              </w:rPr>
            </w:pPr>
            <w:r w:rsidRPr="00DB5940">
              <w:rPr>
                <w:rFonts w:ascii="Times New Roman" w:hAnsi="Times New Roman"/>
                <w:sz w:val="27"/>
                <w:szCs w:val="27"/>
              </w:rPr>
              <w:t>выходной</w:t>
            </w:r>
          </w:p>
        </w:tc>
      </w:tr>
    </w:tbl>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lastRenderedPageBreak/>
        <w:t>Справочные телефоны:</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Телефон (факс) начальника отдела по делам молодежи</w:t>
      </w:r>
      <w:r w:rsidR="00D74BCF">
        <w:rPr>
          <w:rFonts w:ascii="Times New Roman" w:hAnsi="Times New Roman"/>
          <w:sz w:val="27"/>
          <w:szCs w:val="27"/>
        </w:rPr>
        <w:t xml:space="preserve"> </w:t>
      </w:r>
      <w:r w:rsidR="00D74BCF" w:rsidRPr="00D74BCF">
        <w:rPr>
          <w:rFonts w:ascii="Times New Roman" w:hAnsi="Times New Roman"/>
          <w:sz w:val="27"/>
          <w:szCs w:val="27"/>
        </w:rPr>
        <w:t>управления физической культуры, спорта и молодежной политики</w:t>
      </w:r>
      <w:r w:rsidR="00D74BCF" w:rsidRPr="00DB5940">
        <w:rPr>
          <w:rFonts w:ascii="Times New Roman" w:hAnsi="Times New Roman"/>
          <w:sz w:val="27"/>
          <w:szCs w:val="27"/>
        </w:rPr>
        <w:t xml:space="preserve"> администрации Ракитянского района</w:t>
      </w:r>
      <w:r w:rsidRPr="00DB5940">
        <w:rPr>
          <w:rFonts w:ascii="Times New Roman" w:hAnsi="Times New Roman"/>
          <w:sz w:val="27"/>
          <w:szCs w:val="27"/>
        </w:rPr>
        <w:t xml:space="preserve">: </w:t>
      </w:r>
    </w:p>
    <w:p w:rsidR="008E3D03" w:rsidRPr="00DB5940" w:rsidRDefault="00D74BCF" w:rsidP="008E3D03">
      <w:pPr>
        <w:pStyle w:val="aff5"/>
        <w:ind w:firstLine="709"/>
        <w:jc w:val="both"/>
        <w:rPr>
          <w:rFonts w:ascii="Times New Roman" w:hAnsi="Times New Roman"/>
          <w:sz w:val="27"/>
          <w:szCs w:val="27"/>
        </w:rPr>
      </w:pPr>
      <w:r>
        <w:rPr>
          <w:rFonts w:ascii="Times New Roman" w:hAnsi="Times New Roman"/>
          <w:sz w:val="27"/>
          <w:szCs w:val="27"/>
        </w:rPr>
        <w:t>Тарасов Михаил Владимирович</w:t>
      </w:r>
      <w:r w:rsidR="008E3D03" w:rsidRPr="00DB5940">
        <w:rPr>
          <w:rFonts w:ascii="Times New Roman" w:hAnsi="Times New Roman"/>
          <w:sz w:val="27"/>
          <w:szCs w:val="27"/>
        </w:rPr>
        <w:t xml:space="preserve"> - 8 (</w:t>
      </w:r>
      <w:r>
        <w:rPr>
          <w:rFonts w:ascii="Times New Roman" w:hAnsi="Times New Roman"/>
          <w:sz w:val="27"/>
          <w:szCs w:val="27"/>
        </w:rPr>
        <w:t>908) 786-66-40</w:t>
      </w:r>
      <w:r w:rsidR="008E3D03" w:rsidRPr="00DB5940">
        <w:rPr>
          <w:rFonts w:ascii="Times New Roman" w:hAnsi="Times New Roman"/>
          <w:sz w:val="27"/>
          <w:szCs w:val="27"/>
        </w:rPr>
        <w:t>;</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1.3.2.</w:t>
      </w:r>
      <w:r w:rsidR="00921ABE" w:rsidRPr="00DB5940">
        <w:rPr>
          <w:rFonts w:ascii="Times New Roman" w:hAnsi="Times New Roman"/>
          <w:sz w:val="27"/>
          <w:szCs w:val="27"/>
        </w:rPr>
        <w:t xml:space="preserve"> </w:t>
      </w:r>
      <w:r w:rsidRPr="00DB5940">
        <w:rPr>
          <w:rFonts w:ascii="Times New Roman" w:hAnsi="Times New Roman"/>
          <w:sz w:val="27"/>
          <w:szCs w:val="27"/>
        </w:rPr>
        <w:t xml:space="preserve">Телефон отдела по делам молодежи </w:t>
      </w:r>
      <w:r w:rsidR="00D74BCF" w:rsidRPr="00D74BCF">
        <w:rPr>
          <w:rFonts w:ascii="Times New Roman" w:hAnsi="Times New Roman"/>
          <w:sz w:val="27"/>
          <w:szCs w:val="27"/>
        </w:rPr>
        <w:t>управления физической культуры, спорта и молодежной политики</w:t>
      </w:r>
      <w:r w:rsidR="00D74BCF" w:rsidRPr="00DB5940">
        <w:rPr>
          <w:rFonts w:ascii="Times New Roman" w:hAnsi="Times New Roman"/>
          <w:sz w:val="27"/>
          <w:szCs w:val="27"/>
        </w:rPr>
        <w:t xml:space="preserve"> </w:t>
      </w:r>
      <w:r w:rsidRPr="00DB5940">
        <w:rPr>
          <w:rFonts w:ascii="Times New Roman" w:hAnsi="Times New Roman"/>
          <w:sz w:val="27"/>
          <w:szCs w:val="27"/>
        </w:rPr>
        <w:t>администрации Ракитянского района, предоставляющего услугу: 55-6-09</w:t>
      </w:r>
    </w:p>
    <w:p w:rsidR="008E3D03" w:rsidRPr="00DB5940" w:rsidRDefault="008E3D03" w:rsidP="008E3D03">
      <w:pPr>
        <w:pStyle w:val="aff5"/>
        <w:ind w:firstLine="709"/>
        <w:jc w:val="both"/>
        <w:rPr>
          <w:sz w:val="27"/>
          <w:szCs w:val="27"/>
        </w:rPr>
      </w:pPr>
      <w:r w:rsidRPr="00DB5940">
        <w:rPr>
          <w:rFonts w:ascii="Times New Roman" w:hAnsi="Times New Roman"/>
          <w:sz w:val="27"/>
          <w:szCs w:val="27"/>
        </w:rPr>
        <w:t>1.3.3. Адрес электронной почты отдела по делам молодежи</w:t>
      </w:r>
      <w:r w:rsidRPr="00DB5940">
        <w:rPr>
          <w:sz w:val="27"/>
          <w:szCs w:val="27"/>
        </w:rPr>
        <w:t xml:space="preserve"> </w:t>
      </w:r>
      <w:r w:rsidR="009A1071" w:rsidRPr="009A1071">
        <w:rPr>
          <w:rFonts w:ascii="Times New Roman" w:hAnsi="Times New Roman"/>
          <w:sz w:val="27"/>
          <w:szCs w:val="27"/>
        </w:rPr>
        <w:t>управления физической культуры, спорта и молодежной политики администрации</w:t>
      </w:r>
      <w:r w:rsidR="009A1071">
        <w:rPr>
          <w:sz w:val="27"/>
          <w:szCs w:val="27"/>
        </w:rPr>
        <w:t xml:space="preserve"> </w:t>
      </w:r>
      <w:r w:rsidRPr="00DB5940">
        <w:rPr>
          <w:rFonts w:ascii="Times New Roman" w:hAnsi="Times New Roman"/>
          <w:sz w:val="27"/>
          <w:szCs w:val="27"/>
        </w:rPr>
        <w:t>Ракитянского рай</w:t>
      </w:r>
      <w:r w:rsidR="009A1071">
        <w:rPr>
          <w:rFonts w:ascii="Times New Roman" w:hAnsi="Times New Roman"/>
          <w:sz w:val="27"/>
          <w:szCs w:val="27"/>
        </w:rPr>
        <w:t xml:space="preserve">она: </w:t>
      </w:r>
      <w:hyperlink r:id="rId9" w:history="1">
        <w:r w:rsidR="00D54B96" w:rsidRPr="00BB2849">
          <w:rPr>
            <w:rStyle w:val="af5"/>
            <w:rFonts w:ascii="Times New Roman" w:hAnsi="Times New Roman"/>
            <w:sz w:val="27"/>
            <w:szCs w:val="27"/>
          </w:rPr>
          <w:t>odm31@mail.ru</w:t>
        </w:r>
      </w:hyperlink>
      <w:r w:rsidRPr="00DB5940">
        <w:rPr>
          <w:rFonts w:ascii="Times New Roman" w:hAnsi="Times New Roman"/>
          <w:sz w:val="27"/>
          <w:szCs w:val="27"/>
        </w:rPr>
        <w:t>.</w:t>
      </w:r>
      <w:r w:rsidR="00D54B96">
        <w:rPr>
          <w:rFonts w:ascii="Times New Roman" w:hAnsi="Times New Roman"/>
          <w:sz w:val="27"/>
          <w:szCs w:val="27"/>
        </w:rPr>
        <w:t xml:space="preserve"> </w:t>
      </w:r>
      <w:r w:rsidRPr="00DB5940">
        <w:rPr>
          <w:rFonts w:ascii="Times New Roman" w:hAnsi="Times New Roman"/>
          <w:sz w:val="27"/>
          <w:szCs w:val="27"/>
        </w:rPr>
        <w:t xml:space="preserve"> </w:t>
      </w:r>
    </w:p>
    <w:p w:rsidR="008E3D03" w:rsidRPr="00D54B96" w:rsidRDefault="008E3D03" w:rsidP="008E3D03">
      <w:pPr>
        <w:pStyle w:val="aff5"/>
        <w:ind w:firstLine="709"/>
        <w:jc w:val="both"/>
        <w:rPr>
          <w:rFonts w:ascii="Times New Roman" w:hAnsi="Times New Roman"/>
          <w:sz w:val="27"/>
          <w:szCs w:val="27"/>
          <w:u w:val="single"/>
        </w:rPr>
      </w:pPr>
      <w:r w:rsidRPr="00DB5940">
        <w:rPr>
          <w:rFonts w:ascii="Times New Roman" w:hAnsi="Times New Roman"/>
          <w:sz w:val="27"/>
          <w:szCs w:val="27"/>
        </w:rPr>
        <w:t xml:space="preserve">Адрес официального сайта администрации муниципального района «Ракитянский район»: </w:t>
      </w:r>
      <w:hyperlink r:id="rId10" w:history="1">
        <w:r w:rsidR="00D54B96" w:rsidRPr="00BB2849">
          <w:rPr>
            <w:rStyle w:val="af5"/>
            <w:rFonts w:ascii="Times New Roman" w:hAnsi="Times New Roman"/>
            <w:sz w:val="27"/>
            <w:szCs w:val="27"/>
            <w:lang w:val="en-US"/>
          </w:rPr>
          <w:t>www</w:t>
        </w:r>
        <w:r w:rsidR="00D54B96" w:rsidRPr="00BB2849">
          <w:rPr>
            <w:rStyle w:val="af5"/>
            <w:rFonts w:ascii="Times New Roman" w:hAnsi="Times New Roman"/>
            <w:sz w:val="27"/>
            <w:szCs w:val="27"/>
          </w:rPr>
          <w:t>.</w:t>
        </w:r>
        <w:r w:rsidR="00D54B96" w:rsidRPr="00BB2849">
          <w:rPr>
            <w:rStyle w:val="af5"/>
            <w:rFonts w:ascii="Times New Roman" w:hAnsi="Times New Roman"/>
            <w:sz w:val="27"/>
            <w:szCs w:val="27"/>
            <w:lang w:val="en-US"/>
          </w:rPr>
          <w:t>rakitnoeadm</w:t>
        </w:r>
        <w:r w:rsidR="00D54B96" w:rsidRPr="00BB2849">
          <w:rPr>
            <w:rStyle w:val="af5"/>
            <w:rFonts w:ascii="Times New Roman" w:hAnsi="Times New Roman"/>
            <w:sz w:val="27"/>
            <w:szCs w:val="27"/>
          </w:rPr>
          <w:t>.</w:t>
        </w:r>
        <w:r w:rsidR="00D54B96" w:rsidRPr="00BB2849">
          <w:rPr>
            <w:rStyle w:val="af5"/>
            <w:rFonts w:ascii="Times New Roman" w:hAnsi="Times New Roman"/>
            <w:sz w:val="27"/>
            <w:szCs w:val="27"/>
            <w:lang w:val="en-US"/>
          </w:rPr>
          <w:t>ru</w:t>
        </w:r>
      </w:hyperlink>
      <w:r w:rsidR="00D54B96">
        <w:rPr>
          <w:rFonts w:ascii="Times New Roman" w:hAnsi="Times New Roman"/>
          <w:sz w:val="27"/>
          <w:szCs w:val="27"/>
          <w:u w:val="single"/>
        </w:rPr>
        <w:t xml:space="preserve">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1.3.4.</w:t>
      </w:r>
      <w:r w:rsidR="00921ABE" w:rsidRPr="00DB5940">
        <w:rPr>
          <w:rFonts w:ascii="Times New Roman" w:hAnsi="Times New Roman"/>
          <w:sz w:val="27"/>
          <w:szCs w:val="27"/>
        </w:rPr>
        <w:t xml:space="preserve"> </w:t>
      </w:r>
      <w:r w:rsidRPr="00DB5940">
        <w:rPr>
          <w:rFonts w:ascii="Times New Roman" w:hAnsi="Times New Roman"/>
          <w:sz w:val="27"/>
          <w:szCs w:val="27"/>
        </w:rPr>
        <w:t xml:space="preserve">Информирование о предоставления муниципальной услуги осуществляется специалистами отдела при личном приеме заявителей, а также с использованием средств почтовой, телефонной связи, электронной почты.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1.3.5. Информация по вопросам предоставления муниципальной услуги размещена заблаговременно посредством: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 размещения информации о клубных формированиях и планируемых к проведению культурно-массовых, зрелищных мероприятий, фестивалей, ярмарок, аукционов, выставок на информационных стендах (уголков получателей услуг), размещаемых в каждом культурно-досуговом учреждении муниципального района «Ракитянский район»;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 тематических публикаций и телепередач;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размещения информации на баннерах, рекламных щитах, афишах, в средствах массовой информации.</w:t>
      </w:r>
    </w:p>
    <w:p w:rsidR="008E3D03" w:rsidRPr="00DB5940" w:rsidRDefault="008E3D03" w:rsidP="00E15E2C">
      <w:pPr>
        <w:pStyle w:val="Default"/>
        <w:jc w:val="both"/>
        <w:rPr>
          <w:sz w:val="27"/>
          <w:szCs w:val="27"/>
        </w:rPr>
      </w:pPr>
    </w:p>
    <w:p w:rsidR="007F32B6" w:rsidRDefault="008E3D03" w:rsidP="00E15E2C">
      <w:pPr>
        <w:pStyle w:val="aff5"/>
        <w:numPr>
          <w:ilvl w:val="0"/>
          <w:numId w:val="35"/>
        </w:numPr>
        <w:ind w:left="0" w:firstLine="709"/>
        <w:jc w:val="center"/>
        <w:rPr>
          <w:rFonts w:ascii="Times New Roman" w:hAnsi="Times New Roman"/>
          <w:b/>
          <w:sz w:val="27"/>
          <w:szCs w:val="27"/>
        </w:rPr>
      </w:pPr>
      <w:r w:rsidRPr="00DB5940">
        <w:rPr>
          <w:rFonts w:ascii="Times New Roman" w:hAnsi="Times New Roman"/>
          <w:b/>
          <w:sz w:val="27"/>
          <w:szCs w:val="27"/>
        </w:rPr>
        <w:t xml:space="preserve">СТАНДАРТ ПРЕДОСТАВЛЕНИЯ МУНИЦИПАЛЬНОЙ </w:t>
      </w:r>
    </w:p>
    <w:p w:rsidR="008E3D03" w:rsidRPr="00DB5940" w:rsidRDefault="008E3D03" w:rsidP="007F32B6">
      <w:pPr>
        <w:pStyle w:val="aff5"/>
        <w:ind w:left="709"/>
        <w:jc w:val="center"/>
        <w:rPr>
          <w:rFonts w:ascii="Times New Roman" w:hAnsi="Times New Roman"/>
          <w:b/>
          <w:sz w:val="27"/>
          <w:szCs w:val="27"/>
        </w:rPr>
      </w:pPr>
      <w:r w:rsidRPr="00DB5940">
        <w:rPr>
          <w:rFonts w:ascii="Times New Roman" w:hAnsi="Times New Roman"/>
          <w:b/>
          <w:sz w:val="27"/>
          <w:szCs w:val="27"/>
        </w:rPr>
        <w:t>УСЛУГИ</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2.1. Наименование муниципальной услуги: «Поддержка детских и молодежных общественных объединений» (далее – муниципальная услуга).</w:t>
      </w:r>
    </w:p>
    <w:p w:rsidR="008E3D03" w:rsidRPr="00DB5940" w:rsidRDefault="008E3D03" w:rsidP="008E3D03">
      <w:pPr>
        <w:pStyle w:val="Default"/>
        <w:ind w:firstLine="709"/>
        <w:jc w:val="both"/>
        <w:rPr>
          <w:sz w:val="27"/>
          <w:szCs w:val="27"/>
        </w:rPr>
      </w:pPr>
      <w:r w:rsidRPr="00DB5940">
        <w:rPr>
          <w:bCs/>
          <w:sz w:val="27"/>
          <w:szCs w:val="27"/>
        </w:rPr>
        <w:t xml:space="preserve">2.2. </w:t>
      </w:r>
      <w:r w:rsidRPr="00DB5940">
        <w:rPr>
          <w:sz w:val="27"/>
          <w:szCs w:val="27"/>
        </w:rPr>
        <w:t>Муниципальную услугу предост</w:t>
      </w:r>
      <w:r w:rsidR="00921ABE" w:rsidRPr="00DB5940">
        <w:rPr>
          <w:sz w:val="27"/>
          <w:szCs w:val="27"/>
        </w:rPr>
        <w:t xml:space="preserve">авляет отдел по делам молодежи </w:t>
      </w:r>
      <w:r w:rsidR="00D74BCF" w:rsidRPr="00D74BCF">
        <w:rPr>
          <w:sz w:val="27"/>
          <w:szCs w:val="27"/>
        </w:rPr>
        <w:t>управления физической культуры, спорта и молодежной политики</w:t>
      </w:r>
      <w:r w:rsidR="00D74BCF" w:rsidRPr="00DB5940">
        <w:rPr>
          <w:sz w:val="27"/>
          <w:szCs w:val="27"/>
        </w:rPr>
        <w:t xml:space="preserve"> </w:t>
      </w:r>
      <w:r w:rsidRPr="00DB5940">
        <w:rPr>
          <w:sz w:val="27"/>
          <w:szCs w:val="27"/>
        </w:rPr>
        <w:t>администрации муниципаль</w:t>
      </w:r>
      <w:r w:rsidR="00FD7D2B">
        <w:rPr>
          <w:sz w:val="27"/>
          <w:szCs w:val="27"/>
        </w:rPr>
        <w:t>ного района «Ракитянский район».</w:t>
      </w:r>
    </w:p>
    <w:p w:rsidR="008E3D03" w:rsidRPr="00DB5940" w:rsidRDefault="008E3D03" w:rsidP="008E3D03">
      <w:pPr>
        <w:pStyle w:val="Default"/>
        <w:ind w:firstLine="709"/>
        <w:jc w:val="both"/>
        <w:rPr>
          <w:sz w:val="27"/>
          <w:szCs w:val="27"/>
        </w:rPr>
      </w:pPr>
      <w:r w:rsidRPr="00DB5940">
        <w:rPr>
          <w:bCs/>
          <w:sz w:val="27"/>
          <w:szCs w:val="27"/>
        </w:rPr>
        <w:t xml:space="preserve">2.3. </w:t>
      </w:r>
      <w:r w:rsidRPr="00DB5940">
        <w:rPr>
          <w:sz w:val="27"/>
          <w:szCs w:val="27"/>
        </w:rPr>
        <w:t>Конечным результатом предоставления муниципальной услуги является организация и проведение (помощь в организации и проведении) мероприятия, содействие участию представителей молодежных и детских объединений муниципального района «Ракитянский район» в выездных районных, региональных</w:t>
      </w:r>
      <w:r w:rsidR="00921ABE" w:rsidRPr="00DB5940">
        <w:rPr>
          <w:sz w:val="27"/>
          <w:szCs w:val="27"/>
        </w:rPr>
        <w:t xml:space="preserve"> и общероссийских мероприятиях.</w:t>
      </w:r>
    </w:p>
    <w:p w:rsidR="008E3D03" w:rsidRPr="00DB5940" w:rsidRDefault="008E3D03" w:rsidP="008E3D03">
      <w:pPr>
        <w:pStyle w:val="Default"/>
        <w:ind w:firstLine="709"/>
        <w:jc w:val="both"/>
        <w:rPr>
          <w:sz w:val="27"/>
          <w:szCs w:val="27"/>
        </w:rPr>
      </w:pPr>
      <w:r w:rsidRPr="00DB5940">
        <w:rPr>
          <w:bCs/>
          <w:sz w:val="27"/>
          <w:szCs w:val="27"/>
        </w:rPr>
        <w:t xml:space="preserve">2.4. </w:t>
      </w:r>
      <w:r w:rsidRPr="00DB5940">
        <w:rPr>
          <w:sz w:val="27"/>
          <w:szCs w:val="27"/>
        </w:rPr>
        <w:t>Срок предоставления муниципальной услуги составляет 30 рабочих дней со дн</w:t>
      </w:r>
      <w:r w:rsidR="00921ABE" w:rsidRPr="00DB5940">
        <w:rPr>
          <w:sz w:val="27"/>
          <w:szCs w:val="27"/>
        </w:rPr>
        <w:t>я подачи документов заявителем.</w:t>
      </w:r>
    </w:p>
    <w:p w:rsidR="008E3D03" w:rsidRPr="00DB5940" w:rsidRDefault="008E3D03" w:rsidP="008E3D03">
      <w:pPr>
        <w:pStyle w:val="Default"/>
        <w:ind w:firstLine="709"/>
        <w:jc w:val="both"/>
        <w:rPr>
          <w:sz w:val="27"/>
          <w:szCs w:val="27"/>
        </w:rPr>
      </w:pPr>
      <w:r w:rsidRPr="00DB5940">
        <w:rPr>
          <w:bCs/>
          <w:sz w:val="27"/>
          <w:szCs w:val="27"/>
        </w:rPr>
        <w:t>2.5.</w:t>
      </w:r>
      <w:r w:rsidRPr="00DB5940">
        <w:rPr>
          <w:b/>
          <w:bCs/>
          <w:sz w:val="27"/>
          <w:szCs w:val="27"/>
        </w:rPr>
        <w:t xml:space="preserve"> </w:t>
      </w:r>
      <w:r w:rsidRPr="00DB5940">
        <w:rPr>
          <w:sz w:val="27"/>
          <w:szCs w:val="27"/>
        </w:rPr>
        <w:t>Перечень нормативных правовых актов, регулирующих отношения, возникающие в связи с предоставлением муниципальной услуги:</w:t>
      </w:r>
    </w:p>
    <w:p w:rsidR="008E3D03" w:rsidRPr="00DB5940" w:rsidRDefault="00921ABE" w:rsidP="008D00BE">
      <w:pPr>
        <w:pStyle w:val="aff5"/>
        <w:ind w:firstLine="708"/>
        <w:jc w:val="both"/>
        <w:rPr>
          <w:rFonts w:ascii="Times New Roman" w:hAnsi="Times New Roman"/>
          <w:sz w:val="27"/>
          <w:szCs w:val="27"/>
        </w:rPr>
      </w:pPr>
      <w:r w:rsidRPr="00DB5940">
        <w:rPr>
          <w:rFonts w:ascii="Times New Roman" w:hAnsi="Times New Roman"/>
          <w:sz w:val="27"/>
          <w:szCs w:val="27"/>
        </w:rPr>
        <w:t xml:space="preserve">- </w:t>
      </w:r>
      <w:r w:rsidR="008E3D03" w:rsidRPr="00DB5940">
        <w:rPr>
          <w:rFonts w:ascii="Times New Roman" w:hAnsi="Times New Roman"/>
          <w:sz w:val="27"/>
          <w:szCs w:val="27"/>
        </w:rPr>
        <w:t>Конституция Российской Ф</w:t>
      </w:r>
      <w:r w:rsidR="005F3475">
        <w:rPr>
          <w:rFonts w:ascii="Times New Roman" w:hAnsi="Times New Roman"/>
          <w:sz w:val="27"/>
          <w:szCs w:val="27"/>
        </w:rPr>
        <w:t>едерации</w:t>
      </w:r>
      <w:r w:rsidR="008E3D03" w:rsidRPr="00DB5940">
        <w:rPr>
          <w:rFonts w:ascii="Times New Roman" w:hAnsi="Times New Roman"/>
          <w:sz w:val="27"/>
          <w:szCs w:val="27"/>
        </w:rPr>
        <w:t>;</w:t>
      </w:r>
    </w:p>
    <w:p w:rsidR="008E3D03" w:rsidRPr="00DB5940" w:rsidRDefault="00921ABE" w:rsidP="008D00BE">
      <w:pPr>
        <w:pStyle w:val="aff5"/>
        <w:ind w:firstLine="708"/>
        <w:jc w:val="both"/>
        <w:rPr>
          <w:rFonts w:ascii="Times New Roman" w:hAnsi="Times New Roman"/>
          <w:sz w:val="27"/>
          <w:szCs w:val="27"/>
        </w:rPr>
      </w:pPr>
      <w:r w:rsidRPr="00DB5940">
        <w:rPr>
          <w:rFonts w:ascii="Times New Roman" w:hAnsi="Times New Roman"/>
          <w:sz w:val="27"/>
          <w:szCs w:val="27"/>
        </w:rPr>
        <w:t xml:space="preserve">- </w:t>
      </w:r>
      <w:r w:rsidR="008E3D03" w:rsidRPr="00DB5940">
        <w:rPr>
          <w:rFonts w:ascii="Times New Roman" w:hAnsi="Times New Roman"/>
          <w:sz w:val="27"/>
          <w:szCs w:val="27"/>
        </w:rPr>
        <w:t xml:space="preserve">Федеральный закон РФ от 6 октября </w:t>
      </w:r>
      <w:smartTag w:uri="urn:schemas-microsoft-com:office:smarttags" w:element="metricconverter">
        <w:smartTagPr>
          <w:attr w:name="ProductID" w:val="2003 г"/>
        </w:smartTagPr>
        <w:r w:rsidR="008E3D03" w:rsidRPr="00DB5940">
          <w:rPr>
            <w:rFonts w:ascii="Times New Roman" w:hAnsi="Times New Roman"/>
            <w:sz w:val="27"/>
            <w:szCs w:val="27"/>
          </w:rPr>
          <w:t>2003 г</w:t>
        </w:r>
      </w:smartTag>
      <w:r w:rsidR="008E3D03" w:rsidRPr="00DB5940">
        <w:rPr>
          <w:rFonts w:ascii="Times New Roman" w:hAnsi="Times New Roman"/>
          <w:sz w:val="27"/>
          <w:szCs w:val="27"/>
        </w:rPr>
        <w:t>. №131-ФЗ «Об общих принципах организации местного самоуправления в Российской Федерации»;</w:t>
      </w:r>
    </w:p>
    <w:p w:rsidR="008E3D03" w:rsidRPr="00DB5940" w:rsidRDefault="00921ABE" w:rsidP="008D00BE">
      <w:pPr>
        <w:pStyle w:val="aff5"/>
        <w:ind w:firstLine="708"/>
        <w:jc w:val="both"/>
        <w:rPr>
          <w:rFonts w:ascii="Times New Roman" w:hAnsi="Times New Roman"/>
          <w:sz w:val="27"/>
          <w:szCs w:val="27"/>
        </w:rPr>
      </w:pPr>
      <w:r w:rsidRPr="00DB5940">
        <w:rPr>
          <w:rFonts w:ascii="Times New Roman" w:hAnsi="Times New Roman"/>
          <w:sz w:val="27"/>
          <w:szCs w:val="27"/>
        </w:rPr>
        <w:t xml:space="preserve">- </w:t>
      </w:r>
      <w:r w:rsidR="008E3D03" w:rsidRPr="00DB5940">
        <w:rPr>
          <w:rFonts w:ascii="Times New Roman" w:hAnsi="Times New Roman"/>
          <w:sz w:val="27"/>
          <w:szCs w:val="27"/>
        </w:rPr>
        <w:t xml:space="preserve">Федеральный закон РФ от 28 июня </w:t>
      </w:r>
      <w:smartTag w:uri="urn:schemas-microsoft-com:office:smarttags" w:element="metricconverter">
        <w:smartTagPr>
          <w:attr w:name="ProductID" w:val="1995 г"/>
        </w:smartTagPr>
        <w:r w:rsidR="008E3D03" w:rsidRPr="00DB5940">
          <w:rPr>
            <w:rFonts w:ascii="Times New Roman" w:hAnsi="Times New Roman"/>
            <w:sz w:val="27"/>
            <w:szCs w:val="27"/>
          </w:rPr>
          <w:t>1995 г</w:t>
        </w:r>
      </w:smartTag>
      <w:r w:rsidR="008E3D03" w:rsidRPr="00DB5940">
        <w:rPr>
          <w:rFonts w:ascii="Times New Roman" w:hAnsi="Times New Roman"/>
          <w:sz w:val="27"/>
          <w:szCs w:val="27"/>
        </w:rPr>
        <w:t>. № 98-ФЗ «О государственной поддержке молодежных и детских общественных объединений»;</w:t>
      </w:r>
    </w:p>
    <w:p w:rsidR="008E3D03" w:rsidRPr="00DB5940" w:rsidRDefault="00921ABE" w:rsidP="008D00BE">
      <w:pPr>
        <w:pStyle w:val="aff5"/>
        <w:ind w:firstLine="708"/>
        <w:jc w:val="both"/>
        <w:rPr>
          <w:rFonts w:ascii="Times New Roman" w:hAnsi="Times New Roman"/>
          <w:sz w:val="27"/>
          <w:szCs w:val="27"/>
        </w:rPr>
      </w:pPr>
      <w:r w:rsidRPr="00DB5940">
        <w:rPr>
          <w:rFonts w:ascii="Times New Roman" w:hAnsi="Times New Roman"/>
          <w:sz w:val="27"/>
          <w:szCs w:val="27"/>
        </w:rPr>
        <w:lastRenderedPageBreak/>
        <w:t xml:space="preserve">- </w:t>
      </w:r>
      <w:r w:rsidR="008E3D03" w:rsidRPr="00DB5940">
        <w:rPr>
          <w:rFonts w:ascii="Times New Roman" w:hAnsi="Times New Roman"/>
          <w:sz w:val="27"/>
          <w:szCs w:val="27"/>
        </w:rPr>
        <w:t xml:space="preserve">Закон Белгородской области от 13 декабря </w:t>
      </w:r>
      <w:smartTag w:uri="urn:schemas-microsoft-com:office:smarttags" w:element="metricconverter">
        <w:smartTagPr>
          <w:attr w:name="ProductID" w:val="2000 г"/>
        </w:smartTagPr>
        <w:r w:rsidR="008E3D03" w:rsidRPr="00DB5940">
          <w:rPr>
            <w:rFonts w:ascii="Times New Roman" w:hAnsi="Times New Roman"/>
            <w:sz w:val="27"/>
            <w:szCs w:val="27"/>
          </w:rPr>
          <w:t>2000 г</w:t>
        </w:r>
      </w:smartTag>
      <w:r w:rsidR="008E3D03" w:rsidRPr="00DB5940">
        <w:rPr>
          <w:rFonts w:ascii="Times New Roman" w:hAnsi="Times New Roman"/>
          <w:sz w:val="27"/>
          <w:szCs w:val="27"/>
        </w:rPr>
        <w:t>. №123 «О защите прав ребенка в Белгородской области»;</w:t>
      </w:r>
    </w:p>
    <w:p w:rsidR="008E3D03" w:rsidRPr="00DB5940" w:rsidRDefault="00921ABE" w:rsidP="008D00BE">
      <w:pPr>
        <w:pStyle w:val="aff5"/>
        <w:ind w:firstLine="708"/>
        <w:jc w:val="both"/>
        <w:rPr>
          <w:rFonts w:ascii="Times New Roman" w:hAnsi="Times New Roman"/>
          <w:sz w:val="27"/>
          <w:szCs w:val="27"/>
        </w:rPr>
      </w:pPr>
      <w:r w:rsidRPr="00DB5940">
        <w:rPr>
          <w:rFonts w:ascii="Times New Roman" w:hAnsi="Times New Roman"/>
          <w:sz w:val="27"/>
          <w:szCs w:val="27"/>
        </w:rPr>
        <w:t xml:space="preserve">- </w:t>
      </w:r>
      <w:r w:rsidR="008E3D03" w:rsidRPr="00DB5940">
        <w:rPr>
          <w:rFonts w:ascii="Times New Roman" w:hAnsi="Times New Roman"/>
          <w:sz w:val="27"/>
          <w:szCs w:val="27"/>
        </w:rPr>
        <w:t>"Конвенция о правах ребенка" (одобрена Генеральной Ассамблеей ООН 20.11.1989) ;</w:t>
      </w:r>
    </w:p>
    <w:p w:rsidR="008E3D03" w:rsidRPr="00DB5940" w:rsidRDefault="00921ABE" w:rsidP="008D00BE">
      <w:pPr>
        <w:pStyle w:val="aff5"/>
        <w:ind w:firstLine="708"/>
        <w:jc w:val="both"/>
        <w:rPr>
          <w:rFonts w:ascii="Times New Roman" w:hAnsi="Times New Roman"/>
          <w:sz w:val="27"/>
          <w:szCs w:val="27"/>
        </w:rPr>
      </w:pPr>
      <w:r w:rsidRPr="00DB5940">
        <w:rPr>
          <w:rFonts w:ascii="Times New Roman" w:hAnsi="Times New Roman"/>
          <w:sz w:val="27"/>
          <w:szCs w:val="27"/>
        </w:rPr>
        <w:t xml:space="preserve">- </w:t>
      </w:r>
      <w:r w:rsidR="008E3D03" w:rsidRPr="00DB5940">
        <w:rPr>
          <w:rFonts w:ascii="Times New Roman" w:hAnsi="Times New Roman"/>
          <w:sz w:val="27"/>
          <w:szCs w:val="27"/>
        </w:rPr>
        <w:t>Федеральный закон от 19.05.1</w:t>
      </w:r>
      <w:r w:rsidR="005F3475">
        <w:rPr>
          <w:rFonts w:ascii="Times New Roman" w:hAnsi="Times New Roman"/>
          <w:sz w:val="27"/>
          <w:szCs w:val="27"/>
        </w:rPr>
        <w:t>995 N 82-ФЗ</w:t>
      </w:r>
      <w:r w:rsidR="008E3D03" w:rsidRPr="00DB5940">
        <w:rPr>
          <w:rFonts w:ascii="Times New Roman" w:hAnsi="Times New Roman"/>
          <w:sz w:val="27"/>
          <w:szCs w:val="27"/>
        </w:rPr>
        <w:t xml:space="preserve"> "Об общественных объединениях";</w:t>
      </w:r>
    </w:p>
    <w:p w:rsidR="008E3D03" w:rsidRPr="00DB5940" w:rsidRDefault="00921ABE" w:rsidP="008D00BE">
      <w:pPr>
        <w:pStyle w:val="aff5"/>
        <w:ind w:firstLine="708"/>
        <w:jc w:val="both"/>
        <w:rPr>
          <w:rFonts w:ascii="Times New Roman" w:hAnsi="Times New Roman"/>
          <w:sz w:val="27"/>
          <w:szCs w:val="27"/>
        </w:rPr>
      </w:pPr>
      <w:r w:rsidRPr="00DB5940">
        <w:rPr>
          <w:rFonts w:ascii="Times New Roman" w:hAnsi="Times New Roman"/>
          <w:sz w:val="27"/>
          <w:szCs w:val="27"/>
        </w:rPr>
        <w:t xml:space="preserve">- </w:t>
      </w:r>
      <w:r w:rsidR="008E3D03" w:rsidRPr="00DB5940">
        <w:rPr>
          <w:rFonts w:ascii="Times New Roman" w:hAnsi="Times New Roman"/>
          <w:sz w:val="27"/>
          <w:szCs w:val="27"/>
        </w:rPr>
        <w:t>Постановление Правительства РФ от 24.07.2000 N 551 "О военно-патриотических молодежных и детских объединениях";</w:t>
      </w:r>
    </w:p>
    <w:p w:rsidR="008E3D03" w:rsidRPr="00DB5940" w:rsidRDefault="00921ABE"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 </w:t>
      </w:r>
      <w:r w:rsidR="005F3475">
        <w:rPr>
          <w:rFonts w:ascii="Times New Roman" w:hAnsi="Times New Roman"/>
          <w:sz w:val="27"/>
          <w:szCs w:val="27"/>
        </w:rPr>
        <w:t>И</w:t>
      </w:r>
      <w:r w:rsidR="008E3D03" w:rsidRPr="00DB5940">
        <w:rPr>
          <w:rFonts w:ascii="Times New Roman" w:hAnsi="Times New Roman"/>
          <w:sz w:val="27"/>
          <w:szCs w:val="27"/>
        </w:rPr>
        <w:t>ными федеральными законами, соглашениями федеральных органов исполнительной власти и органов исполнительной власти Белгородской области, другими областными законами, а также иными нормативными правовыми актами Российской Федерации и органов муниципальной власти Белгородской области.</w:t>
      </w:r>
    </w:p>
    <w:p w:rsidR="008E3D03" w:rsidRPr="00DB5940" w:rsidRDefault="008E3D03" w:rsidP="008E3D03">
      <w:pPr>
        <w:pStyle w:val="Default"/>
        <w:ind w:firstLine="709"/>
        <w:jc w:val="both"/>
        <w:rPr>
          <w:sz w:val="27"/>
          <w:szCs w:val="27"/>
        </w:rPr>
      </w:pPr>
      <w:r w:rsidRPr="00DB5940">
        <w:rPr>
          <w:sz w:val="27"/>
          <w:szCs w:val="27"/>
        </w:rPr>
        <w:t xml:space="preserve">2.6. Исчерпывающий перечень документов, необходимых для предоставления муниципальной услуги.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Для предоставления муниципальной услуги заявитель направляет в  отдел запрос (заявление) о предоставлении муниципальной услуги (запрос составляется в произвольной форме в виде письма).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При первичном обращении к запросу прилагаются документы, подтверждающие деятельность молодежного/детского общественного объединения: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для зарегистрированных объединений: копии свидетельства о государственной регистрации устава; свидетельства о внесении записи в Единый государственный реестр юридических лиц, в случае если заявитель не предоставит вы</w:t>
      </w:r>
      <w:r w:rsidR="009A1071">
        <w:rPr>
          <w:rFonts w:ascii="Times New Roman" w:hAnsi="Times New Roman"/>
          <w:sz w:val="27"/>
          <w:szCs w:val="27"/>
        </w:rPr>
        <w:t xml:space="preserve">шеуказанные документы, </w:t>
      </w:r>
      <w:r w:rsidRPr="00DB5940">
        <w:rPr>
          <w:rFonts w:ascii="Times New Roman" w:hAnsi="Times New Roman"/>
          <w:sz w:val="27"/>
          <w:szCs w:val="27"/>
        </w:rPr>
        <w:t xml:space="preserve">отдел по делам молодежи запрашивает сведения в Едином государственном реестре юридических лиц самостоятельно;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для незарегистрированных объединений (инициативных групп): иные документы, подтверждающие деятельность объединения (Положение об объединении, подтверждающие письма учреждения/предприятия при котором работает о</w:t>
      </w:r>
      <w:r w:rsidR="00921ABE" w:rsidRPr="00DB5940">
        <w:rPr>
          <w:rFonts w:ascii="Times New Roman" w:hAnsi="Times New Roman"/>
          <w:sz w:val="27"/>
          <w:szCs w:val="27"/>
        </w:rPr>
        <w:t>бщественное объединение и др.).</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Документы, находящиеся в распоряжении государственных органов, органов местного самоуправления и иных организаций требовать запрещено.</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bCs/>
          <w:sz w:val="27"/>
          <w:szCs w:val="27"/>
        </w:rPr>
        <w:t>2.7.</w:t>
      </w:r>
      <w:r w:rsidRPr="00DB5940">
        <w:rPr>
          <w:rFonts w:ascii="Times New Roman" w:hAnsi="Times New Roman"/>
          <w:b/>
          <w:bCs/>
          <w:sz w:val="27"/>
          <w:szCs w:val="27"/>
        </w:rPr>
        <w:t xml:space="preserve"> </w:t>
      </w:r>
      <w:r w:rsidRPr="00DB5940">
        <w:rPr>
          <w:rFonts w:ascii="Times New Roman" w:hAnsi="Times New Roman"/>
          <w:sz w:val="27"/>
          <w:szCs w:val="27"/>
        </w:rPr>
        <w:t>Основанием для отказа в приёме документов, необходимых для предоставления услуги, является:</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 предоставление документов, не соответствующих перечню, предусмотренному п. 2.6 настоящего Административного регламента;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 отсутствие или невозможность прочтения в содержании заявления данных заявителя (фамилии, имени, отчества), либо наименования юридического лица; почтового адреса либо адреса электронной почты, по которому должен быть направлен ответ.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bCs/>
          <w:sz w:val="27"/>
          <w:szCs w:val="27"/>
        </w:rPr>
        <w:t>2.8.</w:t>
      </w:r>
      <w:r w:rsidRPr="00DB5940">
        <w:rPr>
          <w:rFonts w:ascii="Times New Roman" w:hAnsi="Times New Roman"/>
          <w:b/>
          <w:bCs/>
          <w:sz w:val="27"/>
          <w:szCs w:val="27"/>
        </w:rPr>
        <w:t xml:space="preserve"> </w:t>
      </w:r>
      <w:r w:rsidRPr="00DB5940">
        <w:rPr>
          <w:rFonts w:ascii="Times New Roman" w:hAnsi="Times New Roman"/>
          <w:sz w:val="27"/>
          <w:szCs w:val="27"/>
        </w:rPr>
        <w:t xml:space="preserve">Исчерпывающий перечень оснований для приостановления или отказа в предоставлении муниципальной услуги: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 изменение законодательства Российской Федерации, нормативно-правовых актов органов местного самоуправления, регулирующих предоставление муниципальной услуги;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 уменьшение финансирования из бюджета муниципального района «Ракитянский район» на организацию и проведение мероприятий для детей и молодежи;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 форс-мажорные обстоятельства, указанные в гражданском законодательстве Российской Федерации.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lastRenderedPageBreak/>
        <w:t>Отказ в предоставлении услуги по др</w:t>
      </w:r>
      <w:r w:rsidR="00921ABE" w:rsidRPr="00DB5940">
        <w:rPr>
          <w:rFonts w:ascii="Times New Roman" w:hAnsi="Times New Roman"/>
          <w:sz w:val="27"/>
          <w:szCs w:val="27"/>
        </w:rPr>
        <w:t>угим основаниям не допускается.</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bCs/>
          <w:sz w:val="27"/>
          <w:szCs w:val="27"/>
        </w:rPr>
        <w:t xml:space="preserve">2.9. </w:t>
      </w:r>
      <w:r w:rsidRPr="00DB5940">
        <w:rPr>
          <w:rFonts w:ascii="Times New Roman" w:hAnsi="Times New Roman"/>
          <w:sz w:val="27"/>
          <w:szCs w:val="27"/>
        </w:rPr>
        <w:t xml:space="preserve">Муниципальная услуга предоставляется на безвозмездной основе.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bCs/>
          <w:sz w:val="27"/>
          <w:szCs w:val="27"/>
        </w:rPr>
        <w:t xml:space="preserve">2.10. </w:t>
      </w:r>
      <w:r w:rsidRPr="00DB5940">
        <w:rPr>
          <w:rFonts w:ascii="Times New Roman" w:hAnsi="Times New Roman"/>
          <w:sz w:val="27"/>
          <w:szCs w:val="27"/>
        </w:rPr>
        <w:t xml:space="preserve">Срок ожидания в очереди при подаче документов на получение муниципальной услуги и при получении результата муниципальной услуги – не более 15 минут.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bCs/>
          <w:sz w:val="27"/>
          <w:szCs w:val="27"/>
        </w:rPr>
        <w:t>2.11</w:t>
      </w:r>
      <w:r w:rsidRPr="00DB5940">
        <w:rPr>
          <w:rFonts w:ascii="Times New Roman" w:hAnsi="Times New Roman"/>
          <w:sz w:val="27"/>
          <w:szCs w:val="27"/>
        </w:rPr>
        <w:t>. Срок регистрации заявления о предоставлении м</w:t>
      </w:r>
      <w:r w:rsidR="00921ABE" w:rsidRPr="00DB5940">
        <w:rPr>
          <w:rFonts w:ascii="Times New Roman" w:hAnsi="Times New Roman"/>
          <w:sz w:val="27"/>
          <w:szCs w:val="27"/>
        </w:rPr>
        <w:t>униципальной услуги – 15 минут.</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bCs/>
          <w:sz w:val="27"/>
          <w:szCs w:val="27"/>
        </w:rPr>
        <w:t>2.12.</w:t>
      </w:r>
      <w:r w:rsidRPr="00DB5940">
        <w:rPr>
          <w:rFonts w:ascii="Times New Roman" w:hAnsi="Times New Roman"/>
          <w:b/>
          <w:bCs/>
          <w:sz w:val="27"/>
          <w:szCs w:val="27"/>
        </w:rPr>
        <w:t xml:space="preserve"> </w:t>
      </w:r>
      <w:r w:rsidRPr="00DB5940">
        <w:rPr>
          <w:rFonts w:ascii="Times New Roman" w:hAnsi="Times New Roman"/>
          <w:sz w:val="27"/>
          <w:szCs w:val="27"/>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2.12.1. Помещения, предназначенные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2.2.2/2.1340-03», Правилам пожарной безопасности для учреждений культуры Российской Федерации (ВППБ -13-01-94), введенным в действие приказом Министерства культуры РФ от 01.11. 1994 № 736 нормам охраны труда.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2.12.2. Мебель и оборудование должны быть удобными, функциональными, надежными, эстетичными, соответствовать требованиям эргономики и дизайна.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2.12.3. Помещения должны отвечать требованиям санитарно-гигиенических норм и правил, правил пожарной безопасности, безопасности труда и быть защищены от воздействия факторов, отрицательно влияющих на качество предоставляемых услуг (повышенные температура и влажность воздуха, запыленность, загазованность, слабое освещение, шум, вибрация и т.д.). Расположение всех помещений должно быть понятным для пользователя.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2.12.4. Все помещения для пользователей должны быть оснащены системой указателей и знаковой навигации.</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2.12.5. Места для информирования, предназначенные для ознакомления заявителей с информационными материалами, оборудованы: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 информационными стендами, на которых размещается визуальная и текстовая информация;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 стульями и столами для оформления документов.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К информационным стендам должна быть обеспечена возможность свободного доступа граждан.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На информационных стендах, а также на официальных сайтах в сети Интернет размещается следующая обязательная информация: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номера телефонов, факсов, адреса официал</w:t>
      </w:r>
      <w:r w:rsidR="00DB5940" w:rsidRPr="00DB5940">
        <w:rPr>
          <w:rFonts w:ascii="Times New Roman" w:hAnsi="Times New Roman"/>
          <w:sz w:val="27"/>
          <w:szCs w:val="27"/>
        </w:rPr>
        <w:t>ьных сайтов, электронной почты;</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графики личного приема граждан уполн</w:t>
      </w:r>
      <w:r w:rsidR="00DB5940" w:rsidRPr="00DB5940">
        <w:rPr>
          <w:rFonts w:ascii="Times New Roman" w:hAnsi="Times New Roman"/>
          <w:sz w:val="27"/>
          <w:szCs w:val="27"/>
        </w:rPr>
        <w:t>омоченными должностными лицами;</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номера кабинетов, где осуществляется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w:t>
      </w:r>
      <w:r w:rsidR="00DB5940" w:rsidRPr="00DB5940">
        <w:rPr>
          <w:rFonts w:ascii="Times New Roman" w:hAnsi="Times New Roman"/>
          <w:sz w:val="27"/>
          <w:szCs w:val="27"/>
        </w:rPr>
        <w:t xml:space="preserve"> граждан;</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 настоящий Административный регламент.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bCs/>
          <w:sz w:val="27"/>
          <w:szCs w:val="27"/>
        </w:rPr>
        <w:t xml:space="preserve">2.13. </w:t>
      </w:r>
      <w:r w:rsidRPr="00DB5940">
        <w:rPr>
          <w:rFonts w:ascii="Times New Roman" w:hAnsi="Times New Roman"/>
          <w:sz w:val="27"/>
          <w:szCs w:val="27"/>
        </w:rPr>
        <w:t xml:space="preserve">Показатели доступности и качества муниципальной услуги.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lastRenderedPageBreak/>
        <w:t xml:space="preserve">Качественной предоставляемая муниципальная услуга признается при предоставлении услуги в сроки, определенные п.2.4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 </w:t>
      </w:r>
    </w:p>
    <w:p w:rsidR="008E3D03" w:rsidRPr="00DB5940" w:rsidRDefault="008E3D03" w:rsidP="00E15E2C">
      <w:pPr>
        <w:pStyle w:val="aff5"/>
        <w:jc w:val="both"/>
        <w:rPr>
          <w:rFonts w:ascii="Times New Roman" w:hAnsi="Times New Roman"/>
          <w:sz w:val="27"/>
          <w:szCs w:val="27"/>
        </w:rPr>
      </w:pPr>
    </w:p>
    <w:p w:rsidR="008E3D03" w:rsidRPr="00DB5940" w:rsidRDefault="008E3D03" w:rsidP="00E15E2C">
      <w:pPr>
        <w:pStyle w:val="Default"/>
        <w:numPr>
          <w:ilvl w:val="0"/>
          <w:numId w:val="35"/>
        </w:numPr>
        <w:jc w:val="center"/>
        <w:rPr>
          <w:b/>
          <w:bCs/>
          <w:sz w:val="27"/>
          <w:szCs w:val="27"/>
        </w:rPr>
      </w:pPr>
      <w:r w:rsidRPr="00DB5940">
        <w:rPr>
          <w:b/>
          <w:bCs/>
          <w:sz w:val="27"/>
          <w:szCs w:val="27"/>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bCs/>
          <w:sz w:val="27"/>
          <w:szCs w:val="27"/>
        </w:rPr>
        <w:t>3.1.</w:t>
      </w:r>
      <w:r w:rsidR="00921ABE" w:rsidRPr="00DB5940">
        <w:rPr>
          <w:rFonts w:ascii="Times New Roman" w:hAnsi="Times New Roman"/>
          <w:bCs/>
          <w:sz w:val="27"/>
          <w:szCs w:val="27"/>
        </w:rPr>
        <w:t xml:space="preserve"> </w:t>
      </w:r>
      <w:r w:rsidRPr="00DB5940">
        <w:rPr>
          <w:rFonts w:ascii="Times New Roman" w:hAnsi="Times New Roman"/>
          <w:sz w:val="27"/>
          <w:szCs w:val="27"/>
        </w:rPr>
        <w:t>Предоставление муниципальной услуги включает в себя следую</w:t>
      </w:r>
      <w:r w:rsidR="00DB5940" w:rsidRPr="00DB5940">
        <w:rPr>
          <w:rFonts w:ascii="Times New Roman" w:hAnsi="Times New Roman"/>
          <w:sz w:val="27"/>
          <w:szCs w:val="27"/>
        </w:rPr>
        <w:t>щие административные процедуры:</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прием и регистрация запроса или мотивированный отказ в приеме до</w:t>
      </w:r>
      <w:r w:rsidR="00921ABE" w:rsidRPr="00DB5940">
        <w:rPr>
          <w:rFonts w:ascii="Times New Roman" w:hAnsi="Times New Roman"/>
          <w:sz w:val="27"/>
          <w:szCs w:val="27"/>
        </w:rPr>
        <w:t>кументов;</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направление о</w:t>
      </w:r>
      <w:r w:rsidR="00DB5940" w:rsidRPr="00DB5940">
        <w:rPr>
          <w:rFonts w:ascii="Times New Roman" w:hAnsi="Times New Roman"/>
          <w:sz w:val="27"/>
          <w:szCs w:val="27"/>
        </w:rPr>
        <w:t>твета заявителю;</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 организация и проведение (помощь в организации и проведении) мероприятия, содействие участию представителей молодежных и детских объединений муниципального района «Ракитянский район» в выездных районных, региональных и общероссийских мероприятиях.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bCs/>
          <w:sz w:val="27"/>
          <w:szCs w:val="27"/>
        </w:rPr>
        <w:t>3.2.</w:t>
      </w:r>
      <w:r w:rsidR="00921ABE" w:rsidRPr="00DB5940">
        <w:rPr>
          <w:rFonts w:ascii="Times New Roman" w:hAnsi="Times New Roman"/>
          <w:bCs/>
          <w:sz w:val="27"/>
          <w:szCs w:val="27"/>
        </w:rPr>
        <w:t xml:space="preserve"> </w:t>
      </w:r>
      <w:r w:rsidRPr="00DB5940">
        <w:rPr>
          <w:rFonts w:ascii="Times New Roman" w:hAnsi="Times New Roman"/>
          <w:sz w:val="27"/>
          <w:szCs w:val="27"/>
        </w:rPr>
        <w:t>Блок-схема предоставления муниципальных услуг приведена в при</w:t>
      </w:r>
      <w:r w:rsidR="00921ABE" w:rsidRPr="00DB5940">
        <w:rPr>
          <w:rFonts w:ascii="Times New Roman" w:hAnsi="Times New Roman"/>
          <w:sz w:val="27"/>
          <w:szCs w:val="27"/>
        </w:rPr>
        <w:t xml:space="preserve">ложении </w:t>
      </w:r>
      <w:r w:rsidRPr="00DB5940">
        <w:rPr>
          <w:rFonts w:ascii="Times New Roman" w:hAnsi="Times New Roman"/>
          <w:sz w:val="27"/>
          <w:szCs w:val="27"/>
        </w:rPr>
        <w:t xml:space="preserve">к настоящему Административному регламенту.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bCs/>
          <w:sz w:val="27"/>
          <w:szCs w:val="27"/>
        </w:rPr>
        <w:t>3.3</w:t>
      </w:r>
      <w:r w:rsidRPr="00DB5940">
        <w:rPr>
          <w:rFonts w:ascii="Times New Roman" w:hAnsi="Times New Roman"/>
          <w:sz w:val="27"/>
          <w:szCs w:val="27"/>
        </w:rPr>
        <w:t xml:space="preserve">. Описание административных процедур.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3.3.1. Прием и регистрация запроса или мотивированный отказ в приеме документов.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Основанием для начала административной процедуры является обращение заявителя с заявлением о предоставлении муниципальной услуги.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Запрос, поступивший в отдел, принимается специалистом, курирующим вопросы молодежной политики.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При отсутствии или невозможности прочтения в запросе фамилии заявителя, почтового адреса, по которому должен быть направлен ответ или предоставлении документов, не соответствующих перечню, предусмотренному п. 2.6 настоящего Административного регламента, при личном обращении с запросом, специалист уведомляет заявителя о наличии препятствий для принятия запроса и отказывает в приеме и регистрации запроса.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Запрос регистрируется в порядке делопроизводства и направляется начальнику отдела в установленном порядке.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Заявление рассматривается начальником отдела в течение 1 рабочего дня.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3.3.2. Направление ответа заявителю. Ответ в течение трех дней после подписания регистрируется в установленном порядке и направляется заявителю в виде почтового отправления, а в случае, если заявитель самостоятельно определил иную форму получения, - лично в отделе или в электронном виде на адрес заявителя.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3.3.3. Организация и проведение (помощь в организации и проведении) мероприятия, содействие участию представителей молодежных и детских объединений муниципального района «Ракитянский район» в выездных районных, региональных и общероссийских мероприятиях.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Основанием для начала процедуры является принятие решения об организационной поддержке общественного объединения и направление (вручение) ответа заявителю.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lastRenderedPageBreak/>
        <w:t xml:space="preserve">При подготовке мероприятия специалистом осуществляется работа по: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 разработке Положения о проведении мероприятия (при необходимости). В Положении определяются цели и задачи, организаторы, представители оргкомитета, участники, условия проведения мероприятия, время и место проведения, подведение итогов (награждение);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 составлению сметы мероприятия;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 разработке сценария (при необходимости).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После подготовки и утверждения начальником отдела необходимых документов специалист приступает к решению организационных вопросов: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 доводит информацию о мероприятии до участников;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 формирует списочный состав членов оргкомитета;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 привлекает специалистов и экспертов, обладающих соответствующими знаниями и навыками;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 определяет исполнителей мероприятия;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 осуществляет контроль за ходом подготовки мероприятия.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Результатом административной процедуры является проведение мероприятия или участие представителей молодежных и детских объединений муниципального района «Ракитянский район» в районных, региональных, общероссийских мероприятиях.</w:t>
      </w:r>
    </w:p>
    <w:p w:rsidR="008E3D03" w:rsidRPr="00DB5940" w:rsidRDefault="008E3D03" w:rsidP="008E3D03">
      <w:pPr>
        <w:pStyle w:val="aff5"/>
        <w:jc w:val="both"/>
        <w:rPr>
          <w:rFonts w:ascii="Times New Roman" w:hAnsi="Times New Roman"/>
          <w:sz w:val="27"/>
          <w:szCs w:val="27"/>
        </w:rPr>
      </w:pPr>
    </w:p>
    <w:p w:rsidR="008E3D03" w:rsidRPr="00DB5940" w:rsidRDefault="008E3D03" w:rsidP="008E3D03">
      <w:pPr>
        <w:pStyle w:val="Default"/>
        <w:numPr>
          <w:ilvl w:val="0"/>
          <w:numId w:val="35"/>
        </w:numPr>
        <w:jc w:val="center"/>
        <w:rPr>
          <w:b/>
          <w:bCs/>
          <w:sz w:val="27"/>
          <w:szCs w:val="27"/>
        </w:rPr>
      </w:pPr>
      <w:r w:rsidRPr="00DB5940">
        <w:rPr>
          <w:b/>
          <w:bCs/>
          <w:sz w:val="27"/>
          <w:szCs w:val="27"/>
        </w:rPr>
        <w:t xml:space="preserve">ФОРМЫ КОНТРОЛЯ ЗА ИСПОЛНЕНИЕМ </w:t>
      </w:r>
    </w:p>
    <w:p w:rsidR="008E3D03" w:rsidRPr="00DB5940" w:rsidRDefault="008E3D03" w:rsidP="00E15E2C">
      <w:pPr>
        <w:pStyle w:val="Default"/>
        <w:ind w:firstLine="709"/>
        <w:jc w:val="center"/>
        <w:rPr>
          <w:b/>
          <w:bCs/>
          <w:sz w:val="27"/>
          <w:szCs w:val="27"/>
        </w:rPr>
      </w:pPr>
      <w:r w:rsidRPr="00DB5940">
        <w:rPr>
          <w:b/>
          <w:bCs/>
          <w:sz w:val="27"/>
          <w:szCs w:val="27"/>
        </w:rPr>
        <w:t>АДМИНИСТРАТИВНОГО РЕГЛАМЕНТА</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bCs/>
          <w:sz w:val="27"/>
          <w:szCs w:val="27"/>
        </w:rPr>
        <w:t xml:space="preserve">4.1. </w:t>
      </w:r>
      <w:r w:rsidRPr="00DB5940">
        <w:rPr>
          <w:rFonts w:ascii="Times New Roman" w:hAnsi="Times New Roman"/>
          <w:sz w:val="27"/>
          <w:szCs w:val="27"/>
        </w:rPr>
        <w:t>Начальник отдела несет персональную ответственность за качество и своевременность предоставления муниципальной услуги, полноту информации, за соблюдение положений административного регламента и иных нормативных правовых актов, устанавливающих требования к предоставлению муниципальной усл</w:t>
      </w:r>
      <w:r w:rsidR="00921ABE" w:rsidRPr="00DB5940">
        <w:rPr>
          <w:rFonts w:ascii="Times New Roman" w:hAnsi="Times New Roman"/>
          <w:sz w:val="27"/>
          <w:szCs w:val="27"/>
        </w:rPr>
        <w:t>уги.</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bCs/>
          <w:sz w:val="27"/>
          <w:szCs w:val="27"/>
        </w:rPr>
        <w:t xml:space="preserve">4.2. </w:t>
      </w:r>
      <w:r w:rsidRPr="00DB5940">
        <w:rPr>
          <w:rFonts w:ascii="Times New Roman" w:hAnsi="Times New Roman"/>
          <w:sz w:val="27"/>
          <w:szCs w:val="27"/>
        </w:rPr>
        <w:t xml:space="preserve">Текущий контроль за полнотой и качеством предоставления муниципальной услуги, соблюдение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Общий контроль за полнотой и качеством предоставления муниципальной услуги осуществляет заместитель главы администрации по социально-культурному развитию и социальной защите населения муниципального района «Ракитянский район».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bCs/>
          <w:sz w:val="27"/>
          <w:szCs w:val="27"/>
        </w:rPr>
        <w:t xml:space="preserve">4.3. </w:t>
      </w:r>
      <w:r w:rsidRPr="00DB5940">
        <w:rPr>
          <w:rFonts w:ascii="Times New Roman" w:hAnsi="Times New Roman"/>
          <w:sz w:val="27"/>
          <w:szCs w:val="27"/>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Административного регламента осуществляется начальником отдела.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Плановые проверки соблюдения и исполнения сотрудниками, ответственными за предоставление муниципальной услуги, положений Административного регламента, а также полноты и качества предоставления муниципальной услуги осуществляются на основании полугодовых или годовых планов работы отдела. Периодичность плановых проверок - 1 раз в год.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Внеплановые проверки проводятся по мере поступления в отдел жалоб на действия сотрудников, связанные с предоставлением муниципальной услуги.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bCs/>
          <w:sz w:val="27"/>
          <w:szCs w:val="27"/>
        </w:rPr>
        <w:t xml:space="preserve">4.4. </w:t>
      </w:r>
      <w:r w:rsidRPr="00DB5940">
        <w:rPr>
          <w:rFonts w:ascii="Times New Roman" w:hAnsi="Times New Roman"/>
          <w:sz w:val="27"/>
          <w:szCs w:val="27"/>
        </w:rPr>
        <w:t xml:space="preserve">Для проведения проверки полноты и качества совершаемых действий и принимаемых решений на основании приказа начальника отдела может быть образована комиссия.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lastRenderedPageBreak/>
        <w:t xml:space="preserve">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и членами комиссии.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bCs/>
          <w:sz w:val="27"/>
          <w:szCs w:val="27"/>
        </w:rPr>
        <w:t xml:space="preserve">4.5. </w:t>
      </w:r>
      <w:r w:rsidRPr="00DB5940">
        <w:rPr>
          <w:rFonts w:ascii="Times New Roman" w:hAnsi="Times New Roman"/>
          <w:sz w:val="27"/>
          <w:szCs w:val="27"/>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bCs/>
          <w:sz w:val="27"/>
          <w:szCs w:val="27"/>
        </w:rPr>
        <w:t xml:space="preserve">4.6. </w:t>
      </w:r>
      <w:r w:rsidRPr="00DB5940">
        <w:rPr>
          <w:rFonts w:ascii="Times New Roman" w:hAnsi="Times New Roman"/>
          <w:sz w:val="27"/>
          <w:szCs w:val="27"/>
        </w:rPr>
        <w:t>В случае выявления нарушений прав физических и (или) юридических лиц действиями (бездействием) сотрудников отдела, предоставляющих муниципальную услугу, виновные лица привлекаются к ответственности в порядке, установленном законодательством Российской Федерации.</w:t>
      </w:r>
    </w:p>
    <w:p w:rsidR="008E3D03" w:rsidRPr="00DB5940" w:rsidRDefault="008E3D03" w:rsidP="00921ABE">
      <w:pPr>
        <w:pStyle w:val="Default"/>
        <w:jc w:val="both"/>
        <w:rPr>
          <w:color w:val="auto"/>
          <w:sz w:val="27"/>
          <w:szCs w:val="27"/>
        </w:rPr>
      </w:pPr>
    </w:p>
    <w:p w:rsidR="008E3D03" w:rsidRPr="00DB5940" w:rsidRDefault="008E3D03" w:rsidP="008E3D03">
      <w:pPr>
        <w:pStyle w:val="Default"/>
        <w:numPr>
          <w:ilvl w:val="0"/>
          <w:numId w:val="35"/>
        </w:numPr>
        <w:jc w:val="center"/>
        <w:rPr>
          <w:b/>
          <w:bCs/>
          <w:sz w:val="27"/>
          <w:szCs w:val="27"/>
        </w:rPr>
      </w:pPr>
      <w:r w:rsidRPr="00DB5940">
        <w:rPr>
          <w:b/>
          <w:bCs/>
          <w:sz w:val="27"/>
          <w:szCs w:val="27"/>
        </w:rPr>
        <w:t>ДОСУДЕБНЫЙ (ВНЕСУДЕБНЫЙ) ПОРЯДОК ОБЖАЛОВАНИЯ РЕШЕНИЙ И ДЕЙСТВИЙ (БЕЗДЕЙСТВИЯ) ОРГАНА,</w:t>
      </w:r>
    </w:p>
    <w:p w:rsidR="008E3D03" w:rsidRPr="00DB5940" w:rsidRDefault="008E3D03" w:rsidP="008E3D03">
      <w:pPr>
        <w:pStyle w:val="Default"/>
        <w:ind w:left="720"/>
        <w:jc w:val="center"/>
        <w:rPr>
          <w:b/>
          <w:bCs/>
          <w:sz w:val="27"/>
          <w:szCs w:val="27"/>
        </w:rPr>
      </w:pPr>
      <w:r w:rsidRPr="00DB5940">
        <w:rPr>
          <w:b/>
          <w:bCs/>
          <w:sz w:val="27"/>
          <w:szCs w:val="27"/>
        </w:rPr>
        <w:t xml:space="preserve">ПРЕДОСТАВЛЯЮЩЕГО МУНИЦИПАЛЬНУЮ УСЛУГУ, А ТАКЖЕ ДОЛЖНОСТНЫХ ЛИЦ, МУНИЦИПАЛЬНЫХ </w:t>
      </w:r>
    </w:p>
    <w:p w:rsidR="008E3D03" w:rsidRPr="00DB5940" w:rsidRDefault="008E3D03" w:rsidP="00E15E2C">
      <w:pPr>
        <w:pStyle w:val="Default"/>
        <w:ind w:left="720"/>
        <w:jc w:val="center"/>
        <w:rPr>
          <w:b/>
          <w:bCs/>
          <w:sz w:val="27"/>
          <w:szCs w:val="27"/>
        </w:rPr>
      </w:pPr>
      <w:r w:rsidRPr="00DB5940">
        <w:rPr>
          <w:b/>
          <w:bCs/>
          <w:sz w:val="27"/>
          <w:szCs w:val="27"/>
        </w:rPr>
        <w:t>СЛУЖАЩИХ</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Предметом досудебного (внесудебного) обжалования является:</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1) нарушение срока регистрации запроса заявителя о предоставлении муниципальной услуги;</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2) нарушение срока предоставления муниципальной услуги;</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3)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 у заявителя;</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8E3D03" w:rsidRPr="001442E8" w:rsidRDefault="008E3D03" w:rsidP="001442E8">
      <w:pPr>
        <w:pStyle w:val="aff5"/>
        <w:ind w:firstLine="709"/>
        <w:jc w:val="both"/>
        <w:rPr>
          <w:rFonts w:ascii="Times New Roman" w:hAnsi="Times New Roman"/>
          <w:sz w:val="28"/>
          <w:szCs w:val="28"/>
        </w:rPr>
      </w:pPr>
      <w:r w:rsidRPr="001442E8">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42E8" w:rsidRPr="001442E8" w:rsidRDefault="001442E8" w:rsidP="001442E8">
      <w:pPr>
        <w:pStyle w:val="af8"/>
        <w:spacing w:before="0" w:beforeAutospacing="0" w:after="0" w:afterAutospacing="0"/>
        <w:ind w:firstLine="709"/>
        <w:jc w:val="both"/>
        <w:rPr>
          <w:sz w:val="28"/>
          <w:szCs w:val="28"/>
        </w:rPr>
      </w:pPr>
      <w:r w:rsidRPr="001442E8">
        <w:rPr>
          <w:sz w:val="28"/>
          <w:szCs w:val="28"/>
        </w:rPr>
        <w:lastRenderedPageBreak/>
        <w:t xml:space="preserve">8) нарушение срока или порядка выдачи документов по результатам предоставления муниципальной услуги; </w:t>
      </w:r>
    </w:p>
    <w:p w:rsidR="001442E8" w:rsidRPr="001442E8" w:rsidRDefault="001442E8" w:rsidP="001442E8">
      <w:pPr>
        <w:pStyle w:val="af8"/>
        <w:spacing w:before="0" w:beforeAutospacing="0" w:after="0" w:afterAutospacing="0"/>
        <w:ind w:firstLine="709"/>
        <w:jc w:val="both"/>
        <w:rPr>
          <w:sz w:val="28"/>
          <w:szCs w:val="28"/>
        </w:rPr>
      </w:pPr>
      <w:r w:rsidRPr="001442E8">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правовыми актами Ракитянского района.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5.2. Основанием для начала процедуры досудебного (внесудебного) обжалования является обращение заявителя как в устной, так и в письменной форме.</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Заявитель имеет право на получение информации и документов, необходимых для обоснования и рассмотрения жалобы (претензии).</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 xml:space="preserve">Информацию о порядке подачи и рассмотрения жалобы можно получить в отделе по делам молодежи </w:t>
      </w:r>
      <w:r w:rsidR="00FD7D2B" w:rsidRPr="00DB5940">
        <w:rPr>
          <w:rFonts w:ascii="Times New Roman" w:hAnsi="Times New Roman"/>
          <w:sz w:val="27"/>
          <w:szCs w:val="27"/>
        </w:rPr>
        <w:t>уп</w:t>
      </w:r>
      <w:r w:rsidR="00FD7D2B">
        <w:rPr>
          <w:rFonts w:ascii="Times New Roman" w:hAnsi="Times New Roman"/>
          <w:sz w:val="27"/>
          <w:szCs w:val="27"/>
        </w:rPr>
        <w:t xml:space="preserve">равления физической культуры, </w:t>
      </w:r>
      <w:r w:rsidR="00FD7D2B" w:rsidRPr="00DB5940">
        <w:rPr>
          <w:rFonts w:ascii="Times New Roman" w:hAnsi="Times New Roman"/>
          <w:sz w:val="27"/>
          <w:szCs w:val="27"/>
        </w:rPr>
        <w:t>спорта</w:t>
      </w:r>
      <w:r w:rsidR="00FD7D2B">
        <w:rPr>
          <w:rFonts w:ascii="Times New Roman" w:hAnsi="Times New Roman"/>
          <w:sz w:val="27"/>
          <w:szCs w:val="27"/>
        </w:rPr>
        <w:t xml:space="preserve"> и молодежной политики</w:t>
      </w:r>
      <w:r w:rsidR="00FD7D2B" w:rsidRPr="00DB5940">
        <w:rPr>
          <w:rFonts w:ascii="Times New Roman" w:hAnsi="Times New Roman"/>
          <w:sz w:val="27"/>
          <w:szCs w:val="27"/>
        </w:rPr>
        <w:t xml:space="preserve"> </w:t>
      </w:r>
      <w:r w:rsidRPr="00DB5940">
        <w:rPr>
          <w:rFonts w:ascii="Times New Roman" w:hAnsi="Times New Roman"/>
          <w:sz w:val="27"/>
          <w:szCs w:val="27"/>
        </w:rPr>
        <w:t xml:space="preserve">администрации Ракитянского района по тел./факсу: 55-6-09, электронной почте </w:t>
      </w:r>
      <w:hyperlink r:id="rId11" w:history="1">
        <w:r w:rsidR="00DB5940" w:rsidRPr="00DB5940">
          <w:rPr>
            <w:rStyle w:val="af5"/>
            <w:rFonts w:ascii="Times New Roman" w:hAnsi="Times New Roman"/>
            <w:sz w:val="27"/>
            <w:szCs w:val="27"/>
            <w:lang w:val="en-US"/>
          </w:rPr>
          <w:t>odm</w:t>
        </w:r>
        <w:r w:rsidR="00DB5940" w:rsidRPr="00DB5940">
          <w:rPr>
            <w:rStyle w:val="af5"/>
            <w:rFonts w:ascii="Times New Roman" w:hAnsi="Times New Roman"/>
            <w:sz w:val="27"/>
            <w:szCs w:val="27"/>
          </w:rPr>
          <w:t>31@</w:t>
        </w:r>
        <w:r w:rsidR="00DB5940" w:rsidRPr="00DB5940">
          <w:rPr>
            <w:rStyle w:val="af5"/>
            <w:rFonts w:ascii="Times New Roman" w:hAnsi="Times New Roman"/>
            <w:sz w:val="27"/>
            <w:szCs w:val="27"/>
            <w:lang w:val="en-US"/>
          </w:rPr>
          <w:t>mail</w:t>
        </w:r>
        <w:r w:rsidR="00DB5940" w:rsidRPr="00DB5940">
          <w:rPr>
            <w:rStyle w:val="af5"/>
            <w:rFonts w:ascii="Times New Roman" w:hAnsi="Times New Roman"/>
            <w:sz w:val="27"/>
            <w:szCs w:val="27"/>
          </w:rPr>
          <w:t>.</w:t>
        </w:r>
        <w:r w:rsidR="00DB5940" w:rsidRPr="00DB5940">
          <w:rPr>
            <w:rStyle w:val="af5"/>
            <w:rFonts w:ascii="Times New Roman" w:hAnsi="Times New Roman"/>
            <w:sz w:val="27"/>
            <w:szCs w:val="27"/>
            <w:lang w:val="en-US"/>
          </w:rPr>
          <w:t>ru</w:t>
        </w:r>
      </w:hyperlink>
      <w:r w:rsidR="00DB5940" w:rsidRPr="00DB5940">
        <w:rPr>
          <w:rFonts w:ascii="Times New Roman" w:hAnsi="Times New Roman"/>
          <w:sz w:val="27"/>
          <w:szCs w:val="27"/>
        </w:rPr>
        <w:t xml:space="preserve">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5.3. Общие требования к порядку подачи и рассмотрения жалобы.</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5.3.1. Жалоба в письменной форме подается на бумажном носителе, в электронной форме в орган, предоставляющий муниципальную услугу. В случае несогласия заявителя с решениями или действиями (бездействием) должностных лиц в связи с предоставлением муниципальной услуги жалоба подается на имя начальника органа, предоставляющего муниципальную услугу. Жалобы на решения, принятые руководителем органа, предоставляющего муниципальную услугу, подаются на имя главы администрации района.</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5.3.2. Жалоба может быть направлена по почте, на официальный сайт органов местного самоуправления в сети "Интернет" http://www.</w:t>
      </w:r>
      <w:r w:rsidRPr="00DB5940">
        <w:rPr>
          <w:rFonts w:ascii="Times New Roman" w:hAnsi="Times New Roman"/>
          <w:sz w:val="27"/>
          <w:szCs w:val="27"/>
          <w:lang w:val="en-US"/>
        </w:rPr>
        <w:t>rakitnoe</w:t>
      </w:r>
      <w:r w:rsidRPr="00DB5940">
        <w:rPr>
          <w:rFonts w:ascii="Times New Roman" w:hAnsi="Times New Roman"/>
          <w:sz w:val="27"/>
          <w:szCs w:val="27"/>
        </w:rPr>
        <w:t>adm.ru, через портал государственных и муниципальных услуг Белгородской области http://www.gosuslugi31.ru, а также может быть принята при личном приеме заявителя.</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5.3.3. Жалоба должна содержать:</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lastRenderedPageBreak/>
        <w:t>5.3.4.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5.3.5. По результатам рассмотрения жалобы орган, предоставляющий муниципальную услугу, принимает одно из следующих решений:</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 также в иных формах;</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2) отказывает в удовлетворении жалобы.</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5.3.6. Не позднее дня, следующего за днем принятия решения, указанного в пункте 5.3.5.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sz w:val="27"/>
          <w:szCs w:val="27"/>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21ABE" w:rsidRPr="00DB5940" w:rsidRDefault="00921ABE" w:rsidP="00DB5940">
      <w:pPr>
        <w:pStyle w:val="aff5"/>
        <w:jc w:val="both"/>
        <w:rPr>
          <w:rFonts w:ascii="Times New Roman" w:hAnsi="Times New Roman"/>
          <w:sz w:val="27"/>
          <w:szCs w:val="27"/>
        </w:rPr>
      </w:pPr>
    </w:p>
    <w:p w:rsidR="00DB5940" w:rsidRDefault="008E3D03" w:rsidP="00E15E2C">
      <w:pPr>
        <w:pStyle w:val="aff5"/>
        <w:numPr>
          <w:ilvl w:val="0"/>
          <w:numId w:val="35"/>
        </w:numPr>
        <w:jc w:val="center"/>
        <w:rPr>
          <w:rFonts w:ascii="Times New Roman" w:hAnsi="Times New Roman"/>
          <w:b/>
          <w:bCs/>
          <w:sz w:val="27"/>
          <w:szCs w:val="27"/>
        </w:rPr>
      </w:pPr>
      <w:r w:rsidRPr="00DB5940">
        <w:rPr>
          <w:rFonts w:ascii="Times New Roman" w:hAnsi="Times New Roman"/>
          <w:b/>
          <w:bCs/>
          <w:sz w:val="27"/>
          <w:szCs w:val="27"/>
        </w:rPr>
        <w:t xml:space="preserve">ПОРЯДОК ИЗМЕНЕНИЯ ПРЕДОСТАВЛЕНИЯ </w:t>
      </w:r>
    </w:p>
    <w:p w:rsidR="008E3D03" w:rsidRPr="00DB5940" w:rsidRDefault="008E3D03" w:rsidP="00DB5940">
      <w:pPr>
        <w:pStyle w:val="aff5"/>
        <w:ind w:left="720"/>
        <w:jc w:val="center"/>
        <w:rPr>
          <w:rFonts w:ascii="Times New Roman" w:hAnsi="Times New Roman"/>
          <w:b/>
          <w:bCs/>
          <w:sz w:val="27"/>
          <w:szCs w:val="27"/>
        </w:rPr>
      </w:pPr>
      <w:r w:rsidRPr="00DB5940">
        <w:rPr>
          <w:rFonts w:ascii="Times New Roman" w:hAnsi="Times New Roman"/>
          <w:b/>
          <w:bCs/>
          <w:sz w:val="27"/>
          <w:szCs w:val="27"/>
        </w:rPr>
        <w:t>МУНИЦИПАЛЬНОЙ УСЛУГИ</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bCs/>
          <w:sz w:val="27"/>
          <w:szCs w:val="27"/>
        </w:rPr>
        <w:t xml:space="preserve">6.1. </w:t>
      </w:r>
      <w:r w:rsidRPr="00DB5940">
        <w:rPr>
          <w:rFonts w:ascii="Times New Roman" w:hAnsi="Times New Roman"/>
          <w:sz w:val="27"/>
          <w:szCs w:val="27"/>
        </w:rPr>
        <w:t xml:space="preserve">Внесение изменений в настоящий </w:t>
      </w:r>
      <w:r w:rsidR="0057506B">
        <w:rPr>
          <w:rFonts w:ascii="Times New Roman" w:hAnsi="Times New Roman"/>
          <w:sz w:val="27"/>
          <w:szCs w:val="27"/>
        </w:rPr>
        <w:t>Регламент</w:t>
      </w:r>
      <w:r w:rsidRPr="00DB5940">
        <w:rPr>
          <w:rFonts w:ascii="Times New Roman" w:hAnsi="Times New Roman"/>
          <w:sz w:val="27"/>
          <w:szCs w:val="27"/>
        </w:rPr>
        <w:t xml:space="preserve"> осуществляется в случае изменения федерального или областного законодательства, регулирующего предоставление услуги, а также по предложениям органов исполнительной власти Белгородской области, органов местного самоуправления, основанным на результатах анализа практики применения настоящего порядка предоставления услуги. </w:t>
      </w:r>
    </w:p>
    <w:p w:rsidR="008E3D03" w:rsidRPr="00DB5940" w:rsidRDefault="008E3D03" w:rsidP="008E3D03">
      <w:pPr>
        <w:pStyle w:val="aff5"/>
        <w:ind w:firstLine="709"/>
        <w:jc w:val="both"/>
        <w:rPr>
          <w:rFonts w:ascii="Times New Roman" w:hAnsi="Times New Roman"/>
          <w:sz w:val="27"/>
          <w:szCs w:val="27"/>
        </w:rPr>
      </w:pPr>
      <w:r w:rsidRPr="00DB5940">
        <w:rPr>
          <w:rFonts w:ascii="Times New Roman" w:hAnsi="Times New Roman"/>
          <w:bCs/>
          <w:sz w:val="27"/>
          <w:szCs w:val="27"/>
        </w:rPr>
        <w:t xml:space="preserve">6.2. </w:t>
      </w:r>
      <w:r w:rsidRPr="00DB5940">
        <w:rPr>
          <w:rFonts w:ascii="Times New Roman" w:hAnsi="Times New Roman"/>
          <w:sz w:val="27"/>
          <w:szCs w:val="27"/>
        </w:rPr>
        <w:t xml:space="preserve">Внесение изменений в настоящий </w:t>
      </w:r>
      <w:r w:rsidR="0057506B">
        <w:rPr>
          <w:rFonts w:ascii="Times New Roman" w:hAnsi="Times New Roman"/>
          <w:sz w:val="27"/>
          <w:szCs w:val="27"/>
        </w:rPr>
        <w:t>Регламент</w:t>
      </w:r>
      <w:r w:rsidRPr="00DB5940">
        <w:rPr>
          <w:rFonts w:ascii="Times New Roman" w:hAnsi="Times New Roman"/>
          <w:sz w:val="27"/>
          <w:szCs w:val="27"/>
        </w:rPr>
        <w:t xml:space="preserve"> предоставления услуги осуществляется в установленном порядке на основании результатов анализа практики применения настоящего регламента.</w:t>
      </w:r>
    </w:p>
    <w:p w:rsidR="008E3D03" w:rsidRPr="00DB5940" w:rsidRDefault="008E3D03" w:rsidP="008E3D03">
      <w:pPr>
        <w:widowControl w:val="0"/>
        <w:autoSpaceDE w:val="0"/>
        <w:autoSpaceDN w:val="0"/>
        <w:jc w:val="both"/>
        <w:rPr>
          <w:sz w:val="27"/>
          <w:szCs w:val="27"/>
        </w:rPr>
      </w:pPr>
    </w:p>
    <w:p w:rsidR="008E3D03" w:rsidRDefault="008E3D03" w:rsidP="008E3D03">
      <w:pPr>
        <w:widowControl w:val="0"/>
        <w:autoSpaceDE w:val="0"/>
        <w:autoSpaceDN w:val="0"/>
        <w:jc w:val="both"/>
        <w:rPr>
          <w:sz w:val="26"/>
          <w:szCs w:val="26"/>
        </w:rPr>
      </w:pPr>
    </w:p>
    <w:p w:rsidR="00C63581" w:rsidRDefault="00C63581" w:rsidP="00921ABE">
      <w:pPr>
        <w:widowControl w:val="0"/>
        <w:autoSpaceDE w:val="0"/>
        <w:autoSpaceDN w:val="0"/>
        <w:jc w:val="both"/>
        <w:rPr>
          <w:b/>
          <w:sz w:val="26"/>
          <w:szCs w:val="26"/>
        </w:rPr>
      </w:pPr>
    </w:p>
    <w:p w:rsidR="0057506B" w:rsidRDefault="0057506B" w:rsidP="00921ABE">
      <w:pPr>
        <w:widowControl w:val="0"/>
        <w:autoSpaceDE w:val="0"/>
        <w:autoSpaceDN w:val="0"/>
        <w:jc w:val="both"/>
        <w:rPr>
          <w:b/>
          <w:sz w:val="26"/>
          <w:szCs w:val="26"/>
        </w:rPr>
      </w:pPr>
    </w:p>
    <w:p w:rsidR="0057506B" w:rsidRDefault="0057506B" w:rsidP="00921ABE">
      <w:pPr>
        <w:widowControl w:val="0"/>
        <w:autoSpaceDE w:val="0"/>
        <w:autoSpaceDN w:val="0"/>
        <w:jc w:val="both"/>
        <w:rPr>
          <w:b/>
          <w:sz w:val="26"/>
          <w:szCs w:val="26"/>
        </w:rPr>
      </w:pPr>
    </w:p>
    <w:p w:rsidR="0057506B" w:rsidRDefault="0057506B" w:rsidP="00921ABE">
      <w:pPr>
        <w:widowControl w:val="0"/>
        <w:autoSpaceDE w:val="0"/>
        <w:autoSpaceDN w:val="0"/>
        <w:jc w:val="both"/>
        <w:rPr>
          <w:b/>
          <w:sz w:val="26"/>
          <w:szCs w:val="26"/>
        </w:rPr>
      </w:pPr>
    </w:p>
    <w:p w:rsidR="0057506B" w:rsidRDefault="0057506B" w:rsidP="00921ABE">
      <w:pPr>
        <w:widowControl w:val="0"/>
        <w:autoSpaceDE w:val="0"/>
        <w:autoSpaceDN w:val="0"/>
        <w:jc w:val="both"/>
        <w:rPr>
          <w:b/>
          <w:sz w:val="26"/>
          <w:szCs w:val="26"/>
        </w:rPr>
      </w:pPr>
    </w:p>
    <w:p w:rsidR="0057506B" w:rsidRDefault="0057506B" w:rsidP="00921ABE">
      <w:pPr>
        <w:widowControl w:val="0"/>
        <w:autoSpaceDE w:val="0"/>
        <w:autoSpaceDN w:val="0"/>
        <w:jc w:val="both"/>
        <w:rPr>
          <w:b/>
          <w:sz w:val="26"/>
          <w:szCs w:val="26"/>
        </w:rPr>
      </w:pPr>
    </w:p>
    <w:p w:rsidR="0057506B" w:rsidRDefault="0057506B" w:rsidP="00921ABE">
      <w:pPr>
        <w:widowControl w:val="0"/>
        <w:autoSpaceDE w:val="0"/>
        <w:autoSpaceDN w:val="0"/>
        <w:jc w:val="both"/>
        <w:rPr>
          <w:b/>
          <w:sz w:val="26"/>
          <w:szCs w:val="26"/>
        </w:rPr>
      </w:pPr>
    </w:p>
    <w:p w:rsidR="0057506B" w:rsidRPr="00AE07B2" w:rsidRDefault="0057506B" w:rsidP="00921ABE">
      <w:pPr>
        <w:widowControl w:val="0"/>
        <w:autoSpaceDE w:val="0"/>
        <w:autoSpaceDN w:val="0"/>
        <w:jc w:val="both"/>
        <w:rPr>
          <w:b/>
          <w:sz w:val="26"/>
          <w:szCs w:val="26"/>
        </w:rPr>
      </w:pPr>
    </w:p>
    <w:p w:rsidR="00AA1EB2" w:rsidRDefault="00AA1EB2" w:rsidP="008E3D03">
      <w:pPr>
        <w:widowControl w:val="0"/>
        <w:autoSpaceDE w:val="0"/>
        <w:autoSpaceDN w:val="0"/>
        <w:adjustRightInd w:val="0"/>
        <w:outlineLvl w:val="0"/>
        <w:rPr>
          <w:rFonts w:ascii="Times New Roman CYR" w:hAnsi="Times New Roman CYR" w:cs="Times New Roman CYR"/>
          <w:b/>
          <w:sz w:val="28"/>
          <w:szCs w:val="28"/>
        </w:rPr>
      </w:pPr>
    </w:p>
    <w:p w:rsidR="00E06C75" w:rsidRPr="00E15E2C" w:rsidRDefault="008E3D03" w:rsidP="0057506B">
      <w:pPr>
        <w:widowControl w:val="0"/>
        <w:autoSpaceDE w:val="0"/>
        <w:autoSpaceDN w:val="0"/>
        <w:adjustRightInd w:val="0"/>
        <w:ind w:left="4536"/>
        <w:outlineLvl w:val="0"/>
        <w:rPr>
          <w:b/>
          <w:sz w:val="28"/>
          <w:szCs w:val="28"/>
        </w:rPr>
      </w:pPr>
      <w:r>
        <w:rPr>
          <w:b/>
          <w:sz w:val="26"/>
          <w:szCs w:val="26"/>
        </w:rPr>
        <w:lastRenderedPageBreak/>
        <w:t xml:space="preserve">              </w:t>
      </w:r>
      <w:r w:rsidR="001D3A8D">
        <w:rPr>
          <w:b/>
          <w:sz w:val="26"/>
          <w:szCs w:val="26"/>
        </w:rPr>
        <w:t xml:space="preserve"> </w:t>
      </w:r>
      <w:r w:rsidR="00E06C75" w:rsidRPr="00E06C75">
        <w:rPr>
          <w:b/>
          <w:sz w:val="26"/>
          <w:szCs w:val="26"/>
        </w:rPr>
        <w:t xml:space="preserve"> </w:t>
      </w:r>
      <w:r w:rsidR="0057506B">
        <w:rPr>
          <w:b/>
          <w:sz w:val="26"/>
          <w:szCs w:val="26"/>
        </w:rPr>
        <w:t xml:space="preserve">  </w:t>
      </w:r>
      <w:r w:rsidR="001D3A8D">
        <w:rPr>
          <w:b/>
          <w:sz w:val="28"/>
          <w:szCs w:val="28"/>
        </w:rPr>
        <w:t>Приложение</w:t>
      </w:r>
    </w:p>
    <w:tbl>
      <w:tblPr>
        <w:tblW w:w="0" w:type="auto"/>
        <w:tblInd w:w="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6"/>
      </w:tblGrid>
      <w:tr w:rsidR="00E06C75" w:rsidRPr="00E15E2C" w:rsidTr="008E3D03">
        <w:trPr>
          <w:trHeight w:val="659"/>
        </w:trPr>
        <w:tc>
          <w:tcPr>
            <w:tcW w:w="5956" w:type="dxa"/>
            <w:tcBorders>
              <w:top w:val="nil"/>
              <w:left w:val="nil"/>
              <w:bottom w:val="nil"/>
              <w:right w:val="nil"/>
            </w:tcBorders>
          </w:tcPr>
          <w:p w:rsidR="008E3D03" w:rsidRPr="00E15E2C" w:rsidRDefault="008E3D03" w:rsidP="008E3D03">
            <w:pPr>
              <w:pStyle w:val="Default"/>
              <w:jc w:val="center"/>
              <w:rPr>
                <w:sz w:val="28"/>
                <w:szCs w:val="28"/>
              </w:rPr>
            </w:pPr>
            <w:r w:rsidRPr="00E15E2C">
              <w:rPr>
                <w:b/>
                <w:bCs/>
                <w:sz w:val="28"/>
                <w:szCs w:val="28"/>
              </w:rPr>
              <w:t>к административному регламенту</w:t>
            </w:r>
          </w:p>
          <w:p w:rsidR="00427FAD" w:rsidRDefault="008E3D03" w:rsidP="008E3D03">
            <w:pPr>
              <w:pStyle w:val="Default"/>
              <w:jc w:val="center"/>
              <w:rPr>
                <w:b/>
                <w:bCs/>
                <w:sz w:val="28"/>
                <w:szCs w:val="28"/>
              </w:rPr>
            </w:pPr>
            <w:r w:rsidRPr="00E15E2C">
              <w:rPr>
                <w:b/>
                <w:bCs/>
                <w:sz w:val="28"/>
                <w:szCs w:val="28"/>
              </w:rPr>
              <w:t xml:space="preserve">предоставления муниципальной услуги «Поддержка детских и молодежных </w:t>
            </w:r>
          </w:p>
          <w:p w:rsidR="00427FAD" w:rsidRDefault="00427FAD" w:rsidP="008E3D03">
            <w:pPr>
              <w:pStyle w:val="Default"/>
              <w:jc w:val="center"/>
              <w:rPr>
                <w:b/>
                <w:bCs/>
                <w:sz w:val="28"/>
                <w:szCs w:val="28"/>
              </w:rPr>
            </w:pPr>
            <w:r>
              <w:rPr>
                <w:b/>
                <w:bCs/>
                <w:sz w:val="28"/>
                <w:szCs w:val="28"/>
              </w:rPr>
              <w:t xml:space="preserve"> </w:t>
            </w:r>
            <w:r w:rsidR="008E3D03" w:rsidRPr="00E15E2C">
              <w:rPr>
                <w:b/>
                <w:bCs/>
                <w:sz w:val="28"/>
                <w:szCs w:val="28"/>
              </w:rPr>
              <w:t xml:space="preserve">общественных объединений» </w:t>
            </w:r>
          </w:p>
          <w:p w:rsidR="00427FAD" w:rsidRDefault="008E3D03" w:rsidP="008E3D03">
            <w:pPr>
              <w:pStyle w:val="Default"/>
              <w:jc w:val="center"/>
              <w:rPr>
                <w:b/>
                <w:bCs/>
                <w:sz w:val="28"/>
                <w:szCs w:val="28"/>
              </w:rPr>
            </w:pPr>
            <w:r w:rsidRPr="00E15E2C">
              <w:rPr>
                <w:b/>
                <w:bCs/>
                <w:sz w:val="28"/>
                <w:szCs w:val="28"/>
              </w:rPr>
              <w:t xml:space="preserve">на территории муниципального района </w:t>
            </w:r>
          </w:p>
          <w:p w:rsidR="00E06C75" w:rsidRPr="00427FAD" w:rsidRDefault="008E3D03" w:rsidP="00427FAD">
            <w:pPr>
              <w:pStyle w:val="Default"/>
              <w:jc w:val="center"/>
              <w:rPr>
                <w:sz w:val="28"/>
                <w:szCs w:val="28"/>
              </w:rPr>
            </w:pPr>
            <w:r w:rsidRPr="00E15E2C">
              <w:rPr>
                <w:b/>
                <w:bCs/>
                <w:sz w:val="28"/>
                <w:szCs w:val="28"/>
              </w:rPr>
              <w:t>«Ракитянский район»</w:t>
            </w:r>
          </w:p>
          <w:p w:rsidR="00E06C75" w:rsidRPr="00E15E2C" w:rsidRDefault="00E06C75" w:rsidP="00E83EAE">
            <w:pPr>
              <w:widowControl w:val="0"/>
              <w:autoSpaceDE w:val="0"/>
              <w:autoSpaceDN w:val="0"/>
              <w:adjustRightInd w:val="0"/>
              <w:ind w:firstLine="5760"/>
              <w:jc w:val="both"/>
              <w:rPr>
                <w:b/>
                <w:sz w:val="28"/>
                <w:szCs w:val="28"/>
              </w:rPr>
            </w:pPr>
          </w:p>
        </w:tc>
      </w:tr>
    </w:tbl>
    <w:p w:rsidR="00427FAD" w:rsidRDefault="00427FAD" w:rsidP="008E3D03">
      <w:pPr>
        <w:pStyle w:val="Default"/>
        <w:jc w:val="center"/>
        <w:rPr>
          <w:b/>
          <w:sz w:val="28"/>
          <w:szCs w:val="28"/>
        </w:rPr>
      </w:pPr>
    </w:p>
    <w:p w:rsidR="008E3D03" w:rsidRPr="00D568C2" w:rsidRDefault="000454AE" w:rsidP="008E3D03">
      <w:pPr>
        <w:pStyle w:val="Default"/>
        <w:jc w:val="center"/>
        <w:rPr>
          <w:b/>
          <w:sz w:val="28"/>
          <w:szCs w:val="28"/>
        </w:rPr>
      </w:pPr>
      <w:r>
        <w:rPr>
          <w:b/>
          <w:sz w:val="28"/>
          <w:szCs w:val="28"/>
        </w:rPr>
        <w:t xml:space="preserve">Блок-схема </w:t>
      </w:r>
    </w:p>
    <w:p w:rsidR="002D66F5" w:rsidRPr="000454AE" w:rsidRDefault="000454AE" w:rsidP="000454AE">
      <w:pPr>
        <w:pStyle w:val="Default"/>
        <w:jc w:val="center"/>
        <w:rPr>
          <w:b/>
          <w:sz w:val="28"/>
          <w:szCs w:val="28"/>
        </w:rPr>
      </w:pPr>
      <w:r>
        <w:rPr>
          <w:b/>
          <w:sz w:val="28"/>
          <w:szCs w:val="28"/>
        </w:rPr>
        <w:t>Последовательности административных действий при предоставлении муниципальной услуги «Поддержка детских и молодежных общественных объединений» на территории Ракитянского района</w:t>
      </w:r>
      <w:r w:rsidR="008E3D03">
        <w:rPr>
          <w:b/>
          <w:sz w:val="28"/>
          <w:szCs w:val="28"/>
        </w:rPr>
        <w:t xml:space="preserve"> </w:t>
      </w:r>
    </w:p>
    <w:p w:rsidR="00E06C75" w:rsidRDefault="008E050C" w:rsidP="00E06C75">
      <w:pPr>
        <w:tabs>
          <w:tab w:val="left" w:pos="0"/>
        </w:tabs>
        <w:rPr>
          <w:color w:val="FF6600"/>
          <w:sz w:val="28"/>
          <w:szCs w:val="28"/>
        </w:rPr>
      </w:pPr>
      <w:r>
        <w:rPr>
          <w:color w:val="FF6600"/>
          <w:sz w:val="28"/>
          <w:szCs w:val="28"/>
        </w:rPr>
      </w:r>
      <w:r>
        <w:rPr>
          <w:color w:val="FF6600"/>
          <w:sz w:val="28"/>
          <w:szCs w:val="28"/>
        </w:rPr>
        <w:pict>
          <v:group id="_x0000_s1046" editas="canvas" style="width:459pt;height:448.15pt;mso-position-horizontal-relative:char;mso-position-vertical-relative:line" coordorigin="2704,1281" coordsize="7200,693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2704;top:1281;width:7200;height:6938" o:preferrelative="f">
              <v:fill o:detectmouseclick="t"/>
              <v:path o:extrusionok="t" o:connecttype="none"/>
              <o:lock v:ext="edit" text="t"/>
            </v:shape>
            <v:rect id="_x0000_s1048" style="position:absolute;left:5245;top:1560;width:1977;height:418">
              <v:textbox>
                <w:txbxContent>
                  <w:p w:rsidR="008D00BE" w:rsidRPr="00D0177A" w:rsidRDefault="008D00BE" w:rsidP="008E3D03">
                    <w:pPr>
                      <w:jc w:val="center"/>
                    </w:pPr>
                    <w:r w:rsidRPr="00D0177A">
                      <w:t>Заявитель</w:t>
                    </w:r>
                  </w:p>
                </w:txbxContent>
              </v:textbox>
            </v:rect>
            <v:shapetype id="_x0000_t110" coordsize="21600,21600" o:spt="110" path="m10800,l,10800,10800,21600,21600,10800xe">
              <v:stroke joinstyle="miter"/>
              <v:path gradientshapeok="t" o:connecttype="rect" textboxrect="5400,5400,16200,16200"/>
            </v:shapetype>
            <v:shape id="_x0000_s1049" type="#_x0000_t110" style="position:absolute;left:3692;top:2117;width:5083;height:698">
              <v:textbox>
                <w:txbxContent>
                  <w:p w:rsidR="008D00BE" w:rsidRDefault="008D00BE" w:rsidP="008E3D03">
                    <w:pPr>
                      <w:jc w:val="center"/>
                    </w:pPr>
                    <w:r>
                      <w:t>Направление обращения</w:t>
                    </w:r>
                  </w:p>
                </w:txbxContent>
              </v:textbox>
            </v:shape>
            <v:rect id="_x0000_s1050" style="position:absolute;left:2845;top:2953;width:2259;height:772">
              <v:textbox>
                <w:txbxContent>
                  <w:p w:rsidR="008D00BE" w:rsidRDefault="008D00BE" w:rsidP="008E3D03">
                    <w:pPr>
                      <w:jc w:val="center"/>
                    </w:pPr>
                    <w:r w:rsidRPr="00C765A1">
                      <w:t>По по</w:t>
                    </w:r>
                    <w:r>
                      <w:t>ч</w:t>
                    </w:r>
                    <w:r w:rsidRPr="00C765A1">
                      <w:t>товому адресу: 309310 п. Р</w:t>
                    </w:r>
                    <w:r>
                      <w:t>акитное,</w:t>
                    </w:r>
                  </w:p>
                  <w:p w:rsidR="008D00BE" w:rsidRDefault="008D00BE" w:rsidP="008E3D03">
                    <w:r w:rsidRPr="00C765A1">
                      <w:t>ул.</w:t>
                    </w:r>
                    <w:r>
                      <w:t xml:space="preserve"> Пролетарская, 20 «Б»</w:t>
                    </w:r>
                  </w:p>
                </w:txbxContent>
              </v:textbox>
            </v:rect>
            <v:rect id="_x0000_s1051" style="position:absolute;left:5386;top:2953;width:1835;height:696">
              <v:textbox>
                <w:txbxContent>
                  <w:p w:rsidR="008D00BE" w:rsidRPr="00A373A2" w:rsidRDefault="008D00BE" w:rsidP="008E3D03">
                    <w:pPr>
                      <w:jc w:val="center"/>
                    </w:pPr>
                    <w:r w:rsidRPr="00A373A2">
                      <w:t>В ходе личного приема</w:t>
                    </w:r>
                  </w:p>
                </w:txbxContent>
              </v:textbox>
            </v:rect>
            <v:rect id="_x0000_s1052" style="position:absolute;left:7645;top:2953;width:2118;height:696">
              <v:textbox>
                <w:txbxContent>
                  <w:p w:rsidR="008D00BE" w:rsidRPr="00A373A2" w:rsidRDefault="008D00BE" w:rsidP="008E3D03">
                    <w:pPr>
                      <w:jc w:val="center"/>
                    </w:pPr>
                    <w:r w:rsidRPr="00A373A2">
                      <w:t xml:space="preserve">По электронной почте: </w:t>
                    </w:r>
                    <w:r w:rsidRPr="00A373A2">
                      <w:rPr>
                        <w:lang w:val="en-US"/>
                      </w:rPr>
                      <w:t>odm</w:t>
                    </w:r>
                    <w:r w:rsidRPr="00A373A2">
                      <w:t>31@</w:t>
                    </w:r>
                    <w:r w:rsidRPr="00A373A2">
                      <w:rPr>
                        <w:lang w:val="en-US"/>
                      </w:rPr>
                      <w:t>mail</w:t>
                    </w:r>
                    <w:r w:rsidRPr="00A373A2">
                      <w:t>.</w:t>
                    </w:r>
                    <w:r w:rsidRPr="00A373A2">
                      <w:rPr>
                        <w:lang w:val="en-US"/>
                      </w:rPr>
                      <w:t>ru</w:t>
                    </w:r>
                  </w:p>
                </w:txbxContent>
              </v:textbox>
            </v:rect>
            <v:rect id="_x0000_s1053" style="position:absolute;left:4680;top:3929;width:3248;height:557">
              <v:textbox>
                <w:txbxContent>
                  <w:p w:rsidR="008D00BE" w:rsidRPr="00A373A2" w:rsidRDefault="008D00BE" w:rsidP="008E3D03">
                    <w:pPr>
                      <w:jc w:val="center"/>
                    </w:pPr>
                    <w:r w:rsidRPr="00A373A2">
                      <w:t>Прием и регистрация обращений</w:t>
                    </w:r>
                  </w:p>
                </w:txbxContent>
              </v:textbox>
            </v:rect>
            <v:shape id="_x0000_s1054" type="#_x0000_t110" style="position:absolute;left:3410;top:4764;width:5647;height:1394">
              <v:textbox>
                <w:txbxContent>
                  <w:p w:rsidR="008D00BE" w:rsidRPr="00A373A2" w:rsidRDefault="008D00BE" w:rsidP="008E3D03">
                    <w:pPr>
                      <w:jc w:val="center"/>
                    </w:pPr>
                    <w:r w:rsidRPr="00A373A2">
                      <w:t>Письменное обращение соответствует установленным требованиям</w:t>
                    </w:r>
                  </w:p>
                </w:txbxContent>
              </v:textbox>
            </v:shape>
            <v:rect id="_x0000_s1055" style="position:absolute;left:3269;top:6437;width:2541;height:556">
              <v:textbox>
                <w:txbxContent>
                  <w:p w:rsidR="008D00BE" w:rsidRPr="00A373A2" w:rsidRDefault="008D00BE" w:rsidP="008E3D03">
                    <w:pPr>
                      <w:jc w:val="center"/>
                    </w:pPr>
                    <w:r w:rsidRPr="00A373A2">
                      <w:t>Рассмотрение</w:t>
                    </w:r>
                  </w:p>
                  <w:p w:rsidR="008D00BE" w:rsidRPr="00A373A2" w:rsidRDefault="008D00BE" w:rsidP="008E3D03">
                    <w:pPr>
                      <w:jc w:val="center"/>
                    </w:pPr>
                    <w:r w:rsidRPr="00A373A2">
                      <w:t>письменного обращения</w:t>
                    </w:r>
                  </w:p>
                </w:txbxContent>
              </v:textbox>
            </v:rect>
            <v:rect id="_x0000_s1056" style="position:absolute;left:7080;top:6437;width:2400;height:555">
              <v:textbox>
                <w:txbxContent>
                  <w:p w:rsidR="008D00BE" w:rsidRPr="00A373A2" w:rsidRDefault="008D00BE" w:rsidP="008E3D03">
                    <w:pPr>
                      <w:jc w:val="center"/>
                    </w:pPr>
                    <w:r w:rsidRPr="00A373A2">
                      <w:t>Отказ в рассмотрении обращения</w:t>
                    </w:r>
                  </w:p>
                </w:txbxContent>
              </v:textbox>
            </v:rect>
            <v:rect id="_x0000_s1057" style="position:absolute;left:3269;top:7412;width:2964;height:557">
              <v:textbox>
                <w:txbxContent>
                  <w:p w:rsidR="008D00BE" w:rsidRDefault="008D00BE" w:rsidP="008E3D03">
                    <w:pPr>
                      <w:jc w:val="center"/>
                    </w:pPr>
                    <w:r>
                      <w:t>Письменный ответ</w:t>
                    </w:r>
                  </w:p>
                  <w:p w:rsidR="008D00BE" w:rsidRDefault="008D00BE" w:rsidP="008E3D03">
                    <w:pPr>
                      <w:jc w:val="center"/>
                    </w:pPr>
                    <w:r>
                      <w:t>должностного лица</w:t>
                    </w:r>
                  </w:p>
                </w:txbxContent>
              </v:textbox>
            </v:rect>
            <v:rect id="_x0000_s1058" style="position:absolute;left:6516;top:7412;width:2964;height:557">
              <v:textbox>
                <w:txbxContent>
                  <w:p w:rsidR="008D00BE" w:rsidRDefault="008D00BE" w:rsidP="008E3D03">
                    <w:pPr>
                      <w:jc w:val="center"/>
                    </w:pPr>
                    <w:r>
                      <w:t>Письменный ответ</w:t>
                    </w:r>
                  </w:p>
                  <w:p w:rsidR="008D00BE" w:rsidRDefault="008D00BE" w:rsidP="008E3D03">
                    <w:pPr>
                      <w:jc w:val="center"/>
                    </w:pPr>
                    <w:r>
                      <w:t>должностного лица</w:t>
                    </w:r>
                  </w:p>
                  <w:p w:rsidR="008D00BE" w:rsidRDefault="008D00BE" w:rsidP="008E3D03"/>
                </w:txbxContent>
              </v:textbox>
            </v:rect>
            <v:line id="_x0000_s1059" style="position:absolute" from="6233,1978" to="6233,2117">
              <v:stroke endarrow="block"/>
            </v:line>
            <v:line id="_x0000_s1060" style="position:absolute" from="6233,2814" to="6233,2953">
              <v:stroke endarrow="block"/>
            </v:line>
            <v:line id="_x0000_s1061" style="position:absolute;flip:x" from="4398,2674" to="4963,2953">
              <v:stroke endarrow="block"/>
            </v:line>
            <v:line id="_x0000_s1062" style="position:absolute" from="7645,2674" to="8210,2953">
              <v:stroke endarrow="block"/>
            </v:line>
            <v:line id="_x0000_s1063" style="position:absolute" from="6233,3650" to="6233,3928">
              <v:stroke endarrow="block"/>
            </v:line>
            <v:line id="_x0000_s1064" style="position:absolute" from="6233,4486" to="6233,4764">
              <v:stroke endarrow="block"/>
            </v:line>
            <v:line id="_x0000_s1065" style="position:absolute" from="3815,3725" to="4680,4207">
              <v:stroke endarrow="block"/>
            </v:line>
            <v:line id="_x0000_s1066" style="position:absolute;flip:x" from="7928,3650" to="9198,4207">
              <v:stroke endarrow="block"/>
            </v:line>
            <v:line id="_x0000_s1067" style="position:absolute;flip:x" from="4257,5879" to="4963,6437">
              <v:stroke endarrow="block"/>
            </v:line>
            <v:line id="_x0000_s1068" style="position:absolute" from="7363,5879" to="8210,6437">
              <v:stroke endarrow="block"/>
            </v:line>
            <v:line id="_x0000_s1069" style="position:absolute" from="4257,6994" to="4258,7412">
              <v:stroke endarrow="block"/>
            </v:line>
            <v:line id="_x0000_s1070" style="position:absolute" from="8210,6994" to="8210,7412">
              <v:stroke endarrow="block"/>
            </v:line>
            <w10:anchorlock/>
          </v:group>
        </w:pict>
      </w:r>
    </w:p>
    <w:p w:rsidR="00D74BCF" w:rsidRDefault="00D74BCF" w:rsidP="00E06C75">
      <w:pPr>
        <w:tabs>
          <w:tab w:val="left" w:pos="0"/>
        </w:tabs>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9F0579" w:rsidTr="000366EE">
        <w:tc>
          <w:tcPr>
            <w:tcW w:w="5637" w:type="dxa"/>
          </w:tcPr>
          <w:p w:rsidR="009F0579" w:rsidRDefault="009F0579" w:rsidP="000366EE">
            <w:pPr>
              <w:pStyle w:val="aff5"/>
              <w:rPr>
                <w:rFonts w:ascii="Times New Roman" w:hAnsi="Times New Roman"/>
                <w:b/>
                <w:sz w:val="28"/>
                <w:szCs w:val="28"/>
              </w:rPr>
            </w:pPr>
            <w:r>
              <w:rPr>
                <w:rFonts w:ascii="Times New Roman" w:hAnsi="Times New Roman"/>
                <w:b/>
                <w:sz w:val="28"/>
                <w:szCs w:val="28"/>
              </w:rPr>
              <w:t>Начальник отдела по делам молодежи</w:t>
            </w:r>
          </w:p>
          <w:p w:rsidR="009F0579" w:rsidRDefault="009F0579" w:rsidP="000366EE">
            <w:pPr>
              <w:pStyle w:val="aff5"/>
              <w:rPr>
                <w:rFonts w:ascii="Times New Roman" w:hAnsi="Times New Roman"/>
                <w:b/>
                <w:sz w:val="28"/>
                <w:szCs w:val="28"/>
              </w:rPr>
            </w:pPr>
            <w:r>
              <w:rPr>
                <w:rFonts w:ascii="Times New Roman" w:hAnsi="Times New Roman"/>
                <w:b/>
                <w:sz w:val="28"/>
                <w:szCs w:val="28"/>
              </w:rPr>
              <w:t xml:space="preserve">управления физической культуры, </w:t>
            </w:r>
          </w:p>
          <w:p w:rsidR="009F0579" w:rsidRDefault="009F0579" w:rsidP="000366EE">
            <w:pPr>
              <w:pStyle w:val="aff5"/>
              <w:rPr>
                <w:rFonts w:ascii="Times New Roman" w:hAnsi="Times New Roman"/>
                <w:b/>
                <w:sz w:val="28"/>
                <w:szCs w:val="28"/>
              </w:rPr>
            </w:pPr>
            <w:r>
              <w:rPr>
                <w:rFonts w:ascii="Times New Roman" w:hAnsi="Times New Roman"/>
                <w:b/>
                <w:sz w:val="28"/>
                <w:szCs w:val="28"/>
              </w:rPr>
              <w:t xml:space="preserve">спорта и молодежной политики </w:t>
            </w:r>
          </w:p>
          <w:p w:rsidR="009F0579" w:rsidRDefault="009F0579" w:rsidP="000366EE">
            <w:pPr>
              <w:pStyle w:val="aff5"/>
              <w:rPr>
                <w:rFonts w:ascii="Times New Roman" w:hAnsi="Times New Roman"/>
                <w:b/>
                <w:sz w:val="28"/>
                <w:szCs w:val="28"/>
              </w:rPr>
            </w:pPr>
            <w:r>
              <w:rPr>
                <w:rFonts w:ascii="Times New Roman" w:hAnsi="Times New Roman"/>
                <w:b/>
                <w:sz w:val="28"/>
                <w:szCs w:val="28"/>
              </w:rPr>
              <w:t>администрации Ракитянского района</w:t>
            </w:r>
          </w:p>
        </w:tc>
        <w:tc>
          <w:tcPr>
            <w:tcW w:w="3934" w:type="dxa"/>
          </w:tcPr>
          <w:p w:rsidR="009F0579" w:rsidRDefault="009F0579" w:rsidP="000366EE">
            <w:pPr>
              <w:pStyle w:val="aff5"/>
              <w:rPr>
                <w:rFonts w:ascii="Times New Roman" w:hAnsi="Times New Roman"/>
                <w:b/>
                <w:sz w:val="28"/>
                <w:szCs w:val="28"/>
              </w:rPr>
            </w:pPr>
          </w:p>
          <w:p w:rsidR="009F0579" w:rsidRDefault="009F0579" w:rsidP="000366EE">
            <w:pPr>
              <w:pStyle w:val="aff5"/>
              <w:rPr>
                <w:rFonts w:ascii="Times New Roman" w:hAnsi="Times New Roman"/>
                <w:b/>
                <w:sz w:val="28"/>
                <w:szCs w:val="28"/>
              </w:rPr>
            </w:pPr>
          </w:p>
          <w:p w:rsidR="009F0579" w:rsidRDefault="009F0579" w:rsidP="000366EE">
            <w:pPr>
              <w:pStyle w:val="aff5"/>
              <w:rPr>
                <w:rFonts w:ascii="Times New Roman" w:hAnsi="Times New Roman"/>
                <w:b/>
                <w:sz w:val="28"/>
                <w:szCs w:val="28"/>
              </w:rPr>
            </w:pPr>
          </w:p>
          <w:p w:rsidR="009F0579" w:rsidRDefault="009F0579" w:rsidP="000366EE">
            <w:pPr>
              <w:pStyle w:val="aff5"/>
              <w:jc w:val="right"/>
              <w:rPr>
                <w:rFonts w:ascii="Times New Roman" w:hAnsi="Times New Roman"/>
                <w:b/>
                <w:sz w:val="28"/>
                <w:szCs w:val="28"/>
              </w:rPr>
            </w:pPr>
            <w:r>
              <w:rPr>
                <w:rFonts w:ascii="Times New Roman" w:hAnsi="Times New Roman"/>
                <w:b/>
                <w:sz w:val="28"/>
                <w:szCs w:val="28"/>
              </w:rPr>
              <w:t>М.В. Тарасов</w:t>
            </w:r>
          </w:p>
        </w:tc>
      </w:tr>
    </w:tbl>
    <w:p w:rsidR="009A1071" w:rsidRDefault="009A1071" w:rsidP="009A1071">
      <w:pPr>
        <w:tabs>
          <w:tab w:val="left" w:pos="0"/>
        </w:tabs>
        <w:jc w:val="center"/>
        <w:rPr>
          <w:sz w:val="28"/>
          <w:szCs w:val="28"/>
        </w:rPr>
      </w:pPr>
    </w:p>
    <w:p w:rsidR="009A1071" w:rsidRPr="009A1071" w:rsidRDefault="009A1071" w:rsidP="009A1071">
      <w:pPr>
        <w:jc w:val="center"/>
        <w:rPr>
          <w:b/>
          <w:bCs/>
          <w:sz w:val="28"/>
          <w:szCs w:val="28"/>
        </w:rPr>
      </w:pPr>
      <w:r w:rsidRPr="009A1071">
        <w:rPr>
          <w:b/>
          <w:bCs/>
          <w:sz w:val="28"/>
          <w:szCs w:val="28"/>
        </w:rPr>
        <w:lastRenderedPageBreak/>
        <w:t>ЛИСТ СОГЛАСОВАНИЯ</w:t>
      </w:r>
    </w:p>
    <w:p w:rsidR="009A1071" w:rsidRPr="009A1071" w:rsidRDefault="009A1071" w:rsidP="009A1071">
      <w:pPr>
        <w:jc w:val="center"/>
        <w:rPr>
          <w:sz w:val="28"/>
          <w:szCs w:val="28"/>
        </w:rPr>
      </w:pPr>
      <w:r w:rsidRPr="009A1071">
        <w:rPr>
          <w:sz w:val="28"/>
          <w:szCs w:val="28"/>
        </w:rPr>
        <w:t>к распоряжению администрации Ракитянского района</w:t>
      </w:r>
    </w:p>
    <w:p w:rsidR="009A1071" w:rsidRPr="009A1071" w:rsidRDefault="009A1071" w:rsidP="009A1071">
      <w:pPr>
        <w:jc w:val="center"/>
        <w:rPr>
          <w:sz w:val="28"/>
          <w:szCs w:val="28"/>
        </w:rPr>
      </w:pPr>
    </w:p>
    <w:p w:rsidR="009A1071" w:rsidRPr="009A1071" w:rsidRDefault="009A1071" w:rsidP="00080B48">
      <w:pPr>
        <w:jc w:val="center"/>
        <w:rPr>
          <w:b/>
          <w:color w:val="000000" w:themeColor="text1"/>
          <w:sz w:val="28"/>
          <w:szCs w:val="28"/>
        </w:rPr>
      </w:pPr>
      <w:r w:rsidRPr="009A1071">
        <w:rPr>
          <w:b/>
          <w:bCs/>
          <w:sz w:val="28"/>
          <w:szCs w:val="28"/>
        </w:rPr>
        <w:t>«</w:t>
      </w:r>
      <w:r w:rsidRPr="009A1071">
        <w:rPr>
          <w:b/>
          <w:color w:val="000000" w:themeColor="text1"/>
          <w:sz w:val="28"/>
          <w:szCs w:val="28"/>
        </w:rPr>
        <w:t>Об утверждении административного регламента предоставления</w:t>
      </w:r>
    </w:p>
    <w:p w:rsidR="009A1071" w:rsidRPr="00080B48" w:rsidRDefault="00080B48" w:rsidP="00080B48">
      <w:pPr>
        <w:jc w:val="center"/>
        <w:rPr>
          <w:b/>
          <w:sz w:val="27"/>
          <w:szCs w:val="27"/>
        </w:rPr>
      </w:pPr>
      <w:r>
        <w:rPr>
          <w:b/>
          <w:color w:val="000000" w:themeColor="text1"/>
          <w:sz w:val="28"/>
          <w:szCs w:val="28"/>
        </w:rPr>
        <w:t>муниципальной услуги</w:t>
      </w:r>
      <w:r w:rsidR="0057506B">
        <w:rPr>
          <w:b/>
          <w:color w:val="000000" w:themeColor="text1"/>
          <w:sz w:val="28"/>
          <w:szCs w:val="28"/>
        </w:rPr>
        <w:t xml:space="preserve"> </w:t>
      </w:r>
      <w:r w:rsidR="0057506B" w:rsidRPr="0057506B">
        <w:rPr>
          <w:b/>
          <w:sz w:val="27"/>
          <w:szCs w:val="27"/>
        </w:rPr>
        <w:t>«Поддержка детских и молодёжных обществен</w:t>
      </w:r>
      <w:r>
        <w:rPr>
          <w:b/>
          <w:sz w:val="27"/>
          <w:szCs w:val="27"/>
        </w:rPr>
        <w:t xml:space="preserve">ных </w:t>
      </w:r>
      <w:r w:rsidR="0057506B" w:rsidRPr="0057506B">
        <w:rPr>
          <w:b/>
          <w:sz w:val="27"/>
          <w:szCs w:val="27"/>
        </w:rPr>
        <w:t>объединений»</w:t>
      </w:r>
      <w:r>
        <w:rPr>
          <w:b/>
          <w:sz w:val="27"/>
          <w:szCs w:val="27"/>
        </w:rPr>
        <w:t xml:space="preserve"> </w:t>
      </w:r>
      <w:r w:rsidRPr="00080B48">
        <w:rPr>
          <w:b/>
          <w:sz w:val="27"/>
          <w:szCs w:val="27"/>
        </w:rPr>
        <w:t>на территории</w:t>
      </w:r>
      <w:r>
        <w:rPr>
          <w:b/>
          <w:sz w:val="27"/>
          <w:szCs w:val="27"/>
        </w:rPr>
        <w:t xml:space="preserve"> </w:t>
      </w:r>
      <w:r w:rsidRPr="00080B48">
        <w:rPr>
          <w:b/>
          <w:sz w:val="27"/>
          <w:szCs w:val="27"/>
        </w:rPr>
        <w:t xml:space="preserve">муниципального района </w:t>
      </w:r>
      <w:r>
        <w:rPr>
          <w:b/>
          <w:sz w:val="27"/>
          <w:szCs w:val="27"/>
        </w:rPr>
        <w:t xml:space="preserve">                                     </w:t>
      </w:r>
      <w:r w:rsidRPr="00080B48">
        <w:rPr>
          <w:b/>
          <w:sz w:val="27"/>
          <w:szCs w:val="27"/>
        </w:rPr>
        <w:t>«Ракитянский район</w:t>
      </w:r>
      <w:r w:rsidR="009A1071" w:rsidRPr="0057506B">
        <w:rPr>
          <w:b/>
          <w:bCs/>
          <w:sz w:val="28"/>
          <w:szCs w:val="28"/>
        </w:rPr>
        <w:t>»</w:t>
      </w:r>
    </w:p>
    <w:p w:rsidR="009A1071" w:rsidRPr="009A1071" w:rsidRDefault="009A1071" w:rsidP="009A1071">
      <w:pPr>
        <w:tabs>
          <w:tab w:val="left" w:pos="0"/>
        </w:tabs>
        <w:rPr>
          <w:sz w:val="28"/>
          <w:szCs w:val="28"/>
        </w:rPr>
      </w:pPr>
    </w:p>
    <w:p w:rsidR="009A1071" w:rsidRPr="009A1071" w:rsidRDefault="009A1071" w:rsidP="009A1071">
      <w:pPr>
        <w:rPr>
          <w:b/>
          <w:bCs/>
          <w:sz w:val="28"/>
          <w:szCs w:val="28"/>
        </w:rPr>
      </w:pPr>
    </w:p>
    <w:p w:rsidR="009A1071" w:rsidRPr="009A1071" w:rsidRDefault="009A1071" w:rsidP="009A1071">
      <w:pPr>
        <w:jc w:val="both"/>
        <w:rPr>
          <w:sz w:val="28"/>
          <w:szCs w:val="28"/>
        </w:rPr>
      </w:pPr>
      <w:r w:rsidRPr="009A1071">
        <w:rPr>
          <w:sz w:val="28"/>
          <w:szCs w:val="28"/>
        </w:rPr>
        <w:t>Документу присвоен    №______     от______________________2018г.</w:t>
      </w:r>
    </w:p>
    <w:p w:rsidR="009A1071" w:rsidRPr="009A1071" w:rsidRDefault="009A1071" w:rsidP="009A1071">
      <w:pPr>
        <w:rPr>
          <w:sz w:val="28"/>
          <w:szCs w:val="28"/>
          <w:highlight w:val="yellow"/>
        </w:rPr>
      </w:pPr>
    </w:p>
    <w:p w:rsidR="009A1071" w:rsidRPr="009A1071" w:rsidRDefault="009A1071" w:rsidP="009A1071">
      <w:pPr>
        <w:rPr>
          <w:sz w:val="28"/>
          <w:szCs w:val="28"/>
          <w:highlight w:val="yellow"/>
        </w:rPr>
      </w:pPr>
    </w:p>
    <w:p w:rsidR="009A1071" w:rsidRPr="009A1071" w:rsidRDefault="009A1071" w:rsidP="009A1071">
      <w:pPr>
        <w:rPr>
          <w:b/>
          <w:bCs/>
          <w:sz w:val="28"/>
          <w:szCs w:val="28"/>
        </w:rPr>
      </w:pPr>
      <w:r w:rsidRPr="009A1071">
        <w:rPr>
          <w:b/>
          <w:bCs/>
          <w:sz w:val="28"/>
          <w:szCs w:val="28"/>
        </w:rPr>
        <w:t>Подготовлено:</w:t>
      </w:r>
    </w:p>
    <w:p w:rsidR="009A1071" w:rsidRPr="009A1071" w:rsidRDefault="009A1071" w:rsidP="009A1071">
      <w:pPr>
        <w:rPr>
          <w:sz w:val="28"/>
          <w:szCs w:val="28"/>
        </w:rPr>
      </w:pPr>
    </w:p>
    <w:p w:rsidR="009A1071" w:rsidRPr="009A1071" w:rsidRDefault="009A1071" w:rsidP="009A1071">
      <w:pPr>
        <w:rPr>
          <w:sz w:val="28"/>
          <w:szCs w:val="28"/>
        </w:rPr>
      </w:pPr>
      <w:r w:rsidRPr="009A1071">
        <w:rPr>
          <w:sz w:val="28"/>
          <w:szCs w:val="28"/>
        </w:rPr>
        <w:t>Начальник отдела по делам молодежи</w:t>
      </w:r>
    </w:p>
    <w:p w:rsidR="009A1071" w:rsidRPr="009A1071" w:rsidRDefault="009A1071" w:rsidP="009A1071">
      <w:pPr>
        <w:rPr>
          <w:sz w:val="28"/>
          <w:szCs w:val="28"/>
        </w:rPr>
      </w:pPr>
      <w:r w:rsidRPr="009A1071">
        <w:rPr>
          <w:sz w:val="28"/>
          <w:szCs w:val="28"/>
        </w:rPr>
        <w:t xml:space="preserve">управления физической культуры, </w:t>
      </w:r>
    </w:p>
    <w:p w:rsidR="009A1071" w:rsidRPr="009A1071" w:rsidRDefault="009A1071" w:rsidP="009A1071">
      <w:pPr>
        <w:rPr>
          <w:sz w:val="28"/>
          <w:szCs w:val="28"/>
        </w:rPr>
      </w:pPr>
      <w:r w:rsidRPr="009A1071">
        <w:rPr>
          <w:sz w:val="28"/>
          <w:szCs w:val="28"/>
        </w:rPr>
        <w:t xml:space="preserve">спорта и молодежной политики </w:t>
      </w:r>
    </w:p>
    <w:p w:rsidR="009A1071" w:rsidRPr="009A1071" w:rsidRDefault="009A1071" w:rsidP="009A1071">
      <w:pPr>
        <w:rPr>
          <w:sz w:val="28"/>
          <w:szCs w:val="28"/>
        </w:rPr>
      </w:pPr>
      <w:r w:rsidRPr="009A1071">
        <w:rPr>
          <w:sz w:val="28"/>
          <w:szCs w:val="28"/>
        </w:rPr>
        <w:t>администрации Ракитянского района                                                  М. Тарасов</w:t>
      </w:r>
    </w:p>
    <w:p w:rsidR="009A1071" w:rsidRPr="009A1071" w:rsidRDefault="009A1071" w:rsidP="009A1071">
      <w:pPr>
        <w:rPr>
          <w:b/>
          <w:bCs/>
          <w:sz w:val="28"/>
          <w:szCs w:val="28"/>
        </w:rPr>
      </w:pPr>
    </w:p>
    <w:p w:rsidR="009A1071" w:rsidRPr="009A1071" w:rsidRDefault="009A1071" w:rsidP="009A1071">
      <w:pPr>
        <w:rPr>
          <w:b/>
          <w:bCs/>
          <w:sz w:val="28"/>
          <w:szCs w:val="28"/>
        </w:rPr>
      </w:pPr>
    </w:p>
    <w:p w:rsidR="009A1071" w:rsidRPr="009A1071" w:rsidRDefault="009A1071" w:rsidP="009A1071">
      <w:pPr>
        <w:rPr>
          <w:b/>
          <w:bCs/>
          <w:sz w:val="28"/>
          <w:szCs w:val="28"/>
        </w:rPr>
      </w:pPr>
      <w:r w:rsidRPr="009A1071">
        <w:rPr>
          <w:b/>
          <w:bCs/>
          <w:sz w:val="28"/>
          <w:szCs w:val="28"/>
        </w:rPr>
        <w:t>Согласовано:</w:t>
      </w:r>
    </w:p>
    <w:p w:rsidR="009A1071" w:rsidRPr="009A1071" w:rsidRDefault="009A1071" w:rsidP="009A1071">
      <w:pPr>
        <w:rPr>
          <w:b/>
          <w:bCs/>
          <w:sz w:val="28"/>
          <w:szCs w:val="28"/>
        </w:rPr>
      </w:pPr>
    </w:p>
    <w:p w:rsidR="009A1071" w:rsidRPr="009A1071" w:rsidRDefault="009A1071" w:rsidP="009A1071">
      <w:pPr>
        <w:rPr>
          <w:sz w:val="28"/>
          <w:szCs w:val="28"/>
        </w:rPr>
      </w:pPr>
      <w:r w:rsidRPr="009A1071">
        <w:rPr>
          <w:sz w:val="28"/>
          <w:szCs w:val="28"/>
        </w:rPr>
        <w:t xml:space="preserve">Заместитель главы администрации района – </w:t>
      </w:r>
    </w:p>
    <w:p w:rsidR="009A1071" w:rsidRPr="009A1071" w:rsidRDefault="009A1071" w:rsidP="009A1071">
      <w:pPr>
        <w:rPr>
          <w:sz w:val="28"/>
          <w:szCs w:val="28"/>
        </w:rPr>
      </w:pPr>
      <w:r w:rsidRPr="009A1071">
        <w:rPr>
          <w:sz w:val="28"/>
          <w:szCs w:val="28"/>
        </w:rPr>
        <w:t xml:space="preserve">руководитель аппарата главы </w:t>
      </w:r>
    </w:p>
    <w:p w:rsidR="009A1071" w:rsidRPr="009A1071" w:rsidRDefault="009A1071" w:rsidP="009A1071">
      <w:pPr>
        <w:rPr>
          <w:sz w:val="28"/>
          <w:szCs w:val="28"/>
        </w:rPr>
      </w:pPr>
      <w:r w:rsidRPr="009A1071">
        <w:rPr>
          <w:sz w:val="28"/>
          <w:szCs w:val="28"/>
        </w:rPr>
        <w:t>администрации района                                                                       В. Горьянова</w:t>
      </w:r>
    </w:p>
    <w:p w:rsidR="009A1071" w:rsidRPr="009A1071" w:rsidRDefault="009A1071" w:rsidP="009A1071">
      <w:pPr>
        <w:rPr>
          <w:b/>
          <w:bCs/>
          <w:sz w:val="28"/>
          <w:szCs w:val="28"/>
        </w:rPr>
      </w:pPr>
    </w:p>
    <w:p w:rsidR="009A1071" w:rsidRPr="009A1071" w:rsidRDefault="009A1071" w:rsidP="009A1071">
      <w:pPr>
        <w:rPr>
          <w:b/>
          <w:bCs/>
          <w:sz w:val="28"/>
          <w:szCs w:val="28"/>
        </w:rPr>
      </w:pPr>
    </w:p>
    <w:p w:rsidR="009A1071" w:rsidRPr="009A1071" w:rsidRDefault="009A1071" w:rsidP="009A1071">
      <w:pPr>
        <w:rPr>
          <w:sz w:val="28"/>
          <w:szCs w:val="28"/>
        </w:rPr>
      </w:pPr>
      <w:r w:rsidRPr="009A1071">
        <w:rPr>
          <w:sz w:val="28"/>
          <w:szCs w:val="28"/>
        </w:rPr>
        <w:t>Заместитель главы администрации района</w:t>
      </w:r>
    </w:p>
    <w:p w:rsidR="009A1071" w:rsidRPr="009A1071" w:rsidRDefault="009A1071" w:rsidP="009A1071">
      <w:pPr>
        <w:rPr>
          <w:sz w:val="28"/>
          <w:szCs w:val="28"/>
        </w:rPr>
      </w:pPr>
      <w:r w:rsidRPr="009A1071">
        <w:rPr>
          <w:sz w:val="28"/>
          <w:szCs w:val="28"/>
        </w:rPr>
        <w:t>по социально – культурному развитию и</w:t>
      </w:r>
    </w:p>
    <w:p w:rsidR="009A1071" w:rsidRPr="009A1071" w:rsidRDefault="009A1071" w:rsidP="009A1071">
      <w:pPr>
        <w:rPr>
          <w:sz w:val="28"/>
          <w:szCs w:val="28"/>
        </w:rPr>
      </w:pPr>
      <w:r w:rsidRPr="009A1071">
        <w:rPr>
          <w:sz w:val="28"/>
          <w:szCs w:val="28"/>
        </w:rPr>
        <w:t>социальной защите населения                                                             Е. Чефонова</w:t>
      </w:r>
    </w:p>
    <w:p w:rsidR="009A1071" w:rsidRPr="009A1071" w:rsidRDefault="009A1071" w:rsidP="009A1071">
      <w:pPr>
        <w:tabs>
          <w:tab w:val="left" w:pos="7920"/>
        </w:tabs>
        <w:rPr>
          <w:bCs/>
          <w:sz w:val="28"/>
          <w:szCs w:val="28"/>
        </w:rPr>
      </w:pPr>
    </w:p>
    <w:p w:rsidR="009A1071" w:rsidRPr="009A1071" w:rsidRDefault="009A1071" w:rsidP="009A1071">
      <w:pPr>
        <w:tabs>
          <w:tab w:val="left" w:pos="7920"/>
        </w:tabs>
        <w:rPr>
          <w:bCs/>
          <w:sz w:val="28"/>
          <w:szCs w:val="28"/>
        </w:rPr>
      </w:pPr>
    </w:p>
    <w:p w:rsidR="009A1071" w:rsidRPr="009A1071" w:rsidRDefault="009A1071" w:rsidP="009A1071">
      <w:pPr>
        <w:rPr>
          <w:sz w:val="28"/>
          <w:szCs w:val="28"/>
        </w:rPr>
      </w:pPr>
      <w:r w:rsidRPr="009A1071">
        <w:rPr>
          <w:sz w:val="28"/>
          <w:szCs w:val="28"/>
        </w:rPr>
        <w:t>Начальник управления физической культуры,</w:t>
      </w:r>
    </w:p>
    <w:p w:rsidR="009A1071" w:rsidRPr="009A1071" w:rsidRDefault="009A1071" w:rsidP="009A1071">
      <w:pPr>
        <w:tabs>
          <w:tab w:val="left" w:pos="7920"/>
        </w:tabs>
        <w:rPr>
          <w:sz w:val="28"/>
          <w:szCs w:val="28"/>
        </w:rPr>
      </w:pPr>
      <w:r w:rsidRPr="009A1071">
        <w:rPr>
          <w:sz w:val="28"/>
          <w:szCs w:val="28"/>
        </w:rPr>
        <w:t xml:space="preserve">спорта и молодежной политики </w:t>
      </w:r>
    </w:p>
    <w:p w:rsidR="009A1071" w:rsidRPr="009A1071" w:rsidRDefault="009A1071" w:rsidP="009A1071">
      <w:pPr>
        <w:tabs>
          <w:tab w:val="left" w:pos="7920"/>
        </w:tabs>
        <w:rPr>
          <w:bCs/>
          <w:sz w:val="28"/>
          <w:szCs w:val="28"/>
        </w:rPr>
      </w:pPr>
      <w:r w:rsidRPr="009A1071">
        <w:rPr>
          <w:sz w:val="28"/>
          <w:szCs w:val="28"/>
        </w:rPr>
        <w:t>администрации Ракитянского района                                                   С. Шашаев</w:t>
      </w:r>
    </w:p>
    <w:p w:rsidR="009A1071" w:rsidRPr="009A1071" w:rsidRDefault="009A1071" w:rsidP="009A1071">
      <w:pPr>
        <w:tabs>
          <w:tab w:val="left" w:pos="7920"/>
        </w:tabs>
        <w:rPr>
          <w:bCs/>
          <w:sz w:val="28"/>
          <w:szCs w:val="28"/>
        </w:rPr>
      </w:pPr>
    </w:p>
    <w:p w:rsidR="009A1071" w:rsidRPr="009A1071" w:rsidRDefault="009A1071" w:rsidP="009A1071">
      <w:pPr>
        <w:tabs>
          <w:tab w:val="left" w:pos="7920"/>
        </w:tabs>
        <w:rPr>
          <w:bCs/>
          <w:sz w:val="28"/>
          <w:szCs w:val="28"/>
        </w:rPr>
      </w:pPr>
    </w:p>
    <w:p w:rsidR="009A1071" w:rsidRPr="009A1071" w:rsidRDefault="009A1071" w:rsidP="009A1071">
      <w:pPr>
        <w:tabs>
          <w:tab w:val="left" w:pos="7920"/>
        </w:tabs>
        <w:rPr>
          <w:bCs/>
          <w:sz w:val="28"/>
          <w:szCs w:val="28"/>
        </w:rPr>
      </w:pPr>
      <w:r w:rsidRPr="009A1071">
        <w:rPr>
          <w:bCs/>
          <w:sz w:val="28"/>
          <w:szCs w:val="28"/>
        </w:rPr>
        <w:t>Начальник правового отдела</w:t>
      </w:r>
    </w:p>
    <w:p w:rsidR="009A1071" w:rsidRPr="009A1071" w:rsidRDefault="009A1071" w:rsidP="009A1071">
      <w:pPr>
        <w:tabs>
          <w:tab w:val="left" w:pos="7920"/>
        </w:tabs>
        <w:rPr>
          <w:bCs/>
          <w:sz w:val="28"/>
          <w:szCs w:val="28"/>
        </w:rPr>
      </w:pPr>
      <w:r w:rsidRPr="009A1071">
        <w:rPr>
          <w:bCs/>
          <w:sz w:val="28"/>
          <w:szCs w:val="28"/>
        </w:rPr>
        <w:t>администрации Ракитянского района                                                Д. Гречихин</w:t>
      </w:r>
    </w:p>
    <w:p w:rsidR="009A1071" w:rsidRPr="009A1071" w:rsidRDefault="009A1071" w:rsidP="009A1071">
      <w:pPr>
        <w:rPr>
          <w:color w:val="000000" w:themeColor="text1"/>
          <w:sz w:val="28"/>
          <w:szCs w:val="28"/>
        </w:rPr>
      </w:pPr>
    </w:p>
    <w:p w:rsidR="009A1071" w:rsidRDefault="009A1071" w:rsidP="009A1071">
      <w:pPr>
        <w:rPr>
          <w:sz w:val="28"/>
          <w:szCs w:val="28"/>
        </w:rPr>
      </w:pPr>
    </w:p>
    <w:p w:rsidR="009A1071" w:rsidRDefault="009A1071" w:rsidP="009A1071">
      <w:pPr>
        <w:rPr>
          <w:sz w:val="28"/>
          <w:szCs w:val="28"/>
        </w:rPr>
      </w:pPr>
    </w:p>
    <w:p w:rsidR="009A1071" w:rsidRPr="009A1071" w:rsidRDefault="009A1071" w:rsidP="009A1071">
      <w:pPr>
        <w:rPr>
          <w:sz w:val="28"/>
          <w:szCs w:val="28"/>
        </w:rPr>
      </w:pPr>
    </w:p>
    <w:p w:rsidR="009A1071" w:rsidRPr="009A1071" w:rsidRDefault="009A1071" w:rsidP="009A1071">
      <w:pPr>
        <w:rPr>
          <w:sz w:val="28"/>
          <w:szCs w:val="28"/>
        </w:rPr>
      </w:pPr>
      <w:r w:rsidRPr="009A1071">
        <w:rPr>
          <w:sz w:val="28"/>
          <w:szCs w:val="28"/>
        </w:rPr>
        <w:t>Лист согласования оформил:</w:t>
      </w:r>
    </w:p>
    <w:p w:rsidR="009A1071" w:rsidRPr="009A1071" w:rsidRDefault="009A1071" w:rsidP="009A1071">
      <w:pPr>
        <w:rPr>
          <w:sz w:val="28"/>
          <w:szCs w:val="28"/>
        </w:rPr>
      </w:pPr>
      <w:r w:rsidRPr="009A1071">
        <w:rPr>
          <w:sz w:val="28"/>
          <w:szCs w:val="28"/>
        </w:rPr>
        <w:t>_________________ М. Фомичева</w:t>
      </w:r>
    </w:p>
    <w:p w:rsidR="009A1071" w:rsidRPr="009A1071" w:rsidRDefault="009A1071" w:rsidP="009A1071">
      <w:pPr>
        <w:tabs>
          <w:tab w:val="left" w:pos="1980"/>
        </w:tabs>
        <w:rPr>
          <w:sz w:val="28"/>
          <w:szCs w:val="28"/>
        </w:rPr>
      </w:pPr>
      <w:r w:rsidRPr="009A1071">
        <w:rPr>
          <w:sz w:val="28"/>
          <w:szCs w:val="28"/>
        </w:rPr>
        <w:t>тел. 55-6-09</w:t>
      </w:r>
    </w:p>
    <w:p w:rsidR="009A1071" w:rsidRPr="009A1071" w:rsidRDefault="009A1071" w:rsidP="009A1071">
      <w:pPr>
        <w:tabs>
          <w:tab w:val="left" w:pos="0"/>
        </w:tabs>
        <w:jc w:val="center"/>
        <w:rPr>
          <w:sz w:val="28"/>
          <w:szCs w:val="28"/>
        </w:rPr>
      </w:pPr>
    </w:p>
    <w:sectPr w:rsidR="009A1071" w:rsidRPr="009A1071" w:rsidSect="00AA1EB2">
      <w:headerReference w:type="default" r:id="rId12"/>
      <w:type w:val="continuous"/>
      <w:pgSz w:w="11907" w:h="16840" w:code="9"/>
      <w:pgMar w:top="993" w:right="851" w:bottom="567" w:left="1701"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50C" w:rsidRDefault="008E050C">
      <w:r>
        <w:separator/>
      </w:r>
    </w:p>
  </w:endnote>
  <w:endnote w:type="continuationSeparator" w:id="0">
    <w:p w:rsidR="008E050C" w:rsidRDefault="008E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yrillicHeavy">
    <w:altName w:val="Times New Roman"/>
    <w:charset w:val="00"/>
    <w:family w:val="auto"/>
    <w:pitch w:val="variable"/>
    <w:sig w:usb0="00000203" w:usb1="00000000" w:usb2="00000000" w:usb3="00000000" w:csb0="00000005" w:csb1="00000000"/>
  </w:font>
  <w:font w:name="Times New Roman CYR">
    <w:charset w:val="CC"/>
    <w:family w:val="roman"/>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50C" w:rsidRDefault="008E050C">
      <w:r>
        <w:separator/>
      </w:r>
    </w:p>
  </w:footnote>
  <w:footnote w:type="continuationSeparator" w:id="0">
    <w:p w:rsidR="008E050C" w:rsidRDefault="008E05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BE" w:rsidRDefault="009D6811">
    <w:pPr>
      <w:pStyle w:val="a3"/>
      <w:jc w:val="center"/>
    </w:pPr>
    <w:r>
      <w:rPr>
        <w:rStyle w:val="a9"/>
      </w:rPr>
      <w:fldChar w:fldCharType="begin"/>
    </w:r>
    <w:r w:rsidR="008D00BE">
      <w:rPr>
        <w:rStyle w:val="a9"/>
      </w:rPr>
      <w:instrText xml:space="preserve"> PAGE </w:instrText>
    </w:r>
    <w:r>
      <w:rPr>
        <w:rStyle w:val="a9"/>
      </w:rPr>
      <w:fldChar w:fldCharType="separate"/>
    </w:r>
    <w:r w:rsidR="00C55CA7">
      <w:rPr>
        <w:rStyle w:val="a9"/>
        <w:noProof/>
      </w:rPr>
      <w:t>2</w:t>
    </w:r>
    <w:r>
      <w:rPr>
        <w:rStyle w:val="a9"/>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944C2C0"/>
    <w:lvl w:ilvl="0">
      <w:numFmt w:val="decimal"/>
      <w:lvlText w:val="*"/>
      <w:lvlJc w:val="left"/>
    </w:lvl>
  </w:abstractNum>
  <w:abstractNum w:abstractNumId="1" w15:restartNumberingAfterBreak="0">
    <w:nsid w:val="00000001"/>
    <w:multiLevelType w:val="multilevel"/>
    <w:tmpl w:val="00000001"/>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15:restartNumberingAfterBreak="0">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 w15:restartNumberingAfterBreak="0">
    <w:nsid w:val="03975748"/>
    <w:multiLevelType w:val="hybridMultilevel"/>
    <w:tmpl w:val="EB12D8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D80656"/>
    <w:multiLevelType w:val="hybridMultilevel"/>
    <w:tmpl w:val="76A057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A8009B"/>
    <w:multiLevelType w:val="hybridMultilevel"/>
    <w:tmpl w:val="F410D20C"/>
    <w:lvl w:ilvl="0" w:tplc="FFFFFFFF">
      <w:start w:val="1"/>
      <w:numFmt w:val="decimal"/>
      <w:lvlText w:val="%1)"/>
      <w:lvlJc w:val="left"/>
      <w:pPr>
        <w:tabs>
          <w:tab w:val="num" w:pos="360"/>
        </w:tabs>
        <w:ind w:left="360" w:hanging="360"/>
      </w:pPr>
      <w:rPr>
        <w:rFonts w:hint="default"/>
        <w:b/>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07143E3C"/>
    <w:multiLevelType w:val="hybridMultilevel"/>
    <w:tmpl w:val="7C74E258"/>
    <w:lvl w:ilvl="0" w:tplc="3B78EE1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B7233AD"/>
    <w:multiLevelType w:val="multilevel"/>
    <w:tmpl w:val="5A7A904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5619D9"/>
    <w:multiLevelType w:val="multilevel"/>
    <w:tmpl w:val="DF5EB5B6"/>
    <w:lvl w:ilvl="0">
      <w:start w:val="1"/>
      <w:numFmt w:val="upperRoman"/>
      <w:lvlText w:val="%1."/>
      <w:lvlJc w:val="left"/>
      <w:pPr>
        <w:ind w:left="1080" w:hanging="72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151C7DE5"/>
    <w:multiLevelType w:val="hybridMultilevel"/>
    <w:tmpl w:val="07F0F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95265E"/>
    <w:multiLevelType w:val="hybridMultilevel"/>
    <w:tmpl w:val="C4A22EF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965862"/>
    <w:multiLevelType w:val="multilevel"/>
    <w:tmpl w:val="B98CA5AC"/>
    <w:lvl w:ilvl="0">
      <w:start w:val="1"/>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3" w15:restartNumberingAfterBreak="0">
    <w:nsid w:val="1F9C52F1"/>
    <w:multiLevelType w:val="singleLevel"/>
    <w:tmpl w:val="59E631D2"/>
    <w:lvl w:ilvl="0">
      <w:numFmt w:val="bullet"/>
      <w:lvlText w:val="-"/>
      <w:lvlJc w:val="left"/>
      <w:pPr>
        <w:tabs>
          <w:tab w:val="num" w:pos="1069"/>
        </w:tabs>
        <w:ind w:left="1069" w:hanging="360"/>
      </w:pPr>
      <w:rPr>
        <w:rFonts w:hint="default"/>
      </w:rPr>
    </w:lvl>
  </w:abstractNum>
  <w:abstractNum w:abstractNumId="14" w15:restartNumberingAfterBreak="0">
    <w:nsid w:val="21FD100A"/>
    <w:multiLevelType w:val="hybridMultilevel"/>
    <w:tmpl w:val="C42C67BC"/>
    <w:lvl w:ilvl="0" w:tplc="EC90EC3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4A63ECE"/>
    <w:multiLevelType w:val="hybridMultilevel"/>
    <w:tmpl w:val="E17027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5F3B9C"/>
    <w:multiLevelType w:val="hybridMultilevel"/>
    <w:tmpl w:val="44280610"/>
    <w:lvl w:ilvl="0" w:tplc="56C64D8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6CD4FE4"/>
    <w:multiLevelType w:val="hybridMultilevel"/>
    <w:tmpl w:val="6D28F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EB1C5B"/>
    <w:multiLevelType w:val="multilevel"/>
    <w:tmpl w:val="3D343E9A"/>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9" w15:restartNumberingAfterBreak="0">
    <w:nsid w:val="33045572"/>
    <w:multiLevelType w:val="multilevel"/>
    <w:tmpl w:val="D31A3582"/>
    <w:lvl w:ilvl="0">
      <w:start w:val="1"/>
      <w:numFmt w:val="decimal"/>
      <w:lvlText w:val="%1."/>
      <w:lvlJc w:val="left"/>
      <w:pPr>
        <w:tabs>
          <w:tab w:val="num" w:pos="1200"/>
        </w:tabs>
        <w:ind w:left="120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15:restartNumberingAfterBreak="0">
    <w:nsid w:val="34166363"/>
    <w:multiLevelType w:val="multilevel"/>
    <w:tmpl w:val="2EB08BC2"/>
    <w:lvl w:ilvl="0">
      <w:start w:val="3"/>
      <w:numFmt w:val="decimal"/>
      <w:lvlText w:val="%1."/>
      <w:lvlJc w:val="left"/>
      <w:pPr>
        <w:tabs>
          <w:tab w:val="num" w:pos="705"/>
        </w:tabs>
        <w:ind w:left="705" w:hanging="705"/>
      </w:pPr>
      <w:rPr>
        <w:rFonts w:hint="default"/>
      </w:rPr>
    </w:lvl>
    <w:lvl w:ilvl="1">
      <w:start w:val="16"/>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1" w15:restartNumberingAfterBreak="0">
    <w:nsid w:val="35B10DD7"/>
    <w:multiLevelType w:val="multilevel"/>
    <w:tmpl w:val="66CC140A"/>
    <w:lvl w:ilvl="0">
      <w:start w:val="1"/>
      <w:numFmt w:val="decimal"/>
      <w:lvlText w:val="%1."/>
      <w:lvlJc w:val="left"/>
      <w:pPr>
        <w:ind w:left="720" w:hanging="360"/>
      </w:pPr>
      <w:rPr>
        <w:rFonts w:hint="default"/>
      </w:rPr>
    </w:lvl>
    <w:lvl w:ilvl="1">
      <w:start w:val="6"/>
      <w:numFmt w:val="decimal"/>
      <w:isLgl/>
      <w:lvlText w:val="%1.%2."/>
      <w:lvlJc w:val="left"/>
      <w:pPr>
        <w:ind w:left="2134" w:hanging="1425"/>
      </w:pPr>
      <w:rPr>
        <w:rFonts w:hint="default"/>
        <w:b/>
      </w:rPr>
    </w:lvl>
    <w:lvl w:ilvl="2">
      <w:start w:val="1"/>
      <w:numFmt w:val="decimal"/>
      <w:isLgl/>
      <w:lvlText w:val="%1.%2.%3."/>
      <w:lvlJc w:val="left"/>
      <w:pPr>
        <w:ind w:left="2483" w:hanging="1425"/>
      </w:pPr>
      <w:rPr>
        <w:rFonts w:hint="default"/>
        <w:b/>
      </w:rPr>
    </w:lvl>
    <w:lvl w:ilvl="3">
      <w:start w:val="1"/>
      <w:numFmt w:val="decimal"/>
      <w:isLgl/>
      <w:lvlText w:val="%1.%2.%3.%4."/>
      <w:lvlJc w:val="left"/>
      <w:pPr>
        <w:ind w:left="2832" w:hanging="1425"/>
      </w:pPr>
      <w:rPr>
        <w:rFonts w:hint="default"/>
        <w:b/>
      </w:rPr>
    </w:lvl>
    <w:lvl w:ilvl="4">
      <w:start w:val="1"/>
      <w:numFmt w:val="decimal"/>
      <w:isLgl/>
      <w:lvlText w:val="%1.%2.%3.%4.%5."/>
      <w:lvlJc w:val="left"/>
      <w:pPr>
        <w:ind w:left="3181" w:hanging="1425"/>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22" w15:restartNumberingAfterBreak="0">
    <w:nsid w:val="3F3F2432"/>
    <w:multiLevelType w:val="multilevel"/>
    <w:tmpl w:val="77625994"/>
    <w:lvl w:ilvl="0">
      <w:start w:val="5"/>
      <w:numFmt w:val="decimal"/>
      <w:lvlText w:val="%1."/>
      <w:lvlJc w:val="left"/>
      <w:pPr>
        <w:ind w:left="480" w:hanging="480"/>
      </w:pPr>
      <w:rPr>
        <w:rFonts w:hint="default"/>
      </w:rPr>
    </w:lvl>
    <w:lvl w:ilvl="1">
      <w:start w:val="12"/>
      <w:numFmt w:val="decimal"/>
      <w:lvlText w:val="%1.%2."/>
      <w:lvlJc w:val="left"/>
      <w:pPr>
        <w:ind w:left="1243" w:hanging="480"/>
      </w:pPr>
      <w:rPr>
        <w:rFonts w:hint="default"/>
      </w:rPr>
    </w:lvl>
    <w:lvl w:ilvl="2">
      <w:start w:val="1"/>
      <w:numFmt w:val="decimal"/>
      <w:lvlText w:val="%1.%2.%3."/>
      <w:lvlJc w:val="left"/>
      <w:pPr>
        <w:ind w:left="2246" w:hanging="720"/>
      </w:pPr>
      <w:rPr>
        <w:rFonts w:hint="default"/>
      </w:rPr>
    </w:lvl>
    <w:lvl w:ilvl="3">
      <w:start w:val="1"/>
      <w:numFmt w:val="decimal"/>
      <w:lvlText w:val="%1.%2.%3.%4."/>
      <w:lvlJc w:val="left"/>
      <w:pPr>
        <w:ind w:left="3009" w:hanging="720"/>
      </w:pPr>
      <w:rPr>
        <w:rFonts w:hint="default"/>
      </w:rPr>
    </w:lvl>
    <w:lvl w:ilvl="4">
      <w:start w:val="1"/>
      <w:numFmt w:val="decimal"/>
      <w:lvlText w:val="%1.%2.%3.%4.%5."/>
      <w:lvlJc w:val="left"/>
      <w:pPr>
        <w:ind w:left="4132" w:hanging="1080"/>
      </w:pPr>
      <w:rPr>
        <w:rFonts w:hint="default"/>
      </w:rPr>
    </w:lvl>
    <w:lvl w:ilvl="5">
      <w:start w:val="1"/>
      <w:numFmt w:val="decimal"/>
      <w:lvlText w:val="%1.%2.%3.%4.%5.%6."/>
      <w:lvlJc w:val="left"/>
      <w:pPr>
        <w:ind w:left="4895" w:hanging="1080"/>
      </w:pPr>
      <w:rPr>
        <w:rFonts w:hint="default"/>
      </w:rPr>
    </w:lvl>
    <w:lvl w:ilvl="6">
      <w:start w:val="1"/>
      <w:numFmt w:val="decimal"/>
      <w:lvlText w:val="%1.%2.%3.%4.%5.%6.%7."/>
      <w:lvlJc w:val="left"/>
      <w:pPr>
        <w:ind w:left="6018" w:hanging="1440"/>
      </w:pPr>
      <w:rPr>
        <w:rFonts w:hint="default"/>
      </w:rPr>
    </w:lvl>
    <w:lvl w:ilvl="7">
      <w:start w:val="1"/>
      <w:numFmt w:val="decimal"/>
      <w:lvlText w:val="%1.%2.%3.%4.%5.%6.%7.%8."/>
      <w:lvlJc w:val="left"/>
      <w:pPr>
        <w:ind w:left="6781" w:hanging="1440"/>
      </w:pPr>
      <w:rPr>
        <w:rFonts w:hint="default"/>
      </w:rPr>
    </w:lvl>
    <w:lvl w:ilvl="8">
      <w:start w:val="1"/>
      <w:numFmt w:val="decimal"/>
      <w:lvlText w:val="%1.%2.%3.%4.%5.%6.%7.%8.%9."/>
      <w:lvlJc w:val="left"/>
      <w:pPr>
        <w:ind w:left="7904" w:hanging="1800"/>
      </w:pPr>
      <w:rPr>
        <w:rFonts w:hint="default"/>
      </w:rPr>
    </w:lvl>
  </w:abstractNum>
  <w:abstractNum w:abstractNumId="23" w15:restartNumberingAfterBreak="0">
    <w:nsid w:val="454538BD"/>
    <w:multiLevelType w:val="multilevel"/>
    <w:tmpl w:val="C37ADAD4"/>
    <w:lvl w:ilvl="0">
      <w:start w:val="3"/>
      <w:numFmt w:val="decimal"/>
      <w:lvlText w:val="%1"/>
      <w:lvlJc w:val="left"/>
      <w:pPr>
        <w:tabs>
          <w:tab w:val="num" w:pos="465"/>
        </w:tabs>
        <w:ind w:left="465" w:hanging="465"/>
      </w:pPr>
      <w:rPr>
        <w:rFonts w:hint="default"/>
      </w:rPr>
    </w:lvl>
    <w:lvl w:ilvl="1">
      <w:start w:val="16"/>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030288"/>
    <w:multiLevelType w:val="singleLevel"/>
    <w:tmpl w:val="0419000F"/>
    <w:lvl w:ilvl="0">
      <w:start w:val="1"/>
      <w:numFmt w:val="decimal"/>
      <w:lvlText w:val="%1."/>
      <w:lvlJc w:val="left"/>
      <w:pPr>
        <w:tabs>
          <w:tab w:val="num" w:pos="360"/>
        </w:tabs>
        <w:ind w:left="360" w:hanging="360"/>
      </w:pPr>
      <w:rPr>
        <w:rFonts w:hint="default"/>
      </w:rPr>
    </w:lvl>
  </w:abstractNum>
  <w:abstractNum w:abstractNumId="25" w15:restartNumberingAfterBreak="0">
    <w:nsid w:val="52A426E1"/>
    <w:multiLevelType w:val="singleLevel"/>
    <w:tmpl w:val="8B5A950A"/>
    <w:lvl w:ilvl="0">
      <w:start w:val="2"/>
      <w:numFmt w:val="bullet"/>
      <w:lvlText w:val="-"/>
      <w:lvlJc w:val="left"/>
      <w:pPr>
        <w:tabs>
          <w:tab w:val="num" w:pos="1065"/>
        </w:tabs>
        <w:ind w:left="1065" w:hanging="360"/>
      </w:pPr>
      <w:rPr>
        <w:rFonts w:hint="default"/>
      </w:rPr>
    </w:lvl>
  </w:abstractNum>
  <w:abstractNum w:abstractNumId="26" w15:restartNumberingAfterBreak="0">
    <w:nsid w:val="55892839"/>
    <w:multiLevelType w:val="multilevel"/>
    <w:tmpl w:val="B7BE6DAC"/>
    <w:lvl w:ilvl="0">
      <w:start w:val="1"/>
      <w:numFmt w:val="decimal"/>
      <w:lvlText w:val="%1."/>
      <w:lvlJc w:val="left"/>
      <w:pPr>
        <w:tabs>
          <w:tab w:val="num" w:pos="2160"/>
        </w:tabs>
        <w:ind w:left="2160" w:hanging="1200"/>
      </w:pPr>
      <w:rPr>
        <w:rFonts w:hint="default"/>
        <w:b w:val="0"/>
      </w:rPr>
    </w:lvl>
    <w:lvl w:ilvl="1">
      <w:start w:val="1"/>
      <w:numFmt w:val="bullet"/>
      <w:lvlText w:val=""/>
      <w:lvlJc w:val="left"/>
      <w:pPr>
        <w:tabs>
          <w:tab w:val="num" w:pos="2029"/>
        </w:tabs>
        <w:ind w:left="2029" w:hanging="360"/>
      </w:pPr>
      <w:rPr>
        <w:rFonts w:ascii="Symbol" w:hAnsi="Symbol" w:hint="default"/>
      </w:rPr>
    </w:lvl>
    <w:lvl w:ilvl="2">
      <w:start w:val="1"/>
      <w:numFmt w:val="lowerRoman"/>
      <w:lvlText w:val="%3."/>
      <w:lvlJc w:val="right"/>
      <w:pPr>
        <w:tabs>
          <w:tab w:val="num" w:pos="2749"/>
        </w:tabs>
        <w:ind w:left="2749" w:hanging="180"/>
      </w:pPr>
    </w:lvl>
    <w:lvl w:ilvl="3">
      <w:start w:val="1"/>
      <w:numFmt w:val="decimal"/>
      <w:lvlText w:val="%4."/>
      <w:lvlJc w:val="left"/>
      <w:pPr>
        <w:tabs>
          <w:tab w:val="num" w:pos="3469"/>
        </w:tabs>
        <w:ind w:left="3469" w:hanging="360"/>
      </w:pPr>
    </w:lvl>
    <w:lvl w:ilvl="4">
      <w:start w:val="1"/>
      <w:numFmt w:val="lowerLetter"/>
      <w:lvlText w:val="%5."/>
      <w:lvlJc w:val="left"/>
      <w:pPr>
        <w:tabs>
          <w:tab w:val="num" w:pos="4189"/>
        </w:tabs>
        <w:ind w:left="4189" w:hanging="360"/>
      </w:pPr>
    </w:lvl>
    <w:lvl w:ilvl="5">
      <w:start w:val="1"/>
      <w:numFmt w:val="lowerRoman"/>
      <w:lvlText w:val="%6."/>
      <w:lvlJc w:val="right"/>
      <w:pPr>
        <w:tabs>
          <w:tab w:val="num" w:pos="4909"/>
        </w:tabs>
        <w:ind w:left="4909" w:hanging="180"/>
      </w:pPr>
    </w:lvl>
    <w:lvl w:ilvl="6">
      <w:start w:val="1"/>
      <w:numFmt w:val="decimal"/>
      <w:lvlText w:val="%7."/>
      <w:lvlJc w:val="left"/>
      <w:pPr>
        <w:tabs>
          <w:tab w:val="num" w:pos="5629"/>
        </w:tabs>
        <w:ind w:left="5629" w:hanging="360"/>
      </w:pPr>
    </w:lvl>
    <w:lvl w:ilvl="7">
      <w:start w:val="1"/>
      <w:numFmt w:val="lowerLetter"/>
      <w:lvlText w:val="%8."/>
      <w:lvlJc w:val="left"/>
      <w:pPr>
        <w:tabs>
          <w:tab w:val="num" w:pos="6349"/>
        </w:tabs>
        <w:ind w:left="6349" w:hanging="360"/>
      </w:pPr>
    </w:lvl>
    <w:lvl w:ilvl="8">
      <w:start w:val="1"/>
      <w:numFmt w:val="lowerRoman"/>
      <w:lvlText w:val="%9."/>
      <w:lvlJc w:val="right"/>
      <w:pPr>
        <w:tabs>
          <w:tab w:val="num" w:pos="7069"/>
        </w:tabs>
        <w:ind w:left="7069" w:hanging="180"/>
      </w:pPr>
    </w:lvl>
  </w:abstractNum>
  <w:abstractNum w:abstractNumId="27" w15:restartNumberingAfterBreak="0">
    <w:nsid w:val="5AE541FD"/>
    <w:multiLevelType w:val="multilevel"/>
    <w:tmpl w:val="8F36A8D2"/>
    <w:lvl w:ilvl="0">
      <w:start w:val="150"/>
      <w:numFmt w:val="decimal"/>
      <w:lvlText w:val="%1."/>
      <w:lvlJc w:val="left"/>
      <w:pPr>
        <w:tabs>
          <w:tab w:val="num" w:pos="1080"/>
        </w:tabs>
        <w:ind w:left="1080" w:hanging="480"/>
      </w:pPr>
      <w:rPr>
        <w:rFonts w:hint="default"/>
        <w:b w:val="0"/>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8" w15:restartNumberingAfterBreak="0">
    <w:nsid w:val="5D142127"/>
    <w:multiLevelType w:val="hybridMultilevel"/>
    <w:tmpl w:val="214CCBA0"/>
    <w:lvl w:ilvl="0" w:tplc="DAF0C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571BF7"/>
    <w:multiLevelType w:val="multilevel"/>
    <w:tmpl w:val="0180EE78"/>
    <w:lvl w:ilvl="0">
      <w:start w:val="3"/>
      <w:numFmt w:val="decimal"/>
      <w:lvlText w:val="%1."/>
      <w:lvlJc w:val="left"/>
      <w:pPr>
        <w:tabs>
          <w:tab w:val="num" w:pos="516"/>
        </w:tabs>
        <w:ind w:left="516" w:hanging="516"/>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EF12053"/>
    <w:multiLevelType w:val="multilevel"/>
    <w:tmpl w:val="B7A004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2CF59A7"/>
    <w:multiLevelType w:val="multilevel"/>
    <w:tmpl w:val="AE4042C4"/>
    <w:lvl w:ilvl="0">
      <w:start w:val="1"/>
      <w:numFmt w:val="decimal"/>
      <w:lvlText w:val="%1."/>
      <w:lvlJc w:val="left"/>
      <w:pPr>
        <w:ind w:left="720" w:hanging="360"/>
      </w:pPr>
      <w:rPr>
        <w:rFonts w:hint="default"/>
      </w:rPr>
    </w:lvl>
    <w:lvl w:ilvl="1">
      <w:start w:val="5"/>
      <w:numFmt w:val="decimal"/>
      <w:isLgl/>
      <w:lvlText w:val="%1.%2."/>
      <w:lvlJc w:val="left"/>
      <w:pPr>
        <w:ind w:left="1422" w:hanging="72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466"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4212"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256" w:hanging="2160"/>
      </w:pPr>
      <w:rPr>
        <w:rFonts w:hint="default"/>
      </w:rPr>
    </w:lvl>
  </w:abstractNum>
  <w:abstractNum w:abstractNumId="32" w15:restartNumberingAfterBreak="0">
    <w:nsid w:val="631278FF"/>
    <w:multiLevelType w:val="hybridMultilevel"/>
    <w:tmpl w:val="40348AC0"/>
    <w:lvl w:ilvl="0" w:tplc="DAF0C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4C0956"/>
    <w:multiLevelType w:val="multilevel"/>
    <w:tmpl w:val="8F6E1A0A"/>
    <w:lvl w:ilvl="0">
      <w:start w:val="1"/>
      <w:numFmt w:val="bullet"/>
      <w:lvlText w:val=""/>
      <w:lvlJc w:val="left"/>
      <w:pPr>
        <w:ind w:left="1230" w:hanging="360"/>
      </w:pPr>
      <w:rPr>
        <w:rFonts w:ascii="Symbol" w:hAnsi="Symbol" w:hint="default"/>
      </w:rPr>
    </w:lvl>
    <w:lvl w:ilvl="1">
      <w:start w:val="1"/>
      <w:numFmt w:val="bullet"/>
      <w:lvlText w:val="o"/>
      <w:lvlJc w:val="left"/>
      <w:pPr>
        <w:ind w:left="1950" w:hanging="360"/>
      </w:pPr>
      <w:rPr>
        <w:rFonts w:ascii="Courier New" w:hAnsi="Courier New" w:hint="default"/>
      </w:rPr>
    </w:lvl>
    <w:lvl w:ilvl="2">
      <w:start w:val="1"/>
      <w:numFmt w:val="bullet"/>
      <w:lvlText w:val=""/>
      <w:lvlJc w:val="left"/>
      <w:pPr>
        <w:ind w:left="2670" w:hanging="360"/>
      </w:pPr>
      <w:rPr>
        <w:rFonts w:ascii="Wingdings" w:hAnsi="Wingdings" w:hint="default"/>
      </w:rPr>
    </w:lvl>
    <w:lvl w:ilvl="3">
      <w:start w:val="1"/>
      <w:numFmt w:val="bullet"/>
      <w:lvlText w:val=""/>
      <w:lvlJc w:val="left"/>
      <w:pPr>
        <w:ind w:left="3390" w:hanging="360"/>
      </w:pPr>
      <w:rPr>
        <w:rFonts w:ascii="Symbol" w:hAnsi="Symbol" w:hint="default"/>
      </w:rPr>
    </w:lvl>
    <w:lvl w:ilvl="4">
      <w:start w:val="1"/>
      <w:numFmt w:val="bullet"/>
      <w:lvlText w:val="o"/>
      <w:lvlJc w:val="left"/>
      <w:pPr>
        <w:ind w:left="4110" w:hanging="360"/>
      </w:pPr>
      <w:rPr>
        <w:rFonts w:ascii="Courier New" w:hAnsi="Courier New" w:hint="default"/>
      </w:rPr>
    </w:lvl>
    <w:lvl w:ilvl="5">
      <w:start w:val="1"/>
      <w:numFmt w:val="bullet"/>
      <w:lvlText w:val=""/>
      <w:lvlJc w:val="left"/>
      <w:pPr>
        <w:ind w:left="4830" w:hanging="360"/>
      </w:pPr>
      <w:rPr>
        <w:rFonts w:ascii="Wingdings" w:hAnsi="Wingdings" w:hint="default"/>
      </w:rPr>
    </w:lvl>
    <w:lvl w:ilvl="6">
      <w:start w:val="1"/>
      <w:numFmt w:val="bullet"/>
      <w:lvlText w:val=""/>
      <w:lvlJc w:val="left"/>
      <w:pPr>
        <w:ind w:left="5550" w:hanging="360"/>
      </w:pPr>
      <w:rPr>
        <w:rFonts w:ascii="Symbol" w:hAnsi="Symbol" w:hint="default"/>
      </w:rPr>
    </w:lvl>
    <w:lvl w:ilvl="7">
      <w:start w:val="1"/>
      <w:numFmt w:val="bullet"/>
      <w:lvlText w:val="o"/>
      <w:lvlJc w:val="left"/>
      <w:pPr>
        <w:ind w:left="6270" w:hanging="360"/>
      </w:pPr>
      <w:rPr>
        <w:rFonts w:ascii="Courier New" w:hAnsi="Courier New" w:hint="default"/>
      </w:rPr>
    </w:lvl>
    <w:lvl w:ilvl="8">
      <w:start w:val="1"/>
      <w:numFmt w:val="bullet"/>
      <w:lvlText w:val=""/>
      <w:lvlJc w:val="left"/>
      <w:pPr>
        <w:ind w:left="6990" w:hanging="360"/>
      </w:pPr>
      <w:rPr>
        <w:rFonts w:ascii="Wingdings" w:hAnsi="Wingdings" w:hint="default"/>
      </w:rPr>
    </w:lvl>
  </w:abstractNum>
  <w:abstractNum w:abstractNumId="34" w15:restartNumberingAfterBreak="0">
    <w:nsid w:val="69D85983"/>
    <w:multiLevelType w:val="hybridMultilevel"/>
    <w:tmpl w:val="C5F84C3C"/>
    <w:lvl w:ilvl="0" w:tplc="3E1C38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6146C5"/>
    <w:multiLevelType w:val="hybridMultilevel"/>
    <w:tmpl w:val="058C3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AE3CA2"/>
    <w:multiLevelType w:val="singleLevel"/>
    <w:tmpl w:val="91446AB8"/>
    <w:lvl w:ilvl="0">
      <w:start w:val="75"/>
      <w:numFmt w:val="bullet"/>
      <w:lvlText w:val="-"/>
      <w:lvlJc w:val="left"/>
      <w:pPr>
        <w:tabs>
          <w:tab w:val="num" w:pos="1080"/>
        </w:tabs>
        <w:ind w:left="1080" w:hanging="360"/>
      </w:pPr>
      <w:rPr>
        <w:rFonts w:hint="default"/>
      </w:rPr>
    </w:lvl>
  </w:abstractNum>
  <w:abstractNum w:abstractNumId="37" w15:restartNumberingAfterBreak="0">
    <w:nsid w:val="71DF51BD"/>
    <w:multiLevelType w:val="hybridMultilevel"/>
    <w:tmpl w:val="EC029832"/>
    <w:lvl w:ilvl="0" w:tplc="DAF0C0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4727D99"/>
    <w:multiLevelType w:val="hybridMultilevel"/>
    <w:tmpl w:val="19BC7F3A"/>
    <w:lvl w:ilvl="0" w:tplc="81D2D8AE">
      <w:start w:val="1"/>
      <w:numFmt w:val="decimal"/>
      <w:lvlText w:val="%1."/>
      <w:lvlJc w:val="left"/>
      <w:pPr>
        <w:ind w:left="928"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39" w15:restartNumberingAfterBreak="0">
    <w:nsid w:val="78E301FB"/>
    <w:multiLevelType w:val="multilevel"/>
    <w:tmpl w:val="B060CF2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93F3122"/>
    <w:multiLevelType w:val="hybridMultilevel"/>
    <w:tmpl w:val="5D8ACF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95A4D62"/>
    <w:multiLevelType w:val="singleLevel"/>
    <w:tmpl w:val="E7AC5CA8"/>
    <w:lvl w:ilvl="0">
      <w:start w:val="4"/>
      <w:numFmt w:val="bullet"/>
      <w:lvlText w:val="-"/>
      <w:lvlJc w:val="left"/>
      <w:pPr>
        <w:tabs>
          <w:tab w:val="num" w:pos="960"/>
        </w:tabs>
        <w:ind w:left="960" w:hanging="360"/>
      </w:pPr>
      <w:rPr>
        <w:rFonts w:hint="default"/>
      </w:rPr>
    </w:lvl>
  </w:abstractNum>
  <w:abstractNum w:abstractNumId="42" w15:restartNumberingAfterBreak="0">
    <w:nsid w:val="7AA143FF"/>
    <w:multiLevelType w:val="hybridMultilevel"/>
    <w:tmpl w:val="CB228DB6"/>
    <w:lvl w:ilvl="0" w:tplc="07ACB60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D7E1BE8"/>
    <w:multiLevelType w:val="multilevel"/>
    <w:tmpl w:val="14AA03D2"/>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4"/>
  </w:num>
  <w:num w:numId="2">
    <w:abstractNumId w:val="7"/>
  </w:num>
  <w:num w:numId="3">
    <w:abstractNumId w:val="0"/>
    <w:lvlOverride w:ilvl="0">
      <w:lvl w:ilvl="0">
        <w:numFmt w:val="bullet"/>
        <w:lvlText w:val="-"/>
        <w:legacy w:legacy="1" w:legacySpace="0" w:legacyIndent="153"/>
        <w:lvlJc w:val="left"/>
        <w:rPr>
          <w:rFonts w:ascii="Times New Roman" w:hAnsi="Times New Roman" w:hint="default"/>
        </w:rPr>
      </w:lvl>
    </w:lvlOverride>
  </w:num>
  <w:num w:numId="4">
    <w:abstractNumId w:val="43"/>
  </w:num>
  <w:num w:numId="5">
    <w:abstractNumId w:val="30"/>
  </w:num>
  <w:num w:numId="6">
    <w:abstractNumId w:val="26"/>
  </w:num>
  <w:num w:numId="7">
    <w:abstractNumId w:val="27"/>
  </w:num>
  <w:num w:numId="8">
    <w:abstractNumId w:val="19"/>
  </w:num>
  <w:num w:numId="9">
    <w:abstractNumId w:val="41"/>
  </w:num>
  <w:num w:numId="10">
    <w:abstractNumId w:val="33"/>
  </w:num>
  <w:num w:numId="11">
    <w:abstractNumId w:val="22"/>
  </w:num>
  <w:num w:numId="12">
    <w:abstractNumId w:val="9"/>
  </w:num>
  <w:num w:numId="13">
    <w:abstractNumId w:val="18"/>
  </w:num>
  <w:num w:numId="14">
    <w:abstractNumId w:val="31"/>
  </w:num>
  <w:num w:numId="15">
    <w:abstractNumId w:val="13"/>
  </w:num>
  <w:num w:numId="16">
    <w:abstractNumId w:val="20"/>
  </w:num>
  <w:num w:numId="17">
    <w:abstractNumId w:val="42"/>
  </w:num>
  <w:num w:numId="18">
    <w:abstractNumId w:val="1"/>
  </w:num>
  <w:num w:numId="19">
    <w:abstractNumId w:val="2"/>
  </w:num>
  <w:num w:numId="20">
    <w:abstractNumId w:val="3"/>
  </w:num>
  <w:num w:numId="21">
    <w:abstractNumId w:val="12"/>
  </w:num>
  <w:num w:numId="22">
    <w:abstractNumId w:val="23"/>
  </w:num>
  <w:num w:numId="23">
    <w:abstractNumId w:val="29"/>
  </w:num>
  <w:num w:numId="24">
    <w:abstractNumId w:val="36"/>
  </w:num>
  <w:num w:numId="25">
    <w:abstractNumId w:val="35"/>
  </w:num>
  <w:num w:numId="26">
    <w:abstractNumId w:val="8"/>
  </w:num>
  <w:num w:numId="27">
    <w:abstractNumId w:val="40"/>
  </w:num>
  <w:num w:numId="28">
    <w:abstractNumId w:val="25"/>
  </w:num>
  <w:num w:numId="29">
    <w:abstractNumId w:val="24"/>
  </w:num>
  <w:num w:numId="30">
    <w:abstractNumId w:val="6"/>
  </w:num>
  <w:num w:numId="31">
    <w:abstractNumId w:val="10"/>
  </w:num>
  <w:num w:numId="32">
    <w:abstractNumId w:val="17"/>
  </w:num>
  <w:num w:numId="33">
    <w:abstractNumId w:val="4"/>
  </w:num>
  <w:num w:numId="34">
    <w:abstractNumId w:val="39"/>
  </w:num>
  <w:num w:numId="35">
    <w:abstractNumId w:val="21"/>
  </w:num>
  <w:num w:numId="36">
    <w:abstractNumId w:val="28"/>
  </w:num>
  <w:num w:numId="37">
    <w:abstractNumId w:val="15"/>
  </w:num>
  <w:num w:numId="38">
    <w:abstractNumId w:val="32"/>
  </w:num>
  <w:num w:numId="39">
    <w:abstractNumId w:val="5"/>
  </w:num>
  <w:num w:numId="40">
    <w:abstractNumId w:val="16"/>
  </w:num>
  <w:num w:numId="41">
    <w:abstractNumId w:val="38"/>
  </w:num>
  <w:num w:numId="42">
    <w:abstractNumId w:val="37"/>
  </w:num>
  <w:num w:numId="43">
    <w:abstractNumId w:val="1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82F64"/>
    <w:rsid w:val="00003984"/>
    <w:rsid w:val="000103D3"/>
    <w:rsid w:val="00011277"/>
    <w:rsid w:val="00016A9A"/>
    <w:rsid w:val="00021716"/>
    <w:rsid w:val="00025CBD"/>
    <w:rsid w:val="000345A2"/>
    <w:rsid w:val="00040CB7"/>
    <w:rsid w:val="000446CE"/>
    <w:rsid w:val="000451D1"/>
    <w:rsid w:val="000454AE"/>
    <w:rsid w:val="0004704A"/>
    <w:rsid w:val="00051928"/>
    <w:rsid w:val="00053533"/>
    <w:rsid w:val="00056CB5"/>
    <w:rsid w:val="00080B48"/>
    <w:rsid w:val="000834CC"/>
    <w:rsid w:val="00090CA0"/>
    <w:rsid w:val="00093746"/>
    <w:rsid w:val="000A1A09"/>
    <w:rsid w:val="000A2459"/>
    <w:rsid w:val="000B5B39"/>
    <w:rsid w:val="000C2120"/>
    <w:rsid w:val="000C6B66"/>
    <w:rsid w:val="000D0F38"/>
    <w:rsid w:val="000D5163"/>
    <w:rsid w:val="000D75AC"/>
    <w:rsid w:val="000D7D07"/>
    <w:rsid w:val="000E4E45"/>
    <w:rsid w:val="000F0166"/>
    <w:rsid w:val="000F20F8"/>
    <w:rsid w:val="000F298E"/>
    <w:rsid w:val="000F663A"/>
    <w:rsid w:val="00102121"/>
    <w:rsid w:val="00102A53"/>
    <w:rsid w:val="00105658"/>
    <w:rsid w:val="001059EF"/>
    <w:rsid w:val="00112098"/>
    <w:rsid w:val="00123854"/>
    <w:rsid w:val="00127935"/>
    <w:rsid w:val="001312FE"/>
    <w:rsid w:val="0013379D"/>
    <w:rsid w:val="00135F29"/>
    <w:rsid w:val="00140806"/>
    <w:rsid w:val="001415C8"/>
    <w:rsid w:val="001426FD"/>
    <w:rsid w:val="00142894"/>
    <w:rsid w:val="00143020"/>
    <w:rsid w:val="001442E8"/>
    <w:rsid w:val="00150328"/>
    <w:rsid w:val="0015422E"/>
    <w:rsid w:val="00156A3A"/>
    <w:rsid w:val="00160AF8"/>
    <w:rsid w:val="001643FE"/>
    <w:rsid w:val="00166BC5"/>
    <w:rsid w:val="00172134"/>
    <w:rsid w:val="001722CB"/>
    <w:rsid w:val="00172DB7"/>
    <w:rsid w:val="00173414"/>
    <w:rsid w:val="001764C6"/>
    <w:rsid w:val="00177660"/>
    <w:rsid w:val="00182A90"/>
    <w:rsid w:val="00183C54"/>
    <w:rsid w:val="001A1047"/>
    <w:rsid w:val="001B2E56"/>
    <w:rsid w:val="001D122E"/>
    <w:rsid w:val="001D3A8D"/>
    <w:rsid w:val="001D5F7A"/>
    <w:rsid w:val="001D6A6D"/>
    <w:rsid w:val="001D798C"/>
    <w:rsid w:val="001E0936"/>
    <w:rsid w:val="001E19FE"/>
    <w:rsid w:val="001E6F07"/>
    <w:rsid w:val="00211F91"/>
    <w:rsid w:val="002226EA"/>
    <w:rsid w:val="002231C3"/>
    <w:rsid w:val="002238A9"/>
    <w:rsid w:val="00226148"/>
    <w:rsid w:val="0022615C"/>
    <w:rsid w:val="0023322E"/>
    <w:rsid w:val="00237E1D"/>
    <w:rsid w:val="00254FEA"/>
    <w:rsid w:val="00257B1B"/>
    <w:rsid w:val="002610EB"/>
    <w:rsid w:val="00261C52"/>
    <w:rsid w:val="00264B1B"/>
    <w:rsid w:val="00274616"/>
    <w:rsid w:val="00274F0F"/>
    <w:rsid w:val="00275371"/>
    <w:rsid w:val="00280978"/>
    <w:rsid w:val="002810E6"/>
    <w:rsid w:val="00282F64"/>
    <w:rsid w:val="002850FE"/>
    <w:rsid w:val="00286026"/>
    <w:rsid w:val="00292C24"/>
    <w:rsid w:val="002A7495"/>
    <w:rsid w:val="002C687C"/>
    <w:rsid w:val="002D66F5"/>
    <w:rsid w:val="002E1143"/>
    <w:rsid w:val="002E2048"/>
    <w:rsid w:val="002F59FD"/>
    <w:rsid w:val="00306B24"/>
    <w:rsid w:val="00307A71"/>
    <w:rsid w:val="003125DC"/>
    <w:rsid w:val="00321394"/>
    <w:rsid w:val="00323D05"/>
    <w:rsid w:val="00326954"/>
    <w:rsid w:val="00332F37"/>
    <w:rsid w:val="003554C5"/>
    <w:rsid w:val="0035619D"/>
    <w:rsid w:val="00357E0D"/>
    <w:rsid w:val="003617B4"/>
    <w:rsid w:val="00363666"/>
    <w:rsid w:val="003665C8"/>
    <w:rsid w:val="00366F13"/>
    <w:rsid w:val="00367BD6"/>
    <w:rsid w:val="00376A6C"/>
    <w:rsid w:val="003861B0"/>
    <w:rsid w:val="003909E8"/>
    <w:rsid w:val="003923D0"/>
    <w:rsid w:val="003940A5"/>
    <w:rsid w:val="00396343"/>
    <w:rsid w:val="00396FA1"/>
    <w:rsid w:val="0039732D"/>
    <w:rsid w:val="003A7C20"/>
    <w:rsid w:val="003B0B8E"/>
    <w:rsid w:val="003B1329"/>
    <w:rsid w:val="003B1585"/>
    <w:rsid w:val="003B6619"/>
    <w:rsid w:val="003B6821"/>
    <w:rsid w:val="003D3A5E"/>
    <w:rsid w:val="003D4CD4"/>
    <w:rsid w:val="003E35C2"/>
    <w:rsid w:val="003E3768"/>
    <w:rsid w:val="003F0309"/>
    <w:rsid w:val="003F42F6"/>
    <w:rsid w:val="003F6714"/>
    <w:rsid w:val="00405DE0"/>
    <w:rsid w:val="00411A62"/>
    <w:rsid w:val="0042310F"/>
    <w:rsid w:val="00427FAD"/>
    <w:rsid w:val="004324F2"/>
    <w:rsid w:val="004328AB"/>
    <w:rsid w:val="00432B7D"/>
    <w:rsid w:val="00442D88"/>
    <w:rsid w:val="00443B24"/>
    <w:rsid w:val="00450173"/>
    <w:rsid w:val="00457726"/>
    <w:rsid w:val="0046479C"/>
    <w:rsid w:val="00472F02"/>
    <w:rsid w:val="0047439D"/>
    <w:rsid w:val="00480078"/>
    <w:rsid w:val="00486E5E"/>
    <w:rsid w:val="004870E7"/>
    <w:rsid w:val="00493A0B"/>
    <w:rsid w:val="004B3667"/>
    <w:rsid w:val="004D3472"/>
    <w:rsid w:val="004D384E"/>
    <w:rsid w:val="004D389A"/>
    <w:rsid w:val="004D4966"/>
    <w:rsid w:val="004F66E4"/>
    <w:rsid w:val="004F7407"/>
    <w:rsid w:val="004F7419"/>
    <w:rsid w:val="00500369"/>
    <w:rsid w:val="00501609"/>
    <w:rsid w:val="00506352"/>
    <w:rsid w:val="005118F6"/>
    <w:rsid w:val="00523E3B"/>
    <w:rsid w:val="00526FBB"/>
    <w:rsid w:val="00536106"/>
    <w:rsid w:val="00536FE7"/>
    <w:rsid w:val="00541166"/>
    <w:rsid w:val="0054145C"/>
    <w:rsid w:val="005419C2"/>
    <w:rsid w:val="00542AAC"/>
    <w:rsid w:val="005461FB"/>
    <w:rsid w:val="005553CF"/>
    <w:rsid w:val="005579F6"/>
    <w:rsid w:val="005662F7"/>
    <w:rsid w:val="00571423"/>
    <w:rsid w:val="0057506B"/>
    <w:rsid w:val="00576083"/>
    <w:rsid w:val="00582AC9"/>
    <w:rsid w:val="005878A5"/>
    <w:rsid w:val="00590081"/>
    <w:rsid w:val="00596DC4"/>
    <w:rsid w:val="005A0BFF"/>
    <w:rsid w:val="005A521A"/>
    <w:rsid w:val="005C1793"/>
    <w:rsid w:val="005C4A04"/>
    <w:rsid w:val="005C5E38"/>
    <w:rsid w:val="005E2430"/>
    <w:rsid w:val="005E287B"/>
    <w:rsid w:val="005E5181"/>
    <w:rsid w:val="005E7CAD"/>
    <w:rsid w:val="005F3475"/>
    <w:rsid w:val="005F5382"/>
    <w:rsid w:val="005F5AD1"/>
    <w:rsid w:val="005F6ED4"/>
    <w:rsid w:val="00601D59"/>
    <w:rsid w:val="00605841"/>
    <w:rsid w:val="00607011"/>
    <w:rsid w:val="0060752A"/>
    <w:rsid w:val="00613A58"/>
    <w:rsid w:val="006177F8"/>
    <w:rsid w:val="00630552"/>
    <w:rsid w:val="006373A1"/>
    <w:rsid w:val="00644C0F"/>
    <w:rsid w:val="00654EE4"/>
    <w:rsid w:val="00656D0B"/>
    <w:rsid w:val="0066005E"/>
    <w:rsid w:val="00662658"/>
    <w:rsid w:val="006641F4"/>
    <w:rsid w:val="00664701"/>
    <w:rsid w:val="00673BFE"/>
    <w:rsid w:val="0068674A"/>
    <w:rsid w:val="00690DFD"/>
    <w:rsid w:val="006917C3"/>
    <w:rsid w:val="00692160"/>
    <w:rsid w:val="006930A0"/>
    <w:rsid w:val="006955FE"/>
    <w:rsid w:val="0069587F"/>
    <w:rsid w:val="006B3093"/>
    <w:rsid w:val="006B48AB"/>
    <w:rsid w:val="006B75B2"/>
    <w:rsid w:val="006C12FC"/>
    <w:rsid w:val="006C5F00"/>
    <w:rsid w:val="006C6632"/>
    <w:rsid w:val="006D08B7"/>
    <w:rsid w:val="006D5404"/>
    <w:rsid w:val="006F09F1"/>
    <w:rsid w:val="006F3C7C"/>
    <w:rsid w:val="006F4FC1"/>
    <w:rsid w:val="006F6685"/>
    <w:rsid w:val="006F701D"/>
    <w:rsid w:val="0070085F"/>
    <w:rsid w:val="00716FB1"/>
    <w:rsid w:val="00721F93"/>
    <w:rsid w:val="0072224B"/>
    <w:rsid w:val="0072338A"/>
    <w:rsid w:val="00724E58"/>
    <w:rsid w:val="00725B50"/>
    <w:rsid w:val="00727BA2"/>
    <w:rsid w:val="00745DE5"/>
    <w:rsid w:val="00746969"/>
    <w:rsid w:val="00755B63"/>
    <w:rsid w:val="007579EB"/>
    <w:rsid w:val="00761FE7"/>
    <w:rsid w:val="007637EA"/>
    <w:rsid w:val="0076435E"/>
    <w:rsid w:val="007645DD"/>
    <w:rsid w:val="0076713E"/>
    <w:rsid w:val="00767FF9"/>
    <w:rsid w:val="00773A55"/>
    <w:rsid w:val="00776AA9"/>
    <w:rsid w:val="00783951"/>
    <w:rsid w:val="00784C88"/>
    <w:rsid w:val="00795E3B"/>
    <w:rsid w:val="007A6143"/>
    <w:rsid w:val="007A7546"/>
    <w:rsid w:val="007A7E4F"/>
    <w:rsid w:val="007B4377"/>
    <w:rsid w:val="007C0E9A"/>
    <w:rsid w:val="007C69BB"/>
    <w:rsid w:val="007E67EE"/>
    <w:rsid w:val="007E691C"/>
    <w:rsid w:val="007F078F"/>
    <w:rsid w:val="007F2D14"/>
    <w:rsid w:val="007F32B6"/>
    <w:rsid w:val="00801EDF"/>
    <w:rsid w:val="00812903"/>
    <w:rsid w:val="00812A92"/>
    <w:rsid w:val="0081583C"/>
    <w:rsid w:val="00816155"/>
    <w:rsid w:val="00834BCA"/>
    <w:rsid w:val="00846E50"/>
    <w:rsid w:val="0084711B"/>
    <w:rsid w:val="008517DA"/>
    <w:rsid w:val="008519E1"/>
    <w:rsid w:val="0085441C"/>
    <w:rsid w:val="008600D9"/>
    <w:rsid w:val="00860B3A"/>
    <w:rsid w:val="008628BD"/>
    <w:rsid w:val="00862CAA"/>
    <w:rsid w:val="008743B3"/>
    <w:rsid w:val="0088644E"/>
    <w:rsid w:val="008A0BB6"/>
    <w:rsid w:val="008A21D0"/>
    <w:rsid w:val="008A75DC"/>
    <w:rsid w:val="008B111E"/>
    <w:rsid w:val="008B4357"/>
    <w:rsid w:val="008B73CE"/>
    <w:rsid w:val="008C059E"/>
    <w:rsid w:val="008C449D"/>
    <w:rsid w:val="008C4D91"/>
    <w:rsid w:val="008D00BE"/>
    <w:rsid w:val="008D2A12"/>
    <w:rsid w:val="008E050C"/>
    <w:rsid w:val="008E1928"/>
    <w:rsid w:val="008E3D03"/>
    <w:rsid w:val="008E418B"/>
    <w:rsid w:val="008F375C"/>
    <w:rsid w:val="008F4F26"/>
    <w:rsid w:val="008F5F12"/>
    <w:rsid w:val="00906460"/>
    <w:rsid w:val="009102B1"/>
    <w:rsid w:val="0091292D"/>
    <w:rsid w:val="00912C81"/>
    <w:rsid w:val="00912D69"/>
    <w:rsid w:val="00914B30"/>
    <w:rsid w:val="00920691"/>
    <w:rsid w:val="00921ABE"/>
    <w:rsid w:val="009224B6"/>
    <w:rsid w:val="009267E0"/>
    <w:rsid w:val="00932F90"/>
    <w:rsid w:val="0093434C"/>
    <w:rsid w:val="00942230"/>
    <w:rsid w:val="00945BC0"/>
    <w:rsid w:val="00951482"/>
    <w:rsid w:val="00957B3D"/>
    <w:rsid w:val="00961002"/>
    <w:rsid w:val="00963F6B"/>
    <w:rsid w:val="009868C0"/>
    <w:rsid w:val="00994E35"/>
    <w:rsid w:val="009A1071"/>
    <w:rsid w:val="009A2BDC"/>
    <w:rsid w:val="009B54CB"/>
    <w:rsid w:val="009B5C38"/>
    <w:rsid w:val="009B5FF7"/>
    <w:rsid w:val="009B6B4E"/>
    <w:rsid w:val="009D022A"/>
    <w:rsid w:val="009D0400"/>
    <w:rsid w:val="009D3905"/>
    <w:rsid w:val="009D587E"/>
    <w:rsid w:val="009D6811"/>
    <w:rsid w:val="009E11FA"/>
    <w:rsid w:val="009E285A"/>
    <w:rsid w:val="009E35CD"/>
    <w:rsid w:val="009E5339"/>
    <w:rsid w:val="009F0579"/>
    <w:rsid w:val="009F43F7"/>
    <w:rsid w:val="009F7D5C"/>
    <w:rsid w:val="00A002E3"/>
    <w:rsid w:val="00A0115B"/>
    <w:rsid w:val="00A205EF"/>
    <w:rsid w:val="00A22C5E"/>
    <w:rsid w:val="00A23AFA"/>
    <w:rsid w:val="00A258BB"/>
    <w:rsid w:val="00A31ED3"/>
    <w:rsid w:val="00A34415"/>
    <w:rsid w:val="00A34D39"/>
    <w:rsid w:val="00A355FB"/>
    <w:rsid w:val="00A35CA0"/>
    <w:rsid w:val="00A35DF5"/>
    <w:rsid w:val="00A362FA"/>
    <w:rsid w:val="00A431C2"/>
    <w:rsid w:val="00A436FE"/>
    <w:rsid w:val="00A47054"/>
    <w:rsid w:val="00A556CD"/>
    <w:rsid w:val="00A62D84"/>
    <w:rsid w:val="00A6332A"/>
    <w:rsid w:val="00A70B2E"/>
    <w:rsid w:val="00A73609"/>
    <w:rsid w:val="00A81E26"/>
    <w:rsid w:val="00A86FE5"/>
    <w:rsid w:val="00A87154"/>
    <w:rsid w:val="00A90951"/>
    <w:rsid w:val="00A934F2"/>
    <w:rsid w:val="00AA1EB2"/>
    <w:rsid w:val="00AA31E4"/>
    <w:rsid w:val="00AA7B5D"/>
    <w:rsid w:val="00AB0670"/>
    <w:rsid w:val="00AB1BF2"/>
    <w:rsid w:val="00AB3A01"/>
    <w:rsid w:val="00AB5FDC"/>
    <w:rsid w:val="00AD14C7"/>
    <w:rsid w:val="00AD6A5E"/>
    <w:rsid w:val="00AE07B2"/>
    <w:rsid w:val="00AE1E60"/>
    <w:rsid w:val="00AE3742"/>
    <w:rsid w:val="00AE68F9"/>
    <w:rsid w:val="00AE76DE"/>
    <w:rsid w:val="00AF1CFF"/>
    <w:rsid w:val="00AF433F"/>
    <w:rsid w:val="00B02CCF"/>
    <w:rsid w:val="00B11E2C"/>
    <w:rsid w:val="00B15B84"/>
    <w:rsid w:val="00B1693C"/>
    <w:rsid w:val="00B30215"/>
    <w:rsid w:val="00B3772E"/>
    <w:rsid w:val="00B400FB"/>
    <w:rsid w:val="00B423B5"/>
    <w:rsid w:val="00B43C3B"/>
    <w:rsid w:val="00B4725D"/>
    <w:rsid w:val="00B47D8C"/>
    <w:rsid w:val="00B511F3"/>
    <w:rsid w:val="00B515E8"/>
    <w:rsid w:val="00B55152"/>
    <w:rsid w:val="00B5790D"/>
    <w:rsid w:val="00B60EBF"/>
    <w:rsid w:val="00B77183"/>
    <w:rsid w:val="00B82AE0"/>
    <w:rsid w:val="00BA5C1E"/>
    <w:rsid w:val="00BB2AE8"/>
    <w:rsid w:val="00BB3173"/>
    <w:rsid w:val="00BC2DD7"/>
    <w:rsid w:val="00BC38FE"/>
    <w:rsid w:val="00BD3927"/>
    <w:rsid w:val="00BD404D"/>
    <w:rsid w:val="00BE3543"/>
    <w:rsid w:val="00BF793A"/>
    <w:rsid w:val="00C05CBD"/>
    <w:rsid w:val="00C1342F"/>
    <w:rsid w:val="00C14447"/>
    <w:rsid w:val="00C16F00"/>
    <w:rsid w:val="00C22853"/>
    <w:rsid w:val="00C314B2"/>
    <w:rsid w:val="00C33F8A"/>
    <w:rsid w:val="00C348BA"/>
    <w:rsid w:val="00C3522B"/>
    <w:rsid w:val="00C4494F"/>
    <w:rsid w:val="00C50B11"/>
    <w:rsid w:val="00C55CA7"/>
    <w:rsid w:val="00C56B5C"/>
    <w:rsid w:val="00C60250"/>
    <w:rsid w:val="00C63581"/>
    <w:rsid w:val="00C74575"/>
    <w:rsid w:val="00C758F0"/>
    <w:rsid w:val="00C76240"/>
    <w:rsid w:val="00C85A79"/>
    <w:rsid w:val="00CA007C"/>
    <w:rsid w:val="00CA281C"/>
    <w:rsid w:val="00CA36F3"/>
    <w:rsid w:val="00CB1413"/>
    <w:rsid w:val="00CC2FA4"/>
    <w:rsid w:val="00CC3E8A"/>
    <w:rsid w:val="00CC6494"/>
    <w:rsid w:val="00CD3166"/>
    <w:rsid w:val="00CD6A5F"/>
    <w:rsid w:val="00CF4426"/>
    <w:rsid w:val="00D01F46"/>
    <w:rsid w:val="00D02611"/>
    <w:rsid w:val="00D05994"/>
    <w:rsid w:val="00D06C3D"/>
    <w:rsid w:val="00D11DFA"/>
    <w:rsid w:val="00D149E7"/>
    <w:rsid w:val="00D16531"/>
    <w:rsid w:val="00D208DB"/>
    <w:rsid w:val="00D22B33"/>
    <w:rsid w:val="00D33472"/>
    <w:rsid w:val="00D33C02"/>
    <w:rsid w:val="00D343A7"/>
    <w:rsid w:val="00D344BB"/>
    <w:rsid w:val="00D43D91"/>
    <w:rsid w:val="00D47FEA"/>
    <w:rsid w:val="00D54B96"/>
    <w:rsid w:val="00D565A8"/>
    <w:rsid w:val="00D616D1"/>
    <w:rsid w:val="00D672F0"/>
    <w:rsid w:val="00D67716"/>
    <w:rsid w:val="00D70CB0"/>
    <w:rsid w:val="00D71AB3"/>
    <w:rsid w:val="00D74BCF"/>
    <w:rsid w:val="00D7645A"/>
    <w:rsid w:val="00D827D1"/>
    <w:rsid w:val="00D84050"/>
    <w:rsid w:val="00D930FB"/>
    <w:rsid w:val="00D96472"/>
    <w:rsid w:val="00DA0F53"/>
    <w:rsid w:val="00DA6550"/>
    <w:rsid w:val="00DB5940"/>
    <w:rsid w:val="00DB7D29"/>
    <w:rsid w:val="00DD4145"/>
    <w:rsid w:val="00DD6CBD"/>
    <w:rsid w:val="00DE1C7F"/>
    <w:rsid w:val="00DE2964"/>
    <w:rsid w:val="00DE2CD8"/>
    <w:rsid w:val="00DE5F9C"/>
    <w:rsid w:val="00DE7FCD"/>
    <w:rsid w:val="00E002DA"/>
    <w:rsid w:val="00E023F1"/>
    <w:rsid w:val="00E02C0A"/>
    <w:rsid w:val="00E06C75"/>
    <w:rsid w:val="00E15310"/>
    <w:rsid w:val="00E15E2C"/>
    <w:rsid w:val="00E16968"/>
    <w:rsid w:val="00E17A88"/>
    <w:rsid w:val="00E256D1"/>
    <w:rsid w:val="00E306E1"/>
    <w:rsid w:val="00E32809"/>
    <w:rsid w:val="00E33C1C"/>
    <w:rsid w:val="00E34712"/>
    <w:rsid w:val="00E45BF2"/>
    <w:rsid w:val="00E56930"/>
    <w:rsid w:val="00E60456"/>
    <w:rsid w:val="00E61F30"/>
    <w:rsid w:val="00E72EA6"/>
    <w:rsid w:val="00E74D45"/>
    <w:rsid w:val="00E75D25"/>
    <w:rsid w:val="00E833BC"/>
    <w:rsid w:val="00E83EAE"/>
    <w:rsid w:val="00E8462D"/>
    <w:rsid w:val="00E855BA"/>
    <w:rsid w:val="00E85CBB"/>
    <w:rsid w:val="00E85D1A"/>
    <w:rsid w:val="00E9333B"/>
    <w:rsid w:val="00E95A11"/>
    <w:rsid w:val="00E96AB0"/>
    <w:rsid w:val="00EA5009"/>
    <w:rsid w:val="00EB322E"/>
    <w:rsid w:val="00EC3DCF"/>
    <w:rsid w:val="00EC6751"/>
    <w:rsid w:val="00ED01D6"/>
    <w:rsid w:val="00ED3D35"/>
    <w:rsid w:val="00ED4051"/>
    <w:rsid w:val="00ED4CE2"/>
    <w:rsid w:val="00ED67D9"/>
    <w:rsid w:val="00ED756B"/>
    <w:rsid w:val="00EE1330"/>
    <w:rsid w:val="00EE4612"/>
    <w:rsid w:val="00EF0BFD"/>
    <w:rsid w:val="00EF174D"/>
    <w:rsid w:val="00EF34E8"/>
    <w:rsid w:val="00EF59EA"/>
    <w:rsid w:val="00EF7CB6"/>
    <w:rsid w:val="00F05199"/>
    <w:rsid w:val="00F07342"/>
    <w:rsid w:val="00F10A31"/>
    <w:rsid w:val="00F20C32"/>
    <w:rsid w:val="00F25DEF"/>
    <w:rsid w:val="00F27435"/>
    <w:rsid w:val="00F30068"/>
    <w:rsid w:val="00F30BC7"/>
    <w:rsid w:val="00F319A1"/>
    <w:rsid w:val="00F35F67"/>
    <w:rsid w:val="00F407C3"/>
    <w:rsid w:val="00F420F2"/>
    <w:rsid w:val="00F44255"/>
    <w:rsid w:val="00F45B4E"/>
    <w:rsid w:val="00F50111"/>
    <w:rsid w:val="00F54587"/>
    <w:rsid w:val="00F545D1"/>
    <w:rsid w:val="00F55A8F"/>
    <w:rsid w:val="00F6055D"/>
    <w:rsid w:val="00F61545"/>
    <w:rsid w:val="00F73EAD"/>
    <w:rsid w:val="00F745FC"/>
    <w:rsid w:val="00F76D33"/>
    <w:rsid w:val="00F84EAD"/>
    <w:rsid w:val="00F868F0"/>
    <w:rsid w:val="00F87791"/>
    <w:rsid w:val="00F91677"/>
    <w:rsid w:val="00F91B5E"/>
    <w:rsid w:val="00FA1AFD"/>
    <w:rsid w:val="00FA4B66"/>
    <w:rsid w:val="00FB5A7C"/>
    <w:rsid w:val="00FC237C"/>
    <w:rsid w:val="00FC5BF0"/>
    <w:rsid w:val="00FC635D"/>
    <w:rsid w:val="00FD16E8"/>
    <w:rsid w:val="00FD25AB"/>
    <w:rsid w:val="00FD4FCA"/>
    <w:rsid w:val="00FD7D2B"/>
    <w:rsid w:val="00FE449B"/>
    <w:rsid w:val="00FF48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1"/>
    <o:shapelayout v:ext="edit">
      <o:idmap v:ext="edit" data="1"/>
    </o:shapelayout>
  </w:shapeDefaults>
  <w:decimalSymbol w:val=","/>
  <w:listSeparator w:val=";"/>
  <w14:docId w14:val="46CEB8A4"/>
  <w15:docId w15:val="{21EB0867-777B-4514-B6F9-170E2F51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742"/>
    <w:rPr>
      <w:sz w:val="24"/>
    </w:rPr>
  </w:style>
  <w:style w:type="paragraph" w:styleId="1">
    <w:name w:val="heading 1"/>
    <w:basedOn w:val="a"/>
    <w:next w:val="a"/>
    <w:link w:val="10"/>
    <w:qFormat/>
    <w:rsid w:val="00AE3742"/>
    <w:pPr>
      <w:keepNext/>
      <w:jc w:val="center"/>
      <w:outlineLvl w:val="0"/>
    </w:pPr>
    <w:rPr>
      <w:rFonts w:ascii="Arial" w:hAnsi="Arial"/>
      <w:spacing w:val="28"/>
      <w:sz w:val="44"/>
    </w:rPr>
  </w:style>
  <w:style w:type="paragraph" w:styleId="2">
    <w:name w:val="heading 2"/>
    <w:basedOn w:val="a"/>
    <w:next w:val="a"/>
    <w:link w:val="20"/>
    <w:qFormat/>
    <w:rsid w:val="003861B0"/>
    <w:pPr>
      <w:keepNext/>
      <w:spacing w:before="240" w:after="60"/>
      <w:outlineLvl w:val="1"/>
    </w:pPr>
    <w:rPr>
      <w:rFonts w:ascii="Cambria" w:hAnsi="Cambria"/>
      <w:b/>
      <w:bCs/>
      <w:i/>
      <w:iCs/>
      <w:sz w:val="28"/>
      <w:szCs w:val="28"/>
    </w:rPr>
  </w:style>
  <w:style w:type="paragraph" w:styleId="3">
    <w:name w:val="heading 3"/>
    <w:basedOn w:val="a"/>
    <w:next w:val="a"/>
    <w:link w:val="30"/>
    <w:qFormat/>
    <w:rsid w:val="003861B0"/>
    <w:pPr>
      <w:keepNext/>
      <w:spacing w:before="240" w:after="60"/>
      <w:outlineLvl w:val="2"/>
    </w:pPr>
    <w:rPr>
      <w:rFonts w:ascii="Arial" w:hAnsi="Arial" w:cs="Arial"/>
      <w:b/>
      <w:bCs/>
      <w:sz w:val="26"/>
      <w:szCs w:val="26"/>
    </w:rPr>
  </w:style>
  <w:style w:type="paragraph" w:styleId="4">
    <w:name w:val="heading 4"/>
    <w:basedOn w:val="a"/>
    <w:next w:val="a"/>
    <w:link w:val="40"/>
    <w:qFormat/>
    <w:rsid w:val="003861B0"/>
    <w:pPr>
      <w:keepNext/>
      <w:spacing w:before="240" w:after="60"/>
      <w:outlineLvl w:val="3"/>
    </w:pPr>
    <w:rPr>
      <w:b/>
      <w:bCs/>
      <w:sz w:val="28"/>
      <w:szCs w:val="28"/>
    </w:rPr>
  </w:style>
  <w:style w:type="paragraph" w:styleId="5">
    <w:name w:val="heading 5"/>
    <w:basedOn w:val="a"/>
    <w:next w:val="a"/>
    <w:link w:val="50"/>
    <w:qFormat/>
    <w:rsid w:val="003861B0"/>
    <w:pPr>
      <w:keepNext/>
      <w:spacing w:before="120"/>
      <w:ind w:firstLine="720"/>
      <w:jc w:val="both"/>
      <w:outlineLvl w:val="4"/>
    </w:pPr>
    <w:rPr>
      <w:i/>
      <w:sz w:val="28"/>
      <w:u w:val="single"/>
    </w:rPr>
  </w:style>
  <w:style w:type="paragraph" w:styleId="6">
    <w:name w:val="heading 6"/>
    <w:basedOn w:val="a"/>
    <w:next w:val="a"/>
    <w:link w:val="60"/>
    <w:qFormat/>
    <w:rsid w:val="003861B0"/>
    <w:pPr>
      <w:suppressAutoHyphens/>
      <w:spacing w:before="240" w:after="60"/>
      <w:outlineLvl w:val="5"/>
    </w:pPr>
    <w:rPr>
      <w:b/>
      <w:bCs/>
      <w:sz w:val="22"/>
      <w:szCs w:val="22"/>
    </w:rPr>
  </w:style>
  <w:style w:type="paragraph" w:styleId="7">
    <w:name w:val="heading 7"/>
    <w:basedOn w:val="a"/>
    <w:next w:val="a"/>
    <w:link w:val="70"/>
    <w:qFormat/>
    <w:rsid w:val="003861B0"/>
    <w:pPr>
      <w:spacing w:before="240" w:after="60"/>
      <w:outlineLvl w:val="6"/>
    </w:pPr>
    <w:rPr>
      <w:rFonts w:ascii="Calibri" w:hAnsi="Calibri"/>
      <w:szCs w:val="24"/>
    </w:rPr>
  </w:style>
  <w:style w:type="paragraph" w:styleId="8">
    <w:name w:val="heading 8"/>
    <w:basedOn w:val="a"/>
    <w:next w:val="a"/>
    <w:link w:val="80"/>
    <w:qFormat/>
    <w:rsid w:val="003861B0"/>
    <w:pPr>
      <w:suppressAutoHyphens/>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3742"/>
    <w:pPr>
      <w:tabs>
        <w:tab w:val="center" w:pos="4536"/>
        <w:tab w:val="right" w:pos="9072"/>
      </w:tabs>
    </w:pPr>
  </w:style>
  <w:style w:type="paragraph" w:customStyle="1" w:styleId="a5">
    <w:name w:val="заг_приказа"/>
    <w:basedOn w:val="a"/>
    <w:next w:val="a6"/>
    <w:rsid w:val="00AE3742"/>
    <w:pPr>
      <w:ind w:right="5387"/>
      <w:jc w:val="both"/>
    </w:pPr>
  </w:style>
  <w:style w:type="paragraph" w:customStyle="1" w:styleId="a6">
    <w:name w:val="Абз_приказа"/>
    <w:basedOn w:val="a5"/>
    <w:rsid w:val="00AE3742"/>
    <w:pPr>
      <w:spacing w:line="360" w:lineRule="auto"/>
      <w:ind w:right="0" w:firstLine="709"/>
    </w:pPr>
  </w:style>
  <w:style w:type="paragraph" w:customStyle="1" w:styleId="11">
    <w:name w:val="Стиль1"/>
    <w:basedOn w:val="a5"/>
    <w:rsid w:val="00AE3742"/>
  </w:style>
  <w:style w:type="paragraph" w:styleId="a7">
    <w:name w:val="footer"/>
    <w:basedOn w:val="a"/>
    <w:link w:val="a8"/>
    <w:rsid w:val="00AE3742"/>
    <w:pPr>
      <w:tabs>
        <w:tab w:val="center" w:pos="4536"/>
        <w:tab w:val="right" w:pos="9072"/>
      </w:tabs>
    </w:pPr>
  </w:style>
  <w:style w:type="character" w:styleId="a9">
    <w:name w:val="page number"/>
    <w:basedOn w:val="a0"/>
    <w:rsid w:val="00AE3742"/>
  </w:style>
  <w:style w:type="paragraph" w:customStyle="1" w:styleId="aa">
    <w:name w:val="Приказываю"/>
    <w:basedOn w:val="a6"/>
    <w:next w:val="a6"/>
    <w:rsid w:val="00AE3742"/>
    <w:pPr>
      <w:spacing w:line="240" w:lineRule="auto"/>
      <w:ind w:firstLine="0"/>
      <w:jc w:val="center"/>
    </w:pPr>
  </w:style>
  <w:style w:type="paragraph" w:styleId="ab">
    <w:name w:val="Title"/>
    <w:basedOn w:val="a"/>
    <w:link w:val="ac"/>
    <w:uiPriority w:val="99"/>
    <w:qFormat/>
    <w:rsid w:val="00AE3742"/>
    <w:pPr>
      <w:spacing w:line="264" w:lineRule="auto"/>
      <w:jc w:val="center"/>
    </w:pPr>
    <w:rPr>
      <w:spacing w:val="-20"/>
      <w:sz w:val="32"/>
    </w:rPr>
  </w:style>
  <w:style w:type="paragraph" w:styleId="ad">
    <w:name w:val="List"/>
    <w:basedOn w:val="a"/>
    <w:rsid w:val="00AE3742"/>
    <w:pPr>
      <w:ind w:left="283" w:hanging="283"/>
    </w:pPr>
  </w:style>
  <w:style w:type="paragraph" w:styleId="ae">
    <w:name w:val="Balloon Text"/>
    <w:basedOn w:val="a"/>
    <w:link w:val="af"/>
    <w:rsid w:val="00480078"/>
    <w:rPr>
      <w:rFonts w:ascii="Tahoma" w:hAnsi="Tahoma" w:cs="Tahoma"/>
      <w:sz w:val="16"/>
      <w:szCs w:val="16"/>
    </w:rPr>
  </w:style>
  <w:style w:type="character" w:customStyle="1" w:styleId="af">
    <w:name w:val="Текст выноски Знак"/>
    <w:link w:val="ae"/>
    <w:rsid w:val="00480078"/>
    <w:rPr>
      <w:rFonts w:ascii="Tahoma" w:hAnsi="Tahoma" w:cs="Tahoma"/>
      <w:sz w:val="16"/>
      <w:szCs w:val="16"/>
    </w:rPr>
  </w:style>
  <w:style w:type="table" w:styleId="af0">
    <w:name w:val="Table Grid"/>
    <w:basedOn w:val="a1"/>
    <w:rsid w:val="00E85C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Знак Знак Знак1 Знак Знак Знак Знак"/>
    <w:basedOn w:val="a"/>
    <w:rsid w:val="00F10A31"/>
    <w:pPr>
      <w:spacing w:after="160" w:line="240" w:lineRule="exact"/>
    </w:pPr>
    <w:rPr>
      <w:rFonts w:ascii="Verdana" w:hAnsi="Verdana"/>
      <w:sz w:val="20"/>
      <w:lang w:val="en-US" w:eastAsia="en-US"/>
    </w:rPr>
  </w:style>
  <w:style w:type="paragraph" w:styleId="af1">
    <w:name w:val="Body Text Indent"/>
    <w:basedOn w:val="a"/>
    <w:link w:val="af2"/>
    <w:rsid w:val="0047439D"/>
    <w:pPr>
      <w:spacing w:after="120" w:line="276" w:lineRule="auto"/>
      <w:ind w:left="283"/>
    </w:pPr>
    <w:rPr>
      <w:rFonts w:ascii="Calibri" w:hAnsi="Calibri"/>
      <w:sz w:val="22"/>
    </w:rPr>
  </w:style>
  <w:style w:type="paragraph" w:styleId="21">
    <w:name w:val="Body Text Indent 2"/>
    <w:basedOn w:val="a"/>
    <w:link w:val="22"/>
    <w:rsid w:val="003861B0"/>
    <w:pPr>
      <w:spacing w:after="120" w:line="480" w:lineRule="auto"/>
      <w:ind w:left="283"/>
    </w:pPr>
  </w:style>
  <w:style w:type="paragraph" w:styleId="31">
    <w:name w:val="Body Text Indent 3"/>
    <w:basedOn w:val="a"/>
    <w:link w:val="32"/>
    <w:rsid w:val="003861B0"/>
    <w:pPr>
      <w:spacing w:after="120"/>
      <w:ind w:left="283"/>
    </w:pPr>
    <w:rPr>
      <w:sz w:val="16"/>
      <w:szCs w:val="16"/>
    </w:rPr>
  </w:style>
  <w:style w:type="character" w:customStyle="1" w:styleId="10">
    <w:name w:val="Заголовок 1 Знак"/>
    <w:link w:val="1"/>
    <w:rsid w:val="003861B0"/>
    <w:rPr>
      <w:rFonts w:ascii="Arial" w:hAnsi="Arial"/>
      <w:spacing w:val="28"/>
      <w:sz w:val="44"/>
      <w:lang w:val="ru-RU" w:eastAsia="ru-RU" w:bidi="ar-SA"/>
    </w:rPr>
  </w:style>
  <w:style w:type="character" w:customStyle="1" w:styleId="20">
    <w:name w:val="Заголовок 2 Знак"/>
    <w:link w:val="2"/>
    <w:rsid w:val="003861B0"/>
    <w:rPr>
      <w:rFonts w:ascii="Cambria" w:hAnsi="Cambria"/>
      <w:b/>
      <w:bCs/>
      <w:i/>
      <w:iCs/>
      <w:sz w:val="28"/>
      <w:szCs w:val="28"/>
      <w:lang w:val="ru-RU" w:eastAsia="ru-RU" w:bidi="ar-SA"/>
    </w:rPr>
  </w:style>
  <w:style w:type="character" w:customStyle="1" w:styleId="30">
    <w:name w:val="Заголовок 3 Знак"/>
    <w:link w:val="3"/>
    <w:rsid w:val="003861B0"/>
    <w:rPr>
      <w:rFonts w:ascii="Arial" w:hAnsi="Arial" w:cs="Arial"/>
      <w:b/>
      <w:bCs/>
      <w:sz w:val="26"/>
      <w:szCs w:val="26"/>
      <w:lang w:val="ru-RU" w:eastAsia="ru-RU" w:bidi="ar-SA"/>
    </w:rPr>
  </w:style>
  <w:style w:type="character" w:customStyle="1" w:styleId="40">
    <w:name w:val="Заголовок 4 Знак"/>
    <w:link w:val="4"/>
    <w:rsid w:val="003861B0"/>
    <w:rPr>
      <w:b/>
      <w:bCs/>
      <w:sz w:val="28"/>
      <w:szCs w:val="28"/>
      <w:lang w:val="ru-RU" w:eastAsia="ru-RU" w:bidi="ar-SA"/>
    </w:rPr>
  </w:style>
  <w:style w:type="character" w:customStyle="1" w:styleId="50">
    <w:name w:val="Заголовок 5 Знак"/>
    <w:link w:val="5"/>
    <w:rsid w:val="003861B0"/>
    <w:rPr>
      <w:i/>
      <w:sz w:val="28"/>
      <w:u w:val="single"/>
      <w:lang w:val="ru-RU" w:eastAsia="ru-RU" w:bidi="ar-SA"/>
    </w:rPr>
  </w:style>
  <w:style w:type="character" w:customStyle="1" w:styleId="60">
    <w:name w:val="Заголовок 6 Знак"/>
    <w:link w:val="6"/>
    <w:rsid w:val="003861B0"/>
    <w:rPr>
      <w:b/>
      <w:bCs/>
      <w:sz w:val="22"/>
      <w:szCs w:val="22"/>
      <w:lang w:val="ru-RU" w:eastAsia="ru-RU" w:bidi="ar-SA"/>
    </w:rPr>
  </w:style>
  <w:style w:type="character" w:customStyle="1" w:styleId="70">
    <w:name w:val="Заголовок 7 Знак"/>
    <w:link w:val="7"/>
    <w:rsid w:val="003861B0"/>
    <w:rPr>
      <w:rFonts w:ascii="Calibri" w:hAnsi="Calibri"/>
      <w:sz w:val="24"/>
      <w:szCs w:val="24"/>
      <w:lang w:val="ru-RU" w:eastAsia="ru-RU" w:bidi="ar-SA"/>
    </w:rPr>
  </w:style>
  <w:style w:type="character" w:customStyle="1" w:styleId="80">
    <w:name w:val="Заголовок 8 Знак"/>
    <w:link w:val="8"/>
    <w:rsid w:val="003861B0"/>
    <w:rPr>
      <w:i/>
      <w:iCs/>
      <w:sz w:val="24"/>
      <w:szCs w:val="24"/>
      <w:lang w:val="ru-RU" w:eastAsia="ru-RU" w:bidi="ar-SA"/>
    </w:rPr>
  </w:style>
  <w:style w:type="paragraph" w:customStyle="1" w:styleId="af3">
    <w:name w:val="Обычный.Название подразделения"/>
    <w:rsid w:val="003861B0"/>
    <w:rPr>
      <w:rFonts w:ascii="SchoolBook" w:hAnsi="SchoolBook"/>
      <w:sz w:val="28"/>
    </w:rPr>
  </w:style>
  <w:style w:type="character" w:customStyle="1" w:styleId="af2">
    <w:name w:val="Основной текст с отступом Знак"/>
    <w:link w:val="af1"/>
    <w:rsid w:val="003861B0"/>
    <w:rPr>
      <w:rFonts w:ascii="Calibri" w:hAnsi="Calibri"/>
      <w:sz w:val="22"/>
      <w:lang w:val="ru-RU" w:eastAsia="ru-RU" w:bidi="ar-SA"/>
    </w:rPr>
  </w:style>
  <w:style w:type="paragraph" w:customStyle="1" w:styleId="ConsNormal">
    <w:name w:val="ConsNormal"/>
    <w:rsid w:val="003861B0"/>
    <w:pPr>
      <w:ind w:right="19772" w:firstLine="720"/>
    </w:pPr>
    <w:rPr>
      <w:rFonts w:ascii="Arial" w:hAnsi="Arial"/>
    </w:rPr>
  </w:style>
  <w:style w:type="character" w:styleId="af4">
    <w:name w:val="footnote reference"/>
    <w:semiHidden/>
    <w:rsid w:val="003861B0"/>
    <w:rPr>
      <w:vertAlign w:val="superscript"/>
    </w:rPr>
  </w:style>
  <w:style w:type="paragraph" w:customStyle="1" w:styleId="ConsPlusNormal">
    <w:name w:val="ConsPlusNormal"/>
    <w:rsid w:val="003861B0"/>
    <w:pPr>
      <w:ind w:firstLine="720"/>
    </w:pPr>
    <w:rPr>
      <w:rFonts w:ascii="Arial" w:hAnsi="Arial"/>
    </w:rPr>
  </w:style>
  <w:style w:type="character" w:styleId="af5">
    <w:name w:val="Hyperlink"/>
    <w:rsid w:val="003861B0"/>
    <w:rPr>
      <w:color w:val="0000FF"/>
      <w:u w:val="single"/>
    </w:rPr>
  </w:style>
  <w:style w:type="paragraph" w:styleId="af6">
    <w:name w:val="List Paragraph"/>
    <w:basedOn w:val="a"/>
    <w:qFormat/>
    <w:rsid w:val="003861B0"/>
    <w:pPr>
      <w:ind w:left="720"/>
    </w:pPr>
  </w:style>
  <w:style w:type="character" w:customStyle="1" w:styleId="ac">
    <w:name w:val="Заголовок Знак"/>
    <w:link w:val="ab"/>
    <w:uiPriority w:val="99"/>
    <w:rsid w:val="003861B0"/>
    <w:rPr>
      <w:spacing w:val="-20"/>
      <w:sz w:val="32"/>
      <w:lang w:val="ru-RU" w:eastAsia="ru-RU" w:bidi="ar-SA"/>
    </w:rPr>
  </w:style>
  <w:style w:type="character" w:customStyle="1" w:styleId="22">
    <w:name w:val="Основной текст с отступом 2 Знак"/>
    <w:link w:val="21"/>
    <w:rsid w:val="003861B0"/>
    <w:rPr>
      <w:sz w:val="24"/>
      <w:lang w:val="ru-RU" w:eastAsia="ru-RU" w:bidi="ar-SA"/>
    </w:rPr>
  </w:style>
  <w:style w:type="character" w:customStyle="1" w:styleId="32">
    <w:name w:val="Основной текст с отступом 3 Знак"/>
    <w:link w:val="31"/>
    <w:rsid w:val="003861B0"/>
    <w:rPr>
      <w:sz w:val="16"/>
      <w:szCs w:val="16"/>
      <w:lang w:val="ru-RU" w:eastAsia="ru-RU" w:bidi="ar-SA"/>
    </w:rPr>
  </w:style>
  <w:style w:type="paragraph" w:customStyle="1" w:styleId="af7">
    <w:name w:val="Абзац_письма"/>
    <w:basedOn w:val="a"/>
    <w:rsid w:val="003861B0"/>
    <w:pPr>
      <w:widowControl w:val="0"/>
      <w:spacing w:line="360" w:lineRule="auto"/>
      <w:ind w:firstLine="709"/>
      <w:jc w:val="both"/>
    </w:pPr>
    <w:rPr>
      <w:sz w:val="26"/>
    </w:rPr>
  </w:style>
  <w:style w:type="paragraph" w:styleId="af8">
    <w:name w:val="Normal (Web)"/>
    <w:basedOn w:val="a"/>
    <w:uiPriority w:val="99"/>
    <w:rsid w:val="003861B0"/>
    <w:pPr>
      <w:spacing w:before="100" w:beforeAutospacing="1" w:after="100" w:afterAutospacing="1"/>
    </w:pPr>
    <w:rPr>
      <w:szCs w:val="24"/>
    </w:rPr>
  </w:style>
  <w:style w:type="paragraph" w:styleId="af9">
    <w:name w:val="Body Text"/>
    <w:basedOn w:val="a"/>
    <w:link w:val="afa"/>
    <w:rsid w:val="003861B0"/>
    <w:pPr>
      <w:spacing w:after="120"/>
    </w:pPr>
    <w:rPr>
      <w:sz w:val="20"/>
    </w:rPr>
  </w:style>
  <w:style w:type="character" w:customStyle="1" w:styleId="afa">
    <w:name w:val="Основной текст Знак"/>
    <w:link w:val="af9"/>
    <w:rsid w:val="003861B0"/>
    <w:rPr>
      <w:lang w:val="ru-RU" w:eastAsia="ru-RU" w:bidi="ar-SA"/>
    </w:rPr>
  </w:style>
  <w:style w:type="paragraph" w:styleId="23">
    <w:name w:val="Body Text 2"/>
    <w:basedOn w:val="a"/>
    <w:link w:val="24"/>
    <w:rsid w:val="003861B0"/>
    <w:pPr>
      <w:spacing w:after="120" w:line="480" w:lineRule="auto"/>
    </w:pPr>
    <w:rPr>
      <w:sz w:val="20"/>
    </w:rPr>
  </w:style>
  <w:style w:type="character" w:customStyle="1" w:styleId="24">
    <w:name w:val="Основной текст 2 Знак"/>
    <w:link w:val="23"/>
    <w:rsid w:val="003861B0"/>
    <w:rPr>
      <w:lang w:val="ru-RU" w:eastAsia="ru-RU" w:bidi="ar-SA"/>
    </w:rPr>
  </w:style>
  <w:style w:type="character" w:customStyle="1" w:styleId="a4">
    <w:name w:val="Верхний колонтитул Знак"/>
    <w:link w:val="a3"/>
    <w:rsid w:val="003861B0"/>
    <w:rPr>
      <w:sz w:val="24"/>
      <w:lang w:val="ru-RU" w:eastAsia="ru-RU" w:bidi="ar-SA"/>
    </w:rPr>
  </w:style>
  <w:style w:type="character" w:customStyle="1" w:styleId="WW8Num1z0">
    <w:name w:val="WW8Num1z0"/>
    <w:rsid w:val="003861B0"/>
    <w:rPr>
      <w:rFonts w:ascii="Symbol" w:hAnsi="Symbol"/>
    </w:rPr>
  </w:style>
  <w:style w:type="character" w:customStyle="1" w:styleId="WW8Num2z0">
    <w:name w:val="WW8Num2z0"/>
    <w:rsid w:val="003861B0"/>
    <w:rPr>
      <w:rFonts w:ascii="Symbol" w:hAnsi="Symbol"/>
      <w:sz w:val="18"/>
    </w:rPr>
  </w:style>
  <w:style w:type="character" w:customStyle="1" w:styleId="13">
    <w:name w:val="Основной шрифт абзаца1"/>
    <w:rsid w:val="003861B0"/>
  </w:style>
  <w:style w:type="character" w:customStyle="1" w:styleId="afb">
    <w:name w:val="Маркеры списка"/>
    <w:rsid w:val="003861B0"/>
    <w:rPr>
      <w:rFonts w:ascii="StarSymbol" w:eastAsia="Times New Roman" w:hAnsi="StarSymbol"/>
      <w:sz w:val="18"/>
    </w:rPr>
  </w:style>
  <w:style w:type="character" w:customStyle="1" w:styleId="afc">
    <w:name w:val="Символ нумерации"/>
    <w:rsid w:val="003861B0"/>
  </w:style>
  <w:style w:type="paragraph" w:customStyle="1" w:styleId="14">
    <w:name w:val="Заголовок1"/>
    <w:basedOn w:val="a"/>
    <w:next w:val="af9"/>
    <w:rsid w:val="003861B0"/>
    <w:pPr>
      <w:keepNext/>
      <w:suppressAutoHyphens/>
      <w:spacing w:before="240" w:after="120"/>
    </w:pPr>
    <w:rPr>
      <w:rFonts w:ascii="Arial" w:hAnsi="Arial"/>
      <w:sz w:val="28"/>
    </w:rPr>
  </w:style>
  <w:style w:type="paragraph" w:customStyle="1" w:styleId="15">
    <w:name w:val="Название1"/>
    <w:basedOn w:val="a"/>
    <w:rsid w:val="003861B0"/>
    <w:pPr>
      <w:suppressLineNumbers/>
      <w:suppressAutoHyphens/>
      <w:spacing w:before="120" w:after="120"/>
    </w:pPr>
    <w:rPr>
      <w:rFonts w:ascii="Arial" w:hAnsi="Arial"/>
      <w:i/>
      <w:sz w:val="20"/>
    </w:rPr>
  </w:style>
  <w:style w:type="paragraph" w:customStyle="1" w:styleId="16">
    <w:name w:val="Указатель1"/>
    <w:basedOn w:val="a"/>
    <w:rsid w:val="003861B0"/>
    <w:pPr>
      <w:suppressLineNumbers/>
      <w:suppressAutoHyphens/>
    </w:pPr>
    <w:rPr>
      <w:rFonts w:ascii="Arial" w:hAnsi="Arial"/>
    </w:rPr>
  </w:style>
  <w:style w:type="paragraph" w:customStyle="1" w:styleId="17">
    <w:name w:val="Абзац Уровень 1"/>
    <w:basedOn w:val="a"/>
    <w:rsid w:val="003861B0"/>
    <w:pPr>
      <w:suppressAutoHyphens/>
      <w:spacing w:line="360" w:lineRule="auto"/>
      <w:jc w:val="both"/>
    </w:pPr>
    <w:rPr>
      <w:sz w:val="28"/>
    </w:rPr>
  </w:style>
  <w:style w:type="paragraph" w:customStyle="1" w:styleId="25">
    <w:name w:val="Абзац Уровень 2"/>
    <w:basedOn w:val="17"/>
    <w:rsid w:val="003861B0"/>
    <w:pPr>
      <w:spacing w:before="120"/>
    </w:pPr>
  </w:style>
  <w:style w:type="paragraph" w:customStyle="1" w:styleId="33">
    <w:name w:val="Абзац Уровень 3"/>
    <w:basedOn w:val="17"/>
    <w:rsid w:val="003861B0"/>
  </w:style>
  <w:style w:type="paragraph" w:customStyle="1" w:styleId="41">
    <w:name w:val="Абзац Уровень 4"/>
    <w:basedOn w:val="17"/>
    <w:rsid w:val="003861B0"/>
  </w:style>
  <w:style w:type="character" w:customStyle="1" w:styleId="a8">
    <w:name w:val="Нижний колонтитул Знак"/>
    <w:link w:val="a7"/>
    <w:rsid w:val="003861B0"/>
    <w:rPr>
      <w:sz w:val="24"/>
      <w:lang w:val="ru-RU" w:eastAsia="ru-RU" w:bidi="ar-SA"/>
    </w:rPr>
  </w:style>
  <w:style w:type="paragraph" w:customStyle="1" w:styleId="18">
    <w:name w:val="Основной текст с отступом1"/>
    <w:basedOn w:val="a"/>
    <w:rsid w:val="003861B0"/>
    <w:pPr>
      <w:suppressAutoHyphens/>
      <w:spacing w:line="360" w:lineRule="auto"/>
      <w:ind w:firstLine="567"/>
      <w:jc w:val="center"/>
    </w:pPr>
  </w:style>
  <w:style w:type="paragraph" w:customStyle="1" w:styleId="ConsPlusNonformat">
    <w:name w:val="ConsPlusNonformat"/>
    <w:rsid w:val="003861B0"/>
    <w:pPr>
      <w:suppressAutoHyphens/>
    </w:pPr>
    <w:rPr>
      <w:rFonts w:ascii="Courier New" w:hAnsi="Courier New"/>
    </w:rPr>
  </w:style>
  <w:style w:type="paragraph" w:customStyle="1" w:styleId="19">
    <w:name w:val="Знак Знак Знак Знак Знак Знак1 Знак Знак Знак Знак Знак Знак Знак Знак Знак Знак"/>
    <w:basedOn w:val="a"/>
    <w:rsid w:val="003861B0"/>
    <w:pPr>
      <w:spacing w:before="280" w:after="280"/>
    </w:pPr>
    <w:rPr>
      <w:rFonts w:ascii="Tahoma" w:hAnsi="Tahoma"/>
      <w:sz w:val="20"/>
      <w:lang w:val="en-US"/>
    </w:rPr>
  </w:style>
  <w:style w:type="paragraph" w:customStyle="1" w:styleId="afd">
    <w:name w:val="Содержимое таблицы"/>
    <w:basedOn w:val="a"/>
    <w:rsid w:val="003861B0"/>
    <w:pPr>
      <w:suppressLineNumbers/>
      <w:suppressAutoHyphens/>
    </w:pPr>
  </w:style>
  <w:style w:type="paragraph" w:customStyle="1" w:styleId="afe">
    <w:name w:val="Заголовок таблицы"/>
    <w:basedOn w:val="afd"/>
    <w:rsid w:val="003861B0"/>
    <w:pPr>
      <w:jc w:val="center"/>
    </w:pPr>
    <w:rPr>
      <w:b/>
    </w:rPr>
  </w:style>
  <w:style w:type="paragraph" w:customStyle="1" w:styleId="aff">
    <w:name w:val="Содержимое врезки"/>
    <w:basedOn w:val="af9"/>
    <w:rsid w:val="003861B0"/>
    <w:pPr>
      <w:suppressAutoHyphens/>
    </w:pPr>
    <w:rPr>
      <w:sz w:val="24"/>
    </w:rPr>
  </w:style>
  <w:style w:type="paragraph" w:customStyle="1" w:styleId="ConsPlusTitle">
    <w:name w:val="ConsPlusTitle"/>
    <w:basedOn w:val="a"/>
    <w:next w:val="ConsPlusNormal"/>
    <w:rsid w:val="003861B0"/>
    <w:pPr>
      <w:suppressAutoHyphens/>
    </w:pPr>
    <w:rPr>
      <w:rFonts w:ascii="Arial" w:hAnsi="Arial"/>
      <w:b/>
      <w:sz w:val="20"/>
    </w:rPr>
  </w:style>
  <w:style w:type="paragraph" w:customStyle="1" w:styleId="ConsPlusCell">
    <w:name w:val="ConsPlusCell"/>
    <w:basedOn w:val="a"/>
    <w:rsid w:val="003861B0"/>
    <w:pPr>
      <w:suppressAutoHyphens/>
    </w:pPr>
    <w:rPr>
      <w:rFonts w:ascii="Arial" w:hAnsi="Arial"/>
      <w:sz w:val="20"/>
    </w:rPr>
  </w:style>
  <w:style w:type="paragraph" w:customStyle="1" w:styleId="ConsPlusDocList">
    <w:name w:val="ConsPlusDocList"/>
    <w:basedOn w:val="a"/>
    <w:rsid w:val="003861B0"/>
    <w:pPr>
      <w:suppressAutoHyphens/>
    </w:pPr>
    <w:rPr>
      <w:rFonts w:ascii="Courier New" w:hAnsi="Courier New"/>
      <w:sz w:val="20"/>
    </w:rPr>
  </w:style>
  <w:style w:type="paragraph" w:customStyle="1" w:styleId="110">
    <w:name w:val="Знак Знак Знак Знак Знак Знак1 Знак Знак Знак Знак1"/>
    <w:basedOn w:val="a"/>
    <w:rsid w:val="003861B0"/>
    <w:pPr>
      <w:spacing w:before="100" w:after="100"/>
    </w:pPr>
    <w:rPr>
      <w:rFonts w:ascii="Tahoma" w:hAnsi="Tahoma"/>
      <w:sz w:val="20"/>
      <w:lang w:val="en-US"/>
    </w:rPr>
  </w:style>
  <w:style w:type="paragraph" w:customStyle="1" w:styleId="aff0">
    <w:name w:val="Знак Знак Знак Знак"/>
    <w:basedOn w:val="a"/>
    <w:rsid w:val="003861B0"/>
    <w:pPr>
      <w:spacing w:before="100" w:after="100"/>
    </w:pPr>
    <w:rPr>
      <w:rFonts w:ascii="Tahoma" w:hAnsi="Tahoma"/>
      <w:sz w:val="20"/>
      <w:lang w:val="en-US"/>
    </w:rPr>
  </w:style>
  <w:style w:type="paragraph" w:customStyle="1" w:styleId="ConsPlusNormal0">
    <w:name w:val="ConsPlusNormal Знак Знак"/>
    <w:rsid w:val="003861B0"/>
    <w:pPr>
      <w:widowControl w:val="0"/>
      <w:suppressAutoHyphens/>
      <w:ind w:firstLine="720"/>
    </w:pPr>
    <w:rPr>
      <w:rFonts w:ascii="Arial" w:hAnsi="Arial"/>
    </w:rPr>
  </w:style>
  <w:style w:type="character" w:styleId="aff1">
    <w:name w:val="FollowedHyperlink"/>
    <w:rsid w:val="003861B0"/>
    <w:rPr>
      <w:color w:val="800080"/>
      <w:u w:val="single"/>
    </w:rPr>
  </w:style>
  <w:style w:type="paragraph" w:customStyle="1" w:styleId="1a">
    <w:name w:val="Текст выноски1"/>
    <w:basedOn w:val="a"/>
    <w:rsid w:val="003861B0"/>
    <w:pPr>
      <w:suppressAutoHyphens/>
    </w:pPr>
    <w:rPr>
      <w:rFonts w:ascii="Tahoma" w:hAnsi="Tahoma"/>
      <w:sz w:val="16"/>
    </w:rPr>
  </w:style>
  <w:style w:type="paragraph" w:customStyle="1" w:styleId="1b">
    <w:name w:val="Абзац списка1"/>
    <w:basedOn w:val="a"/>
    <w:rsid w:val="003861B0"/>
    <w:pPr>
      <w:ind w:left="720"/>
    </w:pPr>
  </w:style>
  <w:style w:type="paragraph" w:customStyle="1" w:styleId="111">
    <w:name w:val="Знак Знак Знак1 Знак Знак Знак Знак1"/>
    <w:basedOn w:val="a"/>
    <w:rsid w:val="003861B0"/>
    <w:pPr>
      <w:spacing w:after="160" w:line="240" w:lineRule="exact"/>
    </w:pPr>
    <w:rPr>
      <w:rFonts w:ascii="Verdana" w:hAnsi="Verdana"/>
      <w:sz w:val="20"/>
      <w:lang w:val="en-US" w:eastAsia="en-US"/>
    </w:rPr>
  </w:style>
  <w:style w:type="paragraph" w:styleId="34">
    <w:name w:val="Body Text 3"/>
    <w:basedOn w:val="a"/>
    <w:link w:val="35"/>
    <w:rsid w:val="003861B0"/>
    <w:pPr>
      <w:suppressAutoHyphens/>
      <w:jc w:val="both"/>
    </w:pPr>
    <w:rPr>
      <w:sz w:val="26"/>
    </w:rPr>
  </w:style>
  <w:style w:type="character" w:customStyle="1" w:styleId="35">
    <w:name w:val="Основной текст 3 Знак"/>
    <w:link w:val="34"/>
    <w:rsid w:val="003861B0"/>
    <w:rPr>
      <w:sz w:val="26"/>
      <w:lang w:val="ru-RU" w:eastAsia="ru-RU" w:bidi="ar-SA"/>
    </w:rPr>
  </w:style>
  <w:style w:type="paragraph" w:styleId="aff2">
    <w:name w:val="Plain Text"/>
    <w:basedOn w:val="a"/>
    <w:link w:val="aff3"/>
    <w:rsid w:val="003861B0"/>
    <w:rPr>
      <w:rFonts w:ascii="Courier New" w:hAnsi="Courier New"/>
      <w:sz w:val="20"/>
    </w:rPr>
  </w:style>
  <w:style w:type="character" w:customStyle="1" w:styleId="aff3">
    <w:name w:val="Текст Знак"/>
    <w:link w:val="aff2"/>
    <w:rsid w:val="003861B0"/>
    <w:rPr>
      <w:rFonts w:ascii="Courier New" w:hAnsi="Courier New"/>
      <w:lang w:val="ru-RU" w:eastAsia="ru-RU" w:bidi="ar-SA"/>
    </w:rPr>
  </w:style>
  <w:style w:type="paragraph" w:customStyle="1" w:styleId="120">
    <w:name w:val="Стиль 12"/>
    <w:basedOn w:val="a"/>
    <w:link w:val="121"/>
    <w:rsid w:val="003861B0"/>
    <w:pPr>
      <w:widowControl w:val="0"/>
      <w:spacing w:line="360" w:lineRule="exact"/>
      <w:ind w:firstLine="539"/>
      <w:jc w:val="both"/>
    </w:pPr>
    <w:rPr>
      <w:szCs w:val="24"/>
    </w:rPr>
  </w:style>
  <w:style w:type="character" w:customStyle="1" w:styleId="121">
    <w:name w:val="Стиль 12 Знак"/>
    <w:link w:val="120"/>
    <w:rsid w:val="003861B0"/>
    <w:rPr>
      <w:sz w:val="24"/>
      <w:szCs w:val="24"/>
      <w:lang w:val="ru-RU" w:eastAsia="ru-RU" w:bidi="ar-SA"/>
    </w:rPr>
  </w:style>
  <w:style w:type="paragraph" w:customStyle="1" w:styleId="aff4">
    <w:name w:val="Таблицы (моноширинный)"/>
    <w:basedOn w:val="a"/>
    <w:next w:val="a"/>
    <w:rsid w:val="003861B0"/>
    <w:pPr>
      <w:autoSpaceDE w:val="0"/>
      <w:autoSpaceDN w:val="0"/>
      <w:adjustRightInd w:val="0"/>
      <w:jc w:val="both"/>
    </w:pPr>
    <w:rPr>
      <w:rFonts w:ascii="Courier New" w:hAnsi="Courier New" w:cs="Courier New"/>
      <w:szCs w:val="24"/>
    </w:rPr>
  </w:style>
  <w:style w:type="paragraph" w:customStyle="1" w:styleId="AacaoIen">
    <w:name w:val="Aacao_Ien"/>
    <w:basedOn w:val="a"/>
    <w:rsid w:val="003861B0"/>
    <w:pPr>
      <w:spacing w:line="360" w:lineRule="auto"/>
      <w:ind w:firstLine="709"/>
      <w:jc w:val="both"/>
    </w:pPr>
    <w:rPr>
      <w:sz w:val="28"/>
    </w:rPr>
  </w:style>
  <w:style w:type="paragraph" w:customStyle="1" w:styleId="ConsNonformat">
    <w:name w:val="ConsNonformat"/>
    <w:basedOn w:val="a"/>
    <w:rsid w:val="00E06C75"/>
    <w:pPr>
      <w:spacing w:before="100" w:beforeAutospacing="1" w:after="100" w:afterAutospacing="1"/>
    </w:pPr>
    <w:rPr>
      <w:rFonts w:ascii="Arial Unicode MS" w:cs="Arial Unicode MS"/>
      <w:szCs w:val="24"/>
    </w:rPr>
  </w:style>
  <w:style w:type="paragraph" w:styleId="aff5">
    <w:name w:val="No Spacing"/>
    <w:uiPriority w:val="1"/>
    <w:qFormat/>
    <w:rsid w:val="00E83EAE"/>
    <w:rPr>
      <w:rFonts w:ascii="Calibri" w:eastAsia="Calibri" w:hAnsi="Calibri"/>
      <w:sz w:val="22"/>
      <w:szCs w:val="22"/>
      <w:lang w:eastAsia="en-US"/>
    </w:rPr>
  </w:style>
  <w:style w:type="paragraph" w:customStyle="1" w:styleId="Default">
    <w:name w:val="Default"/>
    <w:rsid w:val="008E3D03"/>
    <w:pPr>
      <w:autoSpaceDE w:val="0"/>
      <w:autoSpaceDN w:val="0"/>
      <w:adjustRightInd w:val="0"/>
    </w:pPr>
    <w:rPr>
      <w:color w:val="000000"/>
      <w:sz w:val="24"/>
      <w:szCs w:val="24"/>
    </w:rPr>
  </w:style>
  <w:style w:type="paragraph" w:styleId="HTML">
    <w:name w:val="HTML Preformatted"/>
    <w:basedOn w:val="a"/>
    <w:link w:val="HTML0"/>
    <w:rsid w:val="00E15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rPr>
  </w:style>
  <w:style w:type="character" w:customStyle="1" w:styleId="HTML0">
    <w:name w:val="Стандартный HTML Знак"/>
    <w:basedOn w:val="a0"/>
    <w:link w:val="HTML"/>
    <w:rsid w:val="00E15E2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1706">
      <w:bodyDiv w:val="1"/>
      <w:marLeft w:val="0"/>
      <w:marRight w:val="0"/>
      <w:marTop w:val="0"/>
      <w:marBottom w:val="0"/>
      <w:divBdr>
        <w:top w:val="none" w:sz="0" w:space="0" w:color="auto"/>
        <w:left w:val="none" w:sz="0" w:space="0" w:color="auto"/>
        <w:bottom w:val="none" w:sz="0" w:space="0" w:color="auto"/>
        <w:right w:val="none" w:sz="0" w:space="0" w:color="auto"/>
      </w:divBdr>
    </w:div>
    <w:div w:id="205411752">
      <w:bodyDiv w:val="1"/>
      <w:marLeft w:val="0"/>
      <w:marRight w:val="0"/>
      <w:marTop w:val="0"/>
      <w:marBottom w:val="0"/>
      <w:divBdr>
        <w:top w:val="none" w:sz="0" w:space="0" w:color="auto"/>
        <w:left w:val="none" w:sz="0" w:space="0" w:color="auto"/>
        <w:bottom w:val="none" w:sz="0" w:space="0" w:color="auto"/>
        <w:right w:val="none" w:sz="0" w:space="0" w:color="auto"/>
      </w:divBdr>
    </w:div>
    <w:div w:id="654602303">
      <w:bodyDiv w:val="1"/>
      <w:marLeft w:val="0"/>
      <w:marRight w:val="0"/>
      <w:marTop w:val="0"/>
      <w:marBottom w:val="0"/>
      <w:divBdr>
        <w:top w:val="none" w:sz="0" w:space="0" w:color="auto"/>
        <w:left w:val="none" w:sz="0" w:space="0" w:color="auto"/>
        <w:bottom w:val="none" w:sz="0" w:space="0" w:color="auto"/>
        <w:right w:val="none" w:sz="0" w:space="0" w:color="auto"/>
      </w:divBdr>
    </w:div>
    <w:div w:id="773552743">
      <w:bodyDiv w:val="1"/>
      <w:marLeft w:val="0"/>
      <w:marRight w:val="0"/>
      <w:marTop w:val="0"/>
      <w:marBottom w:val="0"/>
      <w:divBdr>
        <w:top w:val="none" w:sz="0" w:space="0" w:color="auto"/>
        <w:left w:val="none" w:sz="0" w:space="0" w:color="auto"/>
        <w:bottom w:val="none" w:sz="0" w:space="0" w:color="auto"/>
        <w:right w:val="none" w:sz="0" w:space="0" w:color="auto"/>
      </w:divBdr>
    </w:div>
    <w:div w:id="884174390">
      <w:bodyDiv w:val="1"/>
      <w:marLeft w:val="0"/>
      <w:marRight w:val="0"/>
      <w:marTop w:val="0"/>
      <w:marBottom w:val="0"/>
      <w:divBdr>
        <w:top w:val="none" w:sz="0" w:space="0" w:color="auto"/>
        <w:left w:val="none" w:sz="0" w:space="0" w:color="auto"/>
        <w:bottom w:val="none" w:sz="0" w:space="0" w:color="auto"/>
        <w:right w:val="none" w:sz="0" w:space="0" w:color="auto"/>
      </w:divBdr>
    </w:div>
    <w:div w:id="1584950857">
      <w:bodyDiv w:val="1"/>
      <w:marLeft w:val="0"/>
      <w:marRight w:val="0"/>
      <w:marTop w:val="0"/>
      <w:marBottom w:val="0"/>
      <w:divBdr>
        <w:top w:val="none" w:sz="0" w:space="0" w:color="auto"/>
        <w:left w:val="none" w:sz="0" w:space="0" w:color="auto"/>
        <w:bottom w:val="none" w:sz="0" w:space="0" w:color="auto"/>
        <w:right w:val="none" w:sz="0" w:space="0" w:color="auto"/>
      </w:divBdr>
    </w:div>
    <w:div w:id="1649088506">
      <w:bodyDiv w:val="1"/>
      <w:marLeft w:val="0"/>
      <w:marRight w:val="0"/>
      <w:marTop w:val="0"/>
      <w:marBottom w:val="0"/>
      <w:divBdr>
        <w:top w:val="none" w:sz="0" w:space="0" w:color="auto"/>
        <w:left w:val="none" w:sz="0" w:space="0" w:color="auto"/>
        <w:bottom w:val="none" w:sz="0" w:space="0" w:color="auto"/>
        <w:right w:val="none" w:sz="0" w:space="0" w:color="auto"/>
      </w:divBdr>
    </w:div>
    <w:div w:id="194761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m31@mail.ru" TargetMode="External"/><Relationship Id="rId5" Type="http://schemas.openxmlformats.org/officeDocument/2006/relationships/webSettings" Target="webSettings.xml"/><Relationship Id="rId10" Type="http://schemas.openxmlformats.org/officeDocument/2006/relationships/hyperlink" Target="http://www.rakitnoeadm.ru" TargetMode="External"/><Relationship Id="rId4" Type="http://schemas.openxmlformats.org/officeDocument/2006/relationships/settings" Target="settings.xml"/><Relationship Id="rId9" Type="http://schemas.openxmlformats.org/officeDocument/2006/relationships/hyperlink" Target="mailto:odm31@mail.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OTDEL\ALL_OTD\ETALON\&#1044;&#1086;&#1082;&#1091;&#1084;&#1077;&#1085;&#1090;&#1099;%20&#1059;&#1057;&#1047;&#1053;\&#1055;&#1088;&#1080;&#1082;&#1072;&#1079;%20&#1087;&#1086;%20&#1091;&#1087;&#1088;&#1072;&#1074;&#1083;&#1077;&#1085;&#1080;&#11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91173-8B27-482A-930A-00030707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по управлению.DOT</Template>
  <TotalTime>320</TotalTime>
  <Pages>12</Pages>
  <Words>4222</Words>
  <Characters>24069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УПРАВЛЕНИЕ  СОЦИАЛЬНОЙ  ЗАЩИТЫ  НАСЕЛЕНИЯ</vt:lpstr>
    </vt:vector>
  </TitlesOfParts>
  <Company>Отдел АиВНТ</Company>
  <LinksUpToDate>false</LinksUpToDate>
  <CharactersWithSpaces>28235</CharactersWithSpaces>
  <SharedDoc>false</SharedDoc>
  <HLinks>
    <vt:vector size="18" baseType="variant">
      <vt:variant>
        <vt:i4>1900628</vt:i4>
      </vt:variant>
      <vt:variant>
        <vt:i4>6</vt:i4>
      </vt:variant>
      <vt:variant>
        <vt:i4>0</vt:i4>
      </vt:variant>
      <vt:variant>
        <vt:i4>5</vt:i4>
      </vt:variant>
      <vt:variant>
        <vt:lpwstr>consultantplus://offline/ref=CA9B63CB6057735163BC56C7E336403BBE5F89FE410BF82C95F4C4m6G0K</vt:lpwstr>
      </vt:variant>
      <vt:variant>
        <vt:lpwstr/>
      </vt:variant>
      <vt:variant>
        <vt:i4>1900628</vt:i4>
      </vt:variant>
      <vt:variant>
        <vt:i4>3</vt:i4>
      </vt:variant>
      <vt:variant>
        <vt:i4>0</vt:i4>
      </vt:variant>
      <vt:variant>
        <vt:i4>5</vt:i4>
      </vt:variant>
      <vt:variant>
        <vt:lpwstr>consultantplus://offline/ref=CA9B63CB6057735163BC56C7E336403BBE5F89FE410BF82C95F4C4m6G0K</vt:lpwstr>
      </vt:variant>
      <vt:variant>
        <vt:lpwstr/>
      </vt:variant>
      <vt:variant>
        <vt:i4>7733353</vt:i4>
      </vt:variant>
      <vt:variant>
        <vt:i4>0</vt:i4>
      </vt:variant>
      <vt:variant>
        <vt:i4>0</vt:i4>
      </vt:variant>
      <vt:variant>
        <vt:i4>5</vt:i4>
      </vt:variant>
      <vt:variant>
        <vt:lpwstr>consultantplus://offline/ref=CA9B63CB6057735163BC56C7E336403BBD5A8AF44F58AF2EC4A1CA6574FCE65EA8040F68FCF979C6m6G0K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СОЦИАЛЬНОЙ  ЗАЩИТЫ  НАСЕЛЕНИЯ</dc:title>
  <dc:creator>Бабич</dc:creator>
  <cp:lastModifiedBy>Юрист 2</cp:lastModifiedBy>
  <cp:revision>15</cp:revision>
  <cp:lastPrinted>2018-04-11T06:31:00Z</cp:lastPrinted>
  <dcterms:created xsi:type="dcterms:W3CDTF">2018-07-09T10:40:00Z</dcterms:created>
  <dcterms:modified xsi:type="dcterms:W3CDTF">2018-09-13T05:50:00Z</dcterms:modified>
</cp:coreProperties>
</file>