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592849">
        <w:rPr>
          <w:rFonts w:ascii="Times New Roman" w:hAnsi="Times New Roman"/>
          <w:b/>
          <w:sz w:val="28"/>
          <w:szCs w:val="28"/>
        </w:rPr>
        <w:t>01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proofErr w:type="spellStart"/>
      <w:r w:rsidR="00592849">
        <w:rPr>
          <w:rFonts w:ascii="Times New Roman" w:hAnsi="Times New Roman"/>
          <w:b/>
          <w:sz w:val="28"/>
          <w:szCs w:val="28"/>
        </w:rPr>
        <w:t>Трефиловского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01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проведен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2E0384" w:rsidRP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 w:rsidRPr="00704695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704695">
        <w:rPr>
          <w:rFonts w:ascii="Times New Roman" w:hAnsi="Times New Roman"/>
          <w:iCs/>
          <w:color w:val="000000"/>
          <w:sz w:val="26"/>
          <w:szCs w:val="26"/>
        </w:rPr>
        <w:t>.Л</w:t>
      </w:r>
      <w:proofErr w:type="gramEnd"/>
      <w:r w:rsidRPr="00704695">
        <w:rPr>
          <w:rFonts w:ascii="Times New Roman" w:hAnsi="Times New Roman"/>
          <w:iCs/>
          <w:color w:val="000000"/>
          <w:sz w:val="26"/>
          <w:szCs w:val="26"/>
        </w:rPr>
        <w:t>аптевка</w:t>
      </w:r>
      <w:proofErr w:type="spellEnd"/>
      <w:r w:rsidRPr="00704695">
        <w:rPr>
          <w:rFonts w:ascii="Times New Roman" w:hAnsi="Times New Roman"/>
          <w:iCs/>
          <w:color w:val="000000"/>
          <w:sz w:val="26"/>
          <w:szCs w:val="26"/>
        </w:rPr>
        <w:t>, ул.Центральная, д.231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 w:rsidRPr="00704695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704695">
        <w:rPr>
          <w:rFonts w:ascii="Times New Roman" w:hAnsi="Times New Roman"/>
          <w:iCs/>
          <w:color w:val="000000"/>
          <w:sz w:val="26"/>
          <w:szCs w:val="26"/>
        </w:rPr>
        <w:t>.Л</w:t>
      </w:r>
      <w:proofErr w:type="gramEnd"/>
      <w:r w:rsidRPr="00704695">
        <w:rPr>
          <w:rFonts w:ascii="Times New Roman" w:hAnsi="Times New Roman"/>
          <w:iCs/>
          <w:color w:val="000000"/>
          <w:sz w:val="26"/>
          <w:szCs w:val="26"/>
        </w:rPr>
        <w:t>аптевка</w:t>
      </w:r>
      <w:proofErr w:type="spellEnd"/>
      <w:r w:rsidRPr="00704695">
        <w:rPr>
          <w:rFonts w:ascii="Times New Roman" w:hAnsi="Times New Roman"/>
          <w:iCs/>
          <w:color w:val="000000"/>
          <w:sz w:val="26"/>
          <w:szCs w:val="26"/>
        </w:rPr>
        <w:t>, ул.Центральная, д.</w:t>
      </w:r>
      <w:r>
        <w:rPr>
          <w:rFonts w:ascii="Times New Roman" w:hAnsi="Times New Roman"/>
          <w:iCs/>
          <w:color w:val="000000"/>
          <w:sz w:val="26"/>
          <w:szCs w:val="26"/>
        </w:rPr>
        <w:t>7</w:t>
      </w:r>
    </w:p>
    <w:p w:rsidR="00704695" w:rsidRP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ул.Садовая, д.86</w:t>
      </w:r>
    </w:p>
    <w:p w:rsidR="00704695" w:rsidRP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ул.Садовая, д.104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 w:rsidRPr="00704695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704695">
        <w:rPr>
          <w:rFonts w:ascii="Times New Roman" w:hAnsi="Times New Roman"/>
          <w:iCs/>
          <w:color w:val="000000"/>
          <w:sz w:val="26"/>
          <w:szCs w:val="26"/>
        </w:rPr>
        <w:t>.Л</w:t>
      </w:r>
      <w:proofErr w:type="gramEnd"/>
      <w:r w:rsidRPr="00704695">
        <w:rPr>
          <w:rFonts w:ascii="Times New Roman" w:hAnsi="Times New Roman"/>
          <w:iCs/>
          <w:color w:val="000000"/>
          <w:sz w:val="26"/>
          <w:szCs w:val="26"/>
        </w:rPr>
        <w:t>аптевка</w:t>
      </w:r>
      <w:proofErr w:type="spellEnd"/>
      <w:r w:rsidRPr="00704695">
        <w:rPr>
          <w:rFonts w:ascii="Times New Roman" w:hAnsi="Times New Roman"/>
          <w:iCs/>
          <w:color w:val="000000"/>
          <w:sz w:val="26"/>
          <w:szCs w:val="26"/>
        </w:rPr>
        <w:t>, ул.</w:t>
      </w:r>
      <w:r>
        <w:rPr>
          <w:rFonts w:ascii="Times New Roman" w:hAnsi="Times New Roman"/>
          <w:iCs/>
          <w:color w:val="000000"/>
          <w:sz w:val="26"/>
          <w:szCs w:val="26"/>
        </w:rPr>
        <w:t>Полевая, д.77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ул.Садовая, д.118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ул.Майская, д.1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ул.Майская, д.65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пер.Калиновый, д.6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ул.Набережная, д.15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ул.Набережная, д.9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нежилое здание – коровник</w:t>
      </w:r>
    </w:p>
    <w:p w:rsid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нежилое здание – телятник</w:t>
      </w:r>
    </w:p>
    <w:p w:rsidR="00704695" w:rsidRP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с.Трефиловка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нежилое здание – телятник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>
        <w:rPr>
          <w:rFonts w:ascii="Times New Roman" w:hAnsi="Times New Roman"/>
          <w:sz w:val="28"/>
          <w:szCs w:val="28"/>
        </w:rPr>
        <w:t>2</w:t>
      </w:r>
      <w:r w:rsidR="007046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7046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704695">
        <w:rPr>
          <w:rFonts w:ascii="Times New Roman" w:hAnsi="Times New Roman"/>
          <w:sz w:val="28"/>
          <w:szCs w:val="28"/>
        </w:rPr>
        <w:t>15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1959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3</cp:revision>
  <cp:lastPrinted>2021-12-01T08:50:00Z</cp:lastPrinted>
  <dcterms:created xsi:type="dcterms:W3CDTF">2022-02-24T11:38:00Z</dcterms:created>
  <dcterms:modified xsi:type="dcterms:W3CDTF">2022-02-24T11:44:00Z</dcterms:modified>
</cp:coreProperties>
</file>