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B1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ПРАВИТЕЛЬСТВО РОССИЙСКОЙ ФЕДЕРАЦИИ</w:t>
      </w:r>
    </w:p>
    <w:p w:rsidR="00000000" w:rsidRDefault="002B1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29 мая 2006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333</w:t>
      </w:r>
    </w:p>
    <w:p w:rsidR="00000000" w:rsidRDefault="002B1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ВОЕННЫХ СБОРАХ И НЕКОТОРЫХ ВОПРОСАХ ОБЕСПЕЧЕНИЯ ИСПОЛНЕНИЯ ВОИНСКОЙ ОБЯЗАННОСТИ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24.12.2008 N 1014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17.12.2010 N 1045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28.10.2013 N 964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B1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56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воинской обязанности и военной службе" и пунктами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 Федерального закона "Об обороне" Правительство Российской Федерации постановляет: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</w:t>
      </w:r>
      <w:r>
        <w:rPr>
          <w:rFonts w:ascii="Times New Roman" w:hAnsi="Times New Roman" w:cs="Times New Roman"/>
          <w:sz w:val="24"/>
          <w:szCs w:val="24"/>
        </w:rPr>
        <w:t>вердить прилагаемое Положение о проведении военных сборов.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Внести в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 компенсации расходов, понесенных организациями и гражданами Российской Федерации в связи</w:t>
      </w:r>
      <w:r>
        <w:rPr>
          <w:rFonts w:ascii="Times New Roman" w:hAnsi="Times New Roman" w:cs="Times New Roman"/>
          <w:sz w:val="24"/>
          <w:szCs w:val="24"/>
        </w:rPr>
        <w:t xml:space="preserve"> с реализацией Федерального закона "О воинской обязанности и военной службе", утвержденных постановлением Правительства Российской Федерации от 1 декабря 2004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704 (Собрание законодательства Российской Федерации, 2004,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50, ст. 5062), следующие измене</w:t>
      </w:r>
      <w:r>
        <w:rPr>
          <w:rFonts w:ascii="Times New Roman" w:hAnsi="Times New Roman" w:cs="Times New Roman"/>
          <w:sz w:val="24"/>
          <w:szCs w:val="24"/>
        </w:rPr>
        <w:t>ния: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"2) с проездом граждан, участвующих в мероприятиях по обеспечению исполнения воинской обязанности, в том числе в работе (зан</w:t>
      </w:r>
      <w:r>
        <w:rPr>
          <w:rFonts w:ascii="Times New Roman" w:hAnsi="Times New Roman" w:cs="Times New Roman"/>
          <w:sz w:val="24"/>
          <w:szCs w:val="24"/>
        </w:rPr>
        <w:t>ятиях по подготовке к работе) в составе аппарата усиления военных комиссариатов или при поступлении на военную службу по контракту (за исключением лиц, указанных в подпункте 3 настоящего пункта), к месту проведения указанных мероприятий и обратно, с наймом</w:t>
      </w:r>
      <w:r>
        <w:rPr>
          <w:rFonts w:ascii="Times New Roman" w:hAnsi="Times New Roman" w:cs="Times New Roman"/>
          <w:sz w:val="24"/>
          <w:szCs w:val="24"/>
        </w:rPr>
        <w:t xml:space="preserve"> (поднаймом) жилья, выплатой командировочных (суточных), а для работающих граждан, учащихся, а также граждан, состоящих на учете в государственном учреждении службы занятости населения, - с выплатой среднего заработка (стипендии, пособия) с учетом соответс</w:t>
      </w:r>
      <w:r>
        <w:rPr>
          <w:rFonts w:ascii="Times New Roman" w:hAnsi="Times New Roman" w:cs="Times New Roman"/>
          <w:sz w:val="24"/>
          <w:szCs w:val="24"/>
        </w:rPr>
        <w:t>твующих начислений на фонд оплаты труда по месту постоянной работы (учебы, учета в государственном учреждении службы занятости населения);";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подпункте 3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абзаце втором</w:t>
      </w:r>
      <w:r>
        <w:rPr>
          <w:rFonts w:ascii="Times New Roman" w:hAnsi="Times New Roman" w:cs="Times New Roman"/>
          <w:sz w:val="24"/>
          <w:szCs w:val="24"/>
        </w:rPr>
        <w:t xml:space="preserve"> слова "постановкой на воинский учет" заменить словами "воинским учетом";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третий исключить;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в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подпункте 5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первый изложить в следующей редакции: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"5) с проездом</w:t>
      </w:r>
      <w:r>
        <w:rPr>
          <w:rFonts w:ascii="Times New Roman" w:hAnsi="Times New Roman" w:cs="Times New Roman"/>
          <w:sz w:val="24"/>
          <w:szCs w:val="24"/>
        </w:rPr>
        <w:t xml:space="preserve"> граждан к месту исполнения воинской обязанности от места жительства (работы, учебы) и обратно, наймом (поднаймом) жилья (за исключением времени прохождения военных сборов), выплатой командировочных (суточных), в том числе при доставке (проезде) граждан от</w:t>
      </w:r>
      <w:r>
        <w:rPr>
          <w:rFonts w:ascii="Times New Roman" w:hAnsi="Times New Roman" w:cs="Times New Roman"/>
          <w:sz w:val="24"/>
          <w:szCs w:val="24"/>
        </w:rPr>
        <w:t xml:space="preserve"> военного комиссариата (пункта сбора) к месту проведения военных сборов и обратно, а для работающих граждан, учащихся, а также граждан, состоящих на учете в государственном учреждении службы занятости населения, - с выплатой среднего заработка (стипендии, </w:t>
      </w:r>
      <w:r>
        <w:rPr>
          <w:rFonts w:ascii="Times New Roman" w:hAnsi="Times New Roman" w:cs="Times New Roman"/>
          <w:sz w:val="24"/>
          <w:szCs w:val="24"/>
        </w:rPr>
        <w:t>пособия) с учетом соответствующих начислений на фонд оплаты труда по месту постоянной работы (учебы, учета в государственном учреждении службы занятости населения), в случае:";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абзаце третьем слова "постановке указанных лиц на воинский учет" заменить сло</w:t>
      </w:r>
      <w:r>
        <w:rPr>
          <w:rFonts w:ascii="Times New Roman" w:hAnsi="Times New Roman" w:cs="Times New Roman"/>
          <w:sz w:val="24"/>
          <w:szCs w:val="24"/>
        </w:rPr>
        <w:t>вами "воинском учете";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четвертый изложить в следующей редакции: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"прохождения военных сборов;";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содержания: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"вызова военным комиссариатом для решения вопросов, связанных с воинским учетом, обязательной подготовкой к военно</w:t>
      </w:r>
      <w:r>
        <w:rPr>
          <w:rFonts w:ascii="Times New Roman" w:hAnsi="Times New Roman" w:cs="Times New Roman"/>
          <w:sz w:val="24"/>
          <w:szCs w:val="24"/>
        </w:rPr>
        <w:t>й службе, призывом или добровольным поступлением на военную службу, призывом на военные сборы и прохождением военных сборов;";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дополнить словами "(военных сборо</w:t>
      </w:r>
      <w:r>
        <w:rPr>
          <w:rFonts w:ascii="Times New Roman" w:hAnsi="Times New Roman" w:cs="Times New Roman"/>
          <w:sz w:val="24"/>
          <w:szCs w:val="24"/>
        </w:rPr>
        <w:t>в)".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Признать утратившими силу: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Совета Министров - Правительства Российской Федерации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 июня 1993 г. N 605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Положения о порядке проведения </w:t>
      </w:r>
      <w:r>
        <w:rPr>
          <w:rFonts w:ascii="Times New Roman" w:hAnsi="Times New Roman" w:cs="Times New Roman"/>
          <w:sz w:val="24"/>
          <w:szCs w:val="24"/>
        </w:rPr>
        <w:t xml:space="preserve">военных сборов граждан Российской Федерации, пребывающих в запасе" (Собрание актов Президента и Правительства Российской Федерации, 1993,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28, ст. 2595);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 февраля 1999 г. N 223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и дополнений в постановление Совета Министров - Правительства Российской Федерации от 26 июня 1993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605" (Собрание законодательства Российской Федерации, 1999,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10, ст. 1240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изменений, которые вносятся в некоторые акты Правительства Российской Федерации по вопросам установления размеров стипендий, пособий и других обязательных социальн</w:t>
      </w:r>
      <w:r>
        <w:rPr>
          <w:rFonts w:ascii="Times New Roman" w:hAnsi="Times New Roman" w:cs="Times New Roman"/>
          <w:sz w:val="24"/>
          <w:szCs w:val="24"/>
        </w:rPr>
        <w:t xml:space="preserve">ых выплат, утвержденных постановлением Правительства Российской Федерации от 21 декабря 2000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999 "О внесении изменений в некоторые акты Правительства Российской Федерации по вопросам установления размеров стипендий, пособий и других обязательных социа</w:t>
      </w:r>
      <w:r>
        <w:rPr>
          <w:rFonts w:ascii="Times New Roman" w:hAnsi="Times New Roman" w:cs="Times New Roman"/>
          <w:sz w:val="24"/>
          <w:szCs w:val="24"/>
        </w:rPr>
        <w:t xml:space="preserve">льных выплат" (Собрание законодательства Российской Федерации, 2001,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130);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изменений и дополнений, которые вносятся в акты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пожарной безопасности, утвержденных постановлением Правительства Российской Федерации от 8 августа 2003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475 "О внесении изменений и дополнений в некоторые акты Правительства Российской Федерации в связи с совершенствованием государственно</w:t>
      </w:r>
      <w:r>
        <w:rPr>
          <w:rFonts w:ascii="Times New Roman" w:hAnsi="Times New Roman" w:cs="Times New Roman"/>
          <w:sz w:val="24"/>
          <w:szCs w:val="24"/>
        </w:rPr>
        <w:t xml:space="preserve">го управления в области пожарной безопасности" (Собрание законодательства Российской Федерации, 2003,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33, ст. 3269);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изменений, которые вносятся в постановления Прав</w:t>
      </w:r>
      <w:r>
        <w:rPr>
          <w:rFonts w:ascii="Times New Roman" w:hAnsi="Times New Roman" w:cs="Times New Roman"/>
          <w:sz w:val="24"/>
          <w:szCs w:val="24"/>
        </w:rPr>
        <w:t xml:space="preserve">ительства Российской Федерации, утвержденных постановлением Правительства Российской Федерации от 6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февраля 2004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51 "Об изменении и признании утратившими силу некоторых постановлений Правительства Российской Федерации в связи с совершенствованием госу</w:t>
      </w:r>
      <w:r>
        <w:rPr>
          <w:rFonts w:ascii="Times New Roman" w:hAnsi="Times New Roman" w:cs="Times New Roman"/>
          <w:sz w:val="24"/>
          <w:szCs w:val="24"/>
        </w:rPr>
        <w:t xml:space="preserve">дарственного управления в Российской Федерации" (Собрание законодательства Российской Федерации, 2004,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8, ст. 663);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 марта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2005 г. N 129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Положение о порядке проведения военных сборов граждан Российской Федерации, пребывающих в запасе" (Собрание законодательства Российской Федерации, 2005,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12, ст. 1044).</w:t>
      </w:r>
    </w:p>
    <w:p w:rsidR="00000000" w:rsidRDefault="002B1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Председатель Правительства 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рации 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М.ФРАДКОВ </w:t>
      </w:r>
    </w:p>
    <w:p w:rsidR="00000000" w:rsidRDefault="002B1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УТВЕРЖДЕНО 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постановлением Правительства 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Российской Федерации 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29 мая 2006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333 </w:t>
      </w:r>
    </w:p>
    <w:p w:rsidR="00000000" w:rsidRDefault="002B1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ПОЛОЖЕНИЕ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ПРОВЕДЕНИИ ВОЕННЫХ СБОРОВ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24.12.2008 N 1014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17.12.2010 N 1045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28.10.2013 N 964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B1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Общие положения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Настоящее Положение разработано на основе Федерального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воинской обязанности и военной сл</w:t>
      </w:r>
      <w:r>
        <w:rPr>
          <w:rFonts w:ascii="Times New Roman" w:hAnsi="Times New Roman" w:cs="Times New Roman"/>
          <w:sz w:val="24"/>
          <w:szCs w:val="24"/>
        </w:rPr>
        <w:t>ужбе" и других законодательных актов Российской Федерации в области обороны и определяет: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виды военных сборов, порядок определения их начала и окончания;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функции Министерства обороны Российской Федерации, других федеральных органов исполнительной вла</w:t>
      </w:r>
      <w:r>
        <w:rPr>
          <w:rFonts w:ascii="Times New Roman" w:hAnsi="Times New Roman" w:cs="Times New Roman"/>
          <w:sz w:val="24"/>
          <w:szCs w:val="24"/>
        </w:rPr>
        <w:t>сти, в которых федеральным законом предусмотрена военная служба, их территориальных органов, осуществляющих воинский учет (далее - военные комиссариаты), по проведению военных сборов;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порядок призыва граждан Российской Федерации, пребывающих в запасе (д</w:t>
      </w:r>
      <w:r>
        <w:rPr>
          <w:rFonts w:ascii="Times New Roman" w:hAnsi="Times New Roman" w:cs="Times New Roman"/>
          <w:sz w:val="24"/>
          <w:szCs w:val="24"/>
        </w:rPr>
        <w:t>алее - граждане), на военные сборы;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порядок организации проведения военных сборов;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порядок и размеры материального обеспечения граждан, проходящих военные сборы;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права и обязанности должностных лиц организаций и граждан, связанные с проведением </w:t>
      </w:r>
      <w:r>
        <w:rPr>
          <w:rFonts w:ascii="Times New Roman" w:hAnsi="Times New Roman" w:cs="Times New Roman"/>
          <w:sz w:val="24"/>
          <w:szCs w:val="24"/>
        </w:rPr>
        <w:lastRenderedPageBreak/>
        <w:t>во</w:t>
      </w:r>
      <w:r>
        <w:rPr>
          <w:rFonts w:ascii="Times New Roman" w:hAnsi="Times New Roman" w:cs="Times New Roman"/>
          <w:sz w:val="24"/>
          <w:szCs w:val="24"/>
        </w:rPr>
        <w:t>енных сборов.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Служба внешней разведки Российской Федерации и Федеральная служба безопасности Российской Федерации выполняют функции по проведению военных сборов граждан в порядке, установленном для военных комиссариатов настоящим Положением.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 воен</w:t>
      </w:r>
      <w:r>
        <w:rPr>
          <w:rFonts w:ascii="Times New Roman" w:hAnsi="Times New Roman" w:cs="Times New Roman"/>
          <w:sz w:val="24"/>
          <w:szCs w:val="24"/>
        </w:rPr>
        <w:t>ными сборами понимается комплекс мероприятий по подготовке граждан к военной службе, проводимых в Вооруженных Силах Российской Федерации, других войсках, воинских формированиях и органах.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граждан к военной службе может проводиться в ходе: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</w:t>
      </w:r>
      <w:r>
        <w:rPr>
          <w:rFonts w:ascii="Times New Roman" w:hAnsi="Times New Roman" w:cs="Times New Roman"/>
          <w:sz w:val="24"/>
          <w:szCs w:val="24"/>
        </w:rPr>
        <w:t xml:space="preserve">ых занятий, учений, тренировок и практической работы по обслуживанию вооружения, военной техники и других материальных средств неприкосновенного запаса в соединениях, воинских частях (на кораблях), организациях Вооруженных Сил Российской Федерации, других </w:t>
      </w:r>
      <w:r>
        <w:rPr>
          <w:rFonts w:ascii="Times New Roman" w:hAnsi="Times New Roman" w:cs="Times New Roman"/>
          <w:sz w:val="24"/>
          <w:szCs w:val="24"/>
        </w:rPr>
        <w:t>войск, воинских формирований и органов (далее - воинские части) и военных комиссариатах;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проверок боевой и мобилизационной готовности воинских частей и военных комиссариатов.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Военные сборы подразделяются на: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учебные сборы: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воинских частей (</w:t>
      </w:r>
      <w:r>
        <w:rPr>
          <w:rFonts w:ascii="Times New Roman" w:hAnsi="Times New Roman" w:cs="Times New Roman"/>
          <w:sz w:val="24"/>
          <w:szCs w:val="24"/>
        </w:rPr>
        <w:t>подразделений) на штатных воинских должностях, на которые граждане предназначены (приписаны) для прохождения военной службы в военное время (далее - учебные сборы приписного состава);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подразделений, экипажей, расчетов, проводимые в форме трениров</w:t>
      </w:r>
      <w:r>
        <w:rPr>
          <w:rFonts w:ascii="Times New Roman" w:hAnsi="Times New Roman" w:cs="Times New Roman"/>
          <w:sz w:val="24"/>
          <w:szCs w:val="24"/>
        </w:rPr>
        <w:t xml:space="preserve">очных занятий с гражданами, заключившими контракт о пребывании в мобилизационном людском резерве (далее - тренировочные занятия); (в ред. Постановления Правительства РФ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.2013 N 964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подготовке граждан по военно-учетным специальностям и воинским должностям (далее - учебные сборы по подготовке граждан по военно-учетным специальностям);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обслуживанию материальных средств неприкосновенного запаса;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сборы по проверке</w:t>
      </w:r>
      <w:r>
        <w:rPr>
          <w:rFonts w:ascii="Times New Roman" w:hAnsi="Times New Roman" w:cs="Times New Roman"/>
          <w:sz w:val="24"/>
          <w:szCs w:val="24"/>
        </w:rPr>
        <w:t xml:space="preserve"> боевой и мобилизационной готовности воинских частей и военных комиссариатов (далее - проверочные сборы).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Продолжительность военных сборов, место и время их проведения определяются Министерством обороны Российской Федерации, другими федеральными органам</w:t>
      </w:r>
      <w:r>
        <w:rPr>
          <w:rFonts w:ascii="Times New Roman" w:hAnsi="Times New Roman" w:cs="Times New Roman"/>
          <w:sz w:val="24"/>
          <w:szCs w:val="24"/>
        </w:rPr>
        <w:t>и исполнительной власти, в которых федеральным законом предусмотрена военная служба.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продолжительность военных сборов не может превышать 2 месяца, а общая продолжительность военных сборов, к которым привлекается гражданин за время пребывания в зап</w:t>
      </w:r>
      <w:r>
        <w:rPr>
          <w:rFonts w:ascii="Times New Roman" w:hAnsi="Times New Roman" w:cs="Times New Roman"/>
          <w:sz w:val="24"/>
          <w:szCs w:val="24"/>
        </w:rPr>
        <w:t>асе, не может превышать 12 месяцев.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Началом военных сборов считается: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граждан, призванных на военные сборы, доставка которых к месту проведения военных сборов осуществляется в день их отправки из военного комиссариата (пункта сбора), - день зачисления </w:t>
      </w:r>
      <w:r>
        <w:rPr>
          <w:rFonts w:ascii="Times New Roman" w:hAnsi="Times New Roman" w:cs="Times New Roman"/>
          <w:sz w:val="24"/>
          <w:szCs w:val="24"/>
        </w:rPr>
        <w:t>гражданина в списки личного состава воинской части;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граждан, призванных на военные сборы, доставка (прибытие) которых к месту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проведения военных сборов осуществляется в дни, следующие за днем их отправки из военного комиссариата (пункта сбора), - день </w:t>
      </w:r>
      <w:r>
        <w:rPr>
          <w:rFonts w:ascii="Times New Roman" w:hAnsi="Times New Roman" w:cs="Times New Roman"/>
          <w:sz w:val="24"/>
          <w:szCs w:val="24"/>
        </w:rPr>
        <w:t>убытия гражданина из военного комиссариата (пункта сбора) к месту проведения военных сборов, указанный в командировочном удостоверении гражданина (старшего команды), выданном военным комиссариатом.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Окончанием военных сборов считается: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граждан, призванн</w:t>
      </w:r>
      <w:r>
        <w:rPr>
          <w:rFonts w:ascii="Times New Roman" w:hAnsi="Times New Roman" w:cs="Times New Roman"/>
          <w:sz w:val="24"/>
          <w:szCs w:val="24"/>
        </w:rPr>
        <w:t>ых на военные сборы, доставка которых в военный комиссариат осуществляется в день их отправки с места проведения военного сбора, - день исключения гражданина из списков личного состава воинской части;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граждан, призванных на военные сборы, доставка (при</w:t>
      </w:r>
      <w:r>
        <w:rPr>
          <w:rFonts w:ascii="Times New Roman" w:hAnsi="Times New Roman" w:cs="Times New Roman"/>
          <w:sz w:val="24"/>
          <w:szCs w:val="24"/>
        </w:rPr>
        <w:t>бытие) которых в военный комиссариат осуществляется в дни, последующие за днем их отправки с места проведения военного сбора, - день прибытия гражданина в военный комиссариат, указанный в командировочном удостоверении гражданина (старшего команды), выданно</w:t>
      </w:r>
      <w:r>
        <w:rPr>
          <w:rFonts w:ascii="Times New Roman" w:hAnsi="Times New Roman" w:cs="Times New Roman"/>
          <w:sz w:val="24"/>
          <w:szCs w:val="24"/>
        </w:rPr>
        <w:t>м военным комиссариатом.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Организация проведения военных сборов возлагается на федеральные органы исполнительной власти, в которых федеральным законом предусмотрена военная служба. Организация проведения военных сборов граждан, предназначенных (приписанн</w:t>
      </w:r>
      <w:r>
        <w:rPr>
          <w:rFonts w:ascii="Times New Roman" w:hAnsi="Times New Roman" w:cs="Times New Roman"/>
          <w:sz w:val="24"/>
          <w:szCs w:val="24"/>
        </w:rPr>
        <w:t>ых) в специальные формирования, создаваемые на военное время, осуществляется центральными органами военного управления Министерства обороны Российской Федерации по заявкам соответствующих федеральных органов исполнительной власти.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Количество призываемых</w:t>
      </w:r>
      <w:r>
        <w:rPr>
          <w:rFonts w:ascii="Times New Roman" w:hAnsi="Times New Roman" w:cs="Times New Roman"/>
          <w:sz w:val="24"/>
          <w:szCs w:val="24"/>
        </w:rPr>
        <w:t xml:space="preserve"> на военные сборы граждан устанавливается Президентом Российской Федерации по представлению Правительства Российской Федерации с учетом потребности в подготовке специалистов, необходимых для укомплектования Вооруженных Сил Российской Федерации, воинских ча</w:t>
      </w:r>
      <w:r>
        <w:rPr>
          <w:rFonts w:ascii="Times New Roman" w:hAnsi="Times New Roman" w:cs="Times New Roman"/>
          <w:sz w:val="24"/>
          <w:szCs w:val="24"/>
        </w:rPr>
        <w:t>стей и специальных формирований.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количестве граждан, призываемых на учебные сборы, и сроках проведения учебных сборов доводятся военными комиссариатами до органов исполнительной власти субъектов Российской Федерации, органов местного самоуправле</w:t>
      </w:r>
      <w:r>
        <w:rPr>
          <w:rFonts w:ascii="Times New Roman" w:hAnsi="Times New Roman" w:cs="Times New Roman"/>
          <w:sz w:val="24"/>
          <w:szCs w:val="24"/>
        </w:rPr>
        <w:t>ния и руководителей организаций.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На военные комиссариаты возлагаются следующие функции: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отбор граждан для призыва на учебные сборы во взаимодействии с комплектуемыми воинскими частями;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организация медицинского освидетельствования граждан, призывае</w:t>
      </w:r>
      <w:r>
        <w:rPr>
          <w:rFonts w:ascii="Times New Roman" w:hAnsi="Times New Roman" w:cs="Times New Roman"/>
          <w:sz w:val="24"/>
          <w:szCs w:val="24"/>
        </w:rPr>
        <w:t>мых на учебные сборы;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оповещение и призыв граждан на военные сборы;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организация перевозки граждан, призванных на военные сборы, от военного комиссариата (пункта сбора) до места проведения военных сборов и обратно;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компенсация расходов организаций </w:t>
      </w:r>
      <w:r>
        <w:rPr>
          <w:rFonts w:ascii="Times New Roman" w:hAnsi="Times New Roman" w:cs="Times New Roman"/>
          <w:sz w:val="24"/>
          <w:szCs w:val="24"/>
        </w:rPr>
        <w:t>и граждан, связанных с проведением военных сборов.</w:t>
      </w:r>
    </w:p>
    <w:p w:rsidR="00000000" w:rsidRDefault="002B1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Призыв граждан на военные сборы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Призыв граждан на военные сборы осуществляется военными комиссариатами на основании указов Президента Российской Федерации.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Отбор граждан для призыва на учебные сбор</w:t>
      </w:r>
      <w:r>
        <w:rPr>
          <w:rFonts w:ascii="Times New Roman" w:hAnsi="Times New Roman" w:cs="Times New Roman"/>
          <w:sz w:val="24"/>
          <w:szCs w:val="24"/>
        </w:rPr>
        <w:t xml:space="preserve">ы проводится военными комиссариатами </w:t>
      </w:r>
      <w:r>
        <w:rPr>
          <w:rFonts w:ascii="Times New Roman" w:hAnsi="Times New Roman" w:cs="Times New Roman"/>
          <w:sz w:val="24"/>
          <w:szCs w:val="24"/>
        </w:rPr>
        <w:lastRenderedPageBreak/>
        <w:t>совместно с комплектуемыми воинскими частями.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отбора на учебные сборы граждане вызываются по повестке в военные комиссариаты для уточнения данных воинского учета и медицинского освидетельствования.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призыва </w:t>
      </w:r>
      <w:r>
        <w:rPr>
          <w:rFonts w:ascii="Times New Roman" w:hAnsi="Times New Roman" w:cs="Times New Roman"/>
          <w:sz w:val="24"/>
          <w:szCs w:val="24"/>
        </w:rPr>
        <w:t>на проверочные сборы отбор граждан военными комиссариатами не проводится.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Граждане при призыве на военные сборы проходят медицинское освидетельствование в соответствии с законодательством Российской Федерации.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Гражданам, призываемым на учебные сборы на</w:t>
      </w:r>
      <w:r>
        <w:rPr>
          <w:rFonts w:ascii="Times New Roman" w:hAnsi="Times New Roman" w:cs="Times New Roman"/>
          <w:sz w:val="24"/>
          <w:szCs w:val="24"/>
        </w:rPr>
        <w:t xml:space="preserve"> воинские должности специалистов по ракетному топливу, водолазов, специалистов войскового питания, по результатам медицинского освидетельствования выдаются документы установленного образца о годности к работе по специальности.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Решение о призыве граждан</w:t>
      </w:r>
      <w:r>
        <w:rPr>
          <w:rFonts w:ascii="Times New Roman" w:hAnsi="Times New Roman" w:cs="Times New Roman"/>
          <w:sz w:val="24"/>
          <w:szCs w:val="24"/>
        </w:rPr>
        <w:t>ина на военные сборы оформляется приказом военного комиссара.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Оповещение граждан о призыве на учебные сборы осуществляется заблаговременно. Гражданам, отобранным для прохождения учебных сборов, не позднее чем за 10 дней до их начала вручаются повестки по ф</w:t>
      </w:r>
      <w:r>
        <w:rPr>
          <w:rFonts w:ascii="Times New Roman" w:hAnsi="Times New Roman" w:cs="Times New Roman"/>
          <w:sz w:val="24"/>
          <w:szCs w:val="24"/>
        </w:rPr>
        <w:t xml:space="preserve">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оповещению граждан о призыве на учебные сборы, их сбору и доставке к месту проведения учебных сборов и обратно может привлекаться аппарат усиления военных комиссариатов.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Оповещение, сбор, призыв и доставка граждан на проверо</w:t>
      </w:r>
      <w:r>
        <w:rPr>
          <w:rFonts w:ascii="Times New Roman" w:hAnsi="Times New Roman" w:cs="Times New Roman"/>
          <w:sz w:val="24"/>
          <w:szCs w:val="24"/>
        </w:rPr>
        <w:t>чные сборы осуществляются в порядке и в сроки, установленные мобилизационными планами.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В случае неявки гражданина в место и время, указанные в повестке военного комиссариата о призыве на военные сборы, без уважительных причин военный комиссар принимает</w:t>
      </w:r>
      <w:r>
        <w:rPr>
          <w:rFonts w:ascii="Times New Roman" w:hAnsi="Times New Roman" w:cs="Times New Roman"/>
          <w:sz w:val="24"/>
          <w:szCs w:val="24"/>
        </w:rPr>
        <w:t xml:space="preserve"> все необходимые меры по его призыву и доставке к месту проведения военных сборов. При необходимости для этих целей в соответствии с Федеральным законом "О воинской обязанности и военной службе" привлекаются органы внутренних дел.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Перевозка граждан, пр</w:t>
      </w:r>
      <w:r>
        <w:rPr>
          <w:rFonts w:ascii="Times New Roman" w:hAnsi="Times New Roman" w:cs="Times New Roman"/>
          <w:sz w:val="24"/>
          <w:szCs w:val="24"/>
        </w:rPr>
        <w:t>изванных на военные сборы, осуществляется за счет средств Министерства обороны Российской Федерации и иных федеральных органов исполнительной власти железнодорожным, морским (речным) или автомобильным транспортом, а на расстояние 3 000 км и более - воздушн</w:t>
      </w:r>
      <w:r>
        <w:rPr>
          <w:rFonts w:ascii="Times New Roman" w:hAnsi="Times New Roman" w:cs="Times New Roman"/>
          <w:sz w:val="24"/>
          <w:szCs w:val="24"/>
        </w:rPr>
        <w:t>ым транспортом.</w:t>
      </w:r>
    </w:p>
    <w:p w:rsidR="00000000" w:rsidRDefault="002B1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Организация проведения военных сборов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Граждане, проходящие военные сборы, считаются исполняющими обязанности военной службы.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учебного времени (занятий) на военных сборах устанавливается в соответствии с требованиями п</w:t>
      </w:r>
      <w:r>
        <w:rPr>
          <w:rFonts w:ascii="Times New Roman" w:hAnsi="Times New Roman" w:cs="Times New Roman"/>
          <w:sz w:val="24"/>
          <w:szCs w:val="24"/>
        </w:rPr>
        <w:t>рограмм боевой подготовки, программ и планов проведения военных сборов.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военных сборов вооружением, военной техникой и другими материальными средствами осуществляется федеральными органами исполнительной власти, в воинских частях которых провод</w:t>
      </w:r>
      <w:r>
        <w:rPr>
          <w:rFonts w:ascii="Times New Roman" w:hAnsi="Times New Roman" w:cs="Times New Roman"/>
          <w:sz w:val="24"/>
          <w:szCs w:val="24"/>
        </w:rPr>
        <w:t>ятся военные сборы.</w:t>
      </w:r>
    </w:p>
    <w:p w:rsidR="00000000" w:rsidRDefault="002B1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Учебные сборы приписного состава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16. Основными задачами учебных сборов приписного состава являются: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проверка реальности установленных сроков (нормативов) выполнения мобилизационных мероприятий;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подготовка воинских частей (подразд</w:t>
      </w:r>
      <w:r>
        <w:rPr>
          <w:rFonts w:ascii="Times New Roman" w:hAnsi="Times New Roman" w:cs="Times New Roman"/>
          <w:sz w:val="24"/>
          <w:szCs w:val="24"/>
        </w:rPr>
        <w:t>елений) к действиям в условиях проведения мобилизации, военного положения и военного времени;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подготовка военных комиссариатов к проведению мобилизации людских и транспортных ресурсов на территориях субъектов Российской Федерации и муниципальных образов</w:t>
      </w:r>
      <w:r>
        <w:rPr>
          <w:rFonts w:ascii="Times New Roman" w:hAnsi="Times New Roman" w:cs="Times New Roman"/>
          <w:sz w:val="24"/>
          <w:szCs w:val="24"/>
        </w:rPr>
        <w:t>аний;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совершенствование гражданами военных знаний, умений и навыков при исполнении должностных обязанностей;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подготовка граждан к выполнению первоочередных работ по переводу воинских частей с мирного на военное время.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Для проведения учебных сборо</w:t>
      </w:r>
      <w:r>
        <w:rPr>
          <w:rFonts w:ascii="Times New Roman" w:hAnsi="Times New Roman" w:cs="Times New Roman"/>
          <w:sz w:val="24"/>
          <w:szCs w:val="24"/>
        </w:rPr>
        <w:t>в приписного состава осуществляется полный или частичный перевод воинских частей на штаты военного времени.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граждан на учебных сборах приписного состава проводится на штатных воинских должностях и осуществляется по программам боевой подготовки (</w:t>
      </w:r>
      <w:r>
        <w:rPr>
          <w:rFonts w:ascii="Times New Roman" w:hAnsi="Times New Roman" w:cs="Times New Roman"/>
          <w:sz w:val="24"/>
          <w:szCs w:val="24"/>
        </w:rPr>
        <w:t>учебных сборов приписного состава), разрабатываемым федеральными органами исполнительной власти, в воинских частях которых проводятся военные сборы.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По завершении учебных сборов приписного состава проводится проверка усвоения гражданами пройденного про</w:t>
      </w:r>
      <w:r>
        <w:rPr>
          <w:rFonts w:ascii="Times New Roman" w:hAnsi="Times New Roman" w:cs="Times New Roman"/>
          <w:sz w:val="24"/>
          <w:szCs w:val="24"/>
        </w:rPr>
        <w:t>граммного материала со сдачей зачетов и делается заключение об их подготовленности с указанием того, на какую воинскую должность они могут быть предназначены (приписаны). При необходимости им присваивается военно-учетная специальность.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Гражданин, успешно с</w:t>
      </w:r>
      <w:r>
        <w:rPr>
          <w:rFonts w:ascii="Times New Roman" w:hAnsi="Times New Roman" w:cs="Times New Roman"/>
          <w:sz w:val="24"/>
          <w:szCs w:val="24"/>
        </w:rPr>
        <w:t>давший зачеты, может быть представлен к присвоению очередного воинского звания в соответствии с законодательством Российской Федерации.</w:t>
      </w:r>
    </w:p>
    <w:p w:rsidR="00000000" w:rsidRDefault="002B1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Тренировочные занятия (в ред. Постановления Правительства РФ </w:t>
      </w:r>
      <w:hyperlink r:id="rId2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28.10.2013 N 964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18(1). Тренировочные занятия проводятся с гражданами, заключившими контракт о пребывании в мобилизационном людском резерве, в целях восстановления (совершенствования) военных знаний, умений и навыков при исполне</w:t>
      </w:r>
      <w:r>
        <w:rPr>
          <w:rFonts w:ascii="Times New Roman" w:hAnsi="Times New Roman" w:cs="Times New Roman"/>
          <w:sz w:val="24"/>
          <w:szCs w:val="24"/>
        </w:rPr>
        <w:t>нии должностных обязанностей, предусмотренных условиями контракта.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тренировочных занятий осуществляется в соответствии с требованиями программ боевой подготовки, разрабатываемых федеральными органами исполнительной власти, в которых федеральным </w:t>
      </w:r>
      <w:r>
        <w:rPr>
          <w:rFonts w:ascii="Times New Roman" w:hAnsi="Times New Roman" w:cs="Times New Roman"/>
          <w:sz w:val="24"/>
          <w:szCs w:val="24"/>
        </w:rPr>
        <w:t>законом предусмотрена военная служба.</w:t>
      </w:r>
    </w:p>
    <w:p w:rsidR="00000000" w:rsidRDefault="002B1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Учебные сборы по подготовке граждан по военно-учетным специальностям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На учебных сборах по подготовке граждан по военно-учетным специальностям проводятся: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подготовка офицеров запаса на вышестоящие должности;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подготовка офицеров запаса из числа прапорщиков и мичманов, сержантов и старшин, солдат и матросов запаса;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подготовка, переподготовка граждан и совершенствование их военных знаний, умений и навыков по требуемым военно-учетным специальностям и воинским д</w:t>
      </w:r>
      <w:r>
        <w:rPr>
          <w:rFonts w:ascii="Times New Roman" w:hAnsi="Times New Roman" w:cs="Times New Roman"/>
          <w:sz w:val="24"/>
          <w:szCs w:val="24"/>
        </w:rPr>
        <w:t>олжностям, в том числе на новых образцах вооружения и военной техники;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подготовка к военной службе граждан, ранее не прошедших военную службу, с присвоением им соответствующих военно-учетных специальностей.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Подготовка граждан по военно-учетным специ</w:t>
      </w:r>
      <w:r>
        <w:rPr>
          <w:rFonts w:ascii="Times New Roman" w:hAnsi="Times New Roman" w:cs="Times New Roman"/>
          <w:sz w:val="24"/>
          <w:szCs w:val="24"/>
        </w:rPr>
        <w:t>альностям и воинским должностям проводится в учебных воинских частях, при военно-учебных заведениях, в воинских частях, имеющих соответствующие условия для размещения обучаемых, необходимую учебную материально-техническую базу и личный состав, способный ос</w:t>
      </w:r>
      <w:r>
        <w:rPr>
          <w:rFonts w:ascii="Times New Roman" w:hAnsi="Times New Roman" w:cs="Times New Roman"/>
          <w:sz w:val="24"/>
          <w:szCs w:val="24"/>
        </w:rPr>
        <w:t>уществлять подготовку обучаемых по программам проведения учебных сборов по подготовке граждан по военно-учетным специальностям, разрабатываемым федеральными органами исполнительной власти, в воинских частях которых проводятся учебные сборы.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По завершен</w:t>
      </w:r>
      <w:r>
        <w:rPr>
          <w:rFonts w:ascii="Times New Roman" w:hAnsi="Times New Roman" w:cs="Times New Roman"/>
          <w:sz w:val="24"/>
          <w:szCs w:val="24"/>
        </w:rPr>
        <w:t>ии учебных сборов проводится проверка усвоения гражданами пройденного программного материала со сдачей зачетов и делается заключение об их подготовленности с указанием, на какую воинскую должность они могут быть предназначены (приписаны). При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им присваивается военно-учетная специальность.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Гражданин, успешно сдавший зачеты, может быть представлен к присвоению очередного воинского звания в соответствии с законодательством Российской Федерации.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граждан, подготовленных на учебных сборах по воинс</w:t>
      </w:r>
      <w:r>
        <w:rPr>
          <w:rFonts w:ascii="Times New Roman" w:hAnsi="Times New Roman" w:cs="Times New Roman"/>
          <w:sz w:val="24"/>
          <w:szCs w:val="24"/>
        </w:rPr>
        <w:t>ким должностям механиков-водителей танков, боевых машин пехоты, гусеничных тягачей, инженерных и специальных машин, принимаются зачеты по устройству и эксплуатации вооружения и военной техники, правилам дорожного движения и практическому вождению боевых (с</w:t>
      </w:r>
      <w:r>
        <w:rPr>
          <w:rFonts w:ascii="Times New Roman" w:hAnsi="Times New Roman" w:cs="Times New Roman"/>
          <w:sz w:val="24"/>
          <w:szCs w:val="24"/>
        </w:rPr>
        <w:t>пециальных) машин. Успешно сдавшим зачеты в установленном порядке выдаются удостоверения на право управления боевой (специальной) машиной или другим образцом вооружения и военной техники.</w:t>
      </w:r>
    </w:p>
    <w:p w:rsidR="00000000" w:rsidRDefault="002B1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Учебные сборы по обслуживанию материальных средств неприкосновенног</w:t>
      </w:r>
      <w:r>
        <w:rPr>
          <w:rFonts w:ascii="Times New Roman" w:hAnsi="Times New Roman" w:cs="Times New Roman"/>
          <w:b/>
          <w:bCs/>
          <w:sz w:val="32"/>
          <w:szCs w:val="32"/>
        </w:rPr>
        <w:t>о запаса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Учебные сборы по обслуживанию материальных средств неприкосновенного запаса проводятся для оценки состояния вооружения, военной техники, других материальных средств неприкосновенного запаса, их технического обслуживания, проверки работоспособн</w:t>
      </w:r>
      <w:r>
        <w:rPr>
          <w:rFonts w:ascii="Times New Roman" w:hAnsi="Times New Roman" w:cs="Times New Roman"/>
          <w:sz w:val="24"/>
          <w:szCs w:val="24"/>
        </w:rPr>
        <w:t>ости (для военной техники - контрольного пробега) и пригодности, переконсервации и постановки (закладки) на хранение, а также для изучения обслуживаемых вооружения, военной техники, других материальных средств неприкосновенного запаса и совершенствования г</w:t>
      </w:r>
      <w:r>
        <w:rPr>
          <w:rFonts w:ascii="Times New Roman" w:hAnsi="Times New Roman" w:cs="Times New Roman"/>
          <w:sz w:val="24"/>
          <w:szCs w:val="24"/>
        </w:rPr>
        <w:t>ражданами практических знаний по их эксплуатации и применению.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учебных сборах не менее 25 процентов учебного времени отводится на техническую и специальную подготовку.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сборы проводятся в соответствии с планами воинских частей по освежению и пере</w:t>
      </w:r>
      <w:r>
        <w:rPr>
          <w:rFonts w:ascii="Times New Roman" w:hAnsi="Times New Roman" w:cs="Times New Roman"/>
          <w:sz w:val="24"/>
          <w:szCs w:val="24"/>
        </w:rPr>
        <w:t xml:space="preserve">консервации материальных средств неприкосновенного запаса, проведению </w:t>
      </w:r>
      <w:r>
        <w:rPr>
          <w:rFonts w:ascii="Times New Roman" w:hAnsi="Times New Roman" w:cs="Times New Roman"/>
          <w:sz w:val="24"/>
          <w:szCs w:val="24"/>
        </w:rPr>
        <w:lastRenderedPageBreak/>
        <w:t>технического обслуживания и ремонта вооружения, военной техники, других материальных средств неприкосновенного запаса, содержащихся на длительном хранении.</w:t>
      </w:r>
    </w:p>
    <w:p w:rsidR="00000000" w:rsidRDefault="002B1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Проверочные сборы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Проверо</w:t>
      </w:r>
      <w:r>
        <w:rPr>
          <w:rFonts w:ascii="Times New Roman" w:hAnsi="Times New Roman" w:cs="Times New Roman"/>
          <w:sz w:val="24"/>
          <w:szCs w:val="24"/>
        </w:rPr>
        <w:t>чные сборы проводятся в целях определения уровня боевой и мобилизационной готовности воинских частей и военных комиссариатов, проверки реальности сроков (нормативов) выполнения спланированных мероприятий по мобилизации людских и транспортных ресурсов, пере</w:t>
      </w:r>
      <w:r>
        <w:rPr>
          <w:rFonts w:ascii="Times New Roman" w:hAnsi="Times New Roman" w:cs="Times New Roman"/>
          <w:sz w:val="24"/>
          <w:szCs w:val="24"/>
        </w:rPr>
        <w:t>воду воинских частей с мирного на военное время (отмобилизованию и переводу воинских частей на военное время) и проведению их боевого слаживания, а также совершенствования знаний, умений и навыков граждан по воинским должностям, на которые они предназначен</w:t>
      </w:r>
      <w:r>
        <w:rPr>
          <w:rFonts w:ascii="Times New Roman" w:hAnsi="Times New Roman" w:cs="Times New Roman"/>
          <w:sz w:val="24"/>
          <w:szCs w:val="24"/>
        </w:rPr>
        <w:t>ы (приписаны) по мобилизации.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проверочных сборов осуществляется Министерством обороны Российской Федерации на основании указов Президента Российской Федерации.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проверочных сборов осуществляется полный или частичный перевод воински</w:t>
      </w:r>
      <w:r>
        <w:rPr>
          <w:rFonts w:ascii="Times New Roman" w:hAnsi="Times New Roman" w:cs="Times New Roman"/>
          <w:sz w:val="24"/>
          <w:szCs w:val="24"/>
        </w:rPr>
        <w:t>х частей на штаты военного времени с призывом граждан, приписанных к этим воинским частям, и проведением боевого слаживания (слаживания).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перевода воинских частей с мирного на военное время воинские части могут подвергаться проверке на их способность</w:t>
      </w:r>
      <w:r>
        <w:rPr>
          <w:rFonts w:ascii="Times New Roman" w:hAnsi="Times New Roman" w:cs="Times New Roman"/>
          <w:sz w:val="24"/>
          <w:szCs w:val="24"/>
        </w:rPr>
        <w:t xml:space="preserve"> выполнять задачи по предназначению.</w:t>
      </w:r>
    </w:p>
    <w:p w:rsidR="00000000" w:rsidRDefault="002B1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Материальное обеспечение граждан, проходящих военные сборы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Материальное обеспечение граждан, проходящих военные сборы, включает: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обеспечение продовольствием по нормам пайка, установленным для личного состава вои</w:t>
      </w:r>
      <w:r>
        <w:rPr>
          <w:rFonts w:ascii="Times New Roman" w:hAnsi="Times New Roman" w:cs="Times New Roman"/>
          <w:sz w:val="24"/>
          <w:szCs w:val="24"/>
        </w:rPr>
        <w:t>нских частей, проводящих военные сборы;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обеспечение вещевым имуществом личного пользования по нормам, устанавливаемым федеральными органами исполнительной власти, в которых федеральным законом предусмотрена военная служба, другим имуществом - по нормам,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для военнослужащих; (в ред. Постановления Правительства РФ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24.12.2008 N 1014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финансовое обеспечение в связи с призывом на военные сборы и прохождением в</w:t>
      </w:r>
      <w:r>
        <w:rPr>
          <w:rFonts w:ascii="Times New Roman" w:hAnsi="Times New Roman" w:cs="Times New Roman"/>
          <w:sz w:val="24"/>
          <w:szCs w:val="24"/>
        </w:rPr>
        <w:t>оенных сборов в соответствии с законодательством Российской Федерации.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24.1. Обеспечение вещевым имуществом граждан, проходящих военные сборы в мирное время, осуществлять в порядке, установленном в федеральных органах исполнительной власти, в которых федер</w:t>
      </w:r>
      <w:r>
        <w:rPr>
          <w:rFonts w:ascii="Times New Roman" w:hAnsi="Times New Roman" w:cs="Times New Roman"/>
          <w:sz w:val="24"/>
          <w:szCs w:val="24"/>
        </w:rPr>
        <w:t>альным законом предусмотрена военная служба, с учетом следующих требований: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вещевое имущество, положенное по нормам снабжения гражданам, проходящим военные сборы, выдается в день зачисления граждан в списки личного состава воинской части, при этом срок </w:t>
      </w:r>
      <w:r>
        <w:rPr>
          <w:rFonts w:ascii="Times New Roman" w:hAnsi="Times New Roman" w:cs="Times New Roman"/>
          <w:sz w:val="24"/>
          <w:szCs w:val="24"/>
        </w:rPr>
        <w:t>носки этого имущества исчисляется с указанного дня;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военнослужащим, проходящим военные сборы, предметы вещевого имущества выдаются новыми или бывшими в употреблении, годными к носке (эксплуатации), с неистекшим сроком носки (эксплуатации); (в ред. Поста</w:t>
      </w:r>
      <w:r>
        <w:rPr>
          <w:rFonts w:ascii="Times New Roman" w:hAnsi="Times New Roman" w:cs="Times New Roman"/>
          <w:sz w:val="24"/>
          <w:szCs w:val="24"/>
        </w:rPr>
        <w:t xml:space="preserve">новления Правительства РФ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28.10.2013 N 964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подпункт утратил силу. (в ред. Постановления Правительства РФ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28.10.2013 N 964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 время хранения на складе воинской части предметов вещевого имущества, выдававшихся в носку (эксплуатацию) гражданам, проходившим военные сборы, сданных на склад воинской части с не истекшим сроком носки (эксплуат</w:t>
      </w:r>
      <w:r>
        <w:rPr>
          <w:rFonts w:ascii="Times New Roman" w:hAnsi="Times New Roman" w:cs="Times New Roman"/>
          <w:sz w:val="24"/>
          <w:szCs w:val="24"/>
        </w:rPr>
        <w:t xml:space="preserve">ации), в срок носки (эксплуатации) указанных предметов вещевого имущества не засчитывается. (в ред. Постановления Правительства РФ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24.12.2008 N 1014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Финансовое обеспе</w:t>
      </w:r>
      <w:r>
        <w:rPr>
          <w:rFonts w:ascii="Times New Roman" w:hAnsi="Times New Roman" w:cs="Times New Roman"/>
          <w:sz w:val="24"/>
          <w:szCs w:val="24"/>
        </w:rPr>
        <w:t>чение предусматривает выплату (возмещение):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 время участия в мероприятиях, связанных с призывом на военные сборы: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среднего заработка (пособия) с учетом соответствующих начислений на фонд оплаты труда по месту постоянной работы (учета в государственном</w:t>
      </w:r>
      <w:r>
        <w:rPr>
          <w:rFonts w:ascii="Times New Roman" w:hAnsi="Times New Roman" w:cs="Times New Roman"/>
          <w:sz w:val="24"/>
          <w:szCs w:val="24"/>
        </w:rPr>
        <w:t xml:space="preserve"> учреждении службы занятости населения) или минимального размера оплаты труда для граждан, не работающих и не состоящих на учете в государственном учреждении службы занятости населения;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расходов по проезду граждан от места жительства к военному комиссариат</w:t>
      </w:r>
      <w:r>
        <w:rPr>
          <w:rFonts w:ascii="Times New Roman" w:hAnsi="Times New Roman" w:cs="Times New Roman"/>
          <w:sz w:val="24"/>
          <w:szCs w:val="24"/>
        </w:rPr>
        <w:t>у (пункту сбора) и обратно;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расходов по найму (поднайму) жилья;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командировочных (суточных);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 время прохождения военных сборов в соответствии с пунктом 4 настоящего Положения: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оклада по воинской должности, предусмотренной штатом воинской части (далее -</w:t>
      </w:r>
      <w:r>
        <w:rPr>
          <w:rFonts w:ascii="Times New Roman" w:hAnsi="Times New Roman" w:cs="Times New Roman"/>
          <w:sz w:val="24"/>
          <w:szCs w:val="24"/>
        </w:rPr>
        <w:t xml:space="preserve"> оклад по воинской должности), и оклада по воинскому званию;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коэффициентов (районных, за прохождение военных сборов в высокогорных районах, за прохождение военных сборов в пустынных и безводных местностях) за прохождение военных сборов в районах Крайнего С</w:t>
      </w:r>
      <w:r>
        <w:rPr>
          <w:rFonts w:ascii="Times New Roman" w:hAnsi="Times New Roman" w:cs="Times New Roman"/>
          <w:sz w:val="24"/>
          <w:szCs w:val="24"/>
        </w:rPr>
        <w:t>евера, приравненных к ним местностях и других местностях с неблагоприятными климатическими или экологическими условиями, в том числе отдаленных, к окладу по воинской должности и окладу по воинскому званию и процентных надбавок в размерах, установленных фед</w:t>
      </w:r>
      <w:r>
        <w:rPr>
          <w:rFonts w:ascii="Times New Roman" w:hAnsi="Times New Roman" w:cs="Times New Roman"/>
          <w:sz w:val="24"/>
          <w:szCs w:val="24"/>
        </w:rPr>
        <w:t>еральными законами и иными нормативными правовыми актами Российской Федерации, для граждан, работающих и проживающих в указанных районах и местностях;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среднего заработка (пособия) с учетом соответствующих начислений на фонд оплаты труда по месту постоянной</w:t>
      </w:r>
      <w:r>
        <w:rPr>
          <w:rFonts w:ascii="Times New Roman" w:hAnsi="Times New Roman" w:cs="Times New Roman"/>
          <w:sz w:val="24"/>
          <w:szCs w:val="24"/>
        </w:rPr>
        <w:t xml:space="preserve"> работы (учета в государственном учреждении службы занятости населения) или минимального размера оплаты труда для граждан, не работающих и не состоящих на учете в государственном учреждении службы занятости населения;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командировочных (суточных) при доставк</w:t>
      </w:r>
      <w:r>
        <w:rPr>
          <w:rFonts w:ascii="Times New Roman" w:hAnsi="Times New Roman" w:cs="Times New Roman"/>
          <w:sz w:val="24"/>
          <w:szCs w:val="24"/>
        </w:rPr>
        <w:t>е (проезде) граждан от военного комиссариата (пункта сбора) к месту проведения военных сборов и обратно.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Осуществление расходов, указанных в подпункте "а", абзацах четвертом и пятом подпункта "б" пункта 25 настоящего Положения, производится военными ко</w:t>
      </w:r>
      <w:r>
        <w:rPr>
          <w:rFonts w:ascii="Times New Roman" w:hAnsi="Times New Roman" w:cs="Times New Roman"/>
          <w:sz w:val="24"/>
          <w:szCs w:val="24"/>
        </w:rPr>
        <w:t xml:space="preserve">миссариатами в порядке, установленном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компенсации расходов, понесенных организациями и гражданами Российской Федерации в связи с реализацией Федерального закона "О в</w:t>
      </w:r>
      <w:r>
        <w:rPr>
          <w:rFonts w:ascii="Times New Roman" w:hAnsi="Times New Roman" w:cs="Times New Roman"/>
          <w:sz w:val="24"/>
          <w:szCs w:val="24"/>
        </w:rPr>
        <w:t xml:space="preserve">оинской обязанности и военной службе", утвержденными постановлением Правительства Российской Федерации от 1 декабря 2004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704. При этом расчет размера компенсации осуществляется с учетом времени пребывания гражданина в военном комиссариате и (или) на в</w:t>
      </w:r>
      <w:r>
        <w:rPr>
          <w:rFonts w:ascii="Times New Roman" w:hAnsi="Times New Roman" w:cs="Times New Roman"/>
          <w:sz w:val="24"/>
          <w:szCs w:val="24"/>
        </w:rPr>
        <w:t xml:space="preserve">оенных сборах, указанного в справке военного комиссариата,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2, выдаваемой гражданину не позднее даты его убытия из военного комиссариата. Гражданам, не работающим и не состоящим на учете в государственном учреждении службы зан</w:t>
      </w:r>
      <w:r>
        <w:rPr>
          <w:rFonts w:ascii="Times New Roman" w:hAnsi="Times New Roman" w:cs="Times New Roman"/>
          <w:sz w:val="24"/>
          <w:szCs w:val="24"/>
        </w:rPr>
        <w:t xml:space="preserve">ятости </w:t>
      </w:r>
      <w:r>
        <w:rPr>
          <w:rFonts w:ascii="Times New Roman" w:hAnsi="Times New Roman" w:cs="Times New Roman"/>
          <w:sz w:val="24"/>
          <w:szCs w:val="24"/>
        </w:rPr>
        <w:lastRenderedPageBreak/>
        <w:t>населения, военные комиссариаты производят возмещение соответствующих расходов до убытия из военного комиссариата (пункта сбора) к месту жительства.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расходов, указанных в абзацах втором и третьем подпункта "б" пункта 25 настоящего Поло</w:t>
      </w:r>
      <w:r>
        <w:rPr>
          <w:rFonts w:ascii="Times New Roman" w:hAnsi="Times New Roman" w:cs="Times New Roman"/>
          <w:sz w:val="24"/>
          <w:szCs w:val="24"/>
        </w:rPr>
        <w:t xml:space="preserve">жения, производится соответствующими воинскими частями (федеральными казенными учреждениями) федеральных органов исполнительной власти, в которых федеральным законом предусмотрена военная служба, в порядке, установленном для выплаты денежного довольствия, </w:t>
      </w:r>
      <w:r>
        <w:rPr>
          <w:rFonts w:ascii="Times New Roman" w:hAnsi="Times New Roman" w:cs="Times New Roman"/>
          <w:sz w:val="24"/>
          <w:szCs w:val="24"/>
        </w:rPr>
        <w:t xml:space="preserve">и в пределах лимитов бюджетных обязательств и объемов финансирования расходов на выплату денежного довольствия, учтенных на лицевом счете получателя средств федерального бюджета, открытом в соответствующем территориальном органе Федерального казначейства. </w:t>
      </w:r>
      <w:r>
        <w:rPr>
          <w:rFonts w:ascii="Times New Roman" w:hAnsi="Times New Roman" w:cs="Times New Roman"/>
          <w:sz w:val="24"/>
          <w:szCs w:val="24"/>
        </w:rPr>
        <w:t>При этом расчет размера процентных надбавок к окладу по воинской должности и окладу по воинскому званию осуществляется на основании справок о стаже работы в районах Крайнего Севера, приравненных к ним местностях и других местностях с неблагоприятными клима</w:t>
      </w:r>
      <w:r>
        <w:rPr>
          <w:rFonts w:ascii="Times New Roman" w:hAnsi="Times New Roman" w:cs="Times New Roman"/>
          <w:sz w:val="24"/>
          <w:szCs w:val="24"/>
        </w:rPr>
        <w:t xml:space="preserve">тическими или экологическими условиями, в том числе отдаленных, выдаваемых организациями по месту постоянной работы граждан,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3. Указанные выплаты производятся не позднее даты убытия граждан с места проведения военных сборов. </w:t>
      </w:r>
      <w:r>
        <w:rPr>
          <w:rFonts w:ascii="Times New Roman" w:hAnsi="Times New Roman" w:cs="Times New Roman"/>
          <w:sz w:val="24"/>
          <w:szCs w:val="24"/>
        </w:rPr>
        <w:t xml:space="preserve">(в ред. Постановления Правительства РФ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17.12.2010 N 1045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B1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Права, обязанности и ответственность должностных лиц организаций и граждан, связанные с проведением военных сбо</w:t>
      </w:r>
      <w:r>
        <w:rPr>
          <w:rFonts w:ascii="Times New Roman" w:hAnsi="Times New Roman" w:cs="Times New Roman"/>
          <w:b/>
          <w:bCs/>
          <w:sz w:val="32"/>
          <w:szCs w:val="32"/>
        </w:rPr>
        <w:t>ров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На граждан, призванных на военные сборы, распространяется статус военнослужащих в случаях и порядке, предусмотренных законодательством Российской Федерации в области обороны.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Граждане, призванные на военные сборы, подлежат обязательному государ</w:t>
      </w:r>
      <w:r>
        <w:rPr>
          <w:rFonts w:ascii="Times New Roman" w:hAnsi="Times New Roman" w:cs="Times New Roman"/>
          <w:sz w:val="24"/>
          <w:szCs w:val="24"/>
        </w:rPr>
        <w:t>ственному личному страхованию на случай гибели (смерти), ранения (контузии) или заболевания, полученных в период прохождения военных сборов, в соответствии с законодательством Российской Федерации.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Время прохождения военных сборов засчитывается в общую</w:t>
      </w:r>
      <w:r>
        <w:rPr>
          <w:rFonts w:ascii="Times New Roman" w:hAnsi="Times New Roman" w:cs="Times New Roman"/>
          <w:sz w:val="24"/>
          <w:szCs w:val="24"/>
        </w:rPr>
        <w:t xml:space="preserve"> продолжительность военной службы гражданина, о чем в установленном порядке делаются соответствующие записи в документах воинского учета.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Привлечение граждан, призванных на военные сборы, к исполнению иных, не связанных с прохождением военных сборов об</w:t>
      </w:r>
      <w:r>
        <w:rPr>
          <w:rFonts w:ascii="Times New Roman" w:hAnsi="Times New Roman" w:cs="Times New Roman"/>
          <w:sz w:val="24"/>
          <w:szCs w:val="24"/>
        </w:rPr>
        <w:t>язанностей, запрещается.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Граждане, призванные на военные сборы, могут быть с них отчислены.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Отчисление граждан с военных сборов осуществляется по представлению командиров воинских частей, проводящих военные сборы, старшими командирами (начальниками). О</w:t>
      </w:r>
      <w:r>
        <w:rPr>
          <w:rFonts w:ascii="Times New Roman" w:hAnsi="Times New Roman" w:cs="Times New Roman"/>
          <w:sz w:val="24"/>
          <w:szCs w:val="24"/>
        </w:rPr>
        <w:t xml:space="preserve"> причинах и времени отчисления граждан с военных сборов уведомляются военные комиссариаты, которые немедленно доводят эту информацию до руководителей организаций, в которых работают отчисленные с военных сборов граждане.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Граждане, призванные на военные</w:t>
      </w:r>
      <w:r>
        <w:rPr>
          <w:rFonts w:ascii="Times New Roman" w:hAnsi="Times New Roman" w:cs="Times New Roman"/>
          <w:sz w:val="24"/>
          <w:szCs w:val="24"/>
        </w:rPr>
        <w:t xml:space="preserve"> сборы и нарушившие установленный порядок их прохождения, привлекаются к ответственности, предусмотренной законодательством Российской Федерации в отношении военнослужащих.</w:t>
      </w:r>
    </w:p>
    <w:p w:rsidR="00000000" w:rsidRDefault="002B1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 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к Положению о проведении 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военных сборов </w:t>
      </w:r>
    </w:p>
    <w:p w:rsidR="00000000" w:rsidRDefault="002B1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 210 х 297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(лицев</w:t>
      </w:r>
      <w:r>
        <w:rPr>
          <w:rFonts w:ascii="Times New Roman" w:hAnsi="Times New Roman" w:cs="Times New Roman"/>
          <w:sz w:val="24"/>
          <w:szCs w:val="24"/>
        </w:rPr>
        <w:t>ая сторона)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033"/>
        <w:gridCol w:w="1010"/>
        <w:gridCol w:w="1002"/>
        <w:gridCol w:w="242"/>
        <w:gridCol w:w="994"/>
        <w:gridCol w:w="242"/>
        <w:gridCol w:w="1423"/>
        <w:gridCol w:w="996"/>
        <w:gridCol w:w="1515"/>
        <w:gridCol w:w="990"/>
        <w:gridCol w:w="24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КОРЕШОК ПОВЕСТКИ</w:t>
            </w:r>
          </w:p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000000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(воинское звание, фамилия, имя, отчество гражданина) 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 подразделения -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9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(воинское звание, фамилия,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оповещения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9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и отчество гражданина)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Маршрут оповещения: 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месту проживания </w:t>
            </w:r>
          </w:p>
        </w:tc>
        <w:tc>
          <w:tcPr>
            <w:tcW w:w="10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месту пребывания </w:t>
            </w:r>
          </w:p>
        </w:tc>
        <w:tc>
          <w:tcPr>
            <w:tcW w:w="10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 </w:t>
            </w:r>
          </w:p>
        </w:tc>
        <w:tc>
          <w:tcPr>
            <w:tcW w:w="2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месту (адресу) работы </w:t>
            </w:r>
          </w:p>
        </w:tc>
        <w:tc>
          <w:tcPr>
            <w:tcW w:w="10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РАСПИСКА</w:t>
            </w:r>
          </w:p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получении повестки АА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000000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Вызван к "__" часам "__" _______ 20_ г. в отделение "_____"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Повестку на имя </w:t>
            </w:r>
          </w:p>
        </w:tc>
        <w:tc>
          <w:tcPr>
            <w:tcW w:w="309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явке в военный комиссариат </w:t>
            </w:r>
          </w:p>
        </w:tc>
        <w:tc>
          <w:tcPr>
            <w:tcW w:w="10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военного комиссариата) 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вопросу </w:t>
            </w:r>
          </w:p>
        </w:tc>
        <w:tc>
          <w:tcPr>
            <w:tcW w:w="2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"__" часам "__" ______ 20_ г. получил в "__" часов "___" _________ 20_ г.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(указать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(подпись, инициал имени, фамилия получившего повестку) 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9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вызова)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линия отреза 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4" w:type="dxa"/>
            <w:gridSpan w:val="4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ПОВЕСТКА</w:t>
            </w:r>
          </w:p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000000 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Повестку подписал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9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законодательства Российской Федерации предлагаю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9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"__" _______ 20_ г.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Повестка вызываемому вручена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(воинское звание, фамилия, имя и отчество гражданина)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 20_ г.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проживающему по адресу: 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работающему в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9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(указать способ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9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и адрес организации)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"___" _______ 20_ г. к "___" часам явиться в военный комиссариат (на пункт сбора, в орган местного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моуправления)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9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вручения повестки)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военного комиссариата) 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9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</w:p>
        </w:tc>
        <w:tc>
          <w:tcPr>
            <w:tcW w:w="309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отделение "</w:t>
            </w:r>
          </w:p>
        </w:tc>
        <w:tc>
          <w:tcPr>
            <w:tcW w:w="10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комната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вопросу </w:t>
            </w:r>
          </w:p>
        </w:tc>
        <w:tc>
          <w:tcPr>
            <w:tcW w:w="10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9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(указать цель вызова)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себе иметь документы, указанные на оборотной стороне повестки.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неявку в указанные место и время без уважительной причины Вы можете быть привлечены к ответственности, установленной законодательством Российской Федерации.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Военный комиссар (руководитель) 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военного комиссариата, органа местного самоуправления) 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П.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(воинское звание, подпись, инициал имени, фамилия) 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линия отреза 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ИЗВЕЩЕНИЕ</w:t>
            </w:r>
          </w:p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организации (к повестке АА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000000) 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9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имя, отчество) 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(указать цель вызова гражданина и время его нахож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дения в военном комиссариате 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цель призыва и время, на которое (с которого) призван гражданин военным комиссариатом)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Военный комиссар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9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военного комиссариата) 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П.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9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(воинское звание, подпись, инициал имени, фамилия) 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2B1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 210 х 297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(оборотная сторона)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50"/>
        <w:gridCol w:w="3030"/>
        <w:gridCol w:w="250"/>
        <w:gridCol w:w="2833"/>
        <w:gridCol w:w="283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Оборотная сторона расписки 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Оборотная сторона корешка повестки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выз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ываемого или его болезни родственникам или администрации организации (жилищно-эксплуатационной организации) необходимо сообщить об этом в военный комиссариат письменно и (или) по телефону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 и возвратить повестку в военный комиссариат с 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занием местонахождения вызываемого.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линия отреза 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Оборотная сторона повестки 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себе иметь документы: паспорт, военный билет (временное удостоверение, выданное взамен военного билета), мобилизационное предписание, учетно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-послужную карточку, настоящую повестку.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водителю автомобиля (мотоцикла, трактора, другой машины) или механику-водителю танка, боевой и специальной машины - водительское удостоверение (удостоверение на право управления), а специалисту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продовольственной службы или питания - санитарную книжку, а также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при вызове в военный комиссариат (на пункт сбора военного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комиссариата) в целях призыва на военную службу (направления для работы на должнос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гражданского персонала) по мобилизации или на военные сборы при себе иметь: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теплые вещи (по сезону);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туалетные принадлежности;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питания на одни сутки.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линия отреза 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Оборотная сторона извещения Граждане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работающие в районах Крайнего Севера, приравненных к ним местностях и других местностях с неблагоприятными климатическими или экологическими условиями, в том числе отдаленных, должны прибывать к месту проведения военных сборов со справками о стаже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указанных местностях, выдаваемыми организациями по месту их работы по установленной форме. 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2B1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 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 Положению о проведении 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военных сборов </w:t>
      </w:r>
    </w:p>
    <w:p w:rsidR="00000000" w:rsidRDefault="002B1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5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Угловой штамп</w:t>
            </w:r>
          </w:p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военного комиссариата </w:t>
            </w:r>
          </w:p>
        </w:tc>
      </w:tr>
    </w:tbl>
    <w:p w:rsidR="00000000" w:rsidRDefault="002B1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1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СПРАВКА О ПРОХОЖДЕНИИ ВОЕННОГО СБОРА</w:t>
      </w:r>
    </w:p>
    <w:p w:rsidR="00000000" w:rsidRDefault="002B1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Выдана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ину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имя, отчество)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19__ года рождения в том, что он в период с "__" _________ 20__ г. по "___" _________ 20__ г. проходил военный сбор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воинской части и ее юридический адрес)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Военный комиссар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енного комиссариата)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(воинское звание, подпись, инициал имени, фамилия военного комиссара) </w:t>
            </w:r>
          </w:p>
        </w:tc>
      </w:tr>
    </w:tbl>
    <w:p w:rsidR="00000000" w:rsidRDefault="002B1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П.</w:t>
      </w:r>
    </w:p>
    <w:p w:rsidR="00000000" w:rsidRDefault="002B1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 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 Положению о проведении </w:t>
      </w: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военных сборов </w:t>
      </w:r>
    </w:p>
    <w:p w:rsidR="00000000" w:rsidRDefault="002B1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5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Угловой штамп</w:t>
            </w:r>
          </w:p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военного комиссариата </w:t>
            </w:r>
          </w:p>
        </w:tc>
      </w:tr>
    </w:tbl>
    <w:p w:rsidR="00000000" w:rsidRDefault="002B1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1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СПРАВКА О СТАЖЕ РАБОТЫ В РАЙОНАХ КРАЙНЕГО СЕВЕ</w:t>
      </w:r>
      <w:r>
        <w:rPr>
          <w:rFonts w:ascii="Times New Roman" w:hAnsi="Times New Roman" w:cs="Times New Roman"/>
          <w:b/>
          <w:bCs/>
          <w:sz w:val="36"/>
          <w:szCs w:val="36"/>
        </w:rPr>
        <w:t>РА, ПРИРАВНЕННЫХ К НИМ МЕСТНОСТЯХ И ДРУГИХ МЕСТНОСТЯХ С НЕБЛАГОПРИЯТНЫМИ КЛИМАТИЧЕСКИМИ ИЛИ ЭКОЛОГИЧЕСКИМИ УСЛОВИЯМИ, В ТОМ ЧИСЛЕ ОТДАЛЕННЫХ</w:t>
      </w:r>
    </w:p>
    <w:p w:rsidR="00000000" w:rsidRDefault="002B1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13A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000"/>
        <w:gridCol w:w="3000"/>
        <w:gridCol w:w="3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Выдана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имя, отчество)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том, что он работал в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"___" _________ 20__ г. по "___"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 20__ г. (с указанием конкретных районов и (или) местностей с неблагоприятными климатическими или экологическими условиями, в том числе отдаленных, а также периодов работы в них).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руководителя организации)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B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подпись, инициал имени, фамилия руководителя организации) </w:t>
            </w:r>
          </w:p>
        </w:tc>
      </w:tr>
    </w:tbl>
    <w:p w:rsidR="002B13A0" w:rsidRDefault="002B1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П.</w:t>
      </w:r>
    </w:p>
    <w:sectPr w:rsidR="002B13A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E7959"/>
    <w:rsid w:val="002B13A0"/>
    <w:rsid w:val="002E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26670#l77" TargetMode="External"/><Relationship Id="rId13" Type="http://schemas.openxmlformats.org/officeDocument/2006/relationships/hyperlink" Target="https://normativ.kontur.ru/document?moduleid=1&amp;documentid=68087#l18" TargetMode="External"/><Relationship Id="rId18" Type="http://schemas.openxmlformats.org/officeDocument/2006/relationships/hyperlink" Target="https://normativ.kontur.ru/document?moduleid=1&amp;documentid=59263#l12" TargetMode="External"/><Relationship Id="rId26" Type="http://schemas.openxmlformats.org/officeDocument/2006/relationships/hyperlink" Target="https://normativ.kontur.ru/document?moduleid=1&amp;documentid=220642#l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130315#l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normativ.kontur.ru/document?moduleid=1&amp;documentid=226287#l507" TargetMode="External"/><Relationship Id="rId12" Type="http://schemas.openxmlformats.org/officeDocument/2006/relationships/hyperlink" Target="https://normativ.kontur.ru/document?moduleid=1&amp;documentid=68087#l13" TargetMode="External"/><Relationship Id="rId17" Type="http://schemas.openxmlformats.org/officeDocument/2006/relationships/hyperlink" Target="https://normativ.kontur.ru/document?moduleid=1&amp;documentid=61990#l15" TargetMode="External"/><Relationship Id="rId25" Type="http://schemas.openxmlformats.org/officeDocument/2006/relationships/hyperlink" Target="https://normativ.kontur.ru/document?moduleid=1&amp;documentid=220642#l0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7317#l0" TargetMode="External"/><Relationship Id="rId20" Type="http://schemas.openxmlformats.org/officeDocument/2006/relationships/hyperlink" Target="https://normativ.kontur.ru/document?moduleid=1&amp;documentid=79336#l0" TargetMode="External"/><Relationship Id="rId29" Type="http://schemas.openxmlformats.org/officeDocument/2006/relationships/hyperlink" Target="https://normativ.kontur.ru/document?moduleid=1&amp;documentid=220642#l0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20642#l0" TargetMode="External"/><Relationship Id="rId11" Type="http://schemas.openxmlformats.org/officeDocument/2006/relationships/hyperlink" Target="https://normativ.kontur.ru/document?moduleid=1&amp;documentid=68087#l11" TargetMode="External"/><Relationship Id="rId24" Type="http://schemas.openxmlformats.org/officeDocument/2006/relationships/hyperlink" Target="https://normativ.kontur.ru/document?moduleid=1&amp;documentid=226287#l0" TargetMode="External"/><Relationship Id="rId32" Type="http://schemas.openxmlformats.org/officeDocument/2006/relationships/hyperlink" Target="https://normativ.kontur.ru/document?moduleid=1&amp;documentid=202573#l45" TargetMode="External"/><Relationship Id="rId5" Type="http://schemas.openxmlformats.org/officeDocument/2006/relationships/hyperlink" Target="https://normativ.kontur.ru/document?moduleid=1&amp;documentid=202573#l0" TargetMode="External"/><Relationship Id="rId15" Type="http://schemas.openxmlformats.org/officeDocument/2006/relationships/hyperlink" Target="https://normativ.kontur.ru/document?moduleid=1&amp;documentid=79525#l0" TargetMode="External"/><Relationship Id="rId23" Type="http://schemas.openxmlformats.org/officeDocument/2006/relationships/hyperlink" Target="https://normativ.kontur.ru/document?moduleid=1&amp;documentid=220642#l0" TargetMode="External"/><Relationship Id="rId28" Type="http://schemas.openxmlformats.org/officeDocument/2006/relationships/hyperlink" Target="https://normativ.kontur.ru/document?moduleid=1&amp;documentid=220642#l0" TargetMode="External"/><Relationship Id="rId10" Type="http://schemas.openxmlformats.org/officeDocument/2006/relationships/hyperlink" Target="https://normativ.kontur.ru/document?moduleid=1&amp;documentid=68087#l11" TargetMode="External"/><Relationship Id="rId19" Type="http://schemas.openxmlformats.org/officeDocument/2006/relationships/hyperlink" Target="https://normativ.kontur.ru/document?moduleid=1&amp;documentid=4911#l31" TargetMode="External"/><Relationship Id="rId31" Type="http://schemas.openxmlformats.org/officeDocument/2006/relationships/hyperlink" Target="https://normativ.kontur.ru/document?moduleid=1&amp;documentid=93641#l8" TargetMode="External"/><Relationship Id="rId4" Type="http://schemas.openxmlformats.org/officeDocument/2006/relationships/hyperlink" Target="https://normativ.kontur.ru/document?moduleid=1&amp;documentid=130315#l0" TargetMode="External"/><Relationship Id="rId9" Type="http://schemas.openxmlformats.org/officeDocument/2006/relationships/hyperlink" Target="https://normativ.kontur.ru/document?moduleid=1&amp;documentid=226670#l79" TargetMode="External"/><Relationship Id="rId14" Type="http://schemas.openxmlformats.org/officeDocument/2006/relationships/hyperlink" Target="https://normativ.kontur.ru/document?moduleid=1&amp;documentid=68087#l23" TargetMode="External"/><Relationship Id="rId22" Type="http://schemas.openxmlformats.org/officeDocument/2006/relationships/hyperlink" Target="https://normativ.kontur.ru/document?moduleid=1&amp;documentid=202573#l45" TargetMode="External"/><Relationship Id="rId27" Type="http://schemas.openxmlformats.org/officeDocument/2006/relationships/hyperlink" Target="https://normativ.kontur.ru/document?moduleid=1&amp;documentid=130315#l0" TargetMode="External"/><Relationship Id="rId30" Type="http://schemas.openxmlformats.org/officeDocument/2006/relationships/hyperlink" Target="https://normativ.kontur.ru/document?moduleid=1&amp;documentid=130315#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5535</Words>
  <Characters>31552</Characters>
  <Application>Microsoft Office Word</Application>
  <DocSecurity>0</DocSecurity>
  <Lines>262</Lines>
  <Paragraphs>74</Paragraphs>
  <ScaleCrop>false</ScaleCrop>
  <Company/>
  <LinksUpToDate>false</LinksUpToDate>
  <CharactersWithSpaces>37013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</dc:creator>
  <cp:lastModifiedBy>Valeriy</cp:lastModifiedBy>
  <cp:revision>2</cp:revision>
  <dcterms:created xsi:type="dcterms:W3CDTF">2022-06-28T10:21:00Z</dcterms:created>
  <dcterms:modified xsi:type="dcterms:W3CDTF">2022-06-28T10:21:00Z</dcterms:modified>
</cp:coreProperties>
</file>