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93DD0" w14:textId="77777777" w:rsidR="002264E3" w:rsidRDefault="002264E3" w:rsidP="00C216E7">
      <w:pPr>
        <w:jc w:val="center"/>
        <w:rPr>
          <w:sz w:val="32"/>
          <w:szCs w:val="32"/>
        </w:rPr>
      </w:pPr>
    </w:p>
    <w:p w14:paraId="6FFBCA7C" w14:textId="77777777" w:rsidR="00C216E7" w:rsidRDefault="00C216E7" w:rsidP="00C216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r>
        <w:rPr>
          <w:sz w:val="32"/>
          <w:szCs w:val="32"/>
        </w:rPr>
        <w:t>С</w:t>
      </w:r>
      <w:proofErr w:type="spellEnd"/>
      <w:r>
        <w:rPr>
          <w:sz w:val="32"/>
          <w:szCs w:val="32"/>
        </w:rPr>
        <w:t xml:space="preserve"> И Й С К А Я   Ф Е Д Е Р А Ц И Я</w:t>
      </w:r>
    </w:p>
    <w:p w14:paraId="2993F2E8" w14:textId="77777777" w:rsidR="00C216E7" w:rsidRDefault="00C216E7" w:rsidP="00C216E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О Б Л А С Т Ь</w:t>
      </w:r>
    </w:p>
    <w:p w14:paraId="2BDA6B80" w14:textId="77777777" w:rsidR="00C216E7" w:rsidRDefault="00C216E7" w:rsidP="00C216E7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1A1983B" wp14:editId="4F59E05B">
            <wp:extent cx="581025" cy="66675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D055" w14:textId="77777777" w:rsidR="00C216E7" w:rsidRDefault="00C216E7" w:rsidP="00C2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  МУНИЦИПАЛЬНОГО РАЙОНА</w:t>
      </w:r>
    </w:p>
    <w:p w14:paraId="37F74DFB" w14:textId="77777777" w:rsidR="00C216E7" w:rsidRDefault="00C216E7" w:rsidP="00C2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«РАКИТЯНСКИЙ РАЙОН» БЕЛГОРОДСКОЙ  ОБЛАСТИ</w:t>
      </w:r>
    </w:p>
    <w:p w14:paraId="25776ED3" w14:textId="7889ECF6" w:rsidR="00C216E7" w:rsidRPr="0000290C" w:rsidRDefault="000A3FA0" w:rsidP="00C21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</w:t>
      </w:r>
      <w:r w:rsidR="00803093">
        <w:rPr>
          <w:sz w:val="28"/>
          <w:szCs w:val="28"/>
        </w:rPr>
        <w:t xml:space="preserve">четвертое </w:t>
      </w:r>
      <w:r w:rsidR="00C216E7" w:rsidRPr="0006383F">
        <w:rPr>
          <w:sz w:val="28"/>
          <w:szCs w:val="28"/>
        </w:rPr>
        <w:t>з</w:t>
      </w:r>
      <w:r w:rsidR="00C216E7" w:rsidRPr="0000290C">
        <w:rPr>
          <w:sz w:val="28"/>
          <w:szCs w:val="28"/>
        </w:rPr>
        <w:t xml:space="preserve">аседание Муниципального совета </w:t>
      </w:r>
    </w:p>
    <w:p w14:paraId="71E369EB" w14:textId="77777777" w:rsidR="00C216E7" w:rsidRPr="0000290C" w:rsidRDefault="00C216E7" w:rsidP="00C216E7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14:paraId="3C635156" w14:textId="77777777" w:rsidR="00C216E7" w:rsidRPr="0000290C" w:rsidRDefault="00C216E7" w:rsidP="00C216E7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14:paraId="6E9E978F" w14:textId="46BF522B" w:rsidR="00C216E7" w:rsidRDefault="00C216E7" w:rsidP="00803093">
      <w:pPr>
        <w:jc w:val="center"/>
        <w:rPr>
          <w:b/>
          <w:sz w:val="28"/>
          <w:szCs w:val="28"/>
        </w:rPr>
      </w:pPr>
      <w:proofErr w:type="gramStart"/>
      <w:r w:rsidRPr="0000290C">
        <w:rPr>
          <w:b/>
          <w:sz w:val="28"/>
          <w:szCs w:val="28"/>
        </w:rPr>
        <w:t>Р</w:t>
      </w:r>
      <w:proofErr w:type="gramEnd"/>
      <w:r w:rsidRPr="0000290C">
        <w:rPr>
          <w:b/>
          <w:sz w:val="28"/>
          <w:szCs w:val="28"/>
        </w:rPr>
        <w:t xml:space="preserve"> Е Ш Е Н И Е</w:t>
      </w:r>
    </w:p>
    <w:p w14:paraId="55294DF2" w14:textId="77777777" w:rsidR="00C216E7" w:rsidRPr="0000290C" w:rsidRDefault="00C216E7" w:rsidP="00C216E7">
      <w:pPr>
        <w:rPr>
          <w:b/>
          <w:sz w:val="28"/>
          <w:szCs w:val="28"/>
        </w:rPr>
      </w:pPr>
    </w:p>
    <w:p w14:paraId="2CA026A4" w14:textId="288FB0F5" w:rsidR="00C216E7" w:rsidRDefault="00C216E7" w:rsidP="00C216E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6383F">
        <w:rPr>
          <w:b/>
          <w:bCs/>
          <w:sz w:val="28"/>
          <w:szCs w:val="28"/>
        </w:rPr>
        <w:t xml:space="preserve">от </w:t>
      </w:r>
      <w:r w:rsidR="00803093">
        <w:rPr>
          <w:b/>
          <w:bCs/>
          <w:sz w:val="28"/>
          <w:szCs w:val="28"/>
        </w:rPr>
        <w:t xml:space="preserve">28 января </w:t>
      </w:r>
      <w:r w:rsidR="000A3FA0">
        <w:rPr>
          <w:b/>
          <w:bCs/>
          <w:sz w:val="28"/>
          <w:szCs w:val="28"/>
        </w:rPr>
        <w:t xml:space="preserve"> </w:t>
      </w:r>
      <w:r w:rsidR="00803093">
        <w:rPr>
          <w:b/>
          <w:bCs/>
          <w:sz w:val="28"/>
          <w:szCs w:val="28"/>
        </w:rPr>
        <w:t>2022</w:t>
      </w:r>
      <w:r w:rsidRPr="0000290C">
        <w:rPr>
          <w:b/>
          <w:bCs/>
          <w:sz w:val="28"/>
          <w:szCs w:val="28"/>
        </w:rPr>
        <w:t xml:space="preserve"> г</w:t>
      </w:r>
      <w:r w:rsidR="000A3FA0">
        <w:rPr>
          <w:b/>
          <w:bCs/>
          <w:sz w:val="28"/>
          <w:szCs w:val="28"/>
        </w:rPr>
        <w:t>.</w:t>
      </w:r>
      <w:r w:rsidRPr="0000290C">
        <w:rPr>
          <w:b/>
          <w:bCs/>
          <w:sz w:val="28"/>
          <w:szCs w:val="28"/>
        </w:rPr>
        <w:t xml:space="preserve">                                                          </w:t>
      </w:r>
      <w:r w:rsidR="000A3FA0">
        <w:rPr>
          <w:b/>
          <w:bCs/>
          <w:sz w:val="28"/>
          <w:szCs w:val="28"/>
        </w:rPr>
        <w:t xml:space="preserve">                      № 5</w:t>
      </w:r>
    </w:p>
    <w:p w14:paraId="3741D41B" w14:textId="77777777" w:rsidR="00803093" w:rsidRPr="0006383F" w:rsidRDefault="00803093" w:rsidP="00C216E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6F7205F" w14:textId="77777777" w:rsidR="00C216E7" w:rsidRDefault="00C216E7" w:rsidP="00C216E7">
      <w:pPr>
        <w:rPr>
          <w:b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03093" w:rsidRPr="00803093" w14:paraId="3100B3D3" w14:textId="77777777" w:rsidTr="00803093">
        <w:tc>
          <w:tcPr>
            <w:tcW w:w="4536" w:type="dxa"/>
            <w:hideMark/>
          </w:tcPr>
          <w:p w14:paraId="1EC61AD9" w14:textId="77777777" w:rsidR="00803093" w:rsidRPr="00803093" w:rsidRDefault="00803093" w:rsidP="00803093">
            <w:pPr>
              <w:tabs>
                <w:tab w:val="left" w:pos="405"/>
                <w:tab w:val="center" w:pos="4960"/>
              </w:tabs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803093">
              <w:rPr>
                <w:rFonts w:eastAsia="Calibri"/>
                <w:b/>
                <w:sz w:val="28"/>
                <w:szCs w:val="28"/>
              </w:rPr>
              <w:t xml:space="preserve">   </w:t>
            </w:r>
            <w:bookmarkStart w:id="0" w:name="_Hlk76569309"/>
            <w:bookmarkStart w:id="1" w:name="_Hlk77838622"/>
            <w:r w:rsidRPr="00803093">
              <w:rPr>
                <w:rFonts w:eastAsia="Calibri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803093">
              <w:rPr>
                <w:rFonts w:eastAsia="Calibri"/>
                <w:b/>
                <w:sz w:val="28"/>
                <w:szCs w:val="28"/>
              </w:rPr>
              <w:t>показателя средней рыночной стоимости одного квадратного метра общей площади жилых помещений</w:t>
            </w:r>
            <w:proofErr w:type="gramEnd"/>
            <w:r w:rsidRPr="00803093">
              <w:rPr>
                <w:rFonts w:eastAsia="Calibri"/>
                <w:b/>
                <w:sz w:val="28"/>
                <w:szCs w:val="28"/>
              </w:rPr>
              <w:t xml:space="preserve"> на первое полугодие 2022 года              для обеспечения жилыми помещениями семей, имеющих детей-инвалидов, нуждающихся в жилых помещениях </w:t>
            </w:r>
            <w:bookmarkEnd w:id="0"/>
            <w:r w:rsidRPr="00803093">
              <w:rPr>
                <w:rFonts w:eastAsia="Calibri"/>
                <w:b/>
                <w:sz w:val="28"/>
                <w:szCs w:val="28"/>
              </w:rPr>
              <w:t>на территории Ракитянского района</w:t>
            </w:r>
            <w:bookmarkEnd w:id="1"/>
          </w:p>
        </w:tc>
      </w:tr>
      <w:tr w:rsidR="00803093" w:rsidRPr="00803093" w14:paraId="063710E7" w14:textId="77777777" w:rsidTr="00803093">
        <w:trPr>
          <w:trHeight w:val="80"/>
        </w:trPr>
        <w:tc>
          <w:tcPr>
            <w:tcW w:w="4536" w:type="dxa"/>
          </w:tcPr>
          <w:p w14:paraId="1DF62005" w14:textId="77777777" w:rsidR="00803093" w:rsidRPr="00803093" w:rsidRDefault="00803093" w:rsidP="00803093">
            <w:pPr>
              <w:tabs>
                <w:tab w:val="left" w:pos="405"/>
                <w:tab w:val="center" w:pos="4960"/>
              </w:tabs>
              <w:adjustRightInd w:val="0"/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14:paraId="09901110" w14:textId="77777777" w:rsidR="00803093" w:rsidRPr="00803093" w:rsidRDefault="00803093" w:rsidP="00803093">
      <w:pPr>
        <w:rPr>
          <w:sz w:val="28"/>
          <w:szCs w:val="28"/>
        </w:rPr>
      </w:pPr>
    </w:p>
    <w:p w14:paraId="76EB4D8E" w14:textId="59CA2912" w:rsidR="00803093" w:rsidRPr="00803093" w:rsidRDefault="00803093" w:rsidP="00803093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bookmarkStart w:id="2" w:name="_Hlk58493043"/>
      <w:proofErr w:type="gramStart"/>
      <w:r w:rsidRPr="00803093">
        <w:rPr>
          <w:sz w:val="28"/>
          <w:szCs w:val="28"/>
        </w:rPr>
        <w:t>В</w:t>
      </w:r>
      <w:bookmarkEnd w:id="2"/>
      <w:r w:rsidRPr="00803093">
        <w:rPr>
          <w:sz w:val="28"/>
          <w:szCs w:val="28"/>
        </w:rPr>
        <w:t xml:space="preserve"> соответствии с Федеральным законом от 6 октября 2003 года №131-ФЗ «Об общих принципах местного самоуправления в Российской Федерации», постановлением Правительства Белгородской области  от 13 декабря 2021 года №605-пп «Об утверждении </w:t>
      </w:r>
      <w:proofErr w:type="spellStart"/>
      <w:r w:rsidRPr="00803093">
        <w:rPr>
          <w:sz w:val="28"/>
          <w:szCs w:val="28"/>
        </w:rPr>
        <w:t>пообъектного</w:t>
      </w:r>
      <w:proofErr w:type="spellEnd"/>
      <w:r w:rsidRPr="00803093">
        <w:rPr>
          <w:sz w:val="28"/>
          <w:szCs w:val="28"/>
        </w:rPr>
        <w:t xml:space="preserve">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2022-2024 годы», руководствуясь </w:t>
      </w:r>
      <w:r w:rsidRPr="00803093">
        <w:rPr>
          <w:rFonts w:eastAsia="Calibri"/>
          <w:sz w:val="26"/>
          <w:szCs w:val="26"/>
          <w:lang w:eastAsia="en-US"/>
        </w:rPr>
        <w:t>приказом Министерства строительства и жилищно-коммунального хозяйства Российской Федерации от</w:t>
      </w:r>
      <w:proofErr w:type="gramEnd"/>
      <w:r w:rsidRPr="00803093">
        <w:rPr>
          <w:rFonts w:eastAsia="Calibri"/>
          <w:sz w:val="26"/>
          <w:szCs w:val="26"/>
          <w:lang w:eastAsia="en-US"/>
        </w:rPr>
        <w:t xml:space="preserve"> 17 декабря 2021 года №955/</w:t>
      </w:r>
      <w:proofErr w:type="spellStart"/>
      <w:r w:rsidRPr="00803093">
        <w:rPr>
          <w:rFonts w:eastAsia="Calibri"/>
          <w:sz w:val="26"/>
          <w:szCs w:val="26"/>
          <w:lang w:eastAsia="en-US"/>
        </w:rPr>
        <w:t>пр</w:t>
      </w:r>
      <w:proofErr w:type="spellEnd"/>
      <w:r w:rsidRPr="00803093">
        <w:rPr>
          <w:rFonts w:eastAsia="Calibri"/>
          <w:sz w:val="26"/>
          <w:szCs w:val="26"/>
          <w:lang w:eastAsia="en-US"/>
        </w:rPr>
        <w:t>, аналитической справки, подготовленной ИП</w:t>
      </w:r>
      <w:proofErr w:type="gramStart"/>
      <w:r w:rsidRPr="00803093">
        <w:rPr>
          <w:rFonts w:eastAsia="Calibri"/>
          <w:sz w:val="26"/>
          <w:szCs w:val="26"/>
          <w:lang w:eastAsia="en-US"/>
        </w:rPr>
        <w:t xml:space="preserve"> Г</w:t>
      </w:r>
      <w:proofErr w:type="gramEnd"/>
      <w:r w:rsidRPr="00803093">
        <w:rPr>
          <w:rFonts w:eastAsia="Calibri"/>
          <w:sz w:val="26"/>
          <w:szCs w:val="26"/>
          <w:lang w:eastAsia="en-US"/>
        </w:rPr>
        <w:t xml:space="preserve">олубев Олег Николаевич по результатам исследования средней рыночной стоимости 1 </w:t>
      </w:r>
      <w:proofErr w:type="spellStart"/>
      <w:r w:rsidRPr="00803093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803093">
        <w:rPr>
          <w:rFonts w:eastAsia="Calibri"/>
          <w:sz w:val="26"/>
          <w:szCs w:val="26"/>
          <w:lang w:eastAsia="en-US"/>
        </w:rPr>
        <w:t>. общей площади жилых помещений (квартиры) на вторичном рынке, пригодных для проживания, в городских поселениях «Поселок Ракитное» и «Поселок Пролетарский» Ракитянского района Белгородской области по состоянию на 24 января 2022 года</w:t>
      </w:r>
      <w:r w:rsidR="004134A1">
        <w:rPr>
          <w:rFonts w:eastAsia="Calibri"/>
          <w:sz w:val="26"/>
          <w:szCs w:val="26"/>
          <w:lang w:eastAsia="en-US"/>
        </w:rPr>
        <w:t>,</w:t>
      </w:r>
      <w:bookmarkStart w:id="3" w:name="_GoBack"/>
      <w:bookmarkEnd w:id="3"/>
      <w:r w:rsidRPr="00803093">
        <w:rPr>
          <w:rFonts w:eastAsia="Calibri"/>
          <w:sz w:val="26"/>
          <w:szCs w:val="26"/>
          <w:lang w:eastAsia="en-US"/>
        </w:rPr>
        <w:t xml:space="preserve"> </w:t>
      </w:r>
      <w:r w:rsidRPr="00803093">
        <w:rPr>
          <w:sz w:val="28"/>
          <w:szCs w:val="28"/>
        </w:rPr>
        <w:t xml:space="preserve">в целях обеспечения жильем семей, имеющих детей-инвалидов, нуждающихся в жилых помещениях Муниципальный совет Ракитянского района </w:t>
      </w:r>
      <w:proofErr w:type="gramStart"/>
      <w:r w:rsidRPr="00803093">
        <w:rPr>
          <w:b/>
          <w:sz w:val="28"/>
          <w:szCs w:val="28"/>
        </w:rPr>
        <w:t>р</w:t>
      </w:r>
      <w:proofErr w:type="gramEnd"/>
      <w:r w:rsidRPr="00803093">
        <w:rPr>
          <w:b/>
          <w:sz w:val="28"/>
          <w:szCs w:val="28"/>
        </w:rPr>
        <w:t xml:space="preserve"> е ш и л</w:t>
      </w:r>
      <w:r w:rsidRPr="00803093">
        <w:rPr>
          <w:sz w:val="28"/>
          <w:szCs w:val="28"/>
        </w:rPr>
        <w:t>:</w:t>
      </w:r>
    </w:p>
    <w:p w14:paraId="3C0B2A03" w14:textId="77777777" w:rsidR="00803093" w:rsidRPr="00803093" w:rsidRDefault="00803093" w:rsidP="0080309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3093">
        <w:rPr>
          <w:rFonts w:eastAsia="Calibri"/>
          <w:sz w:val="28"/>
          <w:szCs w:val="28"/>
          <w:lang w:eastAsia="en-US"/>
        </w:rPr>
        <w:lastRenderedPageBreak/>
        <w:t>Утвердить на первое полугодие 2022 года показатель средней рыночной стоимости одного квадратного метра общей площади жилья для обеспечения жилыми помещениями семей, имеющих детей-инвалидов, нуждающихся в жилых помещениях на территории Ракитянского района в размере 63 242,08 рублей.</w:t>
      </w:r>
    </w:p>
    <w:p w14:paraId="13577E73" w14:textId="77777777" w:rsidR="00803093" w:rsidRPr="00803093" w:rsidRDefault="00803093" w:rsidP="0080309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0309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03093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803093">
        <w:rPr>
          <w:rFonts w:eastAsia="Calibri"/>
          <w:sz w:val="28"/>
          <w:szCs w:val="28"/>
          <w:lang w:eastAsia="en-US"/>
        </w:rPr>
        <w:t>Белоконев</w:t>
      </w:r>
      <w:proofErr w:type="spellEnd"/>
      <w:r w:rsidRPr="00803093">
        <w:rPr>
          <w:rFonts w:eastAsia="Calibri"/>
          <w:sz w:val="28"/>
          <w:szCs w:val="28"/>
          <w:lang w:eastAsia="en-US"/>
        </w:rPr>
        <w:t xml:space="preserve">). </w:t>
      </w:r>
    </w:p>
    <w:p w14:paraId="1E9AAE96" w14:textId="473E69BC" w:rsidR="00803093" w:rsidRPr="00803093" w:rsidRDefault="00803093" w:rsidP="0080309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3093">
        <w:rPr>
          <w:rFonts w:eastAsia="Calibri"/>
          <w:sz w:val="28"/>
          <w:szCs w:val="28"/>
          <w:lang w:eastAsia="en-US"/>
        </w:rPr>
        <w:t>Настоящее решение вступает в силу с момента его при</w:t>
      </w:r>
      <w:r>
        <w:rPr>
          <w:rFonts w:eastAsia="Calibri"/>
          <w:sz w:val="28"/>
          <w:szCs w:val="28"/>
          <w:lang w:eastAsia="en-US"/>
        </w:rPr>
        <w:t>н</w:t>
      </w:r>
      <w:r w:rsidRPr="00803093">
        <w:rPr>
          <w:rFonts w:eastAsia="Calibri"/>
          <w:sz w:val="28"/>
          <w:szCs w:val="28"/>
          <w:lang w:eastAsia="en-US"/>
        </w:rPr>
        <w:t>ятия.</w:t>
      </w:r>
    </w:p>
    <w:p w14:paraId="2F287BCC" w14:textId="77777777" w:rsidR="00803093" w:rsidRPr="00803093" w:rsidRDefault="00803093" w:rsidP="00803093">
      <w:pPr>
        <w:jc w:val="both"/>
        <w:rPr>
          <w:sz w:val="28"/>
          <w:szCs w:val="28"/>
        </w:rPr>
      </w:pPr>
    </w:p>
    <w:p w14:paraId="3F2209A4" w14:textId="77777777" w:rsidR="00803093" w:rsidRPr="00803093" w:rsidRDefault="00803093" w:rsidP="00803093">
      <w:pPr>
        <w:jc w:val="both"/>
        <w:rPr>
          <w:sz w:val="28"/>
          <w:szCs w:val="28"/>
        </w:rPr>
      </w:pPr>
    </w:p>
    <w:p w14:paraId="17D8ABD4" w14:textId="77777777" w:rsidR="00803093" w:rsidRPr="00803093" w:rsidRDefault="00803093" w:rsidP="00803093">
      <w:pPr>
        <w:rPr>
          <w:b/>
          <w:sz w:val="28"/>
          <w:szCs w:val="28"/>
        </w:rPr>
      </w:pPr>
      <w:r w:rsidRPr="00803093">
        <w:rPr>
          <w:b/>
          <w:sz w:val="28"/>
          <w:szCs w:val="28"/>
        </w:rPr>
        <w:t>Председатель</w:t>
      </w:r>
    </w:p>
    <w:p w14:paraId="6E448FEC" w14:textId="77777777" w:rsidR="00803093" w:rsidRPr="00803093" w:rsidRDefault="00803093" w:rsidP="00803093">
      <w:pPr>
        <w:rPr>
          <w:b/>
          <w:sz w:val="28"/>
          <w:szCs w:val="28"/>
        </w:rPr>
      </w:pPr>
      <w:r w:rsidRPr="00803093">
        <w:rPr>
          <w:b/>
          <w:sz w:val="28"/>
          <w:szCs w:val="28"/>
        </w:rPr>
        <w:t>Муниципального совета                                                                   Н.М. Зубатова</w:t>
      </w:r>
    </w:p>
    <w:p w14:paraId="3286546C" w14:textId="77777777" w:rsidR="00C216E7" w:rsidRDefault="00C216E7" w:rsidP="00C216E7">
      <w:pPr>
        <w:jc w:val="both"/>
        <w:rPr>
          <w:b/>
          <w:bCs/>
          <w:sz w:val="28"/>
          <w:szCs w:val="28"/>
        </w:rPr>
      </w:pPr>
    </w:p>
    <w:p w14:paraId="44EA008B" w14:textId="77777777" w:rsidR="00C216E7" w:rsidRDefault="00C216E7" w:rsidP="00C216E7">
      <w:pPr>
        <w:jc w:val="both"/>
        <w:rPr>
          <w:b/>
          <w:bCs/>
          <w:sz w:val="28"/>
          <w:szCs w:val="28"/>
        </w:rPr>
      </w:pPr>
    </w:p>
    <w:sectPr w:rsidR="00C216E7" w:rsidSect="00803093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53A1E" w14:textId="77777777" w:rsidR="005D74ED" w:rsidRDefault="005D74ED" w:rsidP="00E7364C">
      <w:r>
        <w:separator/>
      </w:r>
    </w:p>
  </w:endnote>
  <w:endnote w:type="continuationSeparator" w:id="0">
    <w:p w14:paraId="1DEF2AE1" w14:textId="77777777" w:rsidR="005D74ED" w:rsidRDefault="005D74ED" w:rsidP="00E7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1358" w14:textId="77777777" w:rsidR="005D74ED" w:rsidRDefault="005D74ED" w:rsidP="00E7364C">
      <w:r>
        <w:separator/>
      </w:r>
    </w:p>
  </w:footnote>
  <w:footnote w:type="continuationSeparator" w:id="0">
    <w:p w14:paraId="409ED21B" w14:textId="77777777" w:rsidR="005D74ED" w:rsidRDefault="005D74ED" w:rsidP="00E7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705711"/>
      <w:docPartObj>
        <w:docPartGallery w:val="Page Numbers (Top of Page)"/>
        <w:docPartUnique/>
      </w:docPartObj>
    </w:sdtPr>
    <w:sdtEndPr/>
    <w:sdtContent>
      <w:p w14:paraId="57C58F70" w14:textId="52F15313" w:rsidR="00E7364C" w:rsidRDefault="00E736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4A1">
          <w:rPr>
            <w:noProof/>
          </w:rPr>
          <w:t>2</w:t>
        </w:r>
        <w:r>
          <w:fldChar w:fldCharType="end"/>
        </w:r>
      </w:p>
    </w:sdtContent>
  </w:sdt>
  <w:p w14:paraId="2C2FEC54" w14:textId="77777777" w:rsidR="00E7364C" w:rsidRDefault="00E736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7307"/>
    <w:multiLevelType w:val="hybridMultilevel"/>
    <w:tmpl w:val="9E021A88"/>
    <w:lvl w:ilvl="0" w:tplc="A54E1CD6">
      <w:start w:val="1"/>
      <w:numFmt w:val="decimal"/>
      <w:lvlText w:val="%1."/>
      <w:lvlJc w:val="left"/>
      <w:pPr>
        <w:ind w:left="99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D27503F"/>
    <w:multiLevelType w:val="hybridMultilevel"/>
    <w:tmpl w:val="A5F2A306"/>
    <w:lvl w:ilvl="0" w:tplc="A434E23E">
      <w:start w:val="1"/>
      <w:numFmt w:val="decimal"/>
      <w:lvlText w:val="%1."/>
      <w:lvlJc w:val="left"/>
      <w:pPr>
        <w:ind w:left="102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886203A">
      <w:numFmt w:val="bullet"/>
      <w:lvlText w:val="•"/>
      <w:lvlJc w:val="left"/>
      <w:pPr>
        <w:ind w:left="1074" w:hanging="324"/>
      </w:pPr>
      <w:rPr>
        <w:rFonts w:hint="default"/>
        <w:lang w:val="ru-RU" w:eastAsia="en-US" w:bidi="ar-SA"/>
      </w:rPr>
    </w:lvl>
    <w:lvl w:ilvl="2" w:tplc="9CCCD2AC">
      <w:numFmt w:val="bullet"/>
      <w:lvlText w:val="•"/>
      <w:lvlJc w:val="left"/>
      <w:pPr>
        <w:ind w:left="2049" w:hanging="324"/>
      </w:pPr>
      <w:rPr>
        <w:rFonts w:hint="default"/>
        <w:lang w:val="ru-RU" w:eastAsia="en-US" w:bidi="ar-SA"/>
      </w:rPr>
    </w:lvl>
    <w:lvl w:ilvl="3" w:tplc="C7AEE6BC">
      <w:numFmt w:val="bullet"/>
      <w:lvlText w:val="•"/>
      <w:lvlJc w:val="left"/>
      <w:pPr>
        <w:ind w:left="3023" w:hanging="324"/>
      </w:pPr>
      <w:rPr>
        <w:rFonts w:hint="default"/>
        <w:lang w:val="ru-RU" w:eastAsia="en-US" w:bidi="ar-SA"/>
      </w:rPr>
    </w:lvl>
    <w:lvl w:ilvl="4" w:tplc="365E3050">
      <w:numFmt w:val="bullet"/>
      <w:lvlText w:val="•"/>
      <w:lvlJc w:val="left"/>
      <w:pPr>
        <w:ind w:left="3998" w:hanging="324"/>
      </w:pPr>
      <w:rPr>
        <w:rFonts w:hint="default"/>
        <w:lang w:val="ru-RU" w:eastAsia="en-US" w:bidi="ar-SA"/>
      </w:rPr>
    </w:lvl>
    <w:lvl w:ilvl="5" w:tplc="B81A4CFC">
      <w:numFmt w:val="bullet"/>
      <w:lvlText w:val="•"/>
      <w:lvlJc w:val="left"/>
      <w:pPr>
        <w:ind w:left="4973" w:hanging="324"/>
      </w:pPr>
      <w:rPr>
        <w:rFonts w:hint="default"/>
        <w:lang w:val="ru-RU" w:eastAsia="en-US" w:bidi="ar-SA"/>
      </w:rPr>
    </w:lvl>
    <w:lvl w:ilvl="6" w:tplc="AD4E29C8">
      <w:numFmt w:val="bullet"/>
      <w:lvlText w:val="•"/>
      <w:lvlJc w:val="left"/>
      <w:pPr>
        <w:ind w:left="5947" w:hanging="324"/>
      </w:pPr>
      <w:rPr>
        <w:rFonts w:hint="default"/>
        <w:lang w:val="ru-RU" w:eastAsia="en-US" w:bidi="ar-SA"/>
      </w:rPr>
    </w:lvl>
    <w:lvl w:ilvl="7" w:tplc="62E8D45E">
      <w:numFmt w:val="bullet"/>
      <w:lvlText w:val="•"/>
      <w:lvlJc w:val="left"/>
      <w:pPr>
        <w:ind w:left="6922" w:hanging="324"/>
      </w:pPr>
      <w:rPr>
        <w:rFonts w:hint="default"/>
        <w:lang w:val="ru-RU" w:eastAsia="en-US" w:bidi="ar-SA"/>
      </w:rPr>
    </w:lvl>
    <w:lvl w:ilvl="8" w:tplc="9C30607A">
      <w:numFmt w:val="bullet"/>
      <w:lvlText w:val="•"/>
      <w:lvlJc w:val="left"/>
      <w:pPr>
        <w:ind w:left="7897" w:hanging="3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99"/>
    <w:rsid w:val="0000304C"/>
    <w:rsid w:val="000638E3"/>
    <w:rsid w:val="00096F1E"/>
    <w:rsid w:val="000A3FA0"/>
    <w:rsid w:val="000B0150"/>
    <w:rsid w:val="000C4512"/>
    <w:rsid w:val="000F4D50"/>
    <w:rsid w:val="001002CF"/>
    <w:rsid w:val="00104B4B"/>
    <w:rsid w:val="00112D53"/>
    <w:rsid w:val="00144EDB"/>
    <w:rsid w:val="00161A7B"/>
    <w:rsid w:val="00167049"/>
    <w:rsid w:val="00173643"/>
    <w:rsid w:val="00177E6A"/>
    <w:rsid w:val="001D1E5B"/>
    <w:rsid w:val="001E0E86"/>
    <w:rsid w:val="001F74A0"/>
    <w:rsid w:val="00220911"/>
    <w:rsid w:val="002264E3"/>
    <w:rsid w:val="0024660B"/>
    <w:rsid w:val="00250310"/>
    <w:rsid w:val="00276C66"/>
    <w:rsid w:val="00284145"/>
    <w:rsid w:val="002928D3"/>
    <w:rsid w:val="002B47C2"/>
    <w:rsid w:val="002B686E"/>
    <w:rsid w:val="002E1387"/>
    <w:rsid w:val="00326E4C"/>
    <w:rsid w:val="003451A5"/>
    <w:rsid w:val="00367562"/>
    <w:rsid w:val="00385DF6"/>
    <w:rsid w:val="00391738"/>
    <w:rsid w:val="003A36AC"/>
    <w:rsid w:val="003A489D"/>
    <w:rsid w:val="003F38FC"/>
    <w:rsid w:val="004134A1"/>
    <w:rsid w:val="004212DD"/>
    <w:rsid w:val="00455326"/>
    <w:rsid w:val="004D1677"/>
    <w:rsid w:val="004D7757"/>
    <w:rsid w:val="0052489D"/>
    <w:rsid w:val="0056027A"/>
    <w:rsid w:val="00565E51"/>
    <w:rsid w:val="0059167B"/>
    <w:rsid w:val="005C4AFC"/>
    <w:rsid w:val="005D74ED"/>
    <w:rsid w:val="006125C8"/>
    <w:rsid w:val="00616E36"/>
    <w:rsid w:val="0064057C"/>
    <w:rsid w:val="00676420"/>
    <w:rsid w:val="006B378E"/>
    <w:rsid w:val="006F58BA"/>
    <w:rsid w:val="007556C7"/>
    <w:rsid w:val="007B55B7"/>
    <w:rsid w:val="00800AE9"/>
    <w:rsid w:val="00803093"/>
    <w:rsid w:val="00847A0E"/>
    <w:rsid w:val="008734C4"/>
    <w:rsid w:val="008C5EF2"/>
    <w:rsid w:val="008D002D"/>
    <w:rsid w:val="008D43D8"/>
    <w:rsid w:val="008E01A6"/>
    <w:rsid w:val="008E3071"/>
    <w:rsid w:val="00903F6C"/>
    <w:rsid w:val="009056EA"/>
    <w:rsid w:val="00961051"/>
    <w:rsid w:val="009723D0"/>
    <w:rsid w:val="00977CF4"/>
    <w:rsid w:val="00A41BE9"/>
    <w:rsid w:val="00AB7F04"/>
    <w:rsid w:val="00AE2260"/>
    <w:rsid w:val="00AE2C2F"/>
    <w:rsid w:val="00AE49F2"/>
    <w:rsid w:val="00AF3B14"/>
    <w:rsid w:val="00AF473D"/>
    <w:rsid w:val="00B22946"/>
    <w:rsid w:val="00B24ADD"/>
    <w:rsid w:val="00B45753"/>
    <w:rsid w:val="00B54E68"/>
    <w:rsid w:val="00B75E2F"/>
    <w:rsid w:val="00B81750"/>
    <w:rsid w:val="00B90B49"/>
    <w:rsid w:val="00BA38D0"/>
    <w:rsid w:val="00BB3C88"/>
    <w:rsid w:val="00BB45CB"/>
    <w:rsid w:val="00BB65CA"/>
    <w:rsid w:val="00BE3A6E"/>
    <w:rsid w:val="00C12816"/>
    <w:rsid w:val="00C216E7"/>
    <w:rsid w:val="00C636C7"/>
    <w:rsid w:val="00CA23E7"/>
    <w:rsid w:val="00CA403F"/>
    <w:rsid w:val="00CA45DA"/>
    <w:rsid w:val="00CA6596"/>
    <w:rsid w:val="00CE30F8"/>
    <w:rsid w:val="00CE362D"/>
    <w:rsid w:val="00D133AD"/>
    <w:rsid w:val="00DA41A2"/>
    <w:rsid w:val="00DB2DAC"/>
    <w:rsid w:val="00DD4289"/>
    <w:rsid w:val="00E02748"/>
    <w:rsid w:val="00E05999"/>
    <w:rsid w:val="00E55B8C"/>
    <w:rsid w:val="00E7364C"/>
    <w:rsid w:val="00ED2D5F"/>
    <w:rsid w:val="00EF3ABC"/>
    <w:rsid w:val="00F65119"/>
    <w:rsid w:val="00FB24BE"/>
    <w:rsid w:val="00FB7A40"/>
    <w:rsid w:val="00FC1DF7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4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276C66"/>
    <w:pPr>
      <w:widowControl w:val="0"/>
      <w:autoSpaceDE w:val="0"/>
      <w:autoSpaceDN w:val="0"/>
      <w:ind w:left="102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76C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76C66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character" w:styleId="a6">
    <w:name w:val="Hyperlink"/>
    <w:rsid w:val="00C216E7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C216E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16E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shd w:val="clear" w:color="auto" w:fill="FFFFFF"/>
      <w:lang w:eastAsia="en-US"/>
    </w:rPr>
  </w:style>
  <w:style w:type="table" w:styleId="a7">
    <w:name w:val="Table Grid"/>
    <w:basedOn w:val="a1"/>
    <w:uiPriority w:val="59"/>
    <w:rsid w:val="00CA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4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01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01A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736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3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36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36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rsid w:val="0080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276C66"/>
    <w:pPr>
      <w:widowControl w:val="0"/>
      <w:autoSpaceDE w:val="0"/>
      <w:autoSpaceDN w:val="0"/>
      <w:ind w:left="102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76C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76C66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character" w:styleId="a6">
    <w:name w:val="Hyperlink"/>
    <w:rsid w:val="00C216E7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C216E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16E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shd w:val="clear" w:color="auto" w:fill="FFFFFF"/>
      <w:lang w:eastAsia="en-US"/>
    </w:rPr>
  </w:style>
  <w:style w:type="table" w:styleId="a7">
    <w:name w:val="Table Grid"/>
    <w:basedOn w:val="a1"/>
    <w:uiPriority w:val="59"/>
    <w:rsid w:val="00CA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4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01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01A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736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3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36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36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rsid w:val="0080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B616-04E5-450D-A29B-0A10D95B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2021-12-30T06:28:00Z</cp:lastPrinted>
  <dcterms:created xsi:type="dcterms:W3CDTF">2021-11-12T11:35:00Z</dcterms:created>
  <dcterms:modified xsi:type="dcterms:W3CDTF">2022-02-02T05:41:00Z</dcterms:modified>
</cp:coreProperties>
</file>