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0F" w:rsidRDefault="0061170F" w:rsidP="0061170F">
      <w:pPr>
        <w:pStyle w:val="ab"/>
        <w:spacing w:after="195" w:afterAutospacing="0"/>
        <w:jc w:val="both"/>
      </w:pPr>
      <w:r>
        <w:t>Оргкомитет Конкурса «Регионы — устойчивое развитие» реализует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реконструкцию.</w:t>
      </w:r>
    </w:p>
    <w:p w:rsidR="0061170F" w:rsidRDefault="0061170F" w:rsidP="0061170F">
      <w:pPr>
        <w:pStyle w:val="ab"/>
        <w:spacing w:after="195" w:afterAutospacing="0"/>
        <w:jc w:val="both"/>
      </w:pPr>
      <w:r>
        <w:t xml:space="preserve">Отметим, президент России Владимир Путин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</w:t>
      </w:r>
    </w:p>
    <w:p w:rsidR="0061170F" w:rsidRDefault="0061170F" w:rsidP="0061170F">
      <w:pPr>
        <w:pStyle w:val="ab"/>
        <w:spacing w:after="195" w:afterAutospacing="0"/>
        <w:jc w:val="both"/>
      </w:pPr>
      <w:r>
        <w:t xml:space="preserve">«Наша программа призвана информировать предпринимателей о тех инструментах и мерах государственной поддержки, которые на сегодняшний день имеются. Они вытекают, прежде всего, из национальных проектов, федеральных целевых программ по экономике», - отмечает председатель Оргкомитета Конкурса «Регионы - устойчивое развитие» </w:t>
      </w:r>
      <w:r>
        <w:rPr>
          <w:b/>
          <w:bCs/>
        </w:rPr>
        <w:t>Анна Беличенко</w:t>
      </w:r>
      <w:r>
        <w:t>.</w:t>
      </w:r>
    </w:p>
    <w:p w:rsidR="0061170F" w:rsidRDefault="0061170F" w:rsidP="0061170F">
      <w:pPr>
        <w:pStyle w:val="ab"/>
        <w:spacing w:after="195" w:afterAutospacing="0"/>
        <w:jc w:val="both"/>
      </w:pPr>
      <w:r>
        <w:t>Алгоритмы программы и работа по «типовым» проектам позволяют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 дней.</w:t>
      </w:r>
    </w:p>
    <w:p w:rsidR="0061170F" w:rsidRDefault="0061170F" w:rsidP="0061170F">
      <w:pPr>
        <w:pStyle w:val="ab"/>
        <w:spacing w:after="195" w:afterAutospacing="0"/>
        <w:jc w:val="both"/>
      </w:pPr>
      <w:r>
        <w:t xml:space="preserve">Работа по проектам ведется в режиме «одного окна» с учетом всех имеющихся мер господдержки/госучастия с привлечением институтов развития федерального и регионального (при наличии) уровней. </w:t>
      </w:r>
    </w:p>
    <w:p w:rsidR="0061170F" w:rsidRDefault="00821130" w:rsidP="0061170F">
      <w:pPr>
        <w:pStyle w:val="ab"/>
        <w:spacing w:after="195" w:afterAutospacing="0"/>
        <w:jc w:val="both"/>
      </w:pPr>
      <w:hyperlink r:id="rId6" w:tgtFrame="_blank" w:history="1">
        <w:r w:rsidR="0061170F">
          <w:rPr>
            <w:rStyle w:val="a5"/>
          </w:rPr>
          <w:t>Заявку на получения финансирования для реализации инвестиционного проекта</w:t>
        </w:r>
      </w:hyperlink>
      <w:r w:rsidR="0061170F">
        <w:t xml:space="preserve"> можно подать онлайн на почту: </w:t>
      </w:r>
      <w:hyperlink r:id="rId7" w:tgtFrame="_blank" w:history="1">
        <w:r w:rsidR="0061170F">
          <w:rPr>
            <w:rStyle w:val="a5"/>
          </w:rPr>
          <w:t>info@infra-konkurs.ru</w:t>
        </w:r>
      </w:hyperlink>
      <w:r w:rsidR="0061170F">
        <w:t xml:space="preserve">. </w:t>
      </w:r>
    </w:p>
    <w:p w:rsidR="0061170F" w:rsidRDefault="0061170F" w:rsidP="0061170F">
      <w:pPr>
        <w:pStyle w:val="ab"/>
        <w:spacing w:after="195" w:afterAutospacing="0"/>
        <w:jc w:val="both"/>
      </w:pPr>
      <w:r>
        <w:t>Отбор инвестиционных проектов в Оргкомитет Конкурса «Регионы – устойчивое развитие» проводится ежегодно с 01 декабря по 28 февраля и с 01 июня по 30 августа. Процедура отбора и рассмотрения заявок инвестиционных проектов ведётся согласно методическим рекомендациям, которые получают участники программы.</w:t>
      </w:r>
    </w:p>
    <w:p w:rsidR="0061170F" w:rsidRDefault="0061170F" w:rsidP="0061170F">
      <w:pPr>
        <w:pStyle w:val="ab"/>
        <w:spacing w:after="195" w:afterAutospacing="0"/>
        <w:jc w:val="both"/>
      </w:pPr>
      <w:r>
        <w:t xml:space="preserve">Контактное лицо, ответственное за взаимодействие с субъектами РФ, – Сидоров Михаил Сергеевич, тел. </w:t>
      </w:r>
      <w:r>
        <w:rPr>
          <w:rStyle w:val="js-phone-number"/>
        </w:rPr>
        <w:t>8 (926) 631</w:t>
      </w:r>
      <w:r>
        <w:t xml:space="preserve">–74–71, </w:t>
      </w:r>
      <w:r>
        <w:rPr>
          <w:rStyle w:val="js-phone-number"/>
        </w:rPr>
        <w:t>8 (800) 775</w:t>
      </w:r>
      <w:r>
        <w:t xml:space="preserve">–10–73, </w:t>
      </w:r>
      <w:hyperlink r:id="rId8" w:tgtFrame="_blank" w:history="1">
        <w:r>
          <w:rPr>
            <w:rStyle w:val="a5"/>
          </w:rPr>
          <w:t>sidorov@infra-konkurs.ru</w:t>
        </w:r>
      </w:hyperlink>
      <w:r>
        <w:t xml:space="preserve">. </w:t>
      </w:r>
    </w:p>
    <w:p w:rsidR="00674878" w:rsidRDefault="00674878" w:rsidP="008D3881">
      <w:pPr>
        <w:ind w:right="-1"/>
        <w:jc w:val="both"/>
      </w:pPr>
    </w:p>
    <w:sectPr w:rsidR="00674878" w:rsidSect="00F679A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FF" w:rsidRDefault="006B4AFF" w:rsidP="008600E0">
      <w:r>
        <w:separator/>
      </w:r>
    </w:p>
  </w:endnote>
  <w:endnote w:type="continuationSeparator" w:id="0">
    <w:p w:rsidR="006B4AFF" w:rsidRDefault="006B4AFF" w:rsidP="0086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FF" w:rsidRDefault="006B4AFF" w:rsidP="008600E0">
      <w:r>
        <w:separator/>
      </w:r>
    </w:p>
  </w:footnote>
  <w:footnote w:type="continuationSeparator" w:id="0">
    <w:p w:rsidR="006B4AFF" w:rsidRDefault="006B4AFF" w:rsidP="0086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91" w:rsidRDefault="0082113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0B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0B91" w:rsidRDefault="00A80B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91" w:rsidRDefault="00821130">
    <w:pPr>
      <w:pStyle w:val="a8"/>
      <w:jc w:val="center"/>
    </w:pPr>
    <w:fldSimple w:instr="PAGE   \* MERGEFORMAT">
      <w:r w:rsidR="00872762">
        <w:rPr>
          <w:noProof/>
        </w:rPr>
        <w:t>1</w:t>
      </w:r>
    </w:fldSimple>
  </w:p>
  <w:p w:rsidR="00A80B91" w:rsidRDefault="00A80B9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91" w:rsidRDefault="00A80B91">
    <w:pPr>
      <w:pStyle w:val="a8"/>
      <w:jc w:val="center"/>
    </w:pPr>
  </w:p>
  <w:p w:rsidR="00A80B91" w:rsidRDefault="00A80B9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F3D"/>
    <w:rsid w:val="00013FE8"/>
    <w:rsid w:val="00016558"/>
    <w:rsid w:val="00084679"/>
    <w:rsid w:val="000A74FC"/>
    <w:rsid w:val="0021195E"/>
    <w:rsid w:val="002711F9"/>
    <w:rsid w:val="003D0759"/>
    <w:rsid w:val="00443355"/>
    <w:rsid w:val="004A30D1"/>
    <w:rsid w:val="0061170F"/>
    <w:rsid w:val="00674878"/>
    <w:rsid w:val="006B4AFF"/>
    <w:rsid w:val="00744494"/>
    <w:rsid w:val="007604EC"/>
    <w:rsid w:val="00821130"/>
    <w:rsid w:val="008600E0"/>
    <w:rsid w:val="00872762"/>
    <w:rsid w:val="00877183"/>
    <w:rsid w:val="008D3881"/>
    <w:rsid w:val="00A80B91"/>
    <w:rsid w:val="00B54E08"/>
    <w:rsid w:val="00B92F85"/>
    <w:rsid w:val="00C0019C"/>
    <w:rsid w:val="00C36E09"/>
    <w:rsid w:val="00DE2330"/>
    <w:rsid w:val="00E31B20"/>
    <w:rsid w:val="00F56210"/>
    <w:rsid w:val="00F679AA"/>
    <w:rsid w:val="00FC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58"/>
    <w:pPr>
      <w:ind w:left="34" w:right="2552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16558"/>
    <w:pPr>
      <w:keepNext/>
      <w:spacing w:before="240" w:after="60"/>
      <w:ind w:left="0" w:right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16558"/>
    <w:pPr>
      <w:keepNext/>
      <w:spacing w:before="240" w:after="60"/>
      <w:ind w:left="0" w:right="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16558"/>
    <w:pPr>
      <w:keepNext/>
      <w:keepLines/>
      <w:spacing w:before="40"/>
      <w:ind w:left="0" w:right="0"/>
      <w:jc w:val="left"/>
      <w:outlineLvl w:val="4"/>
    </w:pPr>
    <w:rPr>
      <w:rFonts w:ascii="Cambria" w:eastAsia="Times New Roman" w:hAnsi="Cambria"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1655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16558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16558"/>
    <w:rPr>
      <w:rFonts w:ascii="Cambria" w:eastAsia="Times New Roman" w:hAnsi="Cambria"/>
      <w:color w:val="365F91"/>
      <w:sz w:val="24"/>
      <w:szCs w:val="24"/>
    </w:rPr>
  </w:style>
  <w:style w:type="character" w:styleId="a3">
    <w:name w:val="Strong"/>
    <w:uiPriority w:val="99"/>
    <w:qFormat/>
    <w:rsid w:val="0001655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016558"/>
    <w:pPr>
      <w:ind w:left="720" w:right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6F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1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B2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C0019C"/>
    <w:pPr>
      <w:tabs>
        <w:tab w:val="center" w:pos="4677"/>
        <w:tab w:val="right" w:pos="9355"/>
      </w:tabs>
      <w:ind w:left="0" w:right="0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C0019C"/>
    <w:rPr>
      <w:sz w:val="22"/>
      <w:szCs w:val="22"/>
      <w:lang w:eastAsia="en-US"/>
    </w:rPr>
  </w:style>
  <w:style w:type="character" w:styleId="aa">
    <w:name w:val="page number"/>
    <w:rsid w:val="00C0019C"/>
  </w:style>
  <w:style w:type="paragraph" w:styleId="ab">
    <w:name w:val="Normal (Web)"/>
    <w:basedOn w:val="a"/>
    <w:uiPriority w:val="99"/>
    <w:semiHidden/>
    <w:unhideWhenUsed/>
    <w:rsid w:val="0061170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11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sidorov@infra%2dkonkur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info@infra%2dkonkur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708991_638684367?hash=ARiCIWMr2R7opT9qAFQ1JNxGC1crTcmBo70KEbaLv7H&amp;dl=ftChhrUFWPLdx4bDPsspltFNT4cJ2yK6iybgr48qAJ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Nach_upr_eko</dc:creator>
  <cp:lastModifiedBy>Valeriy</cp:lastModifiedBy>
  <cp:revision>3</cp:revision>
  <cp:lastPrinted>2022-06-15T13:57:00Z</cp:lastPrinted>
  <dcterms:created xsi:type="dcterms:W3CDTF">2022-06-17T05:12:00Z</dcterms:created>
  <dcterms:modified xsi:type="dcterms:W3CDTF">2022-06-17T05:13:00Z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2059775783</vt:i4>
  </property>
</Properties>
</file>