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Новый год – один из самых любимых детьми праздников. Он полон сюрпризов, исполнения желаний и множества самых разных подарков, заботливо подготовленных родными и близкими.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Ассортимент товаров, предназначенных для детей очень разнообразен, но чаще в качестве подарка выбирают игрушку. Для того, чтобы она принесла ребенку только радость, была безопасной для его здоровья, следует учесть следующие рекомендации: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Приобретать игрушку для ребенка нужно только в местах организованной торговли (магазины, супермаркеты, официальные рынки и ярмарки).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Игрушка обязательно должна иметь этикетку, содержащую информацию о наименовании игрушки, страны, где она изготовлена, местонахождении изготовителя и его товарном знаке, минимальном возрасте ребенка, для которого предназначена игрушка, способах ухода за игрушкой, дате изготовления,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использования игрушки по возрасту. Вся информация, представленная на этикетке, должна быть легко читаемой и на русском языке.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Подтверждением, того что игрушка соответствует требованиям по качеству и безопасности, является наличие на этикетке единого знака обращения продукции на территории стран-участниц Евразийского экономического союза (знак ЕАС).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Игрушка должна быть без острых выступающих частей, заусенцев и острых углов, о которые ребёнок может пораниться.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Важно, чтобы игрушка не имела стойкого неприятного запаха. Его наличие означает, что она изготовлена из «токсичных» материалов и является небезопасной для ребенка.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Звук, издаваемый игрушкой, не должен раздражать слух и пугать ребёнка. Перед покупкой игрушки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 и возможность его регулировки.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Мягкую игрушку, следует выбирать с плотным и хорошо прошитым ворсом, ее наполнитель должен быть без твердых или острых инородных предметов.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результате недостаточной вентиляции.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Игрушка, внутри которой может поместиться ребенок и представляющая для него замкнутое пространство, должна иметь отверстие для выхода, легко открываемое изнутри, а также поверхность с вентиляционными отверстиями.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 xml:space="preserve">При выборе игрушек для самых маленьких учитывайте, что их вес должен быть не более 100 грамм. Не допускается поверхностное окрашивание и роспись игрушек-погремушек и игрушек, контактирующих со ртом ребенка. </w:t>
      </w:r>
      <w:r w:rsidRPr="00292AA7">
        <w:rPr>
          <w:sz w:val="28"/>
          <w:szCs w:val="28"/>
        </w:rPr>
        <w:lastRenderedPageBreak/>
        <w:t>Выбирайте плотные и прочные погремушки — это особенно важно, если внутри игрушки есть жидкость.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 Если игрушка содержит в себе гранулы, менее 3-х мм, то гранулы должны быть во внутреннем чехле игрушки.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Покупая электрическую игрушку, убедитесь с целью исключения риска поражения ребенка электрическим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энергии, а также кабели, провода изолированы и механически защищены.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электрическим приводом, имеющие механизм свободного хода или нейтральное положение коробки передач, имеют тормозное устройство, а игрушки с цепной передачей оборудованы защитными щитками.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 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Как правильно выбрать и использовать игровой набор для химических опытов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Многим детям нравятся зрелищные химические опыты с изменением цвета реактивов, выделением пара, бурлением, поэтому игровые наборы для проведения химических опытов, используя которые ребенок может сам проводить подобные опыты, представляют для детей особый интерес.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Чтобы игровой набор для химических опытов доставил ребенку радость и не причинил вреда для здоровья, необходимо приобретая его соблюдать следующие рекомендации: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1.Приобретать игровой набор для химических опытов нужно только в местах организованной торговли (магазины, супермаркеты, официальные рынки и ярмарки).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 xml:space="preserve">2.     Игровые наборы для химических опытов, как правило упакованы в картонные коробки. Обратите внимание на информацию, указанную на ней. Она должна содержать сведения о наименовании набора, стране, где он изготовлен, местонахождении изготовителя и его товарном знаке, </w:t>
      </w:r>
      <w:r w:rsidRPr="00292AA7">
        <w:rPr>
          <w:sz w:val="28"/>
          <w:szCs w:val="28"/>
        </w:rPr>
        <w:lastRenderedPageBreak/>
        <w:t>минимальном возрасте ребенка, для которого он предназначен, дате изготовления, сроке годности и условиях хранения, составе набора.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3.     Для подобных наборов рекомендуемый возраст детей старше 8 лет. Кроме того, следует учесть поведенческие особенности ребенка, его способность четко соблюдать инструкции по использованию вещей. Следует обратить внимание на наличие предупредительных надписей, которые могут указывать на возможность использования набора только в присутствии взрослых. Вся информация должна быть легко читаемой и на русском языке.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4.     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 Обратите внимание на наличие предупредительных значков.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5.     Убедитесь в наличии в составе набора инструкции по проведению опытов.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Важно помнить, что использовать игровой набор для проведения химических экспериментов ребенку можно только в присутствии взрослых.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Вместе ознакомьтесь с инструкцией по проведению опытов, правилами безопасности и информацией по оказанию первой медицинской помощи. Храните их в качестве справочного материала. Следует проводить только те опыты, которые описаны в инструкции к применению, так как неправильное использование химических веществ, входящих в состав набора, может явиться причиной несчастных случаев и нанести вред здоровью ребенка. Проследите, чтобы ребенок соблюдал правила безопасности при использовании набора – надел очки, перчатки. Объясните ребенку, что нужно избегать любых контактов химических веществ с глазами и ртом, не вдыхать порошок, пыль. Проводите опыты в просторном, хорошо освещенном помещении. Предусмотрите возможность проветривания данного помещения и близость источника водоснабжения. Маленьких детей, животных лучше удалить из помещения во время проведения опытов. Нельзя есть, пить и курить в помещении, где проводятся эксперименты. После окончания опытов, необходимо убрать набор, тщательно вымыть руки.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Правильный выбор игрового набора для проведения экспериментов, использование его только в Вашем присутствии, четкое соблюдение инструкций по его применению сохранит здоровье Вашему ребенку и принесет радость от проведения опытов.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2AA7">
        <w:rPr>
          <w:sz w:val="28"/>
          <w:szCs w:val="28"/>
        </w:rPr>
        <w:t>Берегите себя и будьте здоровы!</w:t>
      </w:r>
    </w:p>
    <w:p w:rsidR="003A785F" w:rsidRPr="00292AA7" w:rsidRDefault="003A785F" w:rsidP="00292A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785F" w:rsidRPr="003A785F" w:rsidRDefault="003A785F" w:rsidP="003A785F"/>
    <w:sectPr w:rsidR="003A785F" w:rsidRPr="003A785F" w:rsidSect="00C5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C3211"/>
    <w:rsid w:val="00292AA7"/>
    <w:rsid w:val="003A785F"/>
    <w:rsid w:val="006B24D6"/>
    <w:rsid w:val="009C3211"/>
    <w:rsid w:val="00B30CFE"/>
    <w:rsid w:val="00C5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2022-12-27T05:24:00Z</cp:lastPrinted>
  <dcterms:created xsi:type="dcterms:W3CDTF">2022-12-27T05:24:00Z</dcterms:created>
  <dcterms:modified xsi:type="dcterms:W3CDTF">2022-12-27T06:26:00Z</dcterms:modified>
</cp:coreProperties>
</file>