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72" w:rsidRDefault="00243972" w:rsidP="0024397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3972">
        <w:rPr>
          <w:rFonts w:ascii="Times New Roman" w:hAnsi="Times New Roman" w:cs="Times New Roman"/>
          <w:b/>
          <w:sz w:val="28"/>
          <w:szCs w:val="28"/>
        </w:rPr>
        <w:t>Информация о проведении экспертиза постановления</w:t>
      </w:r>
      <w:r w:rsidRPr="00243972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администрации </w:t>
      </w:r>
      <w:proofErr w:type="spellStart"/>
      <w:r w:rsidRPr="00243972">
        <w:rPr>
          <w:rFonts w:ascii="Times New Roman" w:eastAsia="Calibri" w:hAnsi="Times New Roman" w:cs="Times New Roman"/>
          <w:b/>
          <w:sz w:val="28"/>
          <w:szCs w:val="28"/>
        </w:rPr>
        <w:t>Ракитянского</w:t>
      </w:r>
      <w:proofErr w:type="spellEnd"/>
      <w:r w:rsidRPr="00243972">
        <w:rPr>
          <w:rFonts w:ascii="Times New Roman" w:eastAsia="Calibri" w:hAnsi="Times New Roman" w:cs="Times New Roman"/>
          <w:b/>
          <w:sz w:val="28"/>
          <w:szCs w:val="28"/>
        </w:rPr>
        <w:t xml:space="preserve"> района Белгородской области от 23 мая  2016  года № 59 «Об определении границ прилегающих к некоторым организациям  и объектам территорий, на которых не допускается розничная  продажа алкогольной продукции»  в </w:t>
      </w:r>
      <w:proofErr w:type="spellStart"/>
      <w:r w:rsidRPr="00243972">
        <w:rPr>
          <w:rFonts w:ascii="Times New Roman" w:eastAsia="Calibri" w:hAnsi="Times New Roman" w:cs="Times New Roman"/>
          <w:b/>
          <w:sz w:val="28"/>
          <w:szCs w:val="28"/>
        </w:rPr>
        <w:t>Ракитянском</w:t>
      </w:r>
      <w:proofErr w:type="spellEnd"/>
      <w:r w:rsidRPr="00243972">
        <w:rPr>
          <w:rFonts w:ascii="Times New Roman" w:eastAsia="Calibri" w:hAnsi="Times New Roman" w:cs="Times New Roman"/>
          <w:b/>
          <w:sz w:val="28"/>
          <w:szCs w:val="28"/>
        </w:rPr>
        <w:t xml:space="preserve"> районе Белгородской области»</w:t>
      </w:r>
    </w:p>
    <w:p w:rsidR="00243972" w:rsidRDefault="00243972" w:rsidP="00243972">
      <w:pPr>
        <w:jc w:val="center"/>
        <w:rPr>
          <w:rFonts w:ascii="Times New Roman" w:hAnsi="Times New Roman" w:cs="Times New Roman"/>
          <w:b/>
        </w:rPr>
      </w:pPr>
    </w:p>
    <w:p w:rsidR="00243972" w:rsidRPr="00243972" w:rsidRDefault="00243972" w:rsidP="00243972">
      <w:pPr>
        <w:jc w:val="center"/>
        <w:rPr>
          <w:rFonts w:ascii="Times New Roman" w:hAnsi="Times New Roman" w:cs="Times New Roman"/>
          <w:b/>
        </w:rPr>
      </w:pPr>
    </w:p>
    <w:p w:rsidR="00F679AA" w:rsidRPr="00243972" w:rsidRDefault="00243972" w:rsidP="00243972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proofErr w:type="gramStart"/>
      <w:r w:rsidRPr="00243972">
        <w:rPr>
          <w:rFonts w:ascii="Times New Roman" w:hAnsi="Times New Roman" w:cs="Times New Roman"/>
          <w:sz w:val="28"/>
          <w:szCs w:val="28"/>
        </w:rPr>
        <w:t>В целях оценки регулирующего воздействия на развитие конкурентной среды в июне 2020 года была проведена экспертиза постановления</w:t>
      </w:r>
      <w:r w:rsidRPr="00243972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 w:rsidRPr="00243972">
        <w:rPr>
          <w:rFonts w:ascii="Times New Roman" w:eastAsia="Calibri" w:hAnsi="Times New Roman" w:cs="Times New Roman"/>
          <w:sz w:val="28"/>
          <w:szCs w:val="28"/>
        </w:rPr>
        <w:t>Ракитянского</w:t>
      </w:r>
      <w:proofErr w:type="spellEnd"/>
      <w:r w:rsidRPr="00243972">
        <w:rPr>
          <w:rFonts w:ascii="Times New Roman" w:eastAsia="Calibri" w:hAnsi="Times New Roman" w:cs="Times New Roman"/>
          <w:sz w:val="28"/>
          <w:szCs w:val="28"/>
        </w:rPr>
        <w:t xml:space="preserve"> района Белгородской области от 23 мая  2016  года № 59 «Об определении границ прилегающих к некоторым организациям  и объектам территорий, на которых не допускается розничная  продажа алкогольной продукции»  в </w:t>
      </w:r>
      <w:proofErr w:type="spellStart"/>
      <w:r w:rsidRPr="00243972">
        <w:rPr>
          <w:rFonts w:ascii="Times New Roman" w:eastAsia="Calibri" w:hAnsi="Times New Roman" w:cs="Times New Roman"/>
          <w:sz w:val="28"/>
          <w:szCs w:val="28"/>
        </w:rPr>
        <w:t>Ракитянском</w:t>
      </w:r>
      <w:proofErr w:type="spellEnd"/>
      <w:r w:rsidRPr="00243972">
        <w:rPr>
          <w:rFonts w:ascii="Times New Roman" w:eastAsia="Calibri" w:hAnsi="Times New Roman" w:cs="Times New Roman"/>
          <w:sz w:val="28"/>
          <w:szCs w:val="28"/>
        </w:rPr>
        <w:t xml:space="preserve"> районе Белгородской области».</w:t>
      </w:r>
      <w:proofErr w:type="gramEnd"/>
    </w:p>
    <w:p w:rsidR="00243972" w:rsidRDefault="00243972" w:rsidP="00243972">
      <w:pPr>
        <w:tabs>
          <w:tab w:val="left" w:pos="19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3972">
        <w:rPr>
          <w:rFonts w:ascii="Times New Roman" w:hAnsi="Times New Roman" w:cs="Times New Roman"/>
          <w:sz w:val="28"/>
          <w:szCs w:val="28"/>
        </w:rPr>
        <w:t xml:space="preserve">В ходе проведения экспертизы положений Постановления проводились публичные консультации в период с 06 по 23 июня  2020 года. Информация по публичным консультациям размещена на официальном сайте </w:t>
      </w:r>
      <w:proofErr w:type="spellStart"/>
      <w:r w:rsidRPr="00243972"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 w:rsidRPr="00243972">
        <w:rPr>
          <w:rFonts w:ascii="Times New Roman" w:hAnsi="Times New Roman" w:cs="Times New Roman"/>
          <w:sz w:val="28"/>
          <w:szCs w:val="28"/>
        </w:rPr>
        <w:t xml:space="preserve"> района </w:t>
      </w:r>
      <w:hyperlink r:id="rId4" w:history="1">
        <w:r w:rsidRPr="002439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4397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2439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439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439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rakitnoeadm</w:t>
        </w:r>
        <w:proofErr w:type="spellEnd"/>
        <w:r w:rsidRPr="002439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439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43972">
        <w:rPr>
          <w:rFonts w:ascii="Times New Roman" w:hAnsi="Times New Roman" w:cs="Times New Roman"/>
          <w:sz w:val="28"/>
          <w:szCs w:val="28"/>
        </w:rPr>
        <w:t>.</w:t>
      </w:r>
    </w:p>
    <w:p w:rsidR="00243972" w:rsidRPr="00243972" w:rsidRDefault="00243972" w:rsidP="00243972">
      <w:pPr>
        <w:tabs>
          <w:tab w:val="left" w:pos="19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3972">
        <w:rPr>
          <w:rFonts w:ascii="Times New Roman" w:hAnsi="Times New Roman" w:cs="Times New Roman"/>
          <w:sz w:val="28"/>
          <w:szCs w:val="28"/>
        </w:rPr>
        <w:t xml:space="preserve">Дополнительно информация о проведении  публичных консультаций направлена в адрес: </w:t>
      </w:r>
    </w:p>
    <w:p w:rsidR="00243972" w:rsidRPr="00243972" w:rsidRDefault="00243972" w:rsidP="00243972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у</w:t>
      </w:r>
      <w:r w:rsidRPr="00243972">
        <w:rPr>
          <w:rFonts w:ascii="Times New Roman" w:hAnsi="Times New Roman" w:cs="Times New Roman"/>
          <w:sz w:val="28"/>
          <w:szCs w:val="28"/>
        </w:rPr>
        <w:t xml:space="preserve">полномоченного по защите прав предпринимателей в </w:t>
      </w:r>
      <w:proofErr w:type="spellStart"/>
      <w:r w:rsidRPr="00243972">
        <w:rPr>
          <w:rFonts w:ascii="Times New Roman" w:hAnsi="Times New Roman" w:cs="Times New Roman"/>
          <w:sz w:val="28"/>
          <w:szCs w:val="28"/>
        </w:rPr>
        <w:t>Ракитянском</w:t>
      </w:r>
      <w:proofErr w:type="spellEnd"/>
      <w:r w:rsidRPr="00243972">
        <w:rPr>
          <w:rFonts w:ascii="Times New Roman" w:hAnsi="Times New Roman" w:cs="Times New Roman"/>
          <w:sz w:val="28"/>
          <w:szCs w:val="28"/>
        </w:rPr>
        <w:t xml:space="preserve"> районе Д.С. </w:t>
      </w:r>
      <w:proofErr w:type="gramStart"/>
      <w:r w:rsidRPr="00243972">
        <w:rPr>
          <w:rFonts w:ascii="Times New Roman" w:hAnsi="Times New Roman" w:cs="Times New Roman"/>
          <w:sz w:val="28"/>
          <w:szCs w:val="28"/>
        </w:rPr>
        <w:t>Мудрому</w:t>
      </w:r>
      <w:proofErr w:type="gramEnd"/>
      <w:r w:rsidRPr="00243972">
        <w:rPr>
          <w:rFonts w:ascii="Times New Roman" w:hAnsi="Times New Roman" w:cs="Times New Roman"/>
          <w:sz w:val="28"/>
          <w:szCs w:val="28"/>
        </w:rPr>
        <w:t>;</w:t>
      </w:r>
    </w:p>
    <w:p w:rsidR="00243972" w:rsidRPr="00243972" w:rsidRDefault="00243972" w:rsidP="00243972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243972">
        <w:rPr>
          <w:rFonts w:ascii="Times New Roman" w:hAnsi="Times New Roman" w:cs="Times New Roman"/>
          <w:sz w:val="28"/>
          <w:szCs w:val="28"/>
        </w:rPr>
        <w:t xml:space="preserve">представителю регионального  объединения работодателей «Союза промышленников и предпринимателей Белгородской области» на территории </w:t>
      </w:r>
      <w:proofErr w:type="spellStart"/>
      <w:r w:rsidRPr="00243972"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 w:rsidRPr="00243972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243972">
        <w:rPr>
          <w:rFonts w:ascii="Times New Roman" w:hAnsi="Times New Roman" w:cs="Times New Roman"/>
          <w:sz w:val="28"/>
          <w:szCs w:val="28"/>
        </w:rPr>
        <w:t>Скирденко</w:t>
      </w:r>
      <w:proofErr w:type="spellEnd"/>
      <w:r w:rsidRPr="00243972">
        <w:rPr>
          <w:rFonts w:ascii="Times New Roman" w:hAnsi="Times New Roman" w:cs="Times New Roman"/>
          <w:sz w:val="28"/>
          <w:szCs w:val="28"/>
        </w:rPr>
        <w:t xml:space="preserve">  А.С.</w:t>
      </w:r>
    </w:p>
    <w:p w:rsidR="00243972" w:rsidRPr="00243972" w:rsidRDefault="00243972" w:rsidP="00243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43972">
        <w:rPr>
          <w:rFonts w:ascii="Times New Roman" w:hAnsi="Times New Roman" w:cs="Times New Roman"/>
          <w:sz w:val="28"/>
          <w:szCs w:val="28"/>
        </w:rPr>
        <w:t>Нормативный правовой акт  разработан в целях:</w:t>
      </w:r>
    </w:p>
    <w:p w:rsidR="00243972" w:rsidRPr="00243972" w:rsidRDefault="00243972" w:rsidP="00243972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43972">
        <w:rPr>
          <w:rFonts w:ascii="Times New Roman" w:hAnsi="Times New Roman" w:cs="Times New Roman"/>
          <w:sz w:val="28"/>
          <w:szCs w:val="28"/>
        </w:rPr>
        <w:t xml:space="preserve">Единого подхода к определению расстояния от организаций  и (или) объектов до границ прилегающих территорий, на которых не допускается реализация алкогольной продукции, и способа расчета этого расстояния. </w:t>
      </w:r>
    </w:p>
    <w:p w:rsidR="00243972" w:rsidRPr="00243972" w:rsidRDefault="00243972" w:rsidP="00243972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972">
        <w:rPr>
          <w:rFonts w:ascii="Times New Roman" w:hAnsi="Times New Roman" w:cs="Times New Roman"/>
          <w:sz w:val="28"/>
          <w:szCs w:val="28"/>
        </w:rPr>
        <w:t xml:space="preserve">Основные группы субъектов, интересы которых затрагиваются данным постановлением предприятия и организации  </w:t>
      </w:r>
      <w:proofErr w:type="spellStart"/>
      <w:r w:rsidRPr="00243972"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 w:rsidRPr="00243972">
        <w:rPr>
          <w:rFonts w:ascii="Times New Roman" w:hAnsi="Times New Roman" w:cs="Times New Roman"/>
          <w:sz w:val="28"/>
          <w:szCs w:val="28"/>
        </w:rPr>
        <w:t xml:space="preserve"> района, в том числе субъекты малого и среднего предпринимательства, реализующих алкогольную продукцию, а также  население района. </w:t>
      </w:r>
    </w:p>
    <w:p w:rsidR="00243972" w:rsidRPr="00243972" w:rsidRDefault="00243972" w:rsidP="00243972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43972">
        <w:rPr>
          <w:rFonts w:ascii="Times New Roman" w:hAnsi="Times New Roman" w:cs="Times New Roman"/>
          <w:sz w:val="28"/>
          <w:szCs w:val="28"/>
        </w:rPr>
        <w:t>В результате проведенной экспертизы муниципального нормативного правового акта и анализа поступивших предложений в рамках публичных консультаций установлено, что Постановление не содержит положений, необоснованно затрудняющих ведение предпринимательской и инвестиционной деятельности, а также развитие конкуренции.</w:t>
      </w:r>
    </w:p>
    <w:sectPr w:rsidR="00243972" w:rsidRPr="00243972" w:rsidSect="00F67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972"/>
    <w:rsid w:val="00243972"/>
    <w:rsid w:val="00831D28"/>
    <w:rsid w:val="00F6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39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kit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Nach_upr_eko</dc:creator>
  <cp:keywords/>
  <dc:description/>
  <cp:lastModifiedBy>Nach_upr_eko</cp:lastModifiedBy>
  <cp:revision>2</cp:revision>
  <dcterms:created xsi:type="dcterms:W3CDTF">2021-02-09T10:37:00Z</dcterms:created>
  <dcterms:modified xsi:type="dcterms:W3CDTF">2021-02-09T10:45:00Z</dcterms:modified>
</cp:coreProperties>
</file>