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6024D7" w:rsidRPr="004713E6" w:rsidRDefault="006024D7" w:rsidP="00C8524F">
            <w:pPr>
              <w:jc w:val="both"/>
              <w:rPr>
                <w:spacing w:val="4"/>
                <w:sz w:val="24"/>
                <w:szCs w:val="24"/>
              </w:rPr>
            </w:pPr>
            <w:r w:rsidRPr="006024D7">
              <w:rPr>
                <w:sz w:val="24"/>
                <w:szCs w:val="24"/>
              </w:rPr>
              <w:t>Проекта</w:t>
            </w:r>
            <w:r w:rsidRPr="00EF58DA">
              <w:rPr>
                <w:sz w:val="24"/>
                <w:szCs w:val="24"/>
              </w:rPr>
              <w:t xml:space="preserve">  </w:t>
            </w:r>
            <w:r w:rsidRPr="006C0BEE">
              <w:rPr>
                <w:sz w:val="24"/>
                <w:szCs w:val="24"/>
              </w:rPr>
              <w:t>постановления Администрации Ракитянского района «</w:t>
            </w:r>
            <w:r w:rsidR="006411D8" w:rsidRPr="009A4676">
              <w:rPr>
                <w:b/>
                <w:sz w:val="24"/>
                <w:szCs w:val="24"/>
              </w:rPr>
              <w:t xml:space="preserve">О внесении изменений в постановление администрации Ракитянского района от 30 октября 2024 года №148 «Об утверждении муниципальной программы «Содействие развитию  экономического потенциала в </w:t>
            </w:r>
            <w:proofErr w:type="spellStart"/>
            <w:r w:rsidR="006411D8" w:rsidRPr="009A4676">
              <w:rPr>
                <w:b/>
                <w:sz w:val="24"/>
                <w:szCs w:val="24"/>
              </w:rPr>
              <w:t>Ракитянском</w:t>
            </w:r>
            <w:proofErr w:type="spellEnd"/>
            <w:r w:rsidR="006411D8" w:rsidRPr="009A4676">
              <w:rPr>
                <w:b/>
                <w:sz w:val="24"/>
                <w:szCs w:val="24"/>
              </w:rPr>
              <w:t xml:space="preserve"> районе</w:t>
            </w:r>
            <w:r w:rsidRPr="006C0BEE">
              <w:rPr>
                <w:spacing w:val="4"/>
                <w:sz w:val="24"/>
                <w:szCs w:val="24"/>
              </w:rPr>
              <w:t>»</w:t>
            </w:r>
          </w:p>
          <w:p w:rsidR="00E63B98" w:rsidRPr="00E63B98" w:rsidRDefault="00E63B98" w:rsidP="00C8524F">
            <w:pPr>
              <w:jc w:val="both"/>
              <w:rPr>
                <w:i/>
                <w:color w:val="000000"/>
                <w:sz w:val="24"/>
                <w:szCs w:val="24"/>
              </w:rPr>
            </w:pPr>
            <w:r w:rsidRPr="00E63B98">
              <w:rPr>
                <w:i/>
                <w:color w:val="000000" w:themeColor="text1"/>
                <w:sz w:val="24"/>
                <w:szCs w:val="24"/>
              </w:rPr>
              <w:t xml:space="preserve">Управление </w:t>
            </w:r>
            <w:r w:rsidR="00C8524F">
              <w:rPr>
                <w:i/>
                <w:color w:val="000000" w:themeColor="text1"/>
                <w:sz w:val="24"/>
                <w:szCs w:val="24"/>
              </w:rPr>
              <w:t>экономического развития</w:t>
            </w:r>
            <w:r w:rsidR="00611B08">
              <w:rPr>
                <w:i/>
                <w:color w:val="000000" w:themeColor="text1"/>
                <w:sz w:val="24"/>
                <w:szCs w:val="24"/>
              </w:rPr>
              <w:t xml:space="preserve"> администрации Ракитянского района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Pr="0062204A" w:rsidRDefault="008B1280" w:rsidP="0062204A">
            <w:pPr>
              <w:pStyle w:val="af0"/>
              <w:numPr>
                <w:ilvl w:val="0"/>
                <w:numId w:val="1"/>
              </w:num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62204A">
              <w:rPr>
                <w:color w:val="000000"/>
                <w:sz w:val="24"/>
                <w:szCs w:val="24"/>
                <w:lang w:eastAsia="en-US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62204A" w:rsidRPr="0062204A" w:rsidRDefault="0062204A" w:rsidP="0062204A">
            <w:pPr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  <w:r w:rsidRPr="005A44A7">
              <w:rPr>
                <w:rFonts w:eastAsia="Times New Roman"/>
                <w:bCs/>
                <w:sz w:val="24"/>
                <w:szCs w:val="24"/>
              </w:rPr>
              <w:t>приведение нормативного правового акта в соответствие с требованиями действующего законодательства</w:t>
            </w:r>
            <w:r w:rsidRPr="0062204A">
              <w:rPr>
                <w:color w:val="000000" w:themeColor="text1"/>
                <w:sz w:val="24"/>
                <w:szCs w:val="24"/>
              </w:rPr>
              <w:t>.</w:t>
            </w:r>
          </w:p>
          <w:p w:rsidR="00DE5CA5" w:rsidRDefault="008B1280" w:rsidP="00BF043F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452D35">
              <w:rPr>
                <w:sz w:val="24"/>
                <w:szCs w:val="24"/>
              </w:rPr>
              <w:t xml:space="preserve">Внесение изменений в постановление не потребует дополнительных расходов средств </w:t>
            </w:r>
            <w:r w:rsidR="00452D35" w:rsidRPr="00452D35">
              <w:rPr>
                <w:sz w:val="24"/>
                <w:szCs w:val="24"/>
              </w:rPr>
              <w:t>районного</w:t>
            </w:r>
            <w:r w:rsidRPr="00452D35">
              <w:rPr>
                <w:sz w:val="24"/>
                <w:szCs w:val="24"/>
              </w:rPr>
              <w:t xml:space="preserve"> бюджета</w:t>
            </w:r>
            <w:r w:rsidRPr="007971C0">
              <w:rPr>
                <w:color w:val="FF0000"/>
                <w:sz w:val="24"/>
                <w:szCs w:val="24"/>
              </w:rPr>
              <w:t>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0C15" w:rsidRDefault="002A0C15" w:rsidP="00DE5CA5">
      <w:r>
        <w:separator/>
      </w:r>
    </w:p>
  </w:endnote>
  <w:endnote w:type="continuationSeparator" w:id="0">
    <w:p w:rsidR="002A0C15" w:rsidRDefault="002A0C15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0C15" w:rsidRDefault="002A0C15">
      <w:r>
        <w:separator/>
      </w:r>
    </w:p>
  </w:footnote>
  <w:footnote w:type="continuationSeparator" w:id="0">
    <w:p w:rsidR="002A0C15" w:rsidRDefault="002A0C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264541"/>
    <w:multiLevelType w:val="hybridMultilevel"/>
    <w:tmpl w:val="0A26C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75CF8"/>
    <w:rsid w:val="000C4D0E"/>
    <w:rsid w:val="000D6084"/>
    <w:rsid w:val="00174A91"/>
    <w:rsid w:val="001F58B2"/>
    <w:rsid w:val="00245231"/>
    <w:rsid w:val="002709C8"/>
    <w:rsid w:val="002A0C15"/>
    <w:rsid w:val="00315518"/>
    <w:rsid w:val="00340E95"/>
    <w:rsid w:val="003E6161"/>
    <w:rsid w:val="00452D35"/>
    <w:rsid w:val="004713E6"/>
    <w:rsid w:val="004912D3"/>
    <w:rsid w:val="00532FBC"/>
    <w:rsid w:val="005720F4"/>
    <w:rsid w:val="006024D7"/>
    <w:rsid w:val="00606350"/>
    <w:rsid w:val="00611B08"/>
    <w:rsid w:val="00620069"/>
    <w:rsid w:val="0062204A"/>
    <w:rsid w:val="006411D8"/>
    <w:rsid w:val="00646535"/>
    <w:rsid w:val="006F288E"/>
    <w:rsid w:val="0070706B"/>
    <w:rsid w:val="00712404"/>
    <w:rsid w:val="00783C74"/>
    <w:rsid w:val="007971C0"/>
    <w:rsid w:val="00810C51"/>
    <w:rsid w:val="008269FD"/>
    <w:rsid w:val="008B1280"/>
    <w:rsid w:val="008D7F0C"/>
    <w:rsid w:val="008E4628"/>
    <w:rsid w:val="009316DC"/>
    <w:rsid w:val="00954E4E"/>
    <w:rsid w:val="00960D4D"/>
    <w:rsid w:val="009A7943"/>
    <w:rsid w:val="009F5EE6"/>
    <w:rsid w:val="00AB57F7"/>
    <w:rsid w:val="00AC3B32"/>
    <w:rsid w:val="00B119F7"/>
    <w:rsid w:val="00B77CCB"/>
    <w:rsid w:val="00BF043F"/>
    <w:rsid w:val="00BF4BED"/>
    <w:rsid w:val="00C8524F"/>
    <w:rsid w:val="00C87C3C"/>
    <w:rsid w:val="00C97518"/>
    <w:rsid w:val="00D13894"/>
    <w:rsid w:val="00DC56AE"/>
    <w:rsid w:val="00DE5CA5"/>
    <w:rsid w:val="00E22349"/>
    <w:rsid w:val="00E365DD"/>
    <w:rsid w:val="00E63B98"/>
    <w:rsid w:val="00EA3FF5"/>
    <w:rsid w:val="00EA410D"/>
    <w:rsid w:val="00FC3A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DE5CA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DE5CA5"/>
  </w:style>
  <w:style w:type="paragraph" w:customStyle="1" w:styleId="Footer">
    <w:name w:val="Footer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DE5CA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1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3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gl_spec_eco_analiz</cp:lastModifiedBy>
  <cp:revision>4</cp:revision>
  <dcterms:created xsi:type="dcterms:W3CDTF">2022-12-09T11:19:00Z</dcterms:created>
  <dcterms:modified xsi:type="dcterms:W3CDTF">2025-07-09T13:14:00Z</dcterms:modified>
</cp:coreProperties>
</file>