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A2" w:rsidRPr="00534483" w:rsidRDefault="00B74BA2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B74BA2" w:rsidRPr="00F5685B" w:rsidRDefault="00B74BA2" w:rsidP="00796601">
      <w:pPr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 w:rsidRPr="00796601">
        <w:rPr>
          <w:rFonts w:ascii="Times New Roman" w:hAnsi="Times New Roman"/>
          <w:sz w:val="24"/>
          <w:szCs w:val="24"/>
        </w:rPr>
        <w:t>«</w:t>
      </w:r>
      <w:r w:rsidR="00F5685B" w:rsidRPr="00F5685B">
        <w:rPr>
          <w:rFonts w:ascii="Times New Roman" w:hAnsi="Times New Roman"/>
          <w:b/>
          <w:sz w:val="24"/>
          <w:szCs w:val="24"/>
        </w:rPr>
        <w:t>О занесении в Книгу Почета</w:t>
      </w:r>
      <w:r w:rsidR="00F5685B">
        <w:rPr>
          <w:rFonts w:ascii="Times New Roman" w:hAnsi="Times New Roman"/>
          <w:b/>
          <w:sz w:val="24"/>
          <w:szCs w:val="24"/>
        </w:rPr>
        <w:t xml:space="preserve"> </w:t>
      </w:r>
      <w:r w:rsidR="00F5685B" w:rsidRPr="00F5685B">
        <w:rPr>
          <w:rFonts w:ascii="Times New Roman" w:hAnsi="Times New Roman"/>
          <w:b/>
          <w:sz w:val="24"/>
          <w:szCs w:val="24"/>
        </w:rPr>
        <w:t>Ракитянского района</w:t>
      </w:r>
      <w:r w:rsidRPr="00796601">
        <w:rPr>
          <w:rFonts w:ascii="Times New Roman" w:hAnsi="Times New Roman"/>
          <w:b/>
          <w:sz w:val="24"/>
          <w:szCs w:val="24"/>
        </w:rPr>
        <w:t>»</w:t>
      </w:r>
    </w:p>
    <w:p w:rsidR="00B74BA2" w:rsidRPr="00E236B2" w:rsidRDefault="00B74BA2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74BA2" w:rsidRPr="00B23327" w:rsidRDefault="00B74BA2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 w:rsidR="00F5685B" w:rsidRPr="00F5685B">
        <w:rPr>
          <w:rFonts w:ascii="Times New Roman" w:hAnsi="Times New Roman"/>
          <w:b/>
          <w:sz w:val="24"/>
          <w:szCs w:val="24"/>
        </w:rPr>
        <w:t>О занесении в Книгу Почета</w:t>
      </w:r>
      <w:r w:rsidR="00F5685B">
        <w:rPr>
          <w:rFonts w:ascii="Times New Roman" w:hAnsi="Times New Roman"/>
          <w:b/>
          <w:sz w:val="24"/>
          <w:szCs w:val="24"/>
        </w:rPr>
        <w:t xml:space="preserve"> </w:t>
      </w:r>
      <w:r w:rsidR="00F5685B" w:rsidRPr="00F5685B">
        <w:rPr>
          <w:rFonts w:ascii="Times New Roman" w:hAnsi="Times New Roman"/>
          <w:b/>
          <w:sz w:val="24"/>
          <w:szCs w:val="24"/>
        </w:rPr>
        <w:t>Ракитянского района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6471CD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B74BA2" w:rsidRPr="00E236B2" w:rsidRDefault="00B74BA2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B74BA2" w:rsidRPr="00534483" w:rsidRDefault="00B74BA2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74BA2" w:rsidRDefault="00B74BA2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 w:rsidR="00236257">
        <w:t>пл. Советская д. 2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history="1">
        <w:r w:rsidR="00796601" w:rsidRPr="00252BF5">
          <w:rPr>
            <w:rStyle w:val="a5"/>
          </w:rPr>
          <w:t>iao-2012@yandex.ru</w:t>
        </w:r>
      </w:hyperlink>
    </w:p>
    <w:p w:rsidR="00B74BA2" w:rsidRPr="00616DFC" w:rsidRDefault="00B74BA2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F5685B">
        <w:t>15</w:t>
      </w:r>
      <w:r w:rsidR="00035E65">
        <w:t>.</w:t>
      </w:r>
      <w:r w:rsidR="00F5685B">
        <w:t>07</w:t>
      </w:r>
      <w:r w:rsidR="004B61A2">
        <w:t>.202</w:t>
      </w:r>
      <w:r w:rsidR="00F5685B">
        <w:t>5</w:t>
      </w:r>
      <w:r>
        <w:t xml:space="preserve"> года</w:t>
      </w:r>
      <w:r w:rsidRPr="00616DFC">
        <w:t xml:space="preserve"> по </w:t>
      </w:r>
      <w:r w:rsidR="00F5685B">
        <w:t>25</w:t>
      </w:r>
      <w:r w:rsidRPr="00616DFC">
        <w:t>.</w:t>
      </w:r>
      <w:r w:rsidR="00F5685B">
        <w:t>07</w:t>
      </w:r>
      <w:r w:rsidRPr="00616DFC">
        <w:t>.202</w:t>
      </w:r>
      <w:r w:rsidR="00F5685B">
        <w:t>5</w:t>
      </w:r>
      <w:r>
        <w:t xml:space="preserve"> года</w:t>
      </w:r>
    </w:p>
    <w:p w:rsidR="00B74BA2" w:rsidRDefault="00B74BA2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035E65">
        <w:t>10</w:t>
      </w:r>
      <w:r w:rsidRPr="00035E65">
        <w:t>.0</w:t>
      </w:r>
      <w:bookmarkStart w:id="0" w:name="_GoBack"/>
      <w:bookmarkEnd w:id="0"/>
      <w:r w:rsidR="00035E65">
        <w:t>2</w:t>
      </w:r>
      <w:r w:rsidRPr="00035E65">
        <w:t>.202</w:t>
      </w:r>
      <w:r w:rsidR="00F5685B">
        <w:t>6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B74BA2" w:rsidRDefault="00B74BA2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74BA2" w:rsidRDefault="00B74BA2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76A1D" w:rsidRDefault="00B74BA2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="00276A1D"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B74BA2" w:rsidRPr="00796601" w:rsidRDefault="00B74BA2" w:rsidP="007966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601">
        <w:rPr>
          <w:rFonts w:ascii="Times New Roman" w:hAnsi="Times New Roman"/>
          <w:b/>
          <w:sz w:val="24"/>
          <w:szCs w:val="24"/>
        </w:rPr>
        <w:t>Контактное лицо</w:t>
      </w:r>
      <w:r w:rsidRPr="00796601">
        <w:rPr>
          <w:rFonts w:ascii="Times New Roman" w:hAnsi="Times New Roman"/>
          <w:sz w:val="24"/>
          <w:szCs w:val="24"/>
        </w:rPr>
        <w:t>:</w:t>
      </w:r>
      <w:r w:rsidRPr="00796601">
        <w:rPr>
          <w:sz w:val="24"/>
          <w:szCs w:val="24"/>
        </w:rPr>
        <w:t xml:space="preserve"> </w:t>
      </w:r>
      <w:r w:rsidR="00796601" w:rsidRPr="00796601">
        <w:rPr>
          <w:rFonts w:ascii="Times New Roman" w:hAnsi="Times New Roman"/>
          <w:sz w:val="24"/>
          <w:szCs w:val="24"/>
        </w:rPr>
        <w:t xml:space="preserve">Шаповалова Анна Николаевна </w:t>
      </w:r>
      <w:r w:rsidRPr="00796601">
        <w:rPr>
          <w:rFonts w:ascii="Times New Roman" w:hAnsi="Times New Roman"/>
          <w:sz w:val="24"/>
          <w:szCs w:val="24"/>
        </w:rPr>
        <w:t>–</w:t>
      </w:r>
      <w:r w:rsidR="00C87BCE">
        <w:rPr>
          <w:rFonts w:ascii="Times New Roman" w:hAnsi="Times New Roman"/>
          <w:sz w:val="24"/>
          <w:szCs w:val="24"/>
        </w:rPr>
        <w:t xml:space="preserve"> </w:t>
      </w:r>
      <w:r w:rsidR="00796601" w:rsidRPr="00796601">
        <w:rPr>
          <w:rFonts w:ascii="Times New Roman" w:hAnsi="Times New Roman"/>
          <w:sz w:val="24"/>
          <w:szCs w:val="24"/>
        </w:rPr>
        <w:t>начальника отдела информационно-аналитической работы, по связям с общественностью и СМИ</w:t>
      </w:r>
      <w:r w:rsidR="004B61A2" w:rsidRPr="00796601">
        <w:rPr>
          <w:rFonts w:ascii="Times New Roman" w:hAnsi="Times New Roman"/>
          <w:sz w:val="24"/>
          <w:szCs w:val="24"/>
        </w:rPr>
        <w:t xml:space="preserve">, телефон </w:t>
      </w:r>
      <w:r w:rsidR="00796601">
        <w:rPr>
          <w:rFonts w:ascii="Times New Roman" w:hAnsi="Times New Roman"/>
          <w:sz w:val="24"/>
          <w:szCs w:val="24"/>
        </w:rPr>
        <w:t>55-2-52</w:t>
      </w:r>
    </w:p>
    <w:p w:rsidR="00B74BA2" w:rsidRDefault="00B74BA2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B74BA2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35E65"/>
    <w:rsid w:val="00060BE2"/>
    <w:rsid w:val="000E340D"/>
    <w:rsid w:val="00102CFE"/>
    <w:rsid w:val="0010561D"/>
    <w:rsid w:val="00140571"/>
    <w:rsid w:val="00142F59"/>
    <w:rsid w:val="0017363E"/>
    <w:rsid w:val="0017793E"/>
    <w:rsid w:val="00185620"/>
    <w:rsid w:val="001B0B7B"/>
    <w:rsid w:val="001B3527"/>
    <w:rsid w:val="001B7E1F"/>
    <w:rsid w:val="001D4761"/>
    <w:rsid w:val="00205CF5"/>
    <w:rsid w:val="00236257"/>
    <w:rsid w:val="002400F2"/>
    <w:rsid w:val="002556CA"/>
    <w:rsid w:val="00276A1D"/>
    <w:rsid w:val="002A1084"/>
    <w:rsid w:val="002B6592"/>
    <w:rsid w:val="002E4290"/>
    <w:rsid w:val="00301EAC"/>
    <w:rsid w:val="0032704B"/>
    <w:rsid w:val="003408C1"/>
    <w:rsid w:val="00347796"/>
    <w:rsid w:val="00364489"/>
    <w:rsid w:val="00370F3B"/>
    <w:rsid w:val="0038363B"/>
    <w:rsid w:val="004148D2"/>
    <w:rsid w:val="0045177A"/>
    <w:rsid w:val="00474E9A"/>
    <w:rsid w:val="0049008A"/>
    <w:rsid w:val="004A53E8"/>
    <w:rsid w:val="004B61A2"/>
    <w:rsid w:val="00512769"/>
    <w:rsid w:val="00534483"/>
    <w:rsid w:val="00560947"/>
    <w:rsid w:val="005E46C5"/>
    <w:rsid w:val="005E4E24"/>
    <w:rsid w:val="00605DC1"/>
    <w:rsid w:val="00616DFC"/>
    <w:rsid w:val="00634B0B"/>
    <w:rsid w:val="00645506"/>
    <w:rsid w:val="006471CD"/>
    <w:rsid w:val="00650332"/>
    <w:rsid w:val="006679ED"/>
    <w:rsid w:val="00722A7A"/>
    <w:rsid w:val="00726082"/>
    <w:rsid w:val="0073349C"/>
    <w:rsid w:val="00782106"/>
    <w:rsid w:val="007932AC"/>
    <w:rsid w:val="00796601"/>
    <w:rsid w:val="007975FB"/>
    <w:rsid w:val="007B6A8F"/>
    <w:rsid w:val="007B7050"/>
    <w:rsid w:val="007E466D"/>
    <w:rsid w:val="007E4EB1"/>
    <w:rsid w:val="008037E2"/>
    <w:rsid w:val="0083229F"/>
    <w:rsid w:val="00857102"/>
    <w:rsid w:val="00864C58"/>
    <w:rsid w:val="00867FE5"/>
    <w:rsid w:val="00874DA8"/>
    <w:rsid w:val="00894F93"/>
    <w:rsid w:val="00896486"/>
    <w:rsid w:val="008B7B68"/>
    <w:rsid w:val="008C31B5"/>
    <w:rsid w:val="008E63E7"/>
    <w:rsid w:val="00907602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713C1"/>
    <w:rsid w:val="00A74F2C"/>
    <w:rsid w:val="00AA2010"/>
    <w:rsid w:val="00AA4449"/>
    <w:rsid w:val="00AB4367"/>
    <w:rsid w:val="00AE027E"/>
    <w:rsid w:val="00B23327"/>
    <w:rsid w:val="00B25E8A"/>
    <w:rsid w:val="00B3444E"/>
    <w:rsid w:val="00B370BD"/>
    <w:rsid w:val="00B556E4"/>
    <w:rsid w:val="00B74BA2"/>
    <w:rsid w:val="00BA5287"/>
    <w:rsid w:val="00BA6E99"/>
    <w:rsid w:val="00BF60CD"/>
    <w:rsid w:val="00C07A4D"/>
    <w:rsid w:val="00C412BB"/>
    <w:rsid w:val="00C60DFF"/>
    <w:rsid w:val="00C8166F"/>
    <w:rsid w:val="00C87BCE"/>
    <w:rsid w:val="00CA2DDF"/>
    <w:rsid w:val="00CA3C8C"/>
    <w:rsid w:val="00CC37D3"/>
    <w:rsid w:val="00CD3381"/>
    <w:rsid w:val="00CD512D"/>
    <w:rsid w:val="00CD6DD2"/>
    <w:rsid w:val="00CE5D5D"/>
    <w:rsid w:val="00D21366"/>
    <w:rsid w:val="00D46C76"/>
    <w:rsid w:val="00D60EA5"/>
    <w:rsid w:val="00D77B11"/>
    <w:rsid w:val="00D93D11"/>
    <w:rsid w:val="00D94FF2"/>
    <w:rsid w:val="00DA000B"/>
    <w:rsid w:val="00DA276E"/>
    <w:rsid w:val="00DD63AC"/>
    <w:rsid w:val="00DF33DF"/>
    <w:rsid w:val="00E236B2"/>
    <w:rsid w:val="00ED7312"/>
    <w:rsid w:val="00F23CDB"/>
    <w:rsid w:val="00F42F63"/>
    <w:rsid w:val="00F45F03"/>
    <w:rsid w:val="00F5685B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iao-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270</Words>
  <Characters>2175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gl_spec_eco_analiz</cp:lastModifiedBy>
  <cp:revision>19</cp:revision>
  <cp:lastPrinted>2021-09-10T06:14:00Z</cp:lastPrinted>
  <dcterms:created xsi:type="dcterms:W3CDTF">2022-07-26T13:58:00Z</dcterms:created>
  <dcterms:modified xsi:type="dcterms:W3CDTF">2025-07-15T12:33:00Z</dcterms:modified>
</cp:coreProperties>
</file>