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B" w:rsidRDefault="00541E1B">
      <w:pPr>
        <w:spacing w:line="240" w:lineRule="exact"/>
        <w:ind w:right="395"/>
        <w:rPr>
          <w:sz w:val="16"/>
          <w:szCs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84"/>
        <w:gridCol w:w="283"/>
        <w:gridCol w:w="343"/>
        <w:gridCol w:w="276"/>
        <w:gridCol w:w="232"/>
        <w:gridCol w:w="567"/>
        <w:gridCol w:w="283"/>
        <w:gridCol w:w="284"/>
        <w:gridCol w:w="141"/>
        <w:gridCol w:w="142"/>
        <w:gridCol w:w="992"/>
        <w:gridCol w:w="506"/>
        <w:gridCol w:w="203"/>
        <w:gridCol w:w="709"/>
        <w:gridCol w:w="377"/>
        <w:gridCol w:w="239"/>
        <w:gridCol w:w="317"/>
        <w:gridCol w:w="526"/>
        <w:gridCol w:w="280"/>
        <w:gridCol w:w="387"/>
      </w:tblGrid>
      <w:tr w:rsidR="00541E1B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год)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(по учету районной комиссии)</w:t>
            </w: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Карточка учета </w:t>
            </w:r>
          </w:p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индивидуального предпринимателя</w:t>
            </w: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Фамилия, имя, отчество ИП</w:t>
            </w:r>
          </w:p>
        </w:tc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24"/>
                <w:szCs w:val="24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371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Адрес постоянной регистрации ИП в РФ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41E1B" w:rsidTr="0058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адр. эл. почты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3. Адрес офиса(фактический адрес)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58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адр. эл. почты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Почтовый адрес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58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ind w:left="-108" w:right="-54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адр. эл. почты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RPr="000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Постоянная регистрация ИП в РФ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Pr="00035F48" w:rsidRDefault="00541E1B">
            <w:pPr>
              <w:rPr>
                <w:sz w:val="16"/>
                <w:szCs w:val="16"/>
              </w:rPr>
            </w:pPr>
            <w:r w:rsidRPr="00035F48">
              <w:rPr>
                <w:sz w:val="16"/>
                <w:szCs w:val="16"/>
              </w:rPr>
              <w:t xml:space="preserve"> </w:t>
            </w:r>
          </w:p>
        </w:tc>
      </w:tr>
      <w:tr w:rsidR="00541E1B" w:rsidTr="001B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Инспекция ФНС по месту жительства</w:t>
            </w:r>
          </w:p>
        </w:tc>
        <w:tc>
          <w:tcPr>
            <w:tcW w:w="334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Default="00541E1B">
            <w:pPr>
              <w:ind w:left="-36" w:right="-2"/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налогооблажения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E1B" w:rsidRPr="00035F48" w:rsidRDefault="00541E1B">
            <w:pPr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5245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541E1B" w:rsidRDefault="00541E1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Основные коды индивидуального предпринимателя:</w:t>
            </w:r>
          </w:p>
        </w:tc>
        <w:tc>
          <w:tcPr>
            <w:tcW w:w="1739" w:type="dxa"/>
            <w:gridSpan w:val="5"/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Цифровое обозначение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RPr="00442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709" w:type="dxa"/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739" w:type="dxa"/>
            <w:gridSpan w:val="5"/>
            <w:vAlign w:val="center"/>
          </w:tcPr>
          <w:p w:rsidR="00541E1B" w:rsidRPr="0044242E" w:rsidRDefault="00541E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Pr="0044242E" w:rsidRDefault="00541E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Pr="0044242E" w:rsidRDefault="00541E1B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vAlign w:val="center"/>
          </w:tcPr>
          <w:p w:rsidR="00541E1B" w:rsidRDefault="00541E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>ИП</w:t>
            </w:r>
          </w:p>
        </w:tc>
        <w:tc>
          <w:tcPr>
            <w:tcW w:w="1739" w:type="dxa"/>
            <w:gridSpan w:val="5"/>
            <w:vAlign w:val="center"/>
          </w:tcPr>
          <w:p w:rsidR="00541E1B" w:rsidRDefault="00541E1B">
            <w:pPr>
              <w:ind w:left="-108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AD7177" w:rsidTr="00AD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AD7177" w:rsidRPr="0044242E" w:rsidRDefault="00AD7177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AD7177" w:rsidRDefault="00AD7177" w:rsidP="00AD7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Общероссийский классификатор </w:t>
            </w:r>
          </w:p>
          <w:p w:rsidR="00AD7177" w:rsidRDefault="00AD7177" w:rsidP="00AD7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предприятий и организаций</w:t>
            </w:r>
          </w:p>
        </w:tc>
        <w:tc>
          <w:tcPr>
            <w:tcW w:w="709" w:type="dxa"/>
            <w:vAlign w:val="center"/>
          </w:tcPr>
          <w:p w:rsidR="00AD7177" w:rsidRDefault="00AD717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</w:t>
            </w:r>
          </w:p>
        </w:tc>
        <w:tc>
          <w:tcPr>
            <w:tcW w:w="1739" w:type="dxa"/>
            <w:gridSpan w:val="5"/>
            <w:vAlign w:val="center"/>
          </w:tcPr>
          <w:p w:rsidR="00AD7177" w:rsidRDefault="00AD7177">
            <w:pPr>
              <w:ind w:left="-108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77" w:rsidRDefault="00AD7177">
            <w:pPr>
              <w:jc w:val="center"/>
              <w:rPr>
                <w:sz w:val="16"/>
                <w:szCs w:val="16"/>
              </w:rPr>
            </w:pPr>
          </w:p>
        </w:tc>
      </w:tr>
      <w:tr w:rsidR="00541E1B" w:rsidRPr="00442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</w:t>
            </w:r>
          </w:p>
        </w:tc>
        <w:tc>
          <w:tcPr>
            <w:tcW w:w="6074" w:type="dxa"/>
            <w:gridSpan w:val="16"/>
            <w:tcBorders>
              <w:left w:val="nil"/>
            </w:tcBorders>
            <w:vAlign w:val="center"/>
          </w:tcPr>
          <w:p w:rsidR="00541E1B" w:rsidRDefault="00541E1B">
            <w:pPr>
              <w:ind w:left="-55" w:right="-110"/>
              <w:rPr>
                <w:sz w:val="16"/>
                <w:szCs w:val="16"/>
                <w:lang w:val="en-US"/>
              </w:rPr>
            </w:pPr>
          </w:p>
          <w:p w:rsidR="00541E1B" w:rsidRDefault="00541E1B">
            <w:pPr>
              <w:ind w:left="-55" w:right="-1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Pr="0044242E" w:rsidRDefault="00541E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Pr="0044242E" w:rsidRDefault="00541E1B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09" w:type="dxa"/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Р/C</w:t>
            </w:r>
          </w:p>
        </w:tc>
        <w:tc>
          <w:tcPr>
            <w:tcW w:w="1739" w:type="dxa"/>
            <w:gridSpan w:val="5"/>
            <w:vAlign w:val="center"/>
          </w:tcPr>
          <w:p w:rsidR="00541E1B" w:rsidRDefault="00541E1B">
            <w:pPr>
              <w:ind w:left="-108" w:right="-1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Банковский идентификационный код</w:t>
            </w:r>
          </w:p>
        </w:tc>
        <w:tc>
          <w:tcPr>
            <w:tcW w:w="709" w:type="dxa"/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739" w:type="dxa"/>
            <w:gridSpan w:val="5"/>
            <w:vAlign w:val="center"/>
          </w:tcPr>
          <w:p w:rsidR="00541E1B" w:rsidRDefault="00541E1B">
            <w:pPr>
              <w:ind w:left="-108" w:right="-1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Корреспондентский счет</w:t>
            </w:r>
          </w:p>
        </w:tc>
        <w:tc>
          <w:tcPr>
            <w:tcW w:w="709" w:type="dxa"/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</w:t>
            </w:r>
          </w:p>
        </w:tc>
        <w:tc>
          <w:tcPr>
            <w:tcW w:w="1739" w:type="dxa"/>
            <w:gridSpan w:val="5"/>
            <w:vAlign w:val="center"/>
          </w:tcPr>
          <w:p w:rsidR="00541E1B" w:rsidRDefault="00541E1B">
            <w:pPr>
              <w:ind w:left="-108" w:right="-1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6700" w:type="dxa"/>
            <w:gridSpan w:val="18"/>
            <w:vAlign w:val="center"/>
          </w:tcPr>
          <w:p w:rsidR="00541E1B" w:rsidRDefault="00541E1B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 w:val="restart"/>
            <w:tcBorders>
              <w:bottom w:val="nil"/>
            </w:tcBorders>
            <w:vAlign w:val="center"/>
          </w:tcPr>
          <w:p w:rsidR="00541E1B" w:rsidRDefault="00541E1B">
            <w:pPr>
              <w:ind w:left="-108" w:right="-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код ОКВЭД</w:t>
            </w:r>
          </w:p>
        </w:tc>
        <w:tc>
          <w:tcPr>
            <w:tcW w:w="3350" w:type="dxa"/>
            <w:gridSpan w:val="9"/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541E1B" w:rsidRDefault="00541E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1739" w:type="dxa"/>
            <w:gridSpan w:val="5"/>
            <w:vMerge w:val="restart"/>
            <w:tcBorders>
              <w:bottom w:val="nil"/>
            </w:tcBorders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  <w:tcBorders>
              <w:bottom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3350" w:type="dxa"/>
            <w:gridSpan w:val="9"/>
          </w:tcPr>
          <w:p w:rsidR="00541E1B" w:rsidRDefault="00541E1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5"/>
            <w:vMerge/>
            <w:tcBorders>
              <w:bottom w:val="nil"/>
            </w:tcBorders>
            <w:vAlign w:val="center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</w:tr>
      <w:tr w:rsidR="00541E1B" w:rsidRPr="000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541E1B" w:rsidRDefault="00541E1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41E1B" w:rsidRDefault="00541E1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Неосновные коды ОКВЭД</w:t>
            </w:r>
          </w:p>
          <w:p w:rsidR="00541E1B" w:rsidRDefault="00541E1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(цифровое обозначение)</w:t>
            </w:r>
          </w:p>
        </w:tc>
        <w:tc>
          <w:tcPr>
            <w:tcW w:w="4999" w:type="dxa"/>
            <w:gridSpan w:val="13"/>
            <w:vAlign w:val="center"/>
          </w:tcPr>
          <w:p w:rsidR="00541E1B" w:rsidRPr="00035F48" w:rsidRDefault="00541E1B">
            <w:pPr>
              <w:rPr>
                <w:sz w:val="16"/>
                <w:szCs w:val="16"/>
              </w:rPr>
            </w:pPr>
            <w:r w:rsidRPr="00035F4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Pr="00035F48" w:rsidRDefault="00541E1B">
            <w:pPr>
              <w:rPr>
                <w:sz w:val="16"/>
                <w:szCs w:val="16"/>
              </w:rPr>
            </w:pPr>
          </w:p>
        </w:tc>
      </w:tr>
    </w:tbl>
    <w:p w:rsidR="00541E1B" w:rsidRPr="00035F48" w:rsidRDefault="00541E1B">
      <w:pPr>
        <w:spacing w:line="240" w:lineRule="exact"/>
        <w:ind w:right="395"/>
        <w:rPr>
          <w:sz w:val="16"/>
          <w:szCs w:val="16"/>
        </w:rPr>
      </w:pPr>
    </w:p>
    <w:p w:rsidR="00541E1B" w:rsidRPr="00035F48" w:rsidRDefault="00541E1B">
      <w:pPr>
        <w:rPr>
          <w:sz w:val="16"/>
          <w:szCs w:val="16"/>
        </w:rPr>
      </w:pPr>
      <w:r w:rsidRPr="00035F48">
        <w:rPr>
          <w:sz w:val="16"/>
          <w:szCs w:val="16"/>
        </w:rPr>
        <w:br w:type="page"/>
      </w:r>
    </w:p>
    <w:tbl>
      <w:tblPr>
        <w:tblW w:w="0" w:type="auto"/>
        <w:tblInd w:w="303" w:type="dxa"/>
        <w:tblLayout w:type="fixed"/>
        <w:tblLook w:val="0000"/>
      </w:tblPr>
      <w:tblGrid>
        <w:gridCol w:w="236"/>
        <w:gridCol w:w="52"/>
        <w:gridCol w:w="412"/>
        <w:gridCol w:w="97"/>
        <w:gridCol w:w="146"/>
        <w:gridCol w:w="422"/>
        <w:gridCol w:w="315"/>
        <w:gridCol w:w="218"/>
        <w:gridCol w:w="174"/>
        <w:gridCol w:w="236"/>
        <w:gridCol w:w="49"/>
        <w:gridCol w:w="567"/>
        <w:gridCol w:w="110"/>
        <w:gridCol w:w="457"/>
        <w:gridCol w:w="992"/>
        <w:gridCol w:w="567"/>
        <w:gridCol w:w="849"/>
        <w:gridCol w:w="1141"/>
        <w:gridCol w:w="282"/>
      </w:tblGrid>
      <w:tr w:rsidR="00541E1B" w:rsidTr="0044242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(оборотная сторона)</w:t>
            </w: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Сведения о работающих:</w:t>
            </w: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6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работающих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6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 Граждан, пребывающих в запасе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8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1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офицеров и генералов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прапорщиков, мичманов</w:t>
            </w:r>
          </w:p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сержантов и старшин, солдат и матросов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E1B" w:rsidRPr="0044242E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442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в) </w:t>
            </w:r>
            <w:r w:rsidR="00541E1B">
              <w:rPr>
                <w:sz w:val="16"/>
                <w:szCs w:val="16"/>
              </w:rPr>
              <w:t>в том числе ограниченно годных  к военной службе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E1B" w:rsidRPr="0044242E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10.2. </w:t>
            </w:r>
            <w:r w:rsidR="0044242E">
              <w:rPr>
                <w:sz w:val="16"/>
                <w:szCs w:val="16"/>
              </w:rPr>
              <w:t>Забронировано граждан, пребывающих в запасе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E1B" w:rsidRPr="0044242E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2E" w:rsidRDefault="00541E1B" w:rsidP="00442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10.3. </w:t>
            </w:r>
            <w:r w:rsidR="0044242E">
              <w:rPr>
                <w:sz w:val="16"/>
                <w:szCs w:val="16"/>
              </w:rPr>
              <w:t>Граждан, пребывающих в запасе,</w:t>
            </w:r>
          </w:p>
          <w:p w:rsidR="00541E1B" w:rsidRDefault="0044242E" w:rsidP="00442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имеющих мобпредписания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E1B" w:rsidRPr="0044242E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 Подлежащих призыву на военную службу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Pr="0044242E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10.5. </w:t>
            </w:r>
            <w:r w:rsidR="0044242E">
              <w:rPr>
                <w:sz w:val="16"/>
                <w:szCs w:val="16"/>
              </w:rPr>
              <w:t>Незабронированных граждан, пребывающих в запасе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Pr="0044242E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hRule="exact" w:val="191"/>
        </w:trPr>
        <w:tc>
          <w:tcPr>
            <w:tcW w:w="5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Ведет ли индивидуальный предприниматель бронирование (да, нет)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Pr="0044242E" w:rsidRDefault="00541E1B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44242E" w:rsidTr="0044242E">
        <w:tblPrEx>
          <w:tblCellMar>
            <w:top w:w="0" w:type="dxa"/>
            <w:bottom w:w="0" w:type="dxa"/>
          </w:tblCellMar>
        </w:tblPrEx>
        <w:trPr>
          <w:cantSplit/>
          <w:trHeight w:hRule="exact" w:val="265"/>
        </w:trPr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2E" w:rsidRDefault="00442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Сведения о видах экономической деятельности и профессиях использованных при бронировании</w:t>
            </w:r>
          </w:p>
        </w:tc>
      </w:tr>
      <w:tr w:rsidR="0044242E" w:rsidTr="0044242E">
        <w:tblPrEx>
          <w:tblCellMar>
            <w:top w:w="0" w:type="dxa"/>
            <w:bottom w:w="0" w:type="dxa"/>
          </w:tblCellMar>
        </w:tblPrEx>
        <w:trPr>
          <w:cantSplit/>
          <w:trHeight w:hRule="exact" w:val="213"/>
        </w:trPr>
        <w:tc>
          <w:tcPr>
            <w:tcW w:w="1680" w:type="dxa"/>
            <w:gridSpan w:val="7"/>
            <w:tcBorders>
              <w:left w:val="nil"/>
              <w:bottom w:val="nil"/>
            </w:tcBorders>
            <w:vAlign w:val="center"/>
          </w:tcPr>
          <w:p w:rsidR="0044242E" w:rsidRDefault="0044242E" w:rsidP="005A5C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ОКВЭД</w:t>
            </w:r>
          </w:p>
        </w:tc>
        <w:tc>
          <w:tcPr>
            <w:tcW w:w="677" w:type="dxa"/>
            <w:gridSpan w:val="4"/>
            <w:tcBorders>
              <w:bottom w:val="single" w:sz="4" w:space="0" w:color="auto"/>
            </w:tcBorders>
            <w:vAlign w:val="bottom"/>
          </w:tcPr>
          <w:p w:rsidR="0044242E" w:rsidRPr="00541E1B" w:rsidRDefault="0044242E" w:rsidP="005A5CA5">
            <w:pPr>
              <w:ind w:left="-14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44242E" w:rsidRDefault="0044242E" w:rsidP="005A5C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ОКПДТР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44242E" w:rsidRPr="00541E1B" w:rsidRDefault="0044242E" w:rsidP="005A5CA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42E" w:rsidRDefault="0044242E" w:rsidP="005A5CA5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4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В сфере ведения (субъекта РФ, ФОИВ)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9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15.2. Другая информация</w:t>
            </w:r>
          </w:p>
        </w:tc>
        <w:tc>
          <w:tcPr>
            <w:tcW w:w="4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9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19" w:right="-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Default="00541E1B">
            <w:pPr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E1B" w:rsidRDefault="00541E1B">
            <w:pPr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541E1B" w:rsidTr="0044242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E1B" w:rsidRDefault="00541E1B">
            <w:pPr>
              <w:rPr>
                <w:sz w:val="16"/>
                <w:szCs w:val="16"/>
              </w:rPr>
            </w:pPr>
          </w:p>
        </w:tc>
      </w:tr>
    </w:tbl>
    <w:p w:rsidR="00541E1B" w:rsidRDefault="00541E1B">
      <w:pPr>
        <w:rPr>
          <w:sz w:val="16"/>
          <w:szCs w:val="16"/>
        </w:rPr>
      </w:pPr>
    </w:p>
    <w:sectPr w:rsidR="00541E1B">
      <w:pgSz w:w="8392" w:h="11907" w:code="11"/>
      <w:pgMar w:top="284" w:right="312" w:bottom="425" w:left="42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44242E"/>
    <w:rsid w:val="00035F48"/>
    <w:rsid w:val="001B7EEA"/>
    <w:rsid w:val="00233430"/>
    <w:rsid w:val="0044242E"/>
    <w:rsid w:val="005402EA"/>
    <w:rsid w:val="00541E1B"/>
    <w:rsid w:val="00585772"/>
    <w:rsid w:val="005A5CA5"/>
    <w:rsid w:val="00AD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ind w:left="-19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Home PC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</dc:title>
  <dc:creator>Admin</dc:creator>
  <cp:lastModifiedBy>Valeriy</cp:lastModifiedBy>
  <cp:revision>2</cp:revision>
  <dcterms:created xsi:type="dcterms:W3CDTF">2024-01-19T06:14:00Z</dcterms:created>
  <dcterms:modified xsi:type="dcterms:W3CDTF">2024-01-19T06:14:00Z</dcterms:modified>
</cp:coreProperties>
</file>