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2" w:rsidRDefault="00515182" w:rsidP="00515182">
      <w:pPr>
        <w:pStyle w:val="1"/>
      </w:pPr>
      <w:r>
        <w:t>Отчет об основных показателях деятельности</w:t>
      </w:r>
      <w:proofErr w:type="gramStart"/>
      <w:r>
        <w:t xml:space="preserve"> К</w:t>
      </w:r>
      <w:proofErr w:type="gramEnd"/>
      <w:r>
        <w:t xml:space="preserve">онтрольно - счетной комиссии </w:t>
      </w:r>
      <w:proofErr w:type="spellStart"/>
      <w:r>
        <w:t>Ракитянского</w:t>
      </w:r>
      <w:proofErr w:type="spellEnd"/>
      <w:r>
        <w:t xml:space="preserve"> района за 3 квартал 2020 года</w:t>
      </w:r>
    </w:p>
    <w:tbl>
      <w:tblPr>
        <w:tblW w:w="6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193"/>
        <w:gridCol w:w="1252"/>
        <w:gridCol w:w="2752"/>
      </w:tblGrid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rPr>
                <w:rStyle w:val="af7"/>
              </w:rPr>
              <w:t>№</w:t>
            </w:r>
          </w:p>
          <w:p w:rsidR="00515182" w:rsidRDefault="00515182">
            <w:pPr>
              <w:pStyle w:val="af2"/>
            </w:pPr>
            <w:proofErr w:type="spellStart"/>
            <w:proofErr w:type="gramStart"/>
            <w:r>
              <w:rPr>
                <w:rStyle w:val="af7"/>
              </w:rPr>
              <w:t>п</w:t>
            </w:r>
            <w:proofErr w:type="spellEnd"/>
            <w:proofErr w:type="gramEnd"/>
            <w:r>
              <w:rPr>
                <w:rStyle w:val="af7"/>
              </w:rPr>
              <w:t>/</w:t>
            </w:r>
            <w:proofErr w:type="spellStart"/>
            <w:r>
              <w:rPr>
                <w:rStyle w:val="af7"/>
              </w:rPr>
              <w:t>п</w:t>
            </w:r>
            <w:proofErr w:type="spellEnd"/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rPr>
                <w:rStyle w:val="af7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rPr>
                <w:rStyle w:val="af7"/>
              </w:rPr>
              <w:t>Значение показателя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rPr>
                <w:rStyle w:val="af7"/>
              </w:rPr>
              <w:t>примечание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Проведено контрольных мероприятий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5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Проверка финансово-хозяйственной деятельности:</w:t>
            </w:r>
          </w:p>
          <w:p w:rsidR="00515182" w:rsidRDefault="00515182">
            <w:pPr>
              <w:pStyle w:val="af2"/>
            </w:pPr>
            <w:r>
              <w:t>- Администрации Дмитриевского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</w:t>
            </w:r>
          </w:p>
          <w:p w:rsidR="00515182" w:rsidRDefault="00515182">
            <w:pPr>
              <w:pStyle w:val="af2"/>
            </w:pPr>
            <w:r>
              <w:t>- МОУ «Дмитриевская СОШ»;</w:t>
            </w:r>
          </w:p>
          <w:p w:rsidR="00515182" w:rsidRDefault="00515182">
            <w:pPr>
              <w:pStyle w:val="af2"/>
            </w:pPr>
            <w:r>
              <w:t>- МДОУ «Дет</w:t>
            </w:r>
            <w:proofErr w:type="gramStart"/>
            <w:r>
              <w:t>.с</w:t>
            </w:r>
            <w:proofErr w:type="gramEnd"/>
            <w:r>
              <w:t>ад № 6»;</w:t>
            </w:r>
          </w:p>
          <w:p w:rsidR="00515182" w:rsidRDefault="00515182">
            <w:pPr>
              <w:pStyle w:val="af2"/>
            </w:pPr>
            <w:r>
              <w:t>- МДОУ «Дет</w:t>
            </w:r>
            <w:proofErr w:type="gramStart"/>
            <w:r>
              <w:t>.с</w:t>
            </w:r>
            <w:proofErr w:type="gramEnd"/>
            <w:r>
              <w:t>ад № 8»;</w:t>
            </w:r>
          </w:p>
          <w:p w:rsidR="00515182" w:rsidRDefault="00515182">
            <w:pPr>
              <w:pStyle w:val="af2"/>
            </w:pPr>
            <w:r>
              <w:t>- МКУ «ЦМИ»;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2.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Проведено экспертно-аналитических мероприятий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 xml:space="preserve">- Мониторинг реализации </w:t>
            </w:r>
            <w:proofErr w:type="spellStart"/>
            <w:r>
              <w:t>нац</w:t>
            </w:r>
            <w:proofErr w:type="gramStart"/>
            <w:r>
              <w:t>.п</w:t>
            </w:r>
            <w:proofErr w:type="gramEnd"/>
            <w:r>
              <w:t>роекта</w:t>
            </w:r>
            <w:proofErr w:type="spellEnd"/>
            <w:r>
              <w:t xml:space="preserve"> «Формирование комфортной городской среды»;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3.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Аудит в сфере закупок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0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 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4.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6</w:t>
            </w:r>
          </w:p>
          <w:p w:rsidR="00515182" w:rsidRDefault="00515182">
            <w:pPr>
              <w:pStyle w:val="af2"/>
            </w:pPr>
            <w:r>
              <w:t> 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 xml:space="preserve">- Администрации Дмитриевского с/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 МОУ «Дмитриевская СОШ»; МДОУ «Дет.сад № 6»; МДОУ «Дет.сад № 8»; МКУ «ЦМИ»; Управление ЖКХ.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5.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Объём проверенных средств (млн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47,0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Средства заработной платы, средства в расчётах, учёт ОС и ТМЦ.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6.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Количество нарушений (единиц)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15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 xml:space="preserve">Из них: 4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– в стоимостном выражении; 11 </w:t>
            </w:r>
            <w:proofErr w:type="spellStart"/>
            <w:r>
              <w:t>ед</w:t>
            </w:r>
            <w:proofErr w:type="spellEnd"/>
            <w:r>
              <w:t xml:space="preserve"> – не имеющих стоимостного выражения;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7.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Всего выявлено нарушений в ходе финансового контроля (тыс. руб.)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95,9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 xml:space="preserve">Администрация Дмитриевского </w:t>
            </w:r>
            <w:proofErr w:type="spellStart"/>
            <w:r>
              <w:t>сп</w:t>
            </w:r>
            <w:proofErr w:type="spellEnd"/>
            <w:r>
              <w:t xml:space="preserve"> - </w:t>
            </w:r>
            <w:r>
              <w:rPr>
                <w:rStyle w:val="afa"/>
              </w:rPr>
              <w:t>нарушение ФЗ от 06.12.2011 г. N 402-ФЗ «О бухгалтерском учете», Инструкции № 157н от 01.12.2010, Инструкции № 52н от 30.03.2015 к учёту основных средств и ТМЦ</w:t>
            </w:r>
            <w:proofErr w:type="gramStart"/>
            <w:r>
              <w:rPr>
                <w:rStyle w:val="afa"/>
              </w:rPr>
              <w:t xml:space="preserve">,; </w:t>
            </w:r>
            <w:proofErr w:type="gramEnd"/>
            <w:r>
              <w:rPr>
                <w:rStyle w:val="afa"/>
              </w:rPr>
              <w:t>недостоверное отражение в учёте ОС на сумму 72 т.р.</w:t>
            </w:r>
          </w:p>
          <w:p w:rsidR="00515182" w:rsidRDefault="00515182">
            <w:pPr>
              <w:pStyle w:val="af2"/>
            </w:pPr>
            <w:r>
              <w:t>МДОУ «Дет</w:t>
            </w:r>
            <w:proofErr w:type="gramStart"/>
            <w:r>
              <w:t>.с</w:t>
            </w:r>
            <w:proofErr w:type="gramEnd"/>
            <w:r>
              <w:t xml:space="preserve">ад № 6» - </w:t>
            </w:r>
            <w:r>
              <w:rPr>
                <w:rStyle w:val="afa"/>
              </w:rPr>
              <w:t xml:space="preserve">нарушение п. 10 Положения об особенностях направления работников в служебные командировки от 13.10.2008 года № </w:t>
            </w:r>
            <w:r>
              <w:rPr>
                <w:rStyle w:val="afa"/>
              </w:rPr>
              <w:lastRenderedPageBreak/>
              <w:t>749; нарушение ФЗ от 06.12.2011 г. N 402-ФЗ «О бухгалтерском учете», Инструкции № 157н от 01.12.2010, Инструкции № 52н от 30.03.2015 к учёту ТМЦ и оформлению документов; несвоевременное списание продуктов на сумму 6,5 тыс.руб.;</w:t>
            </w:r>
          </w:p>
          <w:p w:rsidR="00515182" w:rsidRDefault="00515182">
            <w:pPr>
              <w:pStyle w:val="af2"/>
            </w:pPr>
            <w:r>
              <w:t>МДОУ «Дет.сад № 8»</w:t>
            </w:r>
            <w:r>
              <w:rPr>
                <w:rStyle w:val="afa"/>
              </w:rPr>
              <w:t xml:space="preserve"> -несвоевременное списание продуктов на сумму 10,8 тыс.руб.; «Личная карточка» ф</w:t>
            </w:r>
            <w:proofErr w:type="gramStart"/>
            <w:r>
              <w:rPr>
                <w:rStyle w:val="afa"/>
              </w:rPr>
              <w:t>.Т</w:t>
            </w:r>
            <w:proofErr w:type="gramEnd"/>
            <w:r>
              <w:rPr>
                <w:rStyle w:val="afa"/>
              </w:rPr>
              <w:t xml:space="preserve"> 2заполнена не в полном объёме;</w:t>
            </w:r>
          </w:p>
          <w:p w:rsidR="00515182" w:rsidRDefault="00515182">
            <w:pPr>
              <w:pStyle w:val="af2"/>
            </w:pPr>
            <w:r>
              <w:t xml:space="preserve">МОУ «Дмитриевская СОШ» - </w:t>
            </w:r>
            <w:r>
              <w:rPr>
                <w:rStyle w:val="afa"/>
              </w:rPr>
              <w:t>необоснованно закрыта ДТ задолженность на сумму 6,4 т.р., необоснованно выплачены командировочные расходы в сумме 0,2 т.р.; несвоевременное списание ТМЦ; «Личная карточка» ф</w:t>
            </w:r>
            <w:proofErr w:type="gramStart"/>
            <w:r>
              <w:rPr>
                <w:rStyle w:val="afa"/>
              </w:rPr>
              <w:t>.Т</w:t>
            </w:r>
            <w:proofErr w:type="gramEnd"/>
            <w:r>
              <w:rPr>
                <w:rStyle w:val="afa"/>
              </w:rPr>
              <w:t xml:space="preserve"> 2заполнена не в полном объёме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lastRenderedPageBreak/>
              <w:t>8.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Устранено выявленных нарушений (тыс</w:t>
            </w:r>
            <w:proofErr w:type="gramStart"/>
            <w:r>
              <w:t>.р</w:t>
            </w:r>
            <w:proofErr w:type="gramEnd"/>
            <w:r>
              <w:t>уб.), в том числе: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78,6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МОУ «Дмитриевская СОШ» - 6,6 т.р</w:t>
            </w:r>
            <w:proofErr w:type="gramStart"/>
            <w:r>
              <w:t>.,;</w:t>
            </w:r>
            <w:proofErr w:type="gramEnd"/>
          </w:p>
          <w:p w:rsidR="00515182" w:rsidRDefault="00515182">
            <w:pPr>
              <w:pStyle w:val="af2"/>
            </w:pPr>
            <w:proofErr w:type="spellStart"/>
            <w:r>
              <w:t>Адм</w:t>
            </w:r>
            <w:proofErr w:type="spellEnd"/>
            <w:r>
              <w:t>. Дмитриевского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72 т.р.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8.1.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обеспечен возврат сре</w:t>
            </w:r>
            <w:proofErr w:type="gramStart"/>
            <w:r>
              <w:t>дств в б</w:t>
            </w:r>
            <w:proofErr w:type="gramEnd"/>
            <w:r>
              <w:t>юджеты всех уровней бюджетной системы Российской Федерации (тыс. руб.)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0,2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МОУ «Дмитриевская СОШ» -0,2т.р. (возмещение командировочных расходов)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8.2.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приведен в соответствие учёт основных средств и ТМЦ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72,0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Администрация Дмитриевского СП – учёт ОС – 72 т.р</w:t>
            </w:r>
            <w:proofErr w:type="gramStart"/>
            <w:r>
              <w:t>.,;</w:t>
            </w:r>
            <w:proofErr w:type="gramEnd"/>
          </w:p>
          <w:p w:rsidR="00515182" w:rsidRDefault="00515182">
            <w:pPr>
              <w:pStyle w:val="af2"/>
            </w:pPr>
            <w:r>
              <w:t> 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8.3.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 xml:space="preserve">Предоставлены оригиналы бухгалтерских документов, подтверждающие обоснованность списания ДТ </w:t>
            </w:r>
            <w:r>
              <w:lastRenderedPageBreak/>
              <w:t>задолженности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lastRenderedPageBreak/>
              <w:t>6,4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МОУ «Дмитриевская СОШ» - 6,4 т.р.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lastRenderedPageBreak/>
              <w:t>8.4.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proofErr w:type="spellStart"/>
            <w:r>
              <w:t>Доначислена</w:t>
            </w:r>
            <w:proofErr w:type="spellEnd"/>
            <w:r>
              <w:t xml:space="preserve"> сумма отпускных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0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 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9.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Внесено представлений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МОУ «Дмитриевская СОШ»,</w:t>
            </w:r>
          </w:p>
          <w:p w:rsidR="00515182" w:rsidRDefault="00515182">
            <w:pPr>
              <w:pStyle w:val="af2"/>
            </w:pPr>
            <w:r>
              <w:t>администрация Дмитриевского СП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10.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Исполнено представлений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2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МОУ «Дмитриевская СОШ»,</w:t>
            </w:r>
          </w:p>
          <w:p w:rsidR="00515182" w:rsidRDefault="00515182">
            <w:pPr>
              <w:pStyle w:val="af2"/>
            </w:pPr>
            <w:r>
              <w:t>администрация Дмитриевского СП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11.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Не выявлено нарушений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МКУ «ЦМИ»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12.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Подготовка отчёта о деятельности контрольно-счётной комиссии за 2 квартал 2020 год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Протокол поручений Губернатора области от 11.09.2019г., п.2</w:t>
            </w:r>
          </w:p>
        </w:tc>
      </w:tr>
      <w:tr w:rsidR="00515182" w:rsidTr="00515182"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Обзорное совещание по итогам проверок учреждений образования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1</w:t>
            </w:r>
          </w:p>
        </w:tc>
        <w:tc>
          <w:tcPr>
            <w:tcW w:w="4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82" w:rsidRDefault="00515182">
            <w:pPr>
              <w:pStyle w:val="af2"/>
            </w:pPr>
            <w:r>
              <w:t>Управление образования (школы, дет</w:t>
            </w:r>
            <w:proofErr w:type="gramStart"/>
            <w:r>
              <w:t>.с</w:t>
            </w:r>
            <w:proofErr w:type="gramEnd"/>
            <w:r>
              <w:t>ады): рассмотрены нарушения, допущенные сотрудниками учреждений</w:t>
            </w:r>
          </w:p>
        </w:tc>
      </w:tr>
    </w:tbl>
    <w:p w:rsidR="00515182" w:rsidRDefault="00515182" w:rsidP="00515182">
      <w:pPr>
        <w:pStyle w:val="af2"/>
      </w:pPr>
      <w:r>
        <w:t> </w:t>
      </w:r>
    </w:p>
    <w:p w:rsidR="00515182" w:rsidRDefault="00515182" w:rsidP="00515182">
      <w:pPr>
        <w:pStyle w:val="af2"/>
      </w:pPr>
      <w:r>
        <w:t> </w:t>
      </w:r>
    </w:p>
    <w:p w:rsidR="00515182" w:rsidRDefault="00515182" w:rsidP="00515182">
      <w:pPr>
        <w:pStyle w:val="af2"/>
      </w:pPr>
      <w:r>
        <w:rPr>
          <w:rStyle w:val="af7"/>
        </w:rPr>
        <w:t>Нарушения без стоимостного выражения:</w:t>
      </w:r>
      <w:r>
        <w:rPr>
          <w:rStyle w:val="afa"/>
        </w:rPr>
        <w:t xml:space="preserve"> </w:t>
      </w:r>
    </w:p>
    <w:p w:rsidR="00515182" w:rsidRDefault="00515182" w:rsidP="00515182">
      <w:pPr>
        <w:pStyle w:val="af2"/>
      </w:pPr>
      <w:r>
        <w:rPr>
          <w:rStyle w:val="afa"/>
        </w:rPr>
        <w:t xml:space="preserve">- ФЗ от 06.12.2011 г. N 402-ФЗ «О бухгалтерском учете», Инструкции № 157н от 01.12.2010, Инструкции № 52н от 30.03.2015 к учёту основных средств и ТМЦ, к оформлению бухгалтерских документов при списании ТМЦ; </w:t>
      </w:r>
    </w:p>
    <w:p w:rsidR="00515182" w:rsidRDefault="00515182" w:rsidP="00515182">
      <w:pPr>
        <w:pStyle w:val="af2"/>
      </w:pPr>
      <w:r>
        <w:t>-</w:t>
      </w:r>
      <w:r>
        <w:rPr>
          <w:rStyle w:val="afa"/>
        </w:rPr>
        <w:t xml:space="preserve"> п. 10 Положения об особенностях направления работников в служебные командировки от 13.10.2008 года № 749;</w:t>
      </w:r>
    </w:p>
    <w:p w:rsidR="00515182" w:rsidRDefault="00515182" w:rsidP="00515182">
      <w:pPr>
        <w:pStyle w:val="af2"/>
      </w:pPr>
      <w:r>
        <w:rPr>
          <w:rStyle w:val="afa"/>
        </w:rPr>
        <w:t>- «Постановления об особенностях порядка исчисления средней заработной платы» № 922 от 24.12.2007;</w:t>
      </w:r>
    </w:p>
    <w:p w:rsidR="00515182" w:rsidRDefault="00515182" w:rsidP="00515182">
      <w:pPr>
        <w:pStyle w:val="af2"/>
      </w:pPr>
      <w:r>
        <w:rPr>
          <w:rStyle w:val="afa"/>
        </w:rPr>
        <w:t>- постановление Госкомстата России от 06.04.01 № 26 "Об утверждении унифицированных форм первичной учетной документации по учету труда и его оплаты» - при заполнении «Личной карточки» формы</w:t>
      </w:r>
      <w:proofErr w:type="gramStart"/>
      <w:r>
        <w:rPr>
          <w:rStyle w:val="afa"/>
        </w:rPr>
        <w:t xml:space="preserve"> Т</w:t>
      </w:r>
      <w:proofErr w:type="gramEnd"/>
      <w:r>
        <w:rPr>
          <w:rStyle w:val="afa"/>
        </w:rPr>
        <w:t xml:space="preserve"> 2, заполнены не все разделы.</w:t>
      </w:r>
    </w:p>
    <w:p w:rsidR="00515182" w:rsidRDefault="00515182" w:rsidP="00515182">
      <w:pPr>
        <w:pStyle w:val="af2"/>
      </w:pPr>
      <w:r>
        <w:t> </w:t>
      </w:r>
    </w:p>
    <w:p w:rsidR="00515182" w:rsidRDefault="00515182" w:rsidP="00515182">
      <w:pPr>
        <w:pStyle w:val="af2"/>
      </w:pPr>
      <w:r>
        <w:rPr>
          <w:rStyle w:val="af7"/>
        </w:rPr>
        <w:t xml:space="preserve">Председатель </w:t>
      </w:r>
    </w:p>
    <w:p w:rsidR="00515182" w:rsidRDefault="00515182" w:rsidP="00515182">
      <w:pPr>
        <w:pStyle w:val="af2"/>
      </w:pPr>
      <w:r>
        <w:rPr>
          <w:rStyle w:val="af7"/>
        </w:rPr>
        <w:t xml:space="preserve">контрольно-счётной комиссии Е. </w:t>
      </w:r>
      <w:proofErr w:type="spellStart"/>
      <w:r>
        <w:rPr>
          <w:rStyle w:val="af7"/>
        </w:rPr>
        <w:t>Турьянская</w:t>
      </w:r>
      <w:proofErr w:type="spellEnd"/>
    </w:p>
    <w:p w:rsidR="00091AB6" w:rsidRPr="00515182" w:rsidRDefault="00091AB6" w:rsidP="00515182">
      <w:pPr>
        <w:rPr>
          <w:szCs w:val="28"/>
        </w:rPr>
      </w:pPr>
    </w:p>
    <w:sectPr w:rsidR="00091AB6" w:rsidRPr="00515182" w:rsidSect="00493F41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09" w:rsidRDefault="00375A09" w:rsidP="006D60D0">
      <w:r>
        <w:separator/>
      </w:r>
    </w:p>
  </w:endnote>
  <w:endnote w:type="continuationSeparator" w:id="0">
    <w:p w:rsidR="00375A09" w:rsidRDefault="00375A09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09" w:rsidRDefault="00375A09" w:rsidP="006D60D0">
      <w:r>
        <w:separator/>
      </w:r>
    </w:p>
  </w:footnote>
  <w:footnote w:type="continuationSeparator" w:id="0">
    <w:p w:rsidR="00375A09" w:rsidRDefault="00375A09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701A21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91AB6" w:rsidRDefault="00091AB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701A21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15182">
      <w:rPr>
        <w:rStyle w:val="af6"/>
        <w:noProof/>
      </w:rPr>
      <w:t>3</w:t>
    </w:r>
    <w:r>
      <w:rPr>
        <w:rStyle w:val="af6"/>
      </w:rPr>
      <w:fldChar w:fldCharType="end"/>
    </w:r>
  </w:p>
  <w:p w:rsidR="00091AB6" w:rsidRDefault="00091AB6">
    <w:pPr>
      <w:pStyle w:val="ae"/>
      <w:jc w:val="center"/>
    </w:pPr>
  </w:p>
  <w:p w:rsidR="00091AB6" w:rsidRDefault="00091A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4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26"/>
  </w:num>
  <w:num w:numId="13">
    <w:abstractNumId w:val="8"/>
  </w:num>
  <w:num w:numId="14">
    <w:abstractNumId w:val="24"/>
  </w:num>
  <w:num w:numId="15">
    <w:abstractNumId w:val="34"/>
  </w:num>
  <w:num w:numId="16">
    <w:abstractNumId w:val="14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17"/>
  </w:num>
  <w:num w:numId="22">
    <w:abstractNumId w:val="31"/>
  </w:num>
  <w:num w:numId="23">
    <w:abstractNumId w:val="0"/>
  </w:num>
  <w:num w:numId="24">
    <w:abstractNumId w:val="27"/>
  </w:num>
  <w:num w:numId="25">
    <w:abstractNumId w:val="15"/>
  </w:num>
  <w:num w:numId="26">
    <w:abstractNumId w:val="7"/>
  </w:num>
  <w:num w:numId="27">
    <w:abstractNumId w:val="23"/>
  </w:num>
  <w:num w:numId="28">
    <w:abstractNumId w:val="21"/>
  </w:num>
  <w:num w:numId="29">
    <w:abstractNumId w:val="5"/>
  </w:num>
  <w:num w:numId="30">
    <w:abstractNumId w:val="16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20"/>
    <w:rsid w:val="000022D8"/>
    <w:rsid w:val="00002D63"/>
    <w:rsid w:val="00002F34"/>
    <w:rsid w:val="00005046"/>
    <w:rsid w:val="00006478"/>
    <w:rsid w:val="000100E5"/>
    <w:rsid w:val="0001028B"/>
    <w:rsid w:val="0001173E"/>
    <w:rsid w:val="00015165"/>
    <w:rsid w:val="00017297"/>
    <w:rsid w:val="00020845"/>
    <w:rsid w:val="00022D04"/>
    <w:rsid w:val="00024BB2"/>
    <w:rsid w:val="000259D4"/>
    <w:rsid w:val="00025C1D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417D"/>
    <w:rsid w:val="0006627B"/>
    <w:rsid w:val="00066CC3"/>
    <w:rsid w:val="00070EBD"/>
    <w:rsid w:val="00073E25"/>
    <w:rsid w:val="000766C0"/>
    <w:rsid w:val="0007748F"/>
    <w:rsid w:val="00081C2C"/>
    <w:rsid w:val="00082EF5"/>
    <w:rsid w:val="00083792"/>
    <w:rsid w:val="0008394A"/>
    <w:rsid w:val="00090863"/>
    <w:rsid w:val="00091AB6"/>
    <w:rsid w:val="00093984"/>
    <w:rsid w:val="000943C7"/>
    <w:rsid w:val="00095178"/>
    <w:rsid w:val="0009766F"/>
    <w:rsid w:val="000A1520"/>
    <w:rsid w:val="000A20CE"/>
    <w:rsid w:val="000A2614"/>
    <w:rsid w:val="000B12BC"/>
    <w:rsid w:val="000B5DE9"/>
    <w:rsid w:val="000C1E95"/>
    <w:rsid w:val="000C7FC4"/>
    <w:rsid w:val="000D055E"/>
    <w:rsid w:val="000D31C1"/>
    <w:rsid w:val="000D4222"/>
    <w:rsid w:val="000D46A7"/>
    <w:rsid w:val="000D72EB"/>
    <w:rsid w:val="000D7D89"/>
    <w:rsid w:val="000E06DD"/>
    <w:rsid w:val="000E4822"/>
    <w:rsid w:val="000E53A0"/>
    <w:rsid w:val="000E760E"/>
    <w:rsid w:val="000F4A0F"/>
    <w:rsid w:val="0010373D"/>
    <w:rsid w:val="00103FED"/>
    <w:rsid w:val="001051CE"/>
    <w:rsid w:val="001078C5"/>
    <w:rsid w:val="001116EB"/>
    <w:rsid w:val="00112C0F"/>
    <w:rsid w:val="00112DBB"/>
    <w:rsid w:val="00115982"/>
    <w:rsid w:val="00117646"/>
    <w:rsid w:val="00122812"/>
    <w:rsid w:val="00124423"/>
    <w:rsid w:val="00124EC6"/>
    <w:rsid w:val="0012535E"/>
    <w:rsid w:val="00126857"/>
    <w:rsid w:val="00130A60"/>
    <w:rsid w:val="00131300"/>
    <w:rsid w:val="00131AFC"/>
    <w:rsid w:val="00133DB2"/>
    <w:rsid w:val="00134561"/>
    <w:rsid w:val="00137DE0"/>
    <w:rsid w:val="001418CE"/>
    <w:rsid w:val="0014677E"/>
    <w:rsid w:val="00146D15"/>
    <w:rsid w:val="0014777E"/>
    <w:rsid w:val="00150ECA"/>
    <w:rsid w:val="00151D4A"/>
    <w:rsid w:val="0015388D"/>
    <w:rsid w:val="00154FCE"/>
    <w:rsid w:val="00156703"/>
    <w:rsid w:val="00156E65"/>
    <w:rsid w:val="001618D6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13EA"/>
    <w:rsid w:val="00182DFE"/>
    <w:rsid w:val="0018412A"/>
    <w:rsid w:val="001A08D5"/>
    <w:rsid w:val="001A37F8"/>
    <w:rsid w:val="001A4906"/>
    <w:rsid w:val="001A6ABA"/>
    <w:rsid w:val="001A6B8B"/>
    <w:rsid w:val="001A7382"/>
    <w:rsid w:val="001B06E2"/>
    <w:rsid w:val="001B110B"/>
    <w:rsid w:val="001B1AE6"/>
    <w:rsid w:val="001B5DC5"/>
    <w:rsid w:val="001B6947"/>
    <w:rsid w:val="001B7A42"/>
    <w:rsid w:val="001C2DDE"/>
    <w:rsid w:val="001C30B5"/>
    <w:rsid w:val="001C4099"/>
    <w:rsid w:val="001C54E3"/>
    <w:rsid w:val="001C6A91"/>
    <w:rsid w:val="001C6B7E"/>
    <w:rsid w:val="001D13C0"/>
    <w:rsid w:val="001D1BD0"/>
    <w:rsid w:val="001D2662"/>
    <w:rsid w:val="001D385C"/>
    <w:rsid w:val="001D3ABD"/>
    <w:rsid w:val="001D4E39"/>
    <w:rsid w:val="001D7E28"/>
    <w:rsid w:val="001E3620"/>
    <w:rsid w:val="001E5B89"/>
    <w:rsid w:val="001E5E22"/>
    <w:rsid w:val="001E6334"/>
    <w:rsid w:val="001E706A"/>
    <w:rsid w:val="001E73F4"/>
    <w:rsid w:val="001F02D8"/>
    <w:rsid w:val="001F2D83"/>
    <w:rsid w:val="001F5017"/>
    <w:rsid w:val="002014D1"/>
    <w:rsid w:val="002024AB"/>
    <w:rsid w:val="002070B8"/>
    <w:rsid w:val="002119EA"/>
    <w:rsid w:val="00211E66"/>
    <w:rsid w:val="00216A22"/>
    <w:rsid w:val="00217ECC"/>
    <w:rsid w:val="00220965"/>
    <w:rsid w:val="002240AF"/>
    <w:rsid w:val="00226C4F"/>
    <w:rsid w:val="00226EA3"/>
    <w:rsid w:val="00232ECE"/>
    <w:rsid w:val="00234EC5"/>
    <w:rsid w:val="00235BC6"/>
    <w:rsid w:val="002365C4"/>
    <w:rsid w:val="00236D5D"/>
    <w:rsid w:val="00241023"/>
    <w:rsid w:val="00247FA3"/>
    <w:rsid w:val="0025255F"/>
    <w:rsid w:val="00252B84"/>
    <w:rsid w:val="00253F25"/>
    <w:rsid w:val="0025405F"/>
    <w:rsid w:val="0025496B"/>
    <w:rsid w:val="002559D1"/>
    <w:rsid w:val="00256F1C"/>
    <w:rsid w:val="00257B2F"/>
    <w:rsid w:val="00257CA2"/>
    <w:rsid w:val="0026182D"/>
    <w:rsid w:val="00262B08"/>
    <w:rsid w:val="00263D93"/>
    <w:rsid w:val="00263F72"/>
    <w:rsid w:val="00267FC2"/>
    <w:rsid w:val="00271125"/>
    <w:rsid w:val="00272C8A"/>
    <w:rsid w:val="002752AA"/>
    <w:rsid w:val="00275E3C"/>
    <w:rsid w:val="00281117"/>
    <w:rsid w:val="00282ECB"/>
    <w:rsid w:val="00283072"/>
    <w:rsid w:val="00283EF9"/>
    <w:rsid w:val="0028462F"/>
    <w:rsid w:val="002847CD"/>
    <w:rsid w:val="00284A88"/>
    <w:rsid w:val="0028722B"/>
    <w:rsid w:val="00292471"/>
    <w:rsid w:val="0029293B"/>
    <w:rsid w:val="0029311E"/>
    <w:rsid w:val="00293E21"/>
    <w:rsid w:val="00296F11"/>
    <w:rsid w:val="002A12BF"/>
    <w:rsid w:val="002A5B3A"/>
    <w:rsid w:val="002B12BB"/>
    <w:rsid w:val="002B342D"/>
    <w:rsid w:val="002B3885"/>
    <w:rsid w:val="002B428F"/>
    <w:rsid w:val="002B4EA1"/>
    <w:rsid w:val="002B5034"/>
    <w:rsid w:val="002B6D01"/>
    <w:rsid w:val="002C0429"/>
    <w:rsid w:val="002C2D19"/>
    <w:rsid w:val="002C3700"/>
    <w:rsid w:val="002C5049"/>
    <w:rsid w:val="002D156A"/>
    <w:rsid w:val="002D21A2"/>
    <w:rsid w:val="002D2CF5"/>
    <w:rsid w:val="002D3E51"/>
    <w:rsid w:val="002D5600"/>
    <w:rsid w:val="002D5823"/>
    <w:rsid w:val="002D7D13"/>
    <w:rsid w:val="002E1155"/>
    <w:rsid w:val="002E34F6"/>
    <w:rsid w:val="002E61D9"/>
    <w:rsid w:val="002F4574"/>
    <w:rsid w:val="002F6B1F"/>
    <w:rsid w:val="002F736C"/>
    <w:rsid w:val="003040B0"/>
    <w:rsid w:val="00311C81"/>
    <w:rsid w:val="0031208B"/>
    <w:rsid w:val="00312864"/>
    <w:rsid w:val="0031513B"/>
    <w:rsid w:val="003162FB"/>
    <w:rsid w:val="0031672F"/>
    <w:rsid w:val="003273AC"/>
    <w:rsid w:val="003275A9"/>
    <w:rsid w:val="00330A07"/>
    <w:rsid w:val="00331EFF"/>
    <w:rsid w:val="00332C03"/>
    <w:rsid w:val="00340519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5A09"/>
    <w:rsid w:val="003772BD"/>
    <w:rsid w:val="00377DD8"/>
    <w:rsid w:val="003805ED"/>
    <w:rsid w:val="00380CDC"/>
    <w:rsid w:val="00381AF5"/>
    <w:rsid w:val="00381B94"/>
    <w:rsid w:val="00383D6B"/>
    <w:rsid w:val="003859E8"/>
    <w:rsid w:val="0038686D"/>
    <w:rsid w:val="00387331"/>
    <w:rsid w:val="003879A6"/>
    <w:rsid w:val="00390E50"/>
    <w:rsid w:val="0039237C"/>
    <w:rsid w:val="00396140"/>
    <w:rsid w:val="00396B23"/>
    <w:rsid w:val="00397AC4"/>
    <w:rsid w:val="003A1F9D"/>
    <w:rsid w:val="003A33CB"/>
    <w:rsid w:val="003A7690"/>
    <w:rsid w:val="003B0E1B"/>
    <w:rsid w:val="003B0F7E"/>
    <w:rsid w:val="003B387C"/>
    <w:rsid w:val="003B49AB"/>
    <w:rsid w:val="003C0787"/>
    <w:rsid w:val="003C46EE"/>
    <w:rsid w:val="003C5303"/>
    <w:rsid w:val="003C5C83"/>
    <w:rsid w:val="003D27A8"/>
    <w:rsid w:val="003D3317"/>
    <w:rsid w:val="003D4AAD"/>
    <w:rsid w:val="003E2DD2"/>
    <w:rsid w:val="003E3298"/>
    <w:rsid w:val="003E3752"/>
    <w:rsid w:val="003E6543"/>
    <w:rsid w:val="003E6DFD"/>
    <w:rsid w:val="003E6E65"/>
    <w:rsid w:val="003F0D69"/>
    <w:rsid w:val="003F15DE"/>
    <w:rsid w:val="003F1FE7"/>
    <w:rsid w:val="003F3431"/>
    <w:rsid w:val="003F5A9F"/>
    <w:rsid w:val="004032B9"/>
    <w:rsid w:val="00411E1F"/>
    <w:rsid w:val="0041542B"/>
    <w:rsid w:val="00415DDA"/>
    <w:rsid w:val="00420AE7"/>
    <w:rsid w:val="00420C36"/>
    <w:rsid w:val="00421AA8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275A"/>
    <w:rsid w:val="00452AE6"/>
    <w:rsid w:val="0045541A"/>
    <w:rsid w:val="00456343"/>
    <w:rsid w:val="00456562"/>
    <w:rsid w:val="0046092F"/>
    <w:rsid w:val="00462497"/>
    <w:rsid w:val="00465276"/>
    <w:rsid w:val="004658DD"/>
    <w:rsid w:val="00466828"/>
    <w:rsid w:val="00466958"/>
    <w:rsid w:val="00467D01"/>
    <w:rsid w:val="004702E2"/>
    <w:rsid w:val="00471259"/>
    <w:rsid w:val="00473FDF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BE4"/>
    <w:rsid w:val="004A38FE"/>
    <w:rsid w:val="004A5824"/>
    <w:rsid w:val="004A6948"/>
    <w:rsid w:val="004A7D5D"/>
    <w:rsid w:val="004B045E"/>
    <w:rsid w:val="004B2007"/>
    <w:rsid w:val="004B5697"/>
    <w:rsid w:val="004C487A"/>
    <w:rsid w:val="004C50DA"/>
    <w:rsid w:val="004C5F40"/>
    <w:rsid w:val="004C766F"/>
    <w:rsid w:val="004D0318"/>
    <w:rsid w:val="004D080E"/>
    <w:rsid w:val="004D1BEE"/>
    <w:rsid w:val="004D5518"/>
    <w:rsid w:val="004E1698"/>
    <w:rsid w:val="004E7DD6"/>
    <w:rsid w:val="004F053E"/>
    <w:rsid w:val="004F070A"/>
    <w:rsid w:val="004F5229"/>
    <w:rsid w:val="004F6F1F"/>
    <w:rsid w:val="004F7FA9"/>
    <w:rsid w:val="0050092C"/>
    <w:rsid w:val="00501625"/>
    <w:rsid w:val="005030F9"/>
    <w:rsid w:val="005137B3"/>
    <w:rsid w:val="00515182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4463"/>
    <w:rsid w:val="00564A70"/>
    <w:rsid w:val="0056662E"/>
    <w:rsid w:val="00566B28"/>
    <w:rsid w:val="0056702F"/>
    <w:rsid w:val="005707AE"/>
    <w:rsid w:val="0057105B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2ECD"/>
    <w:rsid w:val="00593708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9BA"/>
    <w:rsid w:val="005B47D3"/>
    <w:rsid w:val="005B5C9C"/>
    <w:rsid w:val="005B6310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E1B74"/>
    <w:rsid w:val="005E1CFE"/>
    <w:rsid w:val="005E279C"/>
    <w:rsid w:val="005E31AA"/>
    <w:rsid w:val="005E3202"/>
    <w:rsid w:val="005E3878"/>
    <w:rsid w:val="005E5BB8"/>
    <w:rsid w:val="005E6C5F"/>
    <w:rsid w:val="005F312D"/>
    <w:rsid w:val="005F414B"/>
    <w:rsid w:val="005F5C09"/>
    <w:rsid w:val="005F70A4"/>
    <w:rsid w:val="00602CFA"/>
    <w:rsid w:val="00604304"/>
    <w:rsid w:val="006052C3"/>
    <w:rsid w:val="00606C0D"/>
    <w:rsid w:val="0061062C"/>
    <w:rsid w:val="006109B5"/>
    <w:rsid w:val="00610DBC"/>
    <w:rsid w:val="00613ED3"/>
    <w:rsid w:val="00614EEC"/>
    <w:rsid w:val="00615716"/>
    <w:rsid w:val="0061715B"/>
    <w:rsid w:val="00617260"/>
    <w:rsid w:val="00617C8B"/>
    <w:rsid w:val="00623955"/>
    <w:rsid w:val="006252F7"/>
    <w:rsid w:val="006421CE"/>
    <w:rsid w:val="0064259B"/>
    <w:rsid w:val="006425BF"/>
    <w:rsid w:val="00642654"/>
    <w:rsid w:val="00646AF5"/>
    <w:rsid w:val="006511F6"/>
    <w:rsid w:val="00653E6B"/>
    <w:rsid w:val="00654D11"/>
    <w:rsid w:val="00654E66"/>
    <w:rsid w:val="00655B75"/>
    <w:rsid w:val="0065634A"/>
    <w:rsid w:val="00656A7A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23AF"/>
    <w:rsid w:val="00672518"/>
    <w:rsid w:val="00673DEA"/>
    <w:rsid w:val="00673FFD"/>
    <w:rsid w:val="00675320"/>
    <w:rsid w:val="00681578"/>
    <w:rsid w:val="00683BEE"/>
    <w:rsid w:val="00685D14"/>
    <w:rsid w:val="00686633"/>
    <w:rsid w:val="00695B81"/>
    <w:rsid w:val="006A0198"/>
    <w:rsid w:val="006A07A4"/>
    <w:rsid w:val="006A1388"/>
    <w:rsid w:val="006A467D"/>
    <w:rsid w:val="006B00B3"/>
    <w:rsid w:val="006B05DE"/>
    <w:rsid w:val="006B2095"/>
    <w:rsid w:val="006B42FA"/>
    <w:rsid w:val="006B4493"/>
    <w:rsid w:val="006B451E"/>
    <w:rsid w:val="006C2AB0"/>
    <w:rsid w:val="006C2FF4"/>
    <w:rsid w:val="006C576F"/>
    <w:rsid w:val="006C671B"/>
    <w:rsid w:val="006C69B4"/>
    <w:rsid w:val="006C6A7F"/>
    <w:rsid w:val="006C6D15"/>
    <w:rsid w:val="006D2304"/>
    <w:rsid w:val="006D4015"/>
    <w:rsid w:val="006D473E"/>
    <w:rsid w:val="006D5F84"/>
    <w:rsid w:val="006D60D0"/>
    <w:rsid w:val="006D7378"/>
    <w:rsid w:val="006D7DD6"/>
    <w:rsid w:val="006E2586"/>
    <w:rsid w:val="006E3F1E"/>
    <w:rsid w:val="006E4CD6"/>
    <w:rsid w:val="006E5188"/>
    <w:rsid w:val="006E53C9"/>
    <w:rsid w:val="006F2AB4"/>
    <w:rsid w:val="006F2BBC"/>
    <w:rsid w:val="006F3960"/>
    <w:rsid w:val="006F3D1D"/>
    <w:rsid w:val="006F3D1E"/>
    <w:rsid w:val="007008F2"/>
    <w:rsid w:val="00701A21"/>
    <w:rsid w:val="007033A9"/>
    <w:rsid w:val="00704BB7"/>
    <w:rsid w:val="007056FB"/>
    <w:rsid w:val="007109C0"/>
    <w:rsid w:val="00711386"/>
    <w:rsid w:val="00711D25"/>
    <w:rsid w:val="00716C0E"/>
    <w:rsid w:val="00720339"/>
    <w:rsid w:val="007233C1"/>
    <w:rsid w:val="00725C28"/>
    <w:rsid w:val="00730CDF"/>
    <w:rsid w:val="00731072"/>
    <w:rsid w:val="00731D82"/>
    <w:rsid w:val="007321C3"/>
    <w:rsid w:val="0073361C"/>
    <w:rsid w:val="0073388E"/>
    <w:rsid w:val="00733E9E"/>
    <w:rsid w:val="00733F83"/>
    <w:rsid w:val="007348A8"/>
    <w:rsid w:val="0073533A"/>
    <w:rsid w:val="00736AC3"/>
    <w:rsid w:val="00740717"/>
    <w:rsid w:val="00742923"/>
    <w:rsid w:val="0074375E"/>
    <w:rsid w:val="00743AC9"/>
    <w:rsid w:val="00744E38"/>
    <w:rsid w:val="00745AAC"/>
    <w:rsid w:val="0074747C"/>
    <w:rsid w:val="00747D52"/>
    <w:rsid w:val="0075012E"/>
    <w:rsid w:val="00751600"/>
    <w:rsid w:val="0075185C"/>
    <w:rsid w:val="00751EAA"/>
    <w:rsid w:val="007549B2"/>
    <w:rsid w:val="00754B83"/>
    <w:rsid w:val="007558AC"/>
    <w:rsid w:val="00755F1B"/>
    <w:rsid w:val="007572AB"/>
    <w:rsid w:val="00761499"/>
    <w:rsid w:val="00763203"/>
    <w:rsid w:val="0077061D"/>
    <w:rsid w:val="007710FB"/>
    <w:rsid w:val="00775764"/>
    <w:rsid w:val="0077766C"/>
    <w:rsid w:val="00782FEA"/>
    <w:rsid w:val="007849A1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39DE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50C1"/>
    <w:rsid w:val="00826EC2"/>
    <w:rsid w:val="0083055D"/>
    <w:rsid w:val="00832066"/>
    <w:rsid w:val="008353A9"/>
    <w:rsid w:val="00835701"/>
    <w:rsid w:val="00835D2A"/>
    <w:rsid w:val="00836EC7"/>
    <w:rsid w:val="00836FF5"/>
    <w:rsid w:val="008408B6"/>
    <w:rsid w:val="0084188D"/>
    <w:rsid w:val="00842470"/>
    <w:rsid w:val="00842CC8"/>
    <w:rsid w:val="00843781"/>
    <w:rsid w:val="0084413F"/>
    <w:rsid w:val="00846E40"/>
    <w:rsid w:val="00850991"/>
    <w:rsid w:val="00850EE0"/>
    <w:rsid w:val="0085269E"/>
    <w:rsid w:val="00856D01"/>
    <w:rsid w:val="008600D8"/>
    <w:rsid w:val="00863CFA"/>
    <w:rsid w:val="00870D93"/>
    <w:rsid w:val="00871E4E"/>
    <w:rsid w:val="00872B5B"/>
    <w:rsid w:val="00873FE0"/>
    <w:rsid w:val="00875255"/>
    <w:rsid w:val="008769B8"/>
    <w:rsid w:val="00876BA8"/>
    <w:rsid w:val="00880042"/>
    <w:rsid w:val="00880806"/>
    <w:rsid w:val="00880B8B"/>
    <w:rsid w:val="00881500"/>
    <w:rsid w:val="00882EDD"/>
    <w:rsid w:val="00887F1B"/>
    <w:rsid w:val="00887F90"/>
    <w:rsid w:val="00891C70"/>
    <w:rsid w:val="00893A32"/>
    <w:rsid w:val="00893A9F"/>
    <w:rsid w:val="008A3D83"/>
    <w:rsid w:val="008A4BF3"/>
    <w:rsid w:val="008A5565"/>
    <w:rsid w:val="008B0376"/>
    <w:rsid w:val="008B29F0"/>
    <w:rsid w:val="008B73C7"/>
    <w:rsid w:val="008B7BDB"/>
    <w:rsid w:val="008C0A99"/>
    <w:rsid w:val="008C0ABD"/>
    <w:rsid w:val="008C36A4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5C92"/>
    <w:rsid w:val="008E783F"/>
    <w:rsid w:val="008E7A30"/>
    <w:rsid w:val="008F0968"/>
    <w:rsid w:val="008F1750"/>
    <w:rsid w:val="008F1A54"/>
    <w:rsid w:val="008F26CD"/>
    <w:rsid w:val="008F27FB"/>
    <w:rsid w:val="00900AA6"/>
    <w:rsid w:val="00901B09"/>
    <w:rsid w:val="00910144"/>
    <w:rsid w:val="00911253"/>
    <w:rsid w:val="00911496"/>
    <w:rsid w:val="00911BE8"/>
    <w:rsid w:val="00912947"/>
    <w:rsid w:val="00915696"/>
    <w:rsid w:val="00925420"/>
    <w:rsid w:val="0092686E"/>
    <w:rsid w:val="00926D93"/>
    <w:rsid w:val="00931718"/>
    <w:rsid w:val="00932950"/>
    <w:rsid w:val="00941E09"/>
    <w:rsid w:val="00942D67"/>
    <w:rsid w:val="00944EEB"/>
    <w:rsid w:val="00945870"/>
    <w:rsid w:val="00946C8B"/>
    <w:rsid w:val="00951554"/>
    <w:rsid w:val="00952C73"/>
    <w:rsid w:val="00955627"/>
    <w:rsid w:val="0095570C"/>
    <w:rsid w:val="00955947"/>
    <w:rsid w:val="00955A65"/>
    <w:rsid w:val="00957920"/>
    <w:rsid w:val="0096094B"/>
    <w:rsid w:val="009625A5"/>
    <w:rsid w:val="009633CA"/>
    <w:rsid w:val="00965093"/>
    <w:rsid w:val="009655C6"/>
    <w:rsid w:val="009679E9"/>
    <w:rsid w:val="00970569"/>
    <w:rsid w:val="0097128C"/>
    <w:rsid w:val="00971350"/>
    <w:rsid w:val="00972B21"/>
    <w:rsid w:val="00975D39"/>
    <w:rsid w:val="00976C5E"/>
    <w:rsid w:val="00976C80"/>
    <w:rsid w:val="00977E9D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72AD"/>
    <w:rsid w:val="009A0C6A"/>
    <w:rsid w:val="009A12C4"/>
    <w:rsid w:val="009A3D31"/>
    <w:rsid w:val="009A75C4"/>
    <w:rsid w:val="009B2097"/>
    <w:rsid w:val="009B2654"/>
    <w:rsid w:val="009B28F7"/>
    <w:rsid w:val="009B3740"/>
    <w:rsid w:val="009B4844"/>
    <w:rsid w:val="009B5B62"/>
    <w:rsid w:val="009B5D66"/>
    <w:rsid w:val="009B5EDE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5D95"/>
    <w:rsid w:val="009E5DF2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618"/>
    <w:rsid w:val="00A15F80"/>
    <w:rsid w:val="00A17729"/>
    <w:rsid w:val="00A219C2"/>
    <w:rsid w:val="00A21EC1"/>
    <w:rsid w:val="00A22EDD"/>
    <w:rsid w:val="00A253A8"/>
    <w:rsid w:val="00A27F6C"/>
    <w:rsid w:val="00A30BAA"/>
    <w:rsid w:val="00A32E5C"/>
    <w:rsid w:val="00A338CB"/>
    <w:rsid w:val="00A33F35"/>
    <w:rsid w:val="00A35A1B"/>
    <w:rsid w:val="00A4134E"/>
    <w:rsid w:val="00A417F4"/>
    <w:rsid w:val="00A42B82"/>
    <w:rsid w:val="00A445CF"/>
    <w:rsid w:val="00A44635"/>
    <w:rsid w:val="00A44AD9"/>
    <w:rsid w:val="00A4550C"/>
    <w:rsid w:val="00A45D1F"/>
    <w:rsid w:val="00A54642"/>
    <w:rsid w:val="00A550B5"/>
    <w:rsid w:val="00A56020"/>
    <w:rsid w:val="00A5682D"/>
    <w:rsid w:val="00A6064D"/>
    <w:rsid w:val="00A66FE3"/>
    <w:rsid w:val="00A71278"/>
    <w:rsid w:val="00A72005"/>
    <w:rsid w:val="00A7242C"/>
    <w:rsid w:val="00A72884"/>
    <w:rsid w:val="00A75A4F"/>
    <w:rsid w:val="00A82C88"/>
    <w:rsid w:val="00A8439E"/>
    <w:rsid w:val="00A87394"/>
    <w:rsid w:val="00A91258"/>
    <w:rsid w:val="00A91802"/>
    <w:rsid w:val="00A9393E"/>
    <w:rsid w:val="00A93AB2"/>
    <w:rsid w:val="00A94D34"/>
    <w:rsid w:val="00AA14B3"/>
    <w:rsid w:val="00AA3FA1"/>
    <w:rsid w:val="00AA454C"/>
    <w:rsid w:val="00AA5F3B"/>
    <w:rsid w:val="00AA62A2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5528"/>
    <w:rsid w:val="00AC6B17"/>
    <w:rsid w:val="00AC6E55"/>
    <w:rsid w:val="00AC7290"/>
    <w:rsid w:val="00AD39FA"/>
    <w:rsid w:val="00AD3D5F"/>
    <w:rsid w:val="00AD6BFA"/>
    <w:rsid w:val="00AD7E56"/>
    <w:rsid w:val="00AE1566"/>
    <w:rsid w:val="00AE2588"/>
    <w:rsid w:val="00AE2E31"/>
    <w:rsid w:val="00AE4757"/>
    <w:rsid w:val="00AE5054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B00FCC"/>
    <w:rsid w:val="00B01C2E"/>
    <w:rsid w:val="00B02B6D"/>
    <w:rsid w:val="00B0386A"/>
    <w:rsid w:val="00B03A57"/>
    <w:rsid w:val="00B04011"/>
    <w:rsid w:val="00B048AF"/>
    <w:rsid w:val="00B053CE"/>
    <w:rsid w:val="00B05C28"/>
    <w:rsid w:val="00B0674C"/>
    <w:rsid w:val="00B147DA"/>
    <w:rsid w:val="00B1644C"/>
    <w:rsid w:val="00B17046"/>
    <w:rsid w:val="00B246DA"/>
    <w:rsid w:val="00B252C3"/>
    <w:rsid w:val="00B26A0B"/>
    <w:rsid w:val="00B3146D"/>
    <w:rsid w:val="00B33AD4"/>
    <w:rsid w:val="00B3513A"/>
    <w:rsid w:val="00B362BA"/>
    <w:rsid w:val="00B42082"/>
    <w:rsid w:val="00B44297"/>
    <w:rsid w:val="00B44EBF"/>
    <w:rsid w:val="00B45506"/>
    <w:rsid w:val="00B4554F"/>
    <w:rsid w:val="00B4592D"/>
    <w:rsid w:val="00B50128"/>
    <w:rsid w:val="00B50ED3"/>
    <w:rsid w:val="00B513D6"/>
    <w:rsid w:val="00B51E3A"/>
    <w:rsid w:val="00B5336B"/>
    <w:rsid w:val="00B53C74"/>
    <w:rsid w:val="00B62288"/>
    <w:rsid w:val="00B629D8"/>
    <w:rsid w:val="00B70639"/>
    <w:rsid w:val="00B7088E"/>
    <w:rsid w:val="00B722F3"/>
    <w:rsid w:val="00B72450"/>
    <w:rsid w:val="00B73622"/>
    <w:rsid w:val="00B73C85"/>
    <w:rsid w:val="00B74D1A"/>
    <w:rsid w:val="00B81E1F"/>
    <w:rsid w:val="00B853EB"/>
    <w:rsid w:val="00B854E6"/>
    <w:rsid w:val="00B85770"/>
    <w:rsid w:val="00B8593D"/>
    <w:rsid w:val="00B92575"/>
    <w:rsid w:val="00B95554"/>
    <w:rsid w:val="00B95C69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D1286"/>
    <w:rsid w:val="00BD235B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BF423E"/>
    <w:rsid w:val="00BF7621"/>
    <w:rsid w:val="00C0141A"/>
    <w:rsid w:val="00C02A7C"/>
    <w:rsid w:val="00C07CCB"/>
    <w:rsid w:val="00C25153"/>
    <w:rsid w:val="00C25C55"/>
    <w:rsid w:val="00C36DE9"/>
    <w:rsid w:val="00C413A7"/>
    <w:rsid w:val="00C418F6"/>
    <w:rsid w:val="00C41E78"/>
    <w:rsid w:val="00C420AC"/>
    <w:rsid w:val="00C446A1"/>
    <w:rsid w:val="00C45951"/>
    <w:rsid w:val="00C47D36"/>
    <w:rsid w:val="00C62068"/>
    <w:rsid w:val="00C62DE7"/>
    <w:rsid w:val="00C642AC"/>
    <w:rsid w:val="00C6510D"/>
    <w:rsid w:val="00C65BA1"/>
    <w:rsid w:val="00C65D81"/>
    <w:rsid w:val="00C66967"/>
    <w:rsid w:val="00C70A81"/>
    <w:rsid w:val="00C74A94"/>
    <w:rsid w:val="00C83210"/>
    <w:rsid w:val="00C835BF"/>
    <w:rsid w:val="00C83E40"/>
    <w:rsid w:val="00C92909"/>
    <w:rsid w:val="00C9703A"/>
    <w:rsid w:val="00CA0795"/>
    <w:rsid w:val="00CA0FD8"/>
    <w:rsid w:val="00CA2642"/>
    <w:rsid w:val="00CA4320"/>
    <w:rsid w:val="00CA5754"/>
    <w:rsid w:val="00CA5B0A"/>
    <w:rsid w:val="00CA7BFB"/>
    <w:rsid w:val="00CB077E"/>
    <w:rsid w:val="00CB21FB"/>
    <w:rsid w:val="00CB2ADA"/>
    <w:rsid w:val="00CB327A"/>
    <w:rsid w:val="00CC175F"/>
    <w:rsid w:val="00CC19CC"/>
    <w:rsid w:val="00CC2A14"/>
    <w:rsid w:val="00CC552E"/>
    <w:rsid w:val="00CC55EE"/>
    <w:rsid w:val="00CC571F"/>
    <w:rsid w:val="00CC6CA7"/>
    <w:rsid w:val="00CC72A8"/>
    <w:rsid w:val="00CD344F"/>
    <w:rsid w:val="00CD38C8"/>
    <w:rsid w:val="00CD3CB5"/>
    <w:rsid w:val="00CD41FC"/>
    <w:rsid w:val="00CD589B"/>
    <w:rsid w:val="00CD616F"/>
    <w:rsid w:val="00CE18E8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79B5"/>
    <w:rsid w:val="00D07B87"/>
    <w:rsid w:val="00D124FD"/>
    <w:rsid w:val="00D16E2B"/>
    <w:rsid w:val="00D17744"/>
    <w:rsid w:val="00D257CC"/>
    <w:rsid w:val="00D27C31"/>
    <w:rsid w:val="00D375A5"/>
    <w:rsid w:val="00D41530"/>
    <w:rsid w:val="00D4179E"/>
    <w:rsid w:val="00D42004"/>
    <w:rsid w:val="00D423A7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D79"/>
    <w:rsid w:val="00D8299F"/>
    <w:rsid w:val="00D83D62"/>
    <w:rsid w:val="00D842A8"/>
    <w:rsid w:val="00D86FF8"/>
    <w:rsid w:val="00D91C24"/>
    <w:rsid w:val="00D93F3E"/>
    <w:rsid w:val="00D94F99"/>
    <w:rsid w:val="00D954E6"/>
    <w:rsid w:val="00D963C5"/>
    <w:rsid w:val="00DA13AC"/>
    <w:rsid w:val="00DA6ECF"/>
    <w:rsid w:val="00DA7510"/>
    <w:rsid w:val="00DA75C9"/>
    <w:rsid w:val="00DB61C3"/>
    <w:rsid w:val="00DB71E7"/>
    <w:rsid w:val="00DC02D3"/>
    <w:rsid w:val="00DC03E8"/>
    <w:rsid w:val="00DC235E"/>
    <w:rsid w:val="00DC37D1"/>
    <w:rsid w:val="00DC4D39"/>
    <w:rsid w:val="00DC5D3C"/>
    <w:rsid w:val="00DD0410"/>
    <w:rsid w:val="00DD1D3D"/>
    <w:rsid w:val="00DD1F67"/>
    <w:rsid w:val="00DD5F00"/>
    <w:rsid w:val="00DD749B"/>
    <w:rsid w:val="00DE0259"/>
    <w:rsid w:val="00DE2256"/>
    <w:rsid w:val="00DE2570"/>
    <w:rsid w:val="00DE2A31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E00079"/>
    <w:rsid w:val="00E00926"/>
    <w:rsid w:val="00E02D29"/>
    <w:rsid w:val="00E0489C"/>
    <w:rsid w:val="00E056F9"/>
    <w:rsid w:val="00E07536"/>
    <w:rsid w:val="00E07633"/>
    <w:rsid w:val="00E10777"/>
    <w:rsid w:val="00E11447"/>
    <w:rsid w:val="00E1201C"/>
    <w:rsid w:val="00E12406"/>
    <w:rsid w:val="00E13301"/>
    <w:rsid w:val="00E14AFA"/>
    <w:rsid w:val="00E14B50"/>
    <w:rsid w:val="00E153D0"/>
    <w:rsid w:val="00E15C84"/>
    <w:rsid w:val="00E16753"/>
    <w:rsid w:val="00E215DD"/>
    <w:rsid w:val="00E24799"/>
    <w:rsid w:val="00E2590A"/>
    <w:rsid w:val="00E30AA0"/>
    <w:rsid w:val="00E31987"/>
    <w:rsid w:val="00E362E5"/>
    <w:rsid w:val="00E40D49"/>
    <w:rsid w:val="00E4342E"/>
    <w:rsid w:val="00E43B8F"/>
    <w:rsid w:val="00E43C30"/>
    <w:rsid w:val="00E478DF"/>
    <w:rsid w:val="00E52110"/>
    <w:rsid w:val="00E5492B"/>
    <w:rsid w:val="00E54DB6"/>
    <w:rsid w:val="00E56409"/>
    <w:rsid w:val="00E568D9"/>
    <w:rsid w:val="00E625C0"/>
    <w:rsid w:val="00E63EB5"/>
    <w:rsid w:val="00E646D5"/>
    <w:rsid w:val="00E653DF"/>
    <w:rsid w:val="00E6553C"/>
    <w:rsid w:val="00E705D2"/>
    <w:rsid w:val="00E70631"/>
    <w:rsid w:val="00E73EA4"/>
    <w:rsid w:val="00E73ED5"/>
    <w:rsid w:val="00E740C3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B6A23"/>
    <w:rsid w:val="00EB6DE9"/>
    <w:rsid w:val="00EC04DA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E19E4"/>
    <w:rsid w:val="00EE3C7C"/>
    <w:rsid w:val="00EE4544"/>
    <w:rsid w:val="00EE5403"/>
    <w:rsid w:val="00EE6157"/>
    <w:rsid w:val="00EF013B"/>
    <w:rsid w:val="00EF09CC"/>
    <w:rsid w:val="00EF11C6"/>
    <w:rsid w:val="00EF1237"/>
    <w:rsid w:val="00EF4921"/>
    <w:rsid w:val="00EF6EEF"/>
    <w:rsid w:val="00EF79D4"/>
    <w:rsid w:val="00F012B0"/>
    <w:rsid w:val="00F01551"/>
    <w:rsid w:val="00F0203F"/>
    <w:rsid w:val="00F02B6D"/>
    <w:rsid w:val="00F03427"/>
    <w:rsid w:val="00F044E6"/>
    <w:rsid w:val="00F04559"/>
    <w:rsid w:val="00F04D38"/>
    <w:rsid w:val="00F06A26"/>
    <w:rsid w:val="00F06E2F"/>
    <w:rsid w:val="00F06F11"/>
    <w:rsid w:val="00F14742"/>
    <w:rsid w:val="00F14AD3"/>
    <w:rsid w:val="00F17547"/>
    <w:rsid w:val="00F24BFD"/>
    <w:rsid w:val="00F25D1E"/>
    <w:rsid w:val="00F26126"/>
    <w:rsid w:val="00F2758C"/>
    <w:rsid w:val="00F329B6"/>
    <w:rsid w:val="00F32F1B"/>
    <w:rsid w:val="00F33E3F"/>
    <w:rsid w:val="00F35C4A"/>
    <w:rsid w:val="00F35D4D"/>
    <w:rsid w:val="00F4171F"/>
    <w:rsid w:val="00F44405"/>
    <w:rsid w:val="00F44C14"/>
    <w:rsid w:val="00F454C2"/>
    <w:rsid w:val="00F472D9"/>
    <w:rsid w:val="00F50067"/>
    <w:rsid w:val="00F51B2A"/>
    <w:rsid w:val="00F51B64"/>
    <w:rsid w:val="00F51CCC"/>
    <w:rsid w:val="00F640AE"/>
    <w:rsid w:val="00F64E7B"/>
    <w:rsid w:val="00F6613C"/>
    <w:rsid w:val="00F7132D"/>
    <w:rsid w:val="00F72102"/>
    <w:rsid w:val="00F745FE"/>
    <w:rsid w:val="00F8249E"/>
    <w:rsid w:val="00F82969"/>
    <w:rsid w:val="00F85F0A"/>
    <w:rsid w:val="00F9047D"/>
    <w:rsid w:val="00F91673"/>
    <w:rsid w:val="00F93CF1"/>
    <w:rsid w:val="00F9447B"/>
    <w:rsid w:val="00FA265E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C049F"/>
    <w:rsid w:val="00FC11FF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42D3"/>
    <w:rsid w:val="00FD63F8"/>
    <w:rsid w:val="00FD72F5"/>
    <w:rsid w:val="00FD7C79"/>
    <w:rsid w:val="00FE0D5A"/>
    <w:rsid w:val="00FE147E"/>
    <w:rsid w:val="00FE24D1"/>
    <w:rsid w:val="00FE30B6"/>
    <w:rsid w:val="00FE78F1"/>
    <w:rsid w:val="00FF2203"/>
    <w:rsid w:val="00FF295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a9">
    <w:name w:val="Balloon Text"/>
    <w:basedOn w:val="a"/>
    <w:link w:val="aa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aliases w:val="Знак,Table_Footnote_last"/>
    <w:basedOn w:val="a"/>
    <w:link w:val="ac"/>
    <w:uiPriority w:val="99"/>
    <w:rsid w:val="006D60D0"/>
    <w:rPr>
      <w:sz w:val="20"/>
      <w:szCs w:val="20"/>
    </w:rPr>
  </w:style>
  <w:style w:type="character" w:customStyle="1" w:styleId="ac">
    <w:name w:val="Текст сноски Знак"/>
    <w:aliases w:val="Знак Знак,Table_Footnote_last Знак"/>
    <w:basedOn w:val="a0"/>
    <w:link w:val="ab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D60D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D650FE"/>
  </w:style>
  <w:style w:type="character" w:styleId="af3">
    <w:name w:val="Hyperlink"/>
    <w:basedOn w:val="a0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ody Text Indent"/>
    <w:basedOn w:val="a"/>
    <w:link w:val="af5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a8">
    <w:name w:val="Абзац списка Знак"/>
    <w:link w:val="a7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af6">
    <w:name w:val="page number"/>
    <w:basedOn w:val="a0"/>
    <w:uiPriority w:val="99"/>
    <w:rsid w:val="00976C80"/>
    <w:rPr>
      <w:rFonts w:cs="Times New Roman"/>
    </w:rPr>
  </w:style>
  <w:style w:type="character" w:styleId="af7">
    <w:name w:val="Strong"/>
    <w:basedOn w:val="a0"/>
    <w:uiPriority w:val="22"/>
    <w:qFormat/>
    <w:locked/>
    <w:rsid w:val="00DC03E8"/>
    <w:rPr>
      <w:rFonts w:cs="Times New Roman"/>
      <w:b/>
      <w:bCs/>
    </w:rPr>
  </w:style>
  <w:style w:type="paragraph" w:styleId="af8">
    <w:name w:val="Document Map"/>
    <w:basedOn w:val="a"/>
    <w:link w:val="af9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64659"/>
    <w:rPr>
      <w:rFonts w:ascii="Times New Roman" w:hAnsi="Times New Roman" w:cs="Times New Roman"/>
      <w:sz w:val="2"/>
    </w:rPr>
  </w:style>
  <w:style w:type="character" w:styleId="afa">
    <w:name w:val="Emphasis"/>
    <w:basedOn w:val="a0"/>
    <w:uiPriority w:val="20"/>
    <w:qFormat/>
    <w:locked/>
    <w:rsid w:val="00C41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Bondarenkoiv</dc:creator>
  <cp:lastModifiedBy>Nach_inform</cp:lastModifiedBy>
  <cp:revision>2</cp:revision>
  <cp:lastPrinted>2022-02-09T12:53:00Z</cp:lastPrinted>
  <dcterms:created xsi:type="dcterms:W3CDTF">2022-09-01T11:52:00Z</dcterms:created>
  <dcterms:modified xsi:type="dcterms:W3CDTF">2022-09-01T11:52:00Z</dcterms:modified>
</cp:coreProperties>
</file>