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31" w:rsidRPr="00F2329C" w:rsidRDefault="003B4331" w:rsidP="003B4331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F2329C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Р О С С И Й С К А Я   Ф Е Д Е Р А Ц И Я </w:t>
      </w:r>
    </w:p>
    <w:p w:rsidR="003B4331" w:rsidRPr="00F2329C" w:rsidRDefault="003B4331" w:rsidP="003B433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F2329C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 Б Е Л Г О Р О Д С К А Я   О Б Л А С Т Ь </w:t>
      </w:r>
    </w:p>
    <w:p w:rsidR="003B4331" w:rsidRPr="00F2329C" w:rsidRDefault="003B4331" w:rsidP="003B433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2329C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37E65D74" wp14:editId="1B9BECB5">
            <wp:extent cx="583565" cy="665480"/>
            <wp:effectExtent l="0" t="0" r="6985" b="127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31" w:rsidRPr="00F2329C" w:rsidRDefault="003B4331" w:rsidP="003B43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232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МУНИЦИПАЛЬНЫЙ  СОВЕТ  МУНИЦИПАЛЬНОГО РАЙОНА </w:t>
      </w:r>
    </w:p>
    <w:p w:rsidR="003B4331" w:rsidRPr="00F2329C" w:rsidRDefault="003B4331" w:rsidP="003B43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232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«РАКИТЯНСКИЙ РАЙОН» БЕЛГОРОДСКОЙ  ОБЛАСТИ </w:t>
      </w:r>
    </w:p>
    <w:p w:rsidR="003B4331" w:rsidRPr="00F2329C" w:rsidRDefault="003B4331" w:rsidP="003B43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Третье </w:t>
      </w:r>
      <w:r w:rsidRPr="00F232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заседание Муниципального совета </w:t>
      </w:r>
    </w:p>
    <w:p w:rsidR="003B4331" w:rsidRPr="008D2255" w:rsidRDefault="003B4331" w:rsidP="003B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331" w:rsidRPr="008D2255" w:rsidRDefault="003B4331" w:rsidP="003B433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D2255">
        <w:rPr>
          <w:rFonts w:ascii="Times New Roman" w:hAnsi="Times New Roman" w:cs="Times New Roman"/>
          <w:b/>
          <w:sz w:val="26"/>
          <w:szCs w:val="28"/>
        </w:rPr>
        <w:t xml:space="preserve">Р Е Ш Е Н И Е </w:t>
      </w:r>
    </w:p>
    <w:p w:rsidR="003B4331" w:rsidRDefault="003B4331" w:rsidP="003B4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331" w:rsidRPr="003B4331" w:rsidRDefault="003B4331" w:rsidP="003B4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4331">
        <w:rPr>
          <w:rFonts w:ascii="Times New Roman" w:hAnsi="Times New Roman" w:cs="Times New Roman"/>
          <w:sz w:val="28"/>
          <w:szCs w:val="28"/>
        </w:rPr>
        <w:t xml:space="preserve">от  20 ноября 2018 г.                                        </w:t>
      </w:r>
      <w:r w:rsidR="00C601CE">
        <w:rPr>
          <w:rFonts w:ascii="Times New Roman" w:hAnsi="Times New Roman" w:cs="Times New Roman"/>
          <w:sz w:val="28"/>
          <w:szCs w:val="28"/>
        </w:rPr>
        <w:t xml:space="preserve">                            №  5</w:t>
      </w:r>
      <w:bookmarkStart w:id="0" w:name="_GoBack"/>
      <w:bookmarkEnd w:id="0"/>
    </w:p>
    <w:p w:rsidR="003B4331" w:rsidRPr="003B4331" w:rsidRDefault="003B4331" w:rsidP="003B4331">
      <w:pPr>
        <w:spacing w:line="326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B4331" w:rsidRDefault="003B4331" w:rsidP="003B4331">
      <w:pPr>
        <w:spacing w:line="326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4331" w:rsidRDefault="003B4331" w:rsidP="003B4331">
      <w:pPr>
        <w:spacing w:line="326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03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</w:t>
      </w:r>
    </w:p>
    <w:p w:rsidR="003B4331" w:rsidRDefault="003B4331" w:rsidP="003B4331">
      <w:pPr>
        <w:spacing w:line="326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03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совета от </w:t>
      </w:r>
    </w:p>
    <w:p w:rsidR="003B4331" w:rsidRDefault="003B4331" w:rsidP="003B4331">
      <w:pPr>
        <w:spacing w:line="326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03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31 мая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03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2017 года № 6 «Об утверждении </w:t>
      </w:r>
    </w:p>
    <w:p w:rsidR="003B4331" w:rsidRDefault="003B4331" w:rsidP="003B4331">
      <w:pPr>
        <w:spacing w:line="326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03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положения о порядке проведения </w:t>
      </w:r>
    </w:p>
    <w:p w:rsidR="003B4331" w:rsidRPr="000D039E" w:rsidRDefault="003B4331" w:rsidP="003B4331">
      <w:pPr>
        <w:spacing w:line="326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03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публичных слушаний в Ракитянском районе»</w:t>
      </w:r>
    </w:p>
    <w:p w:rsidR="003B4331" w:rsidRDefault="003B4331" w:rsidP="003B4331">
      <w:pPr>
        <w:spacing w:line="326" w:lineRule="exact"/>
        <w:ind w:firstLine="5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B4331" w:rsidRDefault="003B4331" w:rsidP="003B4331">
      <w:pPr>
        <w:spacing w:line="326" w:lineRule="exact"/>
        <w:ind w:firstLine="5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4331" w:rsidRPr="000D039E" w:rsidRDefault="003B4331" w:rsidP="003B4331">
      <w:pPr>
        <w:spacing w:line="326" w:lineRule="exact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ст. 28 Федерального закона от 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 октября 2003 года            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№131-ФЗ «Об общих принципах организации местного самоуправления в Российской Федерации», ст. 5.1. Градостроительного кодекса Российской Федерации, Уставом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«Ракитянский район», Муниципальный совет 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</w:t>
      </w:r>
      <w:r w:rsidRPr="000D03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3B4331" w:rsidRPr="000D039E" w:rsidRDefault="003B4331" w:rsidP="003B4331">
      <w:pPr>
        <w:spacing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1. Внести в решение </w:t>
      </w:r>
      <w:r w:rsidRPr="004E4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совета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4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мая  2017 года № 6 «Об утверждении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4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о порядке проведения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45FE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публичных слушаний в Ракитянском районе»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следующие изменения:</w:t>
      </w:r>
    </w:p>
    <w:p w:rsidR="003B4331" w:rsidRPr="000D039E" w:rsidRDefault="003B4331" w:rsidP="003B4331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1.1. Пункт 3 Положения изложить в следующей редакции:</w:t>
      </w:r>
    </w:p>
    <w:p w:rsidR="003B4331" w:rsidRPr="000D039E" w:rsidRDefault="003B4331" w:rsidP="003B4331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«3. Вопросы, выносимые на публичные слушания.</w:t>
      </w:r>
    </w:p>
    <w:p w:rsidR="003B4331" w:rsidRPr="000D039E" w:rsidRDefault="003B4331" w:rsidP="003B4331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3.1. На публичные слушания в обязательном порядке выносятся:</w:t>
      </w:r>
    </w:p>
    <w:p w:rsidR="003B4331" w:rsidRPr="000D039E" w:rsidRDefault="003B4331" w:rsidP="003B4331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3.1.1.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роект У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«Ракитянский район»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проект нормативного правового акта о внесении изменений и дополнений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«Ракитянский район»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кроме случаев, когда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«Ракитянский район» 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вносятся изменения в форме точного воспроизведения положений Конституции Российской Федерации,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еральных законов, конституции (У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става) или законов субъекта Российской Федерации в целях приведения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«Ракитянский район» 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соответствие с этими нормативными правовыми актами;</w:t>
      </w:r>
    </w:p>
    <w:p w:rsidR="003B4331" w:rsidRPr="000D039E" w:rsidRDefault="003B4331" w:rsidP="003B4331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3.1.2. проект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«Ракитянский район»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 отчет о его исполнении;</w:t>
      </w:r>
    </w:p>
    <w:p w:rsidR="003B4331" w:rsidRPr="000D039E" w:rsidRDefault="003B4331" w:rsidP="003B4331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 стратегии социально-экономического развития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«Ракитянский район»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B4331" w:rsidRPr="000D039E" w:rsidRDefault="003B4331" w:rsidP="003B4331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3.1.4. вопросы о преобразовании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«Ракитянский район»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за исключением случаев, если в соответствии со ст. 13 Федерального закона от 06.10.2003 №131-ФЗ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«Ракитянский район» 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требуется получение согласия населения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Ракитянского района</w:t>
      </w:r>
      <w:r w:rsidRPr="000D0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выраженного путем голосования либо на сходах граждан;</w:t>
      </w:r>
    </w:p>
    <w:p w:rsidR="003B4331" w:rsidRPr="000D039E" w:rsidRDefault="003B4331" w:rsidP="003B4331">
      <w:pPr>
        <w:ind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D039E">
        <w:rPr>
          <w:rFonts w:ascii="Times New Roman" w:eastAsia="Tahoma" w:hAnsi="Times New Roman" w:cs="Times New Roman"/>
          <w:sz w:val="28"/>
          <w:szCs w:val="28"/>
        </w:rPr>
        <w:t xml:space="preserve">3.2. По проектам генеральных планов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«Ракитянский район»</w:t>
      </w:r>
      <w:r w:rsidRPr="000D039E">
        <w:rPr>
          <w:rFonts w:ascii="Times New Roman" w:eastAsia="Tahoma" w:hAnsi="Times New Roman" w:cs="Times New Roman"/>
          <w:sz w:val="28"/>
          <w:szCs w:val="28"/>
        </w:rPr>
        <w:t>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в порядке, утвержденном настоящим Положением с учетом положений законодательства о градостроительной деятельности.</w:t>
      </w:r>
    </w:p>
    <w:p w:rsidR="003B4331" w:rsidRPr="004E45FE" w:rsidRDefault="003B4331" w:rsidP="003B4331">
      <w:pPr>
        <w:ind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E45FE">
        <w:rPr>
          <w:rFonts w:ascii="Times New Roman" w:eastAsia="Tahoma" w:hAnsi="Times New Roman" w:cs="Times New Roman"/>
          <w:sz w:val="28"/>
          <w:szCs w:val="28"/>
        </w:rPr>
        <w:t>2.  Настоящее решение вступает в силу со дня его обнародования.</w:t>
      </w:r>
    </w:p>
    <w:p w:rsidR="003B4331" w:rsidRPr="004E45FE" w:rsidRDefault="003B4331" w:rsidP="003B4331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4E45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решения возложить на постоянную комиссию по вопросам местного самоуправления, работы Муниципального совета (Ю.Д.Костинов).</w:t>
      </w:r>
    </w:p>
    <w:p w:rsidR="003B4331" w:rsidRPr="004E45FE" w:rsidRDefault="003B4331" w:rsidP="003B4331">
      <w:pPr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3B4331" w:rsidRPr="004E45FE" w:rsidRDefault="003B4331" w:rsidP="003B4331">
      <w:pPr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3B4331" w:rsidRPr="004E45FE" w:rsidRDefault="003B4331" w:rsidP="003B4331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4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Председатель</w:t>
      </w:r>
    </w:p>
    <w:p w:rsidR="003B4331" w:rsidRPr="004E45FE" w:rsidRDefault="003B4331" w:rsidP="003B43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E4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совета                                                                   Н. Зубатова</w:t>
      </w:r>
    </w:p>
    <w:p w:rsidR="003B4331" w:rsidRPr="004E45FE" w:rsidRDefault="003B4331" w:rsidP="003B4331">
      <w:pPr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3B4331" w:rsidRDefault="003B4331" w:rsidP="003B43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072B" w:rsidRDefault="003B072B"/>
    <w:sectPr w:rsidR="003B072B" w:rsidSect="003B4331"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82"/>
    <w:rsid w:val="00260E82"/>
    <w:rsid w:val="003B072B"/>
    <w:rsid w:val="003B4331"/>
    <w:rsid w:val="00C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4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3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4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3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2018-11-21T06:32:00Z</dcterms:created>
  <dcterms:modified xsi:type="dcterms:W3CDTF">2018-11-21T07:19:00Z</dcterms:modified>
</cp:coreProperties>
</file>