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F57" w:rsidRDefault="00847F57" w:rsidP="00847F57">
      <w:pPr>
        <w:spacing w:line="240" w:lineRule="atLeast"/>
        <w:jc w:val="center"/>
        <w:rPr>
          <w:b/>
        </w:rPr>
      </w:pPr>
      <w:bookmarkStart w:id="0" w:name="_GoBack"/>
      <w:bookmarkEnd w:id="0"/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3624A5" w:rsidRPr="00535C48" w:rsidRDefault="00847F57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 w:rsidR="000B0942"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1"/>
      </w:r>
      <w:r w:rsidRPr="00535C48">
        <w:t>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</w:t>
      </w:r>
      <w:r w:rsidRPr="00535C48">
        <w:lastRenderedPageBreak/>
        <w:t>от имени Российской Федерации, субъекта Российской Федерации или муниципального образования;</w:t>
      </w:r>
    </w:p>
    <w:p w:rsidR="00847F57" w:rsidRDefault="00847F57" w:rsidP="003624A5">
      <w:pPr>
        <w:spacing w:line="380" w:lineRule="exact"/>
        <w:ind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</w:t>
      </w:r>
      <w:r w:rsidR="00AB1013">
        <w:t xml:space="preserve"> </w:t>
      </w:r>
      <w:r w:rsidRPr="00535C48">
        <w:t>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</w:p>
    <w:p w:rsidR="003624A5" w:rsidRDefault="003624A5" w:rsidP="003624A5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470820" w:rsidRPr="00535C48" w:rsidRDefault="00847F5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Default="00847F5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2"/>
      </w:r>
      <w:r w:rsidRPr="00535C48">
        <w:t>.</w:t>
      </w:r>
    </w:p>
    <w:p w:rsidR="00C40FBB" w:rsidRPr="003624A5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 xml:space="preserve"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</w:t>
      </w:r>
      <w:r w:rsidRPr="003624A5">
        <w:rPr>
          <w:rFonts w:eastAsiaTheme="minorHAnsi"/>
          <w:szCs w:val="28"/>
          <w:lang w:eastAsia="en-US"/>
        </w:rPr>
        <w:lastRenderedPageBreak/>
        <w:t>службы (должности муниципальной службы), при замещении которых государственные (муниципальные)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3"/>
      </w:r>
      <w:r w:rsidRPr="003624A5">
        <w:rPr>
          <w:rFonts w:eastAsiaTheme="minorHAnsi"/>
          <w:szCs w:val="28"/>
          <w:lang w:eastAsia="en-US"/>
        </w:rPr>
        <w:t>.</w:t>
      </w:r>
    </w:p>
    <w:p w:rsidR="00847F57" w:rsidRPr="00F12438" w:rsidRDefault="00C40FBB" w:rsidP="00C53187">
      <w:pPr>
        <w:spacing w:line="380" w:lineRule="exact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>Указом Президента Российской Федерации</w:t>
      </w:r>
      <w:r w:rsidR="00557C63" w:rsidRPr="003624A5">
        <w:t xml:space="preserve"> </w:t>
      </w:r>
      <w:r w:rsidR="00847F57" w:rsidRPr="003624A5">
        <w:t>от 21</w:t>
      </w:r>
      <w:r w:rsidR="00557C63" w:rsidRPr="003624A5">
        <w:t xml:space="preserve"> </w:t>
      </w:r>
      <w:r w:rsidR="00847F57" w:rsidRPr="003624A5">
        <w:t>июля</w:t>
      </w:r>
      <w:r w:rsidR="00557C63" w:rsidRPr="003624A5">
        <w:t xml:space="preserve"> </w:t>
      </w:r>
      <w:r w:rsidR="00847F57" w:rsidRPr="003624A5">
        <w:t xml:space="preserve">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3624A5" w:rsidRDefault="00F12438" w:rsidP="00C53187">
      <w:pPr>
        <w:spacing w:line="380" w:lineRule="exact"/>
        <w:ind w:firstLine="709"/>
      </w:pPr>
      <w:r w:rsidRPr="003624A5">
        <w:t>При этом п</w:t>
      </w:r>
      <w:r w:rsidR="00847F57" w:rsidRPr="003624A5">
        <w:t>унктом</w:t>
      </w:r>
      <w:r w:rsidR="00C15E5C" w:rsidRPr="003624A5">
        <w:t xml:space="preserve"> </w:t>
      </w:r>
      <w:r w:rsidR="00847F57" w:rsidRPr="003624A5">
        <w:t xml:space="preserve">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</w:t>
      </w:r>
      <w:r w:rsidR="00847F57" w:rsidRPr="003624A5">
        <w:lastRenderedPageBreak/>
        <w:t>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="00C1163E">
        <w:t xml:space="preserve"> </w:t>
      </w:r>
      <w:r w:rsidRPr="00535C48">
        <w:t>12 Федерального закона</w:t>
      </w:r>
      <w:r w:rsidR="00C1163E"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 w:rsidR="00C40FBB">
        <w:t xml:space="preserve"> </w:t>
      </w:r>
      <w:r w:rsidR="00CB3449">
        <w:t xml:space="preserve">указанные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 xml:space="preserve"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договора. 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4"/>
      </w:r>
      <w:r w:rsidRPr="00535C48">
        <w:t>, в которую он трудоустраивается.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r w:rsidR="00CB3449">
        <w:t xml:space="preserve">замещал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 w:rsidR="00FB0784"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5. Ограничения, предусмотренные статьей</w:t>
      </w:r>
      <w:r w:rsidR="000B0CF2"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6. 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>
        <w:rPr>
          <w:rFonts w:eastAsiaTheme="minorHAnsi"/>
          <w:szCs w:val="28"/>
          <w:lang w:eastAsia="en-US"/>
        </w:rPr>
        <w:br/>
      </w:r>
      <w:r w:rsidR="00440525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>
        <w:rPr>
          <w:rFonts w:eastAsiaTheme="minorHAnsi"/>
          <w:szCs w:val="28"/>
          <w:lang w:eastAsia="en-US"/>
        </w:rPr>
        <w:t>№ 46),</w:t>
      </w:r>
      <w:r w:rsidR="000B0CF2" w:rsidRPr="00535C48" w:rsidDel="000B0CF2">
        <w:t xml:space="preserve"> </w:t>
      </w:r>
      <w:r w:rsidR="00440525">
        <w:t>согласно</w:t>
      </w:r>
      <w:r w:rsidR="00487DDB">
        <w:t xml:space="preserve"> которому трудоустройство гражданина – бывшего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rFonts w:eastAsiaTheme="minorHAnsi"/>
          <w:szCs w:val="28"/>
          <w:lang w:eastAsia="en-US"/>
        </w:rPr>
        <w:t>не порождает обязанности,</w:t>
      </w:r>
      <w:r w:rsidR="00210287">
        <w:rPr>
          <w:rFonts w:eastAsiaTheme="minorHAnsi"/>
          <w:szCs w:val="28"/>
          <w:lang w:eastAsia="en-US"/>
        </w:rPr>
        <w:t xml:space="preserve"> </w:t>
      </w:r>
      <w:r w:rsidR="00D52FA1">
        <w:rPr>
          <w:rFonts w:eastAsiaTheme="minorHAnsi"/>
          <w:szCs w:val="28"/>
          <w:lang w:eastAsia="en-US"/>
        </w:rPr>
        <w:t xml:space="preserve">предусмотренные статьей 12 Федерального закона № 273-ФЗ.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 w:rsidR="00D52FA1">
        <w:t xml:space="preserve"> </w:t>
      </w:r>
      <w:r w:rsidRPr="00535C48">
        <w:t>июля 2010 г. № 821 (далее - Положение о комиссиях, Указ № 821).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</w:t>
      </w:r>
      <w:r w:rsidRPr="00535C48">
        <w:lastRenderedPageBreak/>
        <w:t>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847F57" w:rsidRPr="00535C48" w:rsidDel="00C14BE2" w:rsidRDefault="00847F5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</w:t>
      </w:r>
      <w:r w:rsidR="00210287">
        <w:t xml:space="preserve">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Default="00847F57" w:rsidP="00C53187">
      <w:pPr>
        <w:spacing w:line="380" w:lineRule="exact"/>
        <w:ind w:firstLine="709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</w:t>
      </w:r>
      <w:r w:rsidRPr="00535C48">
        <w:lastRenderedPageBreak/>
        <w:t>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:rsidR="00EB6948" w:rsidRDefault="00EB6948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24</w:t>
      </w:r>
      <w:r>
        <w:rPr>
          <w:rFonts w:eastAsiaTheme="minorHAnsi"/>
          <w:szCs w:val="28"/>
          <w:lang w:eastAsia="en-US"/>
        </w:rPr>
        <w:t xml:space="preserve"> </w:t>
      </w:r>
      <w:hyperlink r:id="rId8" w:history="1"/>
      <w:r>
        <w:rPr>
          <w:rFonts w:eastAsiaTheme="minorHAnsi"/>
          <w:szCs w:val="28"/>
          <w:lang w:eastAsia="en-US"/>
        </w:rPr>
        <w:t xml:space="preserve"> Положения о комиссиях или иного решения.</w:t>
      </w:r>
    </w:p>
    <w:p w:rsidR="00847F57" w:rsidRDefault="00C53187" w:rsidP="00C53187">
      <w:pPr>
        <w:spacing w:line="380" w:lineRule="exact"/>
        <w:ind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:rsidR="00847F57" w:rsidRPr="00535C48" w:rsidRDefault="00C53187" w:rsidP="00C53187">
      <w:pPr>
        <w:spacing w:line="380" w:lineRule="exact"/>
        <w:ind w:firstLine="709"/>
      </w:pPr>
      <w:r>
        <w:t>16</w:t>
      </w:r>
      <w:r w:rsidR="00847F57" w:rsidRPr="00535C48">
        <w:t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:rsidR="00847F57" w:rsidRPr="00535C48" w:rsidRDefault="00C53187" w:rsidP="00C53187">
      <w:pPr>
        <w:spacing w:line="380" w:lineRule="exact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C53187" w:rsidP="00C53187">
      <w:pPr>
        <w:spacing w:line="380" w:lineRule="exact"/>
        <w:ind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</w:t>
      </w:r>
      <w:r w:rsidRPr="00535C48">
        <w:lastRenderedPageBreak/>
        <w:t>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Default="00847F57" w:rsidP="00C53187">
      <w:pPr>
        <w:spacing w:line="380" w:lineRule="exact"/>
        <w:ind w:firstLine="709"/>
      </w:pPr>
      <w:r w:rsidRPr="00535C48">
        <w:t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Default="00E402B0" w:rsidP="008C06A8">
      <w:pPr>
        <w:spacing w:line="380" w:lineRule="exact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быть изменен</w:t>
      </w:r>
      <w:r w:rsidRPr="00E402B0">
        <w:t xml:space="preserve"> </w:t>
      </w:r>
      <w:r>
        <w:t xml:space="preserve">и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r w:rsidR="00784486">
        <w:t>. В этой связи о</w:t>
      </w:r>
      <w:r w:rsidR="0012047F">
        <w:t xml:space="preserve">собое внимание необходимо уделять связям гражданина – бывшего </w:t>
      </w:r>
      <w:r w:rsidR="0012047F">
        <w:lastRenderedPageBreak/>
        <w:t>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21. 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</w:t>
      </w:r>
      <w:r w:rsidR="00EA5026">
        <w:t xml:space="preserve"> </w:t>
      </w:r>
      <w:r w:rsidR="00784486">
        <w:t xml:space="preserve">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 w:rsidR="00784486">
        <w:t xml:space="preserve"> необходимо</w:t>
      </w:r>
      <w:r w:rsidR="00784486" w:rsidRPr="00535C48">
        <w:t xml:space="preserve"> </w:t>
      </w:r>
      <w:r w:rsidRPr="00535C48">
        <w:t xml:space="preserve">проинформировать </w:t>
      </w:r>
      <w:r w:rsidR="00784486">
        <w:t xml:space="preserve">председателя комиссии и </w:t>
      </w:r>
      <w:r w:rsidRPr="00535C48">
        <w:t>гражданина.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</w:t>
      </w:r>
      <w:r w:rsidRPr="00535C48">
        <w:lastRenderedPageBreak/>
        <w:t>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</w:t>
      </w:r>
      <w:r w:rsidRPr="00535C48">
        <w:lastRenderedPageBreak/>
        <w:t>установленном порядке в упраздняемый государственный (муниципальный)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органа.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</w:t>
      </w:r>
      <w:r w:rsidRPr="00535C48">
        <w:lastRenderedPageBreak/>
        <w:t>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32. 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37. Частью</w:t>
      </w:r>
      <w:r w:rsidR="002C4396"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 w:rsidR="002C4396">
        <w:t xml:space="preserve"> </w:t>
      </w:r>
      <w:r w:rsidRPr="00535C48">
        <w:t>12 Федерального закона №</w:t>
      </w:r>
      <w:r>
        <w:t> </w:t>
      </w:r>
      <w:r w:rsidRPr="00535C48">
        <w:t xml:space="preserve">273-ФЗ предусмотрена обязанность комиссии </w:t>
      </w:r>
      <w:r w:rsidR="008857BD">
        <w:t xml:space="preserve">в порядке, установленном нормативными правовыми актами Российской Федерации, </w:t>
      </w:r>
      <w:r w:rsidRPr="00535C48">
        <w:t xml:space="preserve">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</w:t>
      </w:r>
      <w:r w:rsidRPr="00535C48">
        <w:lastRenderedPageBreak/>
        <w:t>договора</w:t>
      </w:r>
      <w:r w:rsidR="008857BD">
        <w:t>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</w:t>
      </w:r>
      <w:r w:rsidR="009B2666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AE7872" w:rsidRDefault="00847F57" w:rsidP="00C53187">
      <w:pPr>
        <w:spacing w:line="380" w:lineRule="exact"/>
        <w:ind w:firstLine="709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</w:t>
      </w:r>
      <w:r w:rsidR="009B2666">
        <w:t xml:space="preserve">. В числе указанных сведений рекомендуется сообщать </w:t>
      </w:r>
      <w:r w:rsidR="00AE7823">
        <w:t xml:space="preserve">о замещаемой </w:t>
      </w:r>
      <w:r w:rsidR="00AE7823" w:rsidRPr="00AE7823">
        <w:t xml:space="preserve">в течение предшествующих трудоустройству двух лет должности, включенной </w:t>
      </w:r>
      <w:r w:rsidR="00AE7823">
        <w:t xml:space="preserve">в перечень, </w:t>
      </w:r>
      <w:r w:rsidR="00AE7823" w:rsidRPr="00535C48">
        <w:t>установленный нормативными правовыми актами Российской Федерации</w:t>
      </w:r>
      <w:r w:rsidR="00AE7872">
        <w:t>.</w:t>
      </w:r>
    </w:p>
    <w:p w:rsidR="00AE7872" w:rsidRPr="00535C48" w:rsidRDefault="008D2833" w:rsidP="00C53187">
      <w:pPr>
        <w:spacing w:line="380" w:lineRule="exact"/>
        <w:ind w:firstLine="709"/>
      </w:pPr>
      <w:r>
        <w:t>Р</w:t>
      </w:r>
      <w:r w:rsidR="00AE7872">
        <w:t xml:space="preserve">екомендуется оформлять сообщение о </w:t>
      </w:r>
      <w:r w:rsidR="00AE7872" w:rsidRPr="00535C48">
        <w:t>последнем месте служ</w:t>
      </w:r>
      <w:r w:rsidR="00AE7872">
        <w:t>бы в письменном виде</w:t>
      </w:r>
      <w:r>
        <w:t xml:space="preserve"> и приобщать данное сообщение к личному делу бывшего государственного (муниципального) служащего. Копию представленного сообщения о последнем месте службы рекомендуется возвращать бывшему государственному (муниципальному) служащему.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45. Обязанность</w:t>
      </w:r>
      <w:r>
        <w:t xml:space="preserve">, указанная в </w:t>
      </w:r>
      <w:r w:rsidR="008D2833">
        <w:t xml:space="preserve">абзаце первом </w:t>
      </w:r>
      <w:r>
        <w:t>пункт</w:t>
      </w:r>
      <w:r w:rsidR="008D2833">
        <w:t>а</w:t>
      </w:r>
      <w:r w:rsidR="00C53187">
        <w:t xml:space="preserve"> </w:t>
      </w:r>
      <w:r>
        <w:t>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</w:t>
      </w:r>
      <w:r w:rsidRPr="00535C48">
        <w:lastRenderedPageBreak/>
        <w:t xml:space="preserve">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46.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 w:rsidR="00C53187">
        <w:t xml:space="preserve"> </w:t>
      </w:r>
      <w:r w:rsidRPr="00535C48">
        <w:t>11 части первой статьи</w:t>
      </w:r>
      <w:r w:rsidR="00AE7823">
        <w:t xml:space="preserve"> </w:t>
      </w:r>
      <w:r w:rsidRPr="00535C48">
        <w:t>77 Трудового кодекса Российской Федерации</w:t>
      </w:r>
      <w:r w:rsidR="00C53187">
        <w:br/>
      </w:r>
      <w:r w:rsidRPr="00535C48">
        <w:t xml:space="preserve">(далее </w:t>
      </w:r>
      <w:r w:rsidR="00C53187">
        <w:t>–</w:t>
      </w:r>
      <w:r w:rsidRPr="00535C48">
        <w:t xml:space="preserve"> ТК</w:t>
      </w:r>
      <w:r w:rsidR="00C53187"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 w:rsidR="00C53187"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</w:t>
      </w:r>
      <w:r w:rsidRPr="00535C48">
        <w:lastRenderedPageBreak/>
        <w:t xml:space="preserve">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Default="00847F57" w:rsidP="00C53187">
      <w:pPr>
        <w:spacing w:line="380" w:lineRule="exact"/>
        <w:ind w:firstLine="709"/>
      </w:pPr>
      <w:r w:rsidRPr="00535C48">
        <w:t>50. В соответствии с частью</w:t>
      </w:r>
      <w:r w:rsidR="005C7084">
        <w:t xml:space="preserve"> </w:t>
      </w:r>
      <w:r w:rsidRPr="00535C48">
        <w:t>4 статьи</w:t>
      </w:r>
      <w:r w:rsidR="005C7084">
        <w:t xml:space="preserve"> </w:t>
      </w:r>
      <w:r w:rsidRPr="00535C48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</w:t>
      </w:r>
      <w:r w:rsidR="005C7084"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 w:rsidR="008C06A8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51. В случае,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 w:rsidR="005C7084">
        <w:t xml:space="preserve"> </w:t>
      </w:r>
      <w:r w:rsidRPr="00535C48">
        <w:t>1 пункта</w:t>
      </w:r>
      <w:r w:rsidR="005C7084">
        <w:t xml:space="preserve"> </w:t>
      </w:r>
      <w:r w:rsidRPr="00535C48">
        <w:t>4 настоящих Методических рекомендаций.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Default="00847F5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C53187">
      <w:pPr>
        <w:spacing w:line="380" w:lineRule="exact"/>
        <w:ind w:firstLine="709"/>
      </w:pPr>
      <w:bookmarkStart w:id="1" w:name="Par3"/>
      <w:bookmarkEnd w:id="1"/>
      <w:r w:rsidRPr="00535C48"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Default="00847F5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 w:rsidR="005F1D39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5"/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предмет гражданско-правового договора (с кратким описанием работы (услуги) и ее результата);</w:t>
      </w:r>
    </w:p>
    <w:p w:rsidR="00847F57" w:rsidRDefault="00847F5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6"/>
      </w:r>
      <w:r w:rsidR="00033E06">
        <w:t xml:space="preserve">. 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C1163E" w:rsidRPr="00535C48" w:rsidRDefault="00847F5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</w:t>
      </w:r>
      <w:r w:rsidR="000D2653">
        <w:t>. </w:t>
      </w:r>
      <w:r w:rsidR="000D2653"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7"/>
      </w:r>
      <w:r w:rsidR="000D2653">
        <w:rPr>
          <w:rFonts w:eastAsiaTheme="minorHAnsi"/>
          <w:szCs w:val="28"/>
          <w:lang w:eastAsia="en-US"/>
        </w:rPr>
        <w:t>.</w:t>
      </w:r>
    </w:p>
    <w:p w:rsidR="009B2666" w:rsidRDefault="009B2666" w:rsidP="00847F57">
      <w:pPr>
        <w:spacing w:line="240" w:lineRule="atLeast"/>
        <w:jc w:val="center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lastRenderedPageBreak/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2</w:t>
      </w:r>
      <w:r w:rsidR="00847F57" w:rsidRPr="00535C48">
        <w:t xml:space="preserve">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3</w:t>
      </w:r>
      <w:r w:rsidR="00847F57" w:rsidRPr="00535C48">
        <w:t>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EE4557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</w:t>
      </w:r>
      <w:r w:rsidR="00EE4557">
        <w:rPr>
          <w:rFonts w:eastAsiaTheme="minorHAnsi"/>
          <w:szCs w:val="28"/>
          <w:lang w:eastAsia="en-US"/>
        </w:rPr>
        <w:lastRenderedPageBreak/>
        <w:t>регулярной оплачиваемой работы у того же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EE4557"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2E3B52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65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>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 w:rsidR="00C53187">
        <w:t xml:space="preserve"> </w:t>
      </w:r>
      <w:r w:rsidRPr="00535C48">
        <w:t>влечет наложение административного штрафа: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</w:t>
      </w:r>
      <w:r w:rsidR="004515F9" w:rsidRPr="00EA5026">
        <w:t xml:space="preserve"> </w:t>
      </w:r>
      <w:r w:rsidR="00847F57" w:rsidRPr="00EA5026">
        <w:t>4 статьи</w:t>
      </w:r>
      <w:r w:rsidR="004515F9" w:rsidRPr="00EA5026">
        <w:t xml:space="preserve"> </w:t>
      </w:r>
      <w:r w:rsidR="00847F57" w:rsidRPr="00EA5026">
        <w:t>12 Федерального закона № 273-ФЗ.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lastRenderedPageBreak/>
        <w:t>1) работодатель не направил сообщение о заключении трудового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2) нарушен десятидневный срок со дня заключения трудового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Default="00EA5026" w:rsidP="00C53187">
      <w:pPr>
        <w:spacing w:line="380" w:lineRule="exact"/>
        <w:ind w:firstLine="709"/>
        <w:rPr>
          <w:bCs/>
        </w:rPr>
      </w:pPr>
      <w:r w:rsidRPr="005F1D39">
        <w:t>69</w:t>
      </w:r>
      <w:r w:rsidR="00847F57" w:rsidRPr="005F1D39">
        <w:t>. </w:t>
      </w:r>
      <w:r w:rsidR="00847F57"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19.29 КоАП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РФ.</w:t>
      </w:r>
    </w:p>
    <w:p w:rsidR="005C7084" w:rsidRPr="008C06A8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1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КоАП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9"/>
      </w:r>
      <w:r w:rsidR="005C7084" w:rsidRPr="008C06A8">
        <w:rPr>
          <w:rFonts w:eastAsiaTheme="minorHAnsi"/>
          <w:szCs w:val="28"/>
          <w:lang w:eastAsia="en-US"/>
        </w:rPr>
        <w:t>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1</w:t>
      </w:r>
      <w:r w:rsidR="00847F57" w:rsidRPr="00535C48">
        <w:t>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</w:t>
      </w:r>
      <w:r w:rsidR="00847F57" w:rsidRPr="00535C48">
        <w:lastRenderedPageBreak/>
        <w:t>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4</w:t>
      </w:r>
      <w:r w:rsidR="00847F57" w:rsidRPr="00535C48">
        <w:t>. Если ранее вопрос о даче согласия гражданину рассматривался и такое согласие комиссией было дано</w:t>
      </w:r>
      <w:r w:rsidR="00EA5026">
        <w:t xml:space="preserve"> либо</w:t>
      </w:r>
      <w:r w:rsidR="00847F57" w:rsidRPr="00535C48">
        <w:t xml:space="preserve"> </w:t>
      </w:r>
      <w:r w:rsidR="00EA5026" w:rsidRPr="00535C48">
        <w:t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</w:t>
      </w:r>
      <w:r w:rsidRPr="00535C48">
        <w:lastRenderedPageBreak/>
        <w:t>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</w:t>
      </w:r>
      <w:r w:rsidR="00713A46">
        <w:t xml:space="preserve"> </w:t>
      </w:r>
      <w:r w:rsidR="00847F57" w:rsidRPr="00535C48">
        <w:t>позднее</w:t>
      </w:r>
      <w:r w:rsidR="00713A46">
        <w:t xml:space="preserve"> </w:t>
      </w:r>
      <w:r w:rsidR="00847F57" w:rsidRPr="00535C48">
        <w:t>10</w:t>
      </w:r>
      <w:r w:rsidR="00713A46">
        <w:t xml:space="preserve"> </w:t>
      </w:r>
      <w:r w:rsidR="00847F57" w:rsidRPr="00535C48">
        <w:t>дней после его заключения.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8</w:t>
      </w:r>
      <w:r w:rsidR="00847F57" w:rsidRPr="00535C48">
        <w:t xml:space="preserve">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>
        <w:t>необходимо</w:t>
      </w:r>
      <w:r w:rsidR="00EA5026" w:rsidRPr="00535C48">
        <w:t xml:space="preserve"> </w:t>
      </w:r>
      <w:r w:rsidR="00847F57" w:rsidRPr="00535C48">
        <w:t>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 w:rsidR="00713A46">
        <w:t xml:space="preserve"> </w:t>
      </w:r>
      <w:r w:rsidR="00847F57"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847F57" w:rsidRPr="00535C48" w:rsidRDefault="00B14FFE" w:rsidP="00C53187">
      <w:pPr>
        <w:spacing w:line="380" w:lineRule="exact"/>
        <w:ind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>
        <w:t>рекомендуется</w:t>
      </w:r>
      <w:r w:rsidR="00E44925" w:rsidRPr="00535C48">
        <w:t xml:space="preserve"> </w:t>
      </w:r>
      <w:r w:rsidR="00847F57" w:rsidRPr="00535C48">
        <w:t>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0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47F57">
        <w:t xml:space="preserve"> </w:t>
      </w:r>
      <w:r w:rsidR="00847F57" w:rsidRPr="00535C48">
        <w:t xml:space="preserve">в случаях, предусмотренных федеральными </w:t>
      </w:r>
      <w:r w:rsidR="00847F57" w:rsidRPr="00535C48">
        <w:lastRenderedPageBreak/>
        <w:t>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2</w:t>
      </w:r>
      <w:r w:rsidR="00847F57" w:rsidRPr="00535C48">
        <w:t>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 w:rsidR="00847F57">
        <w:t> "</w:t>
      </w:r>
      <w:r w:rsidR="00847F57" w:rsidRPr="00535C48">
        <w:t>з</w:t>
      </w:r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:rsidR="00847F57" w:rsidRDefault="00847F57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Pr="00A51073" w:rsidRDefault="009B2666" w:rsidP="00847F57">
      <w:pPr>
        <w:spacing w:line="120" w:lineRule="exact"/>
        <w:rPr>
          <w:sz w:val="24"/>
          <w:szCs w:val="24"/>
        </w:rPr>
      </w:pPr>
    </w:p>
    <w:p w:rsidR="0045279C" w:rsidRPr="00A51073" w:rsidRDefault="00847F5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3865BB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87A" w:rsidRDefault="00FF287A" w:rsidP="00847F57">
      <w:pPr>
        <w:spacing w:line="240" w:lineRule="auto"/>
      </w:pPr>
      <w:r>
        <w:separator/>
      </w:r>
    </w:p>
  </w:endnote>
  <w:endnote w:type="continuationSeparator" w:id="0">
    <w:p w:rsidR="00FF287A" w:rsidRDefault="00FF287A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847F57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535C48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87A" w:rsidRDefault="00FF287A" w:rsidP="00847F57">
      <w:pPr>
        <w:spacing w:line="240" w:lineRule="auto"/>
      </w:pPr>
      <w:r>
        <w:separator/>
      </w:r>
    </w:p>
  </w:footnote>
  <w:footnote w:type="continuationSeparator" w:id="0">
    <w:p w:rsidR="00FF287A" w:rsidRDefault="00FF287A" w:rsidP="00847F57">
      <w:pPr>
        <w:spacing w:line="240" w:lineRule="auto"/>
      </w:pPr>
      <w:r>
        <w:continuationSeparator/>
      </w:r>
    </w:p>
  </w:footnote>
  <w:footnote w:id="1">
    <w:p w:rsidR="00AE7872" w:rsidRPr="00535C48" w:rsidRDefault="00AE7872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>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3">
    <w:p w:rsidR="00AE7872" w:rsidRPr="003624A5" w:rsidRDefault="00AE7872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4">
    <w:p w:rsidR="00AE7872" w:rsidRPr="00535C48" w:rsidRDefault="00AE7872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  <w:footnote w:id="5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6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535C48" w:rsidRDefault="008A3697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AE7872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7A3467">
      <w:rPr>
        <w:rStyle w:val="a7"/>
        <w:noProof/>
        <w:snapToGrid w:val="0"/>
        <w:color w:val="000000"/>
        <w:szCs w:val="0"/>
        <w:u w:color="000000"/>
      </w:rPr>
      <w:t>2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535C48" w:rsidRDefault="00AE7872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3712"/>
    <w:rsid w:val="000B0942"/>
    <w:rsid w:val="000B0CF2"/>
    <w:rsid w:val="000D2653"/>
    <w:rsid w:val="000F0EA3"/>
    <w:rsid w:val="000F3E8D"/>
    <w:rsid w:val="0012047F"/>
    <w:rsid w:val="0013743F"/>
    <w:rsid w:val="001B540D"/>
    <w:rsid w:val="001C186B"/>
    <w:rsid w:val="001E613D"/>
    <w:rsid w:val="00210287"/>
    <w:rsid w:val="00245574"/>
    <w:rsid w:val="002626D4"/>
    <w:rsid w:val="002C4396"/>
    <w:rsid w:val="002E3B52"/>
    <w:rsid w:val="002F6760"/>
    <w:rsid w:val="002F6F98"/>
    <w:rsid w:val="003068E6"/>
    <w:rsid w:val="003624A5"/>
    <w:rsid w:val="003832F0"/>
    <w:rsid w:val="003865BB"/>
    <w:rsid w:val="003A056F"/>
    <w:rsid w:val="003A6CD2"/>
    <w:rsid w:val="003C1646"/>
    <w:rsid w:val="003D27EE"/>
    <w:rsid w:val="0042012E"/>
    <w:rsid w:val="00440525"/>
    <w:rsid w:val="004515F9"/>
    <w:rsid w:val="0045279C"/>
    <w:rsid w:val="0046500D"/>
    <w:rsid w:val="00470820"/>
    <w:rsid w:val="00487DDB"/>
    <w:rsid w:val="00491543"/>
    <w:rsid w:val="004C5D4C"/>
    <w:rsid w:val="004C7491"/>
    <w:rsid w:val="005212D1"/>
    <w:rsid w:val="00557C63"/>
    <w:rsid w:val="00592DB8"/>
    <w:rsid w:val="005B4A2B"/>
    <w:rsid w:val="005C7084"/>
    <w:rsid w:val="005F1D39"/>
    <w:rsid w:val="006150DE"/>
    <w:rsid w:val="0068096F"/>
    <w:rsid w:val="006930F2"/>
    <w:rsid w:val="00693E23"/>
    <w:rsid w:val="006C7B58"/>
    <w:rsid w:val="00713A46"/>
    <w:rsid w:val="007153F0"/>
    <w:rsid w:val="00784486"/>
    <w:rsid w:val="007A2573"/>
    <w:rsid w:val="007A3467"/>
    <w:rsid w:val="00802305"/>
    <w:rsid w:val="00803456"/>
    <w:rsid w:val="00847F57"/>
    <w:rsid w:val="008622F3"/>
    <w:rsid w:val="0087022B"/>
    <w:rsid w:val="008857BD"/>
    <w:rsid w:val="008918D5"/>
    <w:rsid w:val="008A3697"/>
    <w:rsid w:val="008A55E5"/>
    <w:rsid w:val="008A6492"/>
    <w:rsid w:val="008C06A8"/>
    <w:rsid w:val="008D2833"/>
    <w:rsid w:val="009006AB"/>
    <w:rsid w:val="00977FA5"/>
    <w:rsid w:val="009809B6"/>
    <w:rsid w:val="009B2666"/>
    <w:rsid w:val="00A51073"/>
    <w:rsid w:val="00A61734"/>
    <w:rsid w:val="00A91CF8"/>
    <w:rsid w:val="00A97951"/>
    <w:rsid w:val="00AB1013"/>
    <w:rsid w:val="00AE7823"/>
    <w:rsid w:val="00AE7872"/>
    <w:rsid w:val="00AF0B15"/>
    <w:rsid w:val="00AF7BB2"/>
    <w:rsid w:val="00B04938"/>
    <w:rsid w:val="00B04DD3"/>
    <w:rsid w:val="00B14FFE"/>
    <w:rsid w:val="00B60B59"/>
    <w:rsid w:val="00B72CFE"/>
    <w:rsid w:val="00BB7B34"/>
    <w:rsid w:val="00C1163E"/>
    <w:rsid w:val="00C15E5C"/>
    <w:rsid w:val="00C23E28"/>
    <w:rsid w:val="00C40FBB"/>
    <w:rsid w:val="00C53187"/>
    <w:rsid w:val="00CB3449"/>
    <w:rsid w:val="00CB6D91"/>
    <w:rsid w:val="00CE557A"/>
    <w:rsid w:val="00D52FA1"/>
    <w:rsid w:val="00D70FCE"/>
    <w:rsid w:val="00E402B0"/>
    <w:rsid w:val="00E44925"/>
    <w:rsid w:val="00E9394E"/>
    <w:rsid w:val="00EA5026"/>
    <w:rsid w:val="00EB4EAF"/>
    <w:rsid w:val="00EB6948"/>
    <w:rsid w:val="00EE4557"/>
    <w:rsid w:val="00F103F1"/>
    <w:rsid w:val="00F12438"/>
    <w:rsid w:val="00F2080A"/>
    <w:rsid w:val="00F24F87"/>
    <w:rsid w:val="00F30342"/>
    <w:rsid w:val="00F333EB"/>
    <w:rsid w:val="00F44CEA"/>
    <w:rsid w:val="00F52296"/>
    <w:rsid w:val="00F863D0"/>
    <w:rsid w:val="00FB0784"/>
    <w:rsid w:val="00FF14C4"/>
    <w:rsid w:val="00FF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2F02CB0A7C56274757A77AD630B224BC2FAAF5149964FC5D000A06F95D5A958FBB0F0E4FCDD64Am9WBJ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1749E4E4B27DF2C2FB9FB323AD94C8947D6C103C4CC216DD4296329F2B77B06BCCB52345707830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B71749E4E4B27DF2C2FB9FB323AD94C8947462103E4DC216DD4296329F2B77B06BCCB523743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1749E4E4B27DF2C2FB9FB323AD94C8947462103E4DC216DD4296329F2B77B06BCCB522743C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D76603-63B8-4055-84FD-E429B0B70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8556</Words>
  <Characters>48772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Дуганова Дарья Дмитриевна</cp:lastModifiedBy>
  <cp:revision>2</cp:revision>
  <cp:lastPrinted>2018-09-04T09:11:00Z</cp:lastPrinted>
  <dcterms:created xsi:type="dcterms:W3CDTF">2018-10-22T09:51:00Z</dcterms:created>
  <dcterms:modified xsi:type="dcterms:W3CDTF">2018-10-22T09:51:00Z</dcterms:modified>
</cp:coreProperties>
</file>