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1" w:rsidRPr="00795F31" w:rsidRDefault="00795F31" w:rsidP="00795F31">
      <w:pPr>
        <w:pStyle w:val="rtecenter"/>
        <w:shd w:val="clear" w:color="auto" w:fill="FFFFFF"/>
        <w:spacing w:line="312" w:lineRule="auto"/>
        <w:rPr>
          <w:color w:val="000000"/>
          <w:sz w:val="20"/>
          <w:szCs w:val="20"/>
        </w:rPr>
      </w:pPr>
      <w:r w:rsidRPr="00795F31">
        <w:rPr>
          <w:rStyle w:val="a4"/>
          <w:color w:val="000000"/>
          <w:sz w:val="20"/>
          <w:szCs w:val="20"/>
        </w:rPr>
        <w:t xml:space="preserve">Реестр промышленных депрессивных площадок, </w:t>
      </w:r>
    </w:p>
    <w:p w:rsidR="00795F31" w:rsidRPr="00795F31" w:rsidRDefault="00795F31" w:rsidP="00795F31">
      <w:pPr>
        <w:pStyle w:val="rtecenter"/>
        <w:shd w:val="clear" w:color="auto" w:fill="FFFFFF"/>
        <w:spacing w:line="312" w:lineRule="auto"/>
        <w:rPr>
          <w:color w:val="000000"/>
          <w:sz w:val="20"/>
          <w:szCs w:val="20"/>
        </w:rPr>
      </w:pPr>
      <w:proofErr w:type="gramStart"/>
      <w:r w:rsidRPr="00795F31">
        <w:rPr>
          <w:rStyle w:val="a4"/>
          <w:color w:val="000000"/>
          <w:sz w:val="20"/>
          <w:szCs w:val="20"/>
        </w:rPr>
        <w:t>расположенных</w:t>
      </w:r>
      <w:proofErr w:type="gramEnd"/>
      <w:r w:rsidRPr="00795F31">
        <w:rPr>
          <w:rStyle w:val="a4"/>
          <w:color w:val="000000"/>
          <w:sz w:val="20"/>
          <w:szCs w:val="20"/>
        </w:rPr>
        <w:t xml:space="preserve"> на территории </w:t>
      </w:r>
      <w:proofErr w:type="spellStart"/>
      <w:r w:rsidRPr="00795F31">
        <w:rPr>
          <w:rStyle w:val="a4"/>
          <w:color w:val="000000"/>
          <w:sz w:val="20"/>
          <w:szCs w:val="20"/>
        </w:rPr>
        <w:t>Ракитянского</w:t>
      </w:r>
      <w:proofErr w:type="spellEnd"/>
      <w:r w:rsidRPr="00795F31">
        <w:rPr>
          <w:rStyle w:val="a4"/>
          <w:color w:val="000000"/>
          <w:sz w:val="20"/>
          <w:szCs w:val="20"/>
        </w:rPr>
        <w:t xml:space="preserve"> района</w:t>
      </w:r>
      <w:r w:rsidRPr="00795F31">
        <w:rPr>
          <w:color w:val="000000"/>
          <w:sz w:val="20"/>
          <w:szCs w:val="20"/>
        </w:rPr>
        <w:t xml:space="preserve"> </w:t>
      </w:r>
    </w:p>
    <w:p w:rsidR="00795F31" w:rsidRPr="00795F31" w:rsidRDefault="00795F31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2158"/>
        <w:gridCol w:w="2764"/>
        <w:gridCol w:w="2695"/>
        <w:gridCol w:w="1394"/>
      </w:tblGrid>
      <w:tr w:rsidR="00795F31" w:rsidRPr="00795F31" w:rsidTr="00795F31">
        <w:trPr>
          <w:trHeight w:val="1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 площадки</w:t>
            </w: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Что было</w:t>
            </w: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Собственник</w:t>
            </w: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Площадь земельного участка,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га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309300, Белгородская обл., п. Пролетарский, пер.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Маслозаводской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Молокозавод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«Молочный завод «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Белогородское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4,63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309310,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п. Ракитное, ул.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Федутенко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Сахарный завод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15,0405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Агроцентр-Белгород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(20,0628 га),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8,8891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31" w:rsidRPr="00795F31" w:rsidRDefault="00795F31" w:rsidP="00795F31">
            <w:pPr>
              <w:spacing w:after="0" w:line="240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11,1737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309322,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с.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земли с/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Бывший загон АОЗТ Дмитриевское, затем аренд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«Агрофирма «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Герцевская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для строительства комбикормового завода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1,7209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309322, Белгородская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Кривая Роща, земли с/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Бывшая молочная ферма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Была аренд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«Агрофирма «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Герцевская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для строительства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откормплощадки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4,7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309322, Белгородская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Кривая Роща, земли с/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Бывший загон АОЗТ Дмитриевское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309322, Белгородская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с. Дмитриевка, ул. </w:t>
            </w: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Куток </w:t>
            </w:r>
            <w:proofErr w:type="gramEnd"/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Бывшая ферма АОЗТ Дмитриевское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</w:t>
            </w: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2,3405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309322, Белгородская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с. Дмитриевка, ул. Красный Яр </w:t>
            </w:r>
            <w:proofErr w:type="gramEnd"/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Бывшая молочная ферма АОЗТ Дмитриевское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309302,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с. Зинаидино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Откормплощадка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СПК им. Ленина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29,2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309310, Белгородская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п.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Ракитное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Гагарина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Откормплощадка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СПК им. Ленина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309310,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р-н., п. Ракитное, ул. Народная, 139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бывшего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Физическое лицо </w:t>
            </w:r>
          </w:p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Воронкина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2,6844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Ракитное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Садовая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бывшего СПК им. Ленина (МТФ)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Введенская Готня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бывшей МФ колхоза им. Жданова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Ситное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бывшей МФ колхоза им. Жданова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</w:t>
            </w: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0,5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Псковское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бывшей фермы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Меловое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бывшей фермы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Вышние Пены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Бывший летний лагерь АОЗТ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Вышнепенское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Нижние Пены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бывшей молочной фермы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распоряжении муниципального образования (участок, государственная собственность на который не разграничена)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 </w:t>
            </w:r>
          </w:p>
        </w:tc>
      </w:tr>
      <w:tr w:rsidR="00795F31" w:rsidRPr="00795F31" w:rsidTr="00795F3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83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область, 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Новая Березовка. Ул. Колхозная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Краснояружский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сахарный завод»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234" w:firstLine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Краснояружский</w:t>
            </w:r>
            <w:proofErr w:type="spellEnd"/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сахарный завод»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F31" w:rsidRPr="00795F31" w:rsidRDefault="00795F31" w:rsidP="00795F31">
            <w:pPr>
              <w:spacing w:before="120" w:after="120" w:line="312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13,7 </w:t>
            </w:r>
          </w:p>
        </w:tc>
      </w:tr>
    </w:tbl>
    <w:p w:rsidR="00795F31" w:rsidRPr="00795F31" w:rsidRDefault="00795F31">
      <w:pPr>
        <w:rPr>
          <w:rFonts w:ascii="Times New Roman" w:hAnsi="Times New Roman" w:cs="Times New Roman"/>
          <w:lang w:val="en-US"/>
        </w:rPr>
      </w:pPr>
    </w:p>
    <w:sectPr w:rsidR="00795F31" w:rsidRPr="00795F31" w:rsidSect="0013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F31"/>
    <w:rsid w:val="00130496"/>
    <w:rsid w:val="007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F31"/>
    <w:rPr>
      <w:strike w:val="0"/>
      <w:dstrike w:val="0"/>
      <w:color w:val="336299"/>
      <w:u w:val="none"/>
      <w:effect w:val="none"/>
    </w:rPr>
  </w:style>
  <w:style w:type="character" w:styleId="a4">
    <w:name w:val="Strong"/>
    <w:basedOn w:val="a0"/>
    <w:uiPriority w:val="22"/>
    <w:qFormat/>
    <w:rsid w:val="00795F31"/>
    <w:rPr>
      <w:b/>
      <w:bCs/>
    </w:rPr>
  </w:style>
  <w:style w:type="paragraph" w:styleId="a5">
    <w:name w:val="Normal (Web)"/>
    <w:basedOn w:val="a"/>
    <w:uiPriority w:val="99"/>
    <w:unhideWhenUsed/>
    <w:rsid w:val="00795F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95F3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005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645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31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400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986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28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2060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91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463">
                  <w:marLeft w:val="-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578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27896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61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2017-09-05T07:58:00Z</dcterms:created>
  <dcterms:modified xsi:type="dcterms:W3CDTF">2017-09-05T08:01:00Z</dcterms:modified>
</cp:coreProperties>
</file>