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2D9">
      <w:pPr>
        <w:pStyle w:val="ConsPlusNormal"/>
        <w:shd w:val="clear" w:color="auto" w:fill="FFFFFF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2D9">
            <w:pPr>
              <w:pStyle w:val="ConsPlusNormal"/>
              <w:shd w:val="clear" w:color="auto" w:fill="FFFFFF"/>
            </w:pPr>
            <w:r>
              <w:t xml:space="preserve">25 </w:t>
            </w:r>
            <w:r>
              <w:t>ноября</w:t>
            </w:r>
            <w:r>
              <w:t xml:space="preserve"> 2019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2D9">
            <w:pPr>
              <w:pStyle w:val="ConsPlusNormal"/>
              <w:shd w:val="clear" w:color="auto" w:fill="FFFFFF"/>
              <w:jc w:val="right"/>
            </w:pPr>
            <w:r>
              <w:t>N 411</w:t>
            </w:r>
          </w:p>
        </w:tc>
      </w:tr>
    </w:tbl>
    <w:p w:rsidR="00000000" w:rsidRDefault="00B072D9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jc w:val="center"/>
      </w:pPr>
      <w:r>
        <w:t>ЗАКОН</w:t>
      </w:r>
    </w:p>
    <w:p w:rsidR="00000000" w:rsidRDefault="00B072D9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Title"/>
        <w:shd w:val="clear" w:color="auto" w:fill="FFFFFF"/>
        <w:jc w:val="center"/>
      </w:pPr>
    </w:p>
    <w:p w:rsidR="00000000" w:rsidRDefault="00B072D9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ГОСУДАРСТВЕН</w:t>
      </w:r>
      <w:r>
        <w:t>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B072D9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B072D9">
      <w:pPr>
        <w:pStyle w:val="ConsPlusNormal"/>
        <w:shd w:val="clear" w:color="auto" w:fill="FFFFFF"/>
        <w:jc w:val="right"/>
      </w:pPr>
      <w:r>
        <w:t xml:space="preserve">21 </w:t>
      </w:r>
      <w:r>
        <w:t>ноября</w:t>
      </w:r>
      <w:r>
        <w:t xml:space="preserve"> 2019 </w:t>
      </w:r>
      <w:r>
        <w:t>года</w:t>
      </w:r>
    </w:p>
    <w:p w:rsidR="00000000" w:rsidRDefault="00B072D9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2D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2D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72D9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B072D9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02.07.2020 </w:t>
            </w:r>
            <w:hyperlink r:id="rId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</w:p>
          <w:p w:rsidR="00000000" w:rsidRDefault="00B072D9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05.10.2021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2D9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hyperlink r:id="rId8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государственных</w:t>
      </w:r>
      <w:r>
        <w:t xml:space="preserve"> </w:t>
      </w:r>
      <w:r>
        <w:t>га</w:t>
      </w:r>
      <w:r>
        <w:t>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государственная</w:t>
      </w:r>
      <w:r>
        <w:t xml:space="preserve"> </w:t>
      </w:r>
      <w:r>
        <w:t>гарантия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признается</w:t>
      </w:r>
      <w:r>
        <w:t xml:space="preserve"> </w:t>
      </w:r>
      <w:r>
        <w:t>вид</w:t>
      </w:r>
      <w:r>
        <w:t xml:space="preserve"> </w:t>
      </w:r>
      <w:r>
        <w:t>долгового</w:t>
      </w:r>
      <w:r>
        <w:t xml:space="preserve"> </w:t>
      </w:r>
      <w:r>
        <w:t>обязательства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Бе</w:t>
      </w:r>
      <w:r>
        <w:t>лгородская</w:t>
      </w:r>
      <w:r>
        <w:t xml:space="preserve"> </w:t>
      </w:r>
      <w:r>
        <w:t>область</w:t>
      </w:r>
      <w:r>
        <w:t xml:space="preserve"> (</w:t>
      </w:r>
      <w:r>
        <w:t>гарант</w:t>
      </w:r>
      <w:r>
        <w:t xml:space="preserve">) </w:t>
      </w:r>
      <w:r>
        <w:t>обязана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предусмотренного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события</w:t>
      </w:r>
      <w:r>
        <w:t xml:space="preserve"> (</w:t>
      </w:r>
      <w:r>
        <w:t>далее</w:t>
      </w:r>
      <w:r>
        <w:t xml:space="preserve"> - </w:t>
      </w:r>
      <w:r>
        <w:t>гарантийный</w:t>
      </w:r>
      <w:r>
        <w:t xml:space="preserve"> </w:t>
      </w:r>
      <w:r>
        <w:t>случай</w:t>
      </w:r>
      <w:r>
        <w:t xml:space="preserve">) </w:t>
      </w:r>
      <w:r>
        <w:t>уплатить</w:t>
      </w:r>
      <w:r>
        <w:t xml:space="preserve"> </w:t>
      </w:r>
      <w:r>
        <w:t>лицу</w:t>
      </w:r>
      <w:r>
        <w:t xml:space="preserve">,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которого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 xml:space="preserve"> (</w:t>
      </w:r>
      <w:r>
        <w:t>далее</w:t>
      </w:r>
      <w:r>
        <w:t xml:space="preserve"> - </w:t>
      </w:r>
      <w:r>
        <w:t>бенефициар</w:t>
      </w:r>
      <w:r>
        <w:t xml:space="preserve">),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письменному</w:t>
      </w:r>
      <w:r>
        <w:t xml:space="preserve"> </w:t>
      </w:r>
      <w:r>
        <w:t>требованию</w:t>
      </w:r>
      <w:r>
        <w:t xml:space="preserve"> </w:t>
      </w:r>
      <w:r>
        <w:t>определенную</w:t>
      </w:r>
      <w:r>
        <w:t xml:space="preserve"> </w:t>
      </w:r>
      <w:r>
        <w:t>в</w:t>
      </w:r>
      <w:r>
        <w:t xml:space="preserve"> </w:t>
      </w:r>
      <w:r>
        <w:t>обязательстве</w:t>
      </w:r>
      <w:r>
        <w:t xml:space="preserve"> </w:t>
      </w:r>
      <w:r>
        <w:t>денежную</w:t>
      </w:r>
      <w:r>
        <w:t xml:space="preserve"> </w:t>
      </w:r>
      <w:r>
        <w:t>сумму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даваемого</w:t>
      </w:r>
      <w:r>
        <w:t xml:space="preserve"> </w:t>
      </w:r>
      <w:r>
        <w:t>гарантом</w:t>
      </w:r>
      <w:r>
        <w:t xml:space="preserve"> </w:t>
      </w:r>
      <w:r>
        <w:t>обязательства</w:t>
      </w:r>
      <w:r>
        <w:t xml:space="preserve"> </w:t>
      </w:r>
      <w:r>
        <w:t>отвечать</w:t>
      </w:r>
      <w:r>
        <w:t xml:space="preserve"> </w:t>
      </w:r>
      <w:r>
        <w:t>за</w:t>
      </w:r>
      <w:r>
        <w:t xml:space="preserve"> </w:t>
      </w:r>
      <w:r>
        <w:t>исполнение</w:t>
      </w:r>
      <w:r>
        <w:t xml:space="preserve"> </w:t>
      </w:r>
      <w:r>
        <w:t>третьим</w:t>
      </w:r>
      <w:r>
        <w:t xml:space="preserve"> </w:t>
      </w:r>
      <w:r>
        <w:t>лицом</w:t>
      </w:r>
      <w:r>
        <w:t xml:space="preserve"> (</w:t>
      </w:r>
      <w:r>
        <w:t>далее</w:t>
      </w:r>
      <w:r>
        <w:t xml:space="preserve"> - </w:t>
      </w:r>
      <w:r>
        <w:t>принципал</w:t>
      </w:r>
      <w:r>
        <w:t xml:space="preserve">) </w:t>
      </w:r>
      <w:r>
        <w:t>его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определенных</w:t>
      </w:r>
      <w:r>
        <w:t xml:space="preserve"> </w:t>
      </w:r>
      <w:r>
        <w:t>кредитным</w:t>
      </w:r>
      <w:r>
        <w:t xml:space="preserve"> </w:t>
      </w:r>
      <w:r>
        <w:t>договором</w:t>
      </w:r>
      <w:r>
        <w:t xml:space="preserve">, </w:t>
      </w:r>
      <w:r>
        <w:t>договором</w:t>
      </w:r>
      <w:r>
        <w:t xml:space="preserve"> </w:t>
      </w:r>
      <w:r>
        <w:t>займа</w:t>
      </w:r>
      <w:r>
        <w:t xml:space="preserve"> </w:t>
      </w:r>
      <w:r>
        <w:t>со</w:t>
      </w:r>
      <w:r>
        <w:t xml:space="preserve"> </w:t>
      </w:r>
      <w:r>
        <w:t>специализированным</w:t>
      </w:r>
      <w:r>
        <w:t xml:space="preserve"> </w:t>
      </w:r>
      <w:r>
        <w:t>обществом</w:t>
      </w:r>
      <w:r>
        <w:t xml:space="preserve"> </w:t>
      </w:r>
      <w:r>
        <w:t>проектного</w:t>
      </w:r>
      <w:r>
        <w:t xml:space="preserve"> </w:t>
      </w:r>
      <w:r>
        <w:t>финансирования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финансирования</w:t>
      </w:r>
      <w:r>
        <w:t xml:space="preserve"> </w:t>
      </w:r>
      <w:r>
        <w:t>строительства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реконструкции</w:t>
      </w:r>
      <w:r>
        <w:t xml:space="preserve"> </w:t>
      </w:r>
      <w:r>
        <w:t>объектов</w:t>
      </w:r>
      <w:r>
        <w:t xml:space="preserve"> </w:t>
      </w:r>
      <w:r>
        <w:t>инфрастр</w:t>
      </w:r>
      <w:r>
        <w:t>уктуры</w:t>
      </w:r>
      <w:r>
        <w:t xml:space="preserve"> (</w:t>
      </w:r>
      <w:r>
        <w:t>далее</w:t>
      </w:r>
      <w:r>
        <w:t xml:space="preserve"> - </w:t>
      </w:r>
      <w:r>
        <w:t>заем</w:t>
      </w:r>
      <w:r>
        <w:t xml:space="preserve">), </w:t>
      </w:r>
      <w:r>
        <w:t>договором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договором</w:t>
      </w:r>
      <w:r>
        <w:t xml:space="preserve"> </w:t>
      </w:r>
      <w:r>
        <w:t>сублизинга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1.1 </w:t>
      </w:r>
      <w:r>
        <w:t>введена</w:t>
      </w:r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не</w:t>
      </w:r>
      <w:r>
        <w:t xml:space="preserve"> </w:t>
      </w:r>
      <w:r>
        <w:t>предоставляются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хозяйственных</w:t>
      </w:r>
      <w:r>
        <w:t xml:space="preserve"> </w:t>
      </w:r>
      <w:r>
        <w:t>товариществ</w:t>
      </w:r>
      <w:r>
        <w:t xml:space="preserve">, </w:t>
      </w:r>
      <w:r>
        <w:t>хозяйственных</w:t>
      </w:r>
      <w:r>
        <w:t xml:space="preserve"> </w:t>
      </w:r>
      <w:r>
        <w:t>партнерств</w:t>
      </w:r>
      <w:r>
        <w:t xml:space="preserve">, </w:t>
      </w:r>
      <w:r>
        <w:t>производственных</w:t>
      </w:r>
      <w:r>
        <w:t xml:space="preserve"> </w:t>
      </w:r>
      <w:r>
        <w:t>кооперативов</w:t>
      </w:r>
      <w:r>
        <w:t xml:space="preserve">, </w:t>
      </w:r>
      <w:r>
        <w:t>государственных</w:t>
      </w:r>
      <w:r>
        <w:t xml:space="preserve"> (</w:t>
      </w:r>
      <w:r>
        <w:t>му</w:t>
      </w:r>
      <w:r>
        <w:t>ниципальных</w:t>
      </w:r>
      <w:r>
        <w:t xml:space="preserve">) </w:t>
      </w:r>
      <w:r>
        <w:t>унитарных</w:t>
      </w:r>
      <w:r>
        <w:t xml:space="preserve"> </w:t>
      </w:r>
      <w:r>
        <w:t>предприятий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имущество</w:t>
      </w:r>
      <w:r>
        <w:t xml:space="preserve"> </w:t>
      </w:r>
      <w:r>
        <w:t>которых</w:t>
      </w:r>
      <w:r>
        <w:t xml:space="preserve"> </w:t>
      </w:r>
      <w:r>
        <w:t>принадлежит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), </w:t>
      </w:r>
      <w:r>
        <w:t>некоммерческих</w:t>
      </w:r>
      <w:r>
        <w:t xml:space="preserve"> </w:t>
      </w:r>
      <w:r>
        <w:t>организаций</w:t>
      </w:r>
      <w:r>
        <w:t xml:space="preserve">, </w:t>
      </w:r>
      <w:r>
        <w:t>крестьянских</w:t>
      </w:r>
      <w:r>
        <w:t xml:space="preserve"> (</w:t>
      </w:r>
      <w:r>
        <w:t>фермерск</w:t>
      </w:r>
      <w:r>
        <w:t>их</w:t>
      </w:r>
      <w:r>
        <w:t xml:space="preserve">) </w:t>
      </w:r>
      <w:r>
        <w:t>хозяйств</w:t>
      </w:r>
      <w:r>
        <w:t xml:space="preserve">,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</w:t>
      </w:r>
      <w:r>
        <w:t xml:space="preserve"> </w:t>
      </w:r>
      <w:r>
        <w:t>физических</w:t>
      </w:r>
      <w:r>
        <w:t xml:space="preserve"> </w:t>
      </w:r>
      <w:r>
        <w:t>лиц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исполнение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возникших</w:t>
      </w:r>
      <w:r>
        <w:t xml:space="preserve"> </w:t>
      </w:r>
      <w:r>
        <w:t>из</w:t>
      </w:r>
      <w:r>
        <w:t xml:space="preserve"> </w:t>
      </w:r>
      <w:r>
        <w:t>договора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сделки</w:t>
      </w:r>
      <w:r>
        <w:t xml:space="preserve"> (</w:t>
      </w:r>
      <w:r>
        <w:t>основного</w:t>
      </w:r>
      <w:r>
        <w:t xml:space="preserve"> </w:t>
      </w:r>
      <w:r>
        <w:t>обязательства</w:t>
      </w:r>
      <w:r>
        <w:t>).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указываются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Предусмотренное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обязательство</w:t>
      </w:r>
      <w:r>
        <w:t xml:space="preserve"> </w:t>
      </w:r>
      <w:r>
        <w:t>гаранта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ограничивается</w:t>
      </w:r>
      <w:r>
        <w:t xml:space="preserve"> </w:t>
      </w:r>
      <w:r>
        <w:t>уплатой</w:t>
      </w:r>
      <w:r>
        <w:t xml:space="preserve"> </w:t>
      </w:r>
      <w:r>
        <w:t>ден</w:t>
      </w:r>
      <w:r>
        <w:t>ежных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не</w:t>
      </w:r>
      <w:r>
        <w:t xml:space="preserve"> </w:t>
      </w:r>
      <w:r>
        <w:t>обеспечивает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штрафов</w:t>
      </w:r>
      <w:r>
        <w:t xml:space="preserve">, </w:t>
      </w:r>
      <w:r>
        <w:t>комиссий</w:t>
      </w:r>
      <w:r>
        <w:t xml:space="preserve">, </w:t>
      </w:r>
      <w:r>
        <w:t>пеней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погашения</w:t>
      </w:r>
      <w:r>
        <w:t xml:space="preserve"> </w:t>
      </w:r>
      <w:r>
        <w:t>з</w:t>
      </w:r>
      <w:r>
        <w:t>адолженности</w:t>
      </w:r>
      <w:r>
        <w:t xml:space="preserve"> </w:t>
      </w:r>
      <w:r>
        <w:t>по</w:t>
      </w:r>
      <w:r>
        <w:t xml:space="preserve"> </w:t>
      </w:r>
      <w:r>
        <w:t>основному</w:t>
      </w:r>
      <w:r>
        <w:t xml:space="preserve"> </w:t>
      </w:r>
      <w:r>
        <w:t>долгу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процентов</w:t>
      </w:r>
      <w:r>
        <w:t xml:space="preserve">,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выкупной</w:t>
      </w:r>
      <w:r>
        <w:t xml:space="preserve"> </w:t>
      </w:r>
      <w:r>
        <w:t>цены</w:t>
      </w:r>
      <w:r>
        <w:t xml:space="preserve"> </w:t>
      </w:r>
      <w:r>
        <w:t>предмета</w:t>
      </w:r>
      <w:r>
        <w:t xml:space="preserve"> </w:t>
      </w:r>
      <w:r>
        <w:t>лизинга</w:t>
      </w:r>
      <w:r>
        <w:t xml:space="preserve"> (</w:t>
      </w:r>
      <w:r>
        <w:t>сублизинга</w:t>
      </w:r>
      <w:r>
        <w:t>);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досрочное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предъявления</w:t>
      </w:r>
      <w:r>
        <w:t xml:space="preserve"> </w:t>
      </w:r>
      <w:r>
        <w:t>принци</w:t>
      </w:r>
      <w:r>
        <w:t>палу</w:t>
      </w:r>
      <w:r>
        <w:t xml:space="preserve"> </w:t>
      </w:r>
      <w:r>
        <w:t>требований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досрочном</w:t>
      </w:r>
      <w:r>
        <w:t xml:space="preserve"> </w:t>
      </w:r>
      <w:r>
        <w:t>исполнении</w:t>
      </w:r>
      <w:r>
        <w:t xml:space="preserve"> </w:t>
      </w:r>
      <w:r>
        <w:t>либо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Письменная</w:t>
      </w:r>
      <w:r>
        <w:t xml:space="preserve"> </w:t>
      </w:r>
      <w:r>
        <w:t>форма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является</w:t>
      </w:r>
      <w:r>
        <w:t xml:space="preserve"> </w:t>
      </w:r>
      <w:r>
        <w:t>обязательной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Гарант</w:t>
      </w:r>
      <w:r>
        <w:t xml:space="preserve"> </w:t>
      </w:r>
      <w:r>
        <w:t>по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гарантии</w:t>
      </w:r>
      <w:r>
        <w:t xml:space="preserve"> </w:t>
      </w:r>
      <w:r>
        <w:t>несет</w:t>
      </w:r>
      <w:r>
        <w:t xml:space="preserve"> </w:t>
      </w:r>
      <w:r>
        <w:t>субсидиарную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обеспеченному</w:t>
      </w:r>
      <w:r>
        <w:t xml:space="preserve"> </w:t>
      </w:r>
      <w:r>
        <w:t>им</w:t>
      </w:r>
      <w:r>
        <w:t xml:space="preserve"> </w:t>
      </w:r>
      <w:r>
        <w:t>обязательству</w:t>
      </w:r>
      <w:r>
        <w:t xml:space="preserve"> </w:t>
      </w:r>
      <w:r>
        <w:t>принципала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Государственной</w:t>
      </w:r>
      <w:r>
        <w:t xml:space="preserve"> </w:t>
      </w:r>
      <w:r>
        <w:t>гарантией</w:t>
      </w:r>
      <w:r>
        <w:t xml:space="preserve">, </w:t>
      </w:r>
      <w:r>
        <w:t>не</w:t>
      </w:r>
      <w:r>
        <w:t xml:space="preserve"> </w:t>
      </w:r>
      <w:r>
        <w:t>предусматривающей</w:t>
      </w:r>
      <w:r>
        <w:t xml:space="preserve"> </w:t>
      </w:r>
      <w:r>
        <w:t>право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могут</w:t>
      </w:r>
      <w:r>
        <w:t xml:space="preserve"> </w:t>
      </w:r>
      <w:r>
        <w:t>обеспечиваться</w:t>
      </w:r>
      <w:r>
        <w:t xml:space="preserve"> </w:t>
      </w:r>
      <w:r>
        <w:t>только</w:t>
      </w:r>
      <w:r>
        <w:t xml:space="preserve"> </w:t>
      </w:r>
      <w:r>
        <w:t>обя</w:t>
      </w:r>
      <w:r>
        <w:t>зательства</w:t>
      </w:r>
      <w:r>
        <w:t xml:space="preserve"> </w:t>
      </w:r>
      <w:r>
        <w:t>хозяйственного</w:t>
      </w:r>
      <w:r>
        <w:t xml:space="preserve"> </w:t>
      </w:r>
      <w:r>
        <w:t>общества</w:t>
      </w:r>
      <w:r>
        <w:t xml:space="preserve">, 100 </w:t>
      </w:r>
      <w:r>
        <w:t>процентов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которого</w:t>
      </w:r>
      <w:r>
        <w:t xml:space="preserve"> </w:t>
      </w:r>
      <w:r>
        <w:t>принадлежит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имущество</w:t>
      </w:r>
      <w:r>
        <w:t xml:space="preserve"> </w:t>
      </w:r>
      <w:r>
        <w:t>которого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</w:t>
      </w:r>
      <w:r>
        <w:t>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подлежит</w:t>
      </w:r>
      <w:r>
        <w:t xml:space="preserve"> </w:t>
      </w:r>
      <w:r>
        <w:t>отзыву</w:t>
      </w:r>
      <w:r>
        <w:t xml:space="preserve"> </w:t>
      </w:r>
      <w:r>
        <w:t>гарантом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изменение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средств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, </w:t>
      </w:r>
      <w:r>
        <w:t>обеспеченных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введена</w:t>
      </w:r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bookmarkStart w:id="0" w:name="Par50"/>
      <w:bookmarkEnd w:id="0"/>
      <w:r>
        <w:t>Статья</w:t>
      </w:r>
      <w:r>
        <w:t xml:space="preserve"> 3. </w:t>
      </w:r>
      <w:r>
        <w:t>Программа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</w:t>
      </w:r>
      <w:r>
        <w:t>доставляются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предоставляемых</w:t>
      </w:r>
      <w:r>
        <w:t xml:space="preserve"> </w:t>
      </w:r>
      <w:r>
        <w:t>гарантий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законе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Программа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является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закону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утверждаемой</w:t>
      </w:r>
      <w:r>
        <w:t xml:space="preserve">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</w:t>
      </w:r>
      <w:r>
        <w:t>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указываются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направления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объема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), </w:t>
      </w:r>
      <w:r>
        <w:t>категорий</w:t>
      </w:r>
      <w:r>
        <w:t xml:space="preserve"> (</w:t>
      </w:r>
      <w:r>
        <w:t>групп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наименований</w:t>
      </w:r>
      <w:r>
        <w:t xml:space="preserve"> </w:t>
      </w:r>
      <w:r>
        <w:t>принципалов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гарантий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принципалам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</w:t>
      </w:r>
      <w:r>
        <w:t xml:space="preserve"> </w:t>
      </w:r>
      <w:r>
        <w:t>исполнения</w:t>
      </w:r>
      <w:r>
        <w:t xml:space="preserve"> </w:t>
      </w:r>
      <w:r>
        <w:t>гарантий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бюджетных</w:t>
      </w:r>
      <w:r>
        <w:t xml:space="preserve"> </w:t>
      </w:r>
      <w:r>
        <w:t>ассигнований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предусмотрены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возможным</w:t>
      </w:r>
      <w:r>
        <w:t xml:space="preserve"> </w:t>
      </w:r>
      <w:r>
        <w:t>гарантийным</w:t>
      </w:r>
      <w:r>
        <w:t xml:space="preserve"> </w:t>
      </w:r>
      <w:r>
        <w:t>случаям</w:t>
      </w:r>
      <w:r>
        <w:t xml:space="preserve">,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текстовых</w:t>
      </w:r>
      <w:r>
        <w:t xml:space="preserve"> </w:t>
      </w:r>
      <w:r>
        <w:t>статьях</w:t>
      </w:r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lastRenderedPageBreak/>
        <w:t>Статья</w:t>
      </w:r>
      <w:r>
        <w:t xml:space="preserve"> 4.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го</w:t>
      </w:r>
      <w:r>
        <w:t>сударственных</w:t>
      </w:r>
      <w:r>
        <w:t xml:space="preserve"> </w:t>
      </w:r>
      <w:r>
        <w:t>гарантий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следующих</w:t>
      </w:r>
      <w:r>
        <w:t xml:space="preserve"> </w:t>
      </w:r>
      <w:r>
        <w:t>условий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финансовое</w:t>
      </w:r>
      <w:r>
        <w:t xml:space="preserve"> </w:t>
      </w:r>
      <w:r>
        <w:t>состояние</w:t>
      </w:r>
      <w:r>
        <w:t xml:space="preserve"> </w:t>
      </w:r>
      <w:r>
        <w:t>принципала</w:t>
      </w:r>
      <w:r>
        <w:t xml:space="preserve"> </w:t>
      </w:r>
      <w:r>
        <w:t>является</w:t>
      </w:r>
      <w:r>
        <w:t xml:space="preserve"> </w:t>
      </w:r>
      <w:r>
        <w:t>удовлетворительным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bookmarkStart w:id="1" w:name="Par67"/>
      <w:bookmarkEnd w:id="1"/>
      <w:r>
        <w:t xml:space="preserve">2) </w:t>
      </w:r>
      <w:r>
        <w:t>предоставление</w:t>
      </w:r>
      <w:r>
        <w:t xml:space="preserve"> </w:t>
      </w:r>
      <w:r>
        <w:t>принципалом</w:t>
      </w:r>
      <w:r>
        <w:t xml:space="preserve">, </w:t>
      </w:r>
      <w:r>
        <w:t>третьим</w:t>
      </w:r>
      <w:r>
        <w:t xml:space="preserve"> </w:t>
      </w:r>
      <w:r>
        <w:t>лицом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выдачи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гарантии</w:t>
      </w:r>
      <w:r>
        <w:t xml:space="preserve"> </w:t>
      </w:r>
      <w:r>
        <w:t>соответствующего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возникающего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</w:t>
      </w:r>
      <w:r>
        <w:t>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просроченной</w:t>
      </w:r>
      <w:r>
        <w:t xml:space="preserve"> (</w:t>
      </w:r>
      <w:r>
        <w:t>неурегулированной</w:t>
      </w:r>
      <w:r>
        <w:t xml:space="preserve">)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, </w:t>
      </w:r>
      <w:r>
        <w:t>неисполненной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</w:t>
      </w:r>
      <w:r>
        <w:t>ней</w:t>
      </w:r>
      <w:r>
        <w:t xml:space="preserve"> </w:t>
      </w:r>
      <w:r>
        <w:t>и</w:t>
      </w:r>
      <w:r>
        <w:t xml:space="preserve"> </w:t>
      </w:r>
      <w:r>
        <w:t>штрафов</w:t>
      </w:r>
      <w:r>
        <w:t xml:space="preserve">,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принципал</w:t>
      </w:r>
      <w:r>
        <w:t xml:space="preserve">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</w:t>
      </w:r>
      <w:r>
        <w:t>ельности</w:t>
      </w:r>
      <w:r>
        <w:t xml:space="preserve"> (</w:t>
      </w:r>
      <w:r>
        <w:t>банкротстве</w:t>
      </w:r>
      <w:r>
        <w:t>).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Размер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. </w:t>
      </w:r>
      <w:r>
        <w:t>Порядок</w:t>
      </w:r>
      <w:r>
        <w:t xml:space="preserve"> </w:t>
      </w:r>
      <w:r>
        <w:t>определ</w:t>
      </w:r>
      <w:r>
        <w:t>ения</w:t>
      </w:r>
      <w:r>
        <w:t xml:space="preserve"> </w:t>
      </w:r>
      <w:r>
        <w:t>минимального</w:t>
      </w:r>
      <w:r>
        <w:t xml:space="preserve"> </w:t>
      </w:r>
      <w:r>
        <w:t>объема</w:t>
      </w:r>
      <w:r>
        <w:t xml:space="preserve"> 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степени</w:t>
      </w:r>
      <w:r>
        <w:t xml:space="preserve"> </w:t>
      </w:r>
      <w:r>
        <w:t>удовлетворительности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 </w:t>
      </w:r>
      <w:r>
        <w:t>устанав</w:t>
      </w:r>
      <w:r>
        <w:t>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достаточную</w:t>
      </w:r>
      <w:r>
        <w:t xml:space="preserve"> </w:t>
      </w:r>
      <w:r>
        <w:t>степень</w:t>
      </w:r>
      <w:r>
        <w:t xml:space="preserve"> </w:t>
      </w:r>
      <w:r>
        <w:t>надежности</w:t>
      </w:r>
      <w:r>
        <w:t xml:space="preserve"> (</w:t>
      </w:r>
      <w:r>
        <w:t>ликвидности</w:t>
      </w:r>
      <w:r>
        <w:t>).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bookmarkStart w:id="2" w:name="Par74"/>
      <w:bookmarkEnd w:id="2"/>
      <w:r>
        <w:t xml:space="preserve">3.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проверка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обеспечения</w:t>
      </w:r>
      <w:r>
        <w:t xml:space="preserve">, </w:t>
      </w:r>
      <w:r>
        <w:t>предоставляемого</w:t>
      </w:r>
      <w:r>
        <w:t xml:space="preserve"> </w:t>
      </w:r>
      <w:r>
        <w:t>в</w:t>
      </w:r>
      <w:r>
        <w:t xml:space="preserve"> </w:t>
      </w:r>
      <w:r>
        <w:t>соответств</w:t>
      </w:r>
      <w:r>
        <w:t>ии</w:t>
      </w:r>
      <w:r>
        <w:t xml:space="preserve"> </w:t>
      </w:r>
      <w:r>
        <w:t>с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после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осущ</w:t>
      </w:r>
      <w:r>
        <w:t>ествляются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проверка</w:t>
      </w:r>
      <w:r>
        <w:t xml:space="preserve"> </w:t>
      </w:r>
      <w:r>
        <w:t>достаточ</w:t>
      </w:r>
      <w:r>
        <w:t>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после</w:t>
      </w:r>
      <w:r>
        <w:t xml:space="preserve"> </w:t>
      </w:r>
      <w:r>
        <w:t>предост</w:t>
      </w:r>
      <w:r>
        <w:t>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взыскание</w:t>
      </w:r>
      <w:r>
        <w:t xml:space="preserve"> </w:t>
      </w:r>
      <w:r>
        <w:t>задолженности</w:t>
      </w:r>
      <w:r>
        <w:t xml:space="preserve"> </w:t>
      </w:r>
      <w:r>
        <w:t>указанных</w:t>
      </w:r>
      <w:r>
        <w:t xml:space="preserve"> </w:t>
      </w:r>
      <w:r>
        <w:t>лиц</w:t>
      </w:r>
      <w:r>
        <w:t xml:space="preserve"> </w:t>
      </w:r>
      <w:r>
        <w:t>могут</w:t>
      </w:r>
      <w:r>
        <w:t xml:space="preserve"> </w:t>
      </w:r>
      <w:r>
        <w:t>осуществляться</w:t>
      </w:r>
      <w:r>
        <w:t xml:space="preserve"> </w:t>
      </w:r>
      <w:r>
        <w:t>агентом</w:t>
      </w:r>
      <w:r>
        <w:t xml:space="preserve">, </w:t>
      </w:r>
      <w:r>
        <w:t>привлекаемым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законом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</w:t>
      </w:r>
      <w:r>
        <w:t>вый</w:t>
      </w:r>
      <w:r>
        <w:t xml:space="preserve"> </w:t>
      </w:r>
      <w:r>
        <w:t>период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Способами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</w:t>
      </w:r>
      <w:r>
        <w:t>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только</w:t>
      </w:r>
      <w:r>
        <w:t xml:space="preserve"> </w:t>
      </w:r>
      <w:r>
        <w:t>банковские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поручительства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муниципальные</w:t>
      </w:r>
      <w:r>
        <w:t xml:space="preserve"> </w:t>
      </w:r>
      <w:r>
        <w:t>гарантии</w:t>
      </w:r>
      <w:r>
        <w:t xml:space="preserve">, </w:t>
      </w:r>
      <w:r>
        <w:t>залог</w:t>
      </w:r>
      <w:r>
        <w:t xml:space="preserve"> </w:t>
      </w:r>
      <w:r>
        <w:t>имущества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Оценка</w:t>
      </w:r>
      <w:r>
        <w:t xml:space="preserve"> </w:t>
      </w:r>
      <w:r>
        <w:t>надежности</w:t>
      </w:r>
      <w:r>
        <w:t xml:space="preserve"> </w:t>
      </w:r>
      <w:r>
        <w:t>банковской</w:t>
      </w:r>
      <w:r>
        <w:t xml:space="preserve"> </w:t>
      </w:r>
      <w:r>
        <w:t>гарантии</w:t>
      </w:r>
      <w:r>
        <w:t xml:space="preserve">, </w:t>
      </w:r>
      <w:r>
        <w:t>поручительства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</w:t>
      </w:r>
      <w:r>
        <w:t>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поручению</w:t>
      </w:r>
      <w:r>
        <w:t xml:space="preserve"> </w:t>
      </w:r>
      <w:r>
        <w:t>уполномоченным</w:t>
      </w:r>
      <w:r>
        <w:t xml:space="preserve"> </w:t>
      </w:r>
      <w:r>
        <w:t>лицом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Оценка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(</w:t>
      </w:r>
      <w:r>
        <w:t>с</w:t>
      </w:r>
      <w:r>
        <w:t xml:space="preserve"> </w:t>
      </w:r>
      <w:r>
        <w:t>выводами</w:t>
      </w:r>
      <w:r>
        <w:t xml:space="preserve"> </w:t>
      </w:r>
      <w:r>
        <w:t>о</w:t>
      </w:r>
      <w:r>
        <w:t xml:space="preserve"> </w:t>
      </w:r>
      <w:r>
        <w:t>ликвидности</w:t>
      </w:r>
      <w:r>
        <w:t xml:space="preserve">) </w:t>
      </w:r>
      <w:r>
        <w:t>имущества</w:t>
      </w:r>
      <w:r>
        <w:t xml:space="preserve">, </w:t>
      </w:r>
      <w:r>
        <w:t>перед</w:t>
      </w:r>
      <w:r>
        <w:t>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договора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оценки</w:t>
      </w:r>
      <w:r>
        <w:t xml:space="preserve">, </w:t>
      </w:r>
      <w:r>
        <w:t>заключенного</w:t>
      </w:r>
      <w:r>
        <w:t xml:space="preserve"> </w:t>
      </w:r>
      <w:r>
        <w:t>принципалом</w:t>
      </w:r>
      <w:r>
        <w:t xml:space="preserve"> </w:t>
      </w:r>
      <w:r>
        <w:t>с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. </w:t>
      </w:r>
      <w:r>
        <w:t>Оценка</w:t>
      </w:r>
      <w:r>
        <w:t xml:space="preserve"> </w:t>
      </w:r>
      <w:r>
        <w:lastRenderedPageBreak/>
        <w:t>передаваемого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осуществля</w:t>
      </w:r>
      <w:r>
        <w:t>ется</w:t>
      </w:r>
      <w:r>
        <w:t xml:space="preserve"> </w:t>
      </w:r>
      <w:r>
        <w:t>оценщиком</w:t>
      </w:r>
      <w:r>
        <w:t xml:space="preserve">, </w:t>
      </w:r>
      <w:r>
        <w:t>состоящим</w:t>
      </w:r>
      <w:r>
        <w:t xml:space="preserve"> </w:t>
      </w:r>
      <w:r>
        <w:t>в</w:t>
      </w:r>
      <w:r>
        <w:t xml:space="preserve"> </w:t>
      </w:r>
      <w:r>
        <w:t>штате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компании</w:t>
      </w:r>
      <w:r>
        <w:t xml:space="preserve"> (</w:t>
      </w:r>
      <w:r>
        <w:t>заключившим</w:t>
      </w:r>
      <w:r>
        <w:t xml:space="preserve"> </w:t>
      </w:r>
      <w:r>
        <w:t>трудовой</w:t>
      </w:r>
      <w:r>
        <w:t xml:space="preserve"> </w:t>
      </w:r>
      <w:r>
        <w:t>договор</w:t>
      </w:r>
      <w:r>
        <w:t xml:space="preserve"> </w:t>
      </w:r>
      <w:r>
        <w:t>с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). </w:t>
      </w:r>
      <w:r>
        <w:t>Передаваемое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свободно</w:t>
      </w:r>
      <w:r>
        <w:t xml:space="preserve"> </w:t>
      </w:r>
      <w:r>
        <w:t>от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третьих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предметом</w:t>
      </w:r>
      <w:r>
        <w:t xml:space="preserve"> </w:t>
      </w:r>
      <w:r>
        <w:t>залога</w:t>
      </w:r>
      <w:r>
        <w:t xml:space="preserve"> </w:t>
      </w:r>
      <w:r>
        <w:t>по</w:t>
      </w:r>
      <w:r>
        <w:t xml:space="preserve"> </w:t>
      </w:r>
      <w:r>
        <w:t>д</w:t>
      </w:r>
      <w:r>
        <w:t>ругим</w:t>
      </w:r>
      <w:r>
        <w:t xml:space="preserve"> </w:t>
      </w:r>
      <w:r>
        <w:t>договорам</w:t>
      </w:r>
      <w:r>
        <w:t xml:space="preserve">. </w:t>
      </w:r>
      <w:r>
        <w:t>Принятие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залогодатель</w:t>
      </w:r>
      <w:r>
        <w:t xml:space="preserve"> </w:t>
      </w:r>
      <w:r>
        <w:t>приобретет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последующий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переданного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bookmarkStart w:id="3" w:name="Par84"/>
      <w:bookmarkEnd w:id="3"/>
      <w:r>
        <w:t xml:space="preserve">3. </w:t>
      </w:r>
      <w:r>
        <w:t>При</w:t>
      </w:r>
      <w:r>
        <w:t xml:space="preserve"> </w:t>
      </w:r>
      <w:r>
        <w:t>выявлении</w:t>
      </w:r>
      <w:r>
        <w:t xml:space="preserve"> </w:t>
      </w:r>
      <w:r>
        <w:t>недостаточности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несоответствия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Бюджетным</w:t>
      </w:r>
      <w:r>
        <w:t xml:space="preserve"> </w:t>
      </w:r>
      <w:hyperlink r:id="rId14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законодательством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существенного</w:t>
      </w:r>
      <w:r>
        <w:t xml:space="preserve"> </w:t>
      </w:r>
      <w:r>
        <w:t>ухудшения</w:t>
      </w:r>
      <w:r>
        <w:t xml:space="preserve"> </w:t>
      </w:r>
      <w:r>
        <w:t>финансово</w:t>
      </w:r>
      <w:r>
        <w:t>го</w:t>
      </w:r>
      <w:r>
        <w:t xml:space="preserve"> </w:t>
      </w:r>
      <w:r>
        <w:t>состояния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или</w:t>
      </w:r>
      <w:r>
        <w:t xml:space="preserve"> </w:t>
      </w:r>
      <w:r>
        <w:t>поручительство</w:t>
      </w:r>
      <w:r>
        <w:t xml:space="preserve">, </w:t>
      </w:r>
      <w:r>
        <w:t>уменьшения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 xml:space="preserve">), </w:t>
      </w:r>
      <w:r>
        <w:t>принципал</w:t>
      </w:r>
      <w:r>
        <w:t xml:space="preserve"> </w:t>
      </w:r>
      <w:r>
        <w:t>обязан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установленный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осуществить</w:t>
      </w:r>
      <w:r>
        <w:t xml:space="preserve"> </w:t>
      </w:r>
      <w:r>
        <w:t>замену</w:t>
      </w:r>
      <w:r>
        <w:t xml:space="preserve"> </w:t>
      </w:r>
      <w:r>
        <w:t>обеспечения</w:t>
      </w:r>
      <w:r>
        <w:t xml:space="preserve"> (</w:t>
      </w:r>
      <w:r>
        <w:t>полную</w:t>
      </w:r>
      <w:r>
        <w:t xml:space="preserve"> </w:t>
      </w:r>
      <w:r>
        <w:t>или</w:t>
      </w:r>
      <w:r>
        <w:t xml:space="preserve"> </w:t>
      </w:r>
      <w:r>
        <w:t>частичную</w:t>
      </w:r>
      <w:r>
        <w:t xml:space="preserve">) </w:t>
      </w:r>
      <w:r>
        <w:t>либо</w:t>
      </w:r>
      <w:r>
        <w:t xml:space="preserve"> </w:t>
      </w:r>
      <w:r>
        <w:t>предоставить</w:t>
      </w:r>
      <w:r>
        <w:t xml:space="preserve"> </w:t>
      </w:r>
      <w:r>
        <w:t>дополнительное</w:t>
      </w:r>
      <w:r>
        <w:t xml:space="preserve"> </w:t>
      </w:r>
      <w:r>
        <w:t>обеспечение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приведения</w:t>
      </w:r>
      <w:r>
        <w:t xml:space="preserve"> </w:t>
      </w:r>
      <w:r>
        <w:t>состава</w:t>
      </w:r>
      <w:r>
        <w:t xml:space="preserve"> </w:t>
      </w:r>
      <w:r>
        <w:t>и</w:t>
      </w:r>
      <w:r>
        <w:t xml:space="preserve"> </w:t>
      </w:r>
      <w:r>
        <w:t>общего</w:t>
      </w:r>
      <w:r>
        <w:t xml:space="preserve"> </w:t>
      </w:r>
      <w:r>
        <w:t>объема</w:t>
      </w:r>
      <w:r>
        <w:t xml:space="preserve"> 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установлен</w:t>
      </w:r>
      <w:r>
        <w:t>ными</w:t>
      </w:r>
      <w:r>
        <w:t xml:space="preserve"> </w:t>
      </w:r>
      <w:r>
        <w:t>требованиями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принципал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t xml:space="preserve">, </w:t>
      </w:r>
      <w:r>
        <w:t>установленную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неисполнения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(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необоснованным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подлежащим</w:t>
      </w:r>
      <w:r>
        <w:t xml:space="preserve"> </w:t>
      </w:r>
      <w:r>
        <w:t>удовлетворению</w:t>
      </w:r>
      <w:r>
        <w:t xml:space="preserve">), </w:t>
      </w:r>
      <w:r>
        <w:t>прекращения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 </w:t>
      </w:r>
      <w:r>
        <w:t>в</w:t>
      </w:r>
      <w:r>
        <w:t xml:space="preserve"> </w:t>
      </w:r>
      <w:r>
        <w:t>ре</w:t>
      </w:r>
      <w:r>
        <w:t>д</w:t>
      </w:r>
      <w:r>
        <w:t xml:space="preserve">. </w:t>
      </w:r>
      <w:hyperlink r:id="rId1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устан</w:t>
      </w:r>
      <w:r>
        <w:t>овленной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обязанности</w:t>
      </w:r>
      <w:r>
        <w:t xml:space="preserve"> </w:t>
      </w:r>
      <w:r>
        <w:t>приравнивается</w:t>
      </w:r>
      <w:r>
        <w:t xml:space="preserve"> </w:t>
      </w:r>
      <w:r>
        <w:t>к</w:t>
      </w:r>
      <w:r>
        <w:t xml:space="preserve"> </w:t>
      </w:r>
      <w:r>
        <w:t>неисполнению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 xml:space="preserve">).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не</w:t>
      </w:r>
      <w:r>
        <w:t xml:space="preserve"> </w:t>
      </w:r>
      <w:r>
        <w:t>исполнившему</w:t>
      </w:r>
      <w:r>
        <w:t xml:space="preserve"> </w:t>
      </w:r>
      <w:r>
        <w:t>указанную</w:t>
      </w:r>
      <w:r>
        <w:t xml:space="preserve"> </w:t>
      </w:r>
      <w:r>
        <w:t>обязанность</w:t>
      </w:r>
      <w:r>
        <w:t xml:space="preserve">, </w:t>
      </w:r>
      <w:r>
        <w:t>применяются</w:t>
      </w:r>
      <w:r>
        <w:t xml:space="preserve"> </w:t>
      </w:r>
      <w:r>
        <w:t>положения</w:t>
      </w:r>
      <w:r>
        <w:t xml:space="preserve">, </w:t>
      </w:r>
      <w:r>
        <w:t>предусмотренные</w:t>
      </w:r>
      <w:r>
        <w:t xml:space="preserve"> </w:t>
      </w:r>
      <w:hyperlink r:id="rId16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вторым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93.2</w:t>
        </w:r>
      </w:hyperlink>
      <w:r>
        <w:t xml:space="preserve">, </w:t>
      </w:r>
      <w:hyperlink r:id="rId17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четвертым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1.1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115.2</w:t>
        </w:r>
      </w:hyperlink>
      <w:r>
        <w:t xml:space="preserve">, </w:t>
      </w:r>
      <w:hyperlink r:id="rId18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17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241</w:t>
        </w:r>
      </w:hyperlink>
      <w:r>
        <w:t xml:space="preserve"> </w:t>
      </w:r>
      <w:r>
        <w:t>Бюджетного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просроченную</w:t>
      </w:r>
      <w:r>
        <w:t xml:space="preserve"> (</w:t>
      </w:r>
      <w:r>
        <w:t>неурегулированную</w:t>
      </w:r>
      <w:r>
        <w:t xml:space="preserve">)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>).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3.1 </w:t>
      </w:r>
      <w:r>
        <w:t>введена</w:t>
      </w:r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Исключен</w:t>
      </w:r>
      <w:r>
        <w:t xml:space="preserve">. - </w:t>
      </w:r>
      <w:hyperlink r:id="rId2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Порядок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Отбор</w:t>
      </w:r>
      <w:r>
        <w:t xml:space="preserve"> </w:t>
      </w:r>
      <w:r>
        <w:t>инвестиционных</w:t>
      </w:r>
      <w:r>
        <w:t xml:space="preserve"> </w:t>
      </w:r>
      <w:r>
        <w:t>п</w:t>
      </w:r>
      <w:r>
        <w:t>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</w:t>
      </w:r>
      <w:r>
        <w:t>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определяют</w:t>
      </w:r>
      <w:r>
        <w:t xml:space="preserve"> </w:t>
      </w:r>
      <w:r>
        <w:t>цели</w:t>
      </w:r>
      <w:r>
        <w:t xml:space="preserve"> </w:t>
      </w:r>
      <w:r>
        <w:t>предоставления</w:t>
      </w:r>
      <w:r>
        <w:t xml:space="preserve"> </w:t>
      </w:r>
      <w:r>
        <w:t>г</w:t>
      </w:r>
      <w:r>
        <w:t>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претендующих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</w:t>
      </w:r>
      <w:r>
        <w:t>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рассматривают</w:t>
      </w:r>
      <w:r>
        <w:t xml:space="preserve"> </w:t>
      </w:r>
      <w:r>
        <w:t>бизнес</w:t>
      </w:r>
      <w:r>
        <w:t>-</w:t>
      </w:r>
      <w:r>
        <w:t>планы</w:t>
      </w:r>
      <w:r>
        <w:t xml:space="preserve">, </w:t>
      </w:r>
      <w:r>
        <w:t>отражающие</w:t>
      </w:r>
      <w:r>
        <w:t xml:space="preserve"> </w:t>
      </w:r>
      <w:r>
        <w:t>техническую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инвестиционным</w:t>
      </w:r>
      <w:r>
        <w:t xml:space="preserve"> </w:t>
      </w:r>
      <w:r>
        <w:t>проектам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</w:t>
      </w:r>
      <w:r>
        <w:t>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обобщают</w:t>
      </w:r>
      <w:r>
        <w:t xml:space="preserve"> </w:t>
      </w:r>
      <w:r>
        <w:t>представленные</w:t>
      </w:r>
      <w:r>
        <w:t xml:space="preserve"> </w:t>
      </w:r>
      <w:r>
        <w:t>предложения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направляют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мотивированные</w:t>
      </w:r>
      <w:r>
        <w:t xml:space="preserve"> </w:t>
      </w:r>
      <w:r>
        <w:t>пред</w:t>
      </w:r>
      <w:r>
        <w:t>ложения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</w:t>
      </w:r>
      <w:r>
        <w:t>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календарным</w:t>
      </w:r>
      <w:r>
        <w:t xml:space="preserve"> </w:t>
      </w:r>
      <w:r>
        <w:t>графиком</w:t>
      </w:r>
      <w:r>
        <w:t xml:space="preserve"> </w:t>
      </w:r>
      <w:r>
        <w:t>предо</w:t>
      </w:r>
      <w:r>
        <w:t>ставления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прогноза</w:t>
      </w:r>
      <w:r>
        <w:t xml:space="preserve"> </w:t>
      </w:r>
      <w:r>
        <w:t>основных</w:t>
      </w:r>
      <w:r>
        <w:t xml:space="preserve"> </w:t>
      </w:r>
      <w:r>
        <w:t>характеристик</w:t>
      </w:r>
      <w:r>
        <w:t xml:space="preserve"> </w:t>
      </w:r>
      <w:r>
        <w:t>консолидированного</w:t>
      </w:r>
      <w:r>
        <w:t xml:space="preserve"> </w:t>
      </w:r>
      <w:r>
        <w:t>бюджета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обеспечивают</w:t>
      </w:r>
      <w:r>
        <w:t xml:space="preserve"> </w:t>
      </w:r>
      <w:r>
        <w:t>предоставление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, </w:t>
      </w:r>
      <w:r>
        <w:t>претендующими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следующих</w:t>
      </w:r>
      <w:r>
        <w:t xml:space="preserve"> </w:t>
      </w:r>
      <w:r>
        <w:t>документов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заявление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бизнес</w:t>
      </w:r>
      <w:r>
        <w:t>-</w:t>
      </w:r>
      <w:r>
        <w:t>план</w:t>
      </w:r>
      <w:r>
        <w:t xml:space="preserve">, </w:t>
      </w:r>
      <w:r>
        <w:t>отражающий</w:t>
      </w:r>
      <w:r>
        <w:t xml:space="preserve"> </w:t>
      </w:r>
      <w:r>
        <w:t>техни</w:t>
      </w:r>
      <w:r>
        <w:t>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требуется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бухгалтерский</w:t>
      </w:r>
      <w:r>
        <w:t xml:space="preserve"> </w:t>
      </w:r>
      <w:r>
        <w:t>баланс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отчетную</w:t>
      </w:r>
      <w:r>
        <w:t xml:space="preserve"> </w:t>
      </w:r>
      <w:r>
        <w:t>дату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справку</w:t>
      </w:r>
      <w:r>
        <w:t xml:space="preserve"> </w:t>
      </w:r>
      <w:r>
        <w:t>налогового</w:t>
      </w:r>
      <w:r>
        <w:t xml:space="preserve"> </w:t>
      </w:r>
      <w:r>
        <w:t>о</w:t>
      </w:r>
      <w:r>
        <w:t>ргана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справку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</w:t>
      </w:r>
      <w:r>
        <w:t>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), </w:t>
      </w:r>
      <w:r>
        <w:t>подписанную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</w:t>
      </w:r>
      <w:r>
        <w:t>и</w:t>
      </w:r>
      <w:r>
        <w:t xml:space="preserve"> </w:t>
      </w:r>
      <w:r>
        <w:t>заверенную</w:t>
      </w:r>
      <w:r>
        <w:t xml:space="preserve"> </w:t>
      </w:r>
      <w:r>
        <w:t>печатью</w:t>
      </w:r>
      <w:r>
        <w:t xml:space="preserve"> </w:t>
      </w:r>
      <w:r>
        <w:t>принципала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</w:t>
      </w:r>
      <w:r>
        <w:t>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указываются</w:t>
      </w:r>
      <w:r>
        <w:t xml:space="preserve"> </w:t>
      </w:r>
      <w:r>
        <w:t>параметры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>8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направляют</w:t>
      </w:r>
      <w:r>
        <w:t xml:space="preserve"> </w:t>
      </w:r>
      <w:r>
        <w:t>п</w:t>
      </w:r>
      <w:r>
        <w:t>редложения</w:t>
      </w:r>
      <w:r>
        <w:t xml:space="preserve"> </w:t>
      </w:r>
      <w:r>
        <w:t>об</w:t>
      </w:r>
      <w:r>
        <w:t xml:space="preserve"> </w:t>
      </w:r>
      <w:r>
        <w:t>указанных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</w:t>
      </w:r>
      <w:r>
        <w:t>ом</w:t>
      </w:r>
      <w:r>
        <w:t xml:space="preserve"> </w:t>
      </w:r>
      <w:r>
        <w:t>для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и</w:t>
      </w:r>
      <w:r>
        <w:t xml:space="preserve"> </w:t>
      </w:r>
      <w:r>
        <w:t>настоящей</w:t>
      </w:r>
      <w:r>
        <w:t xml:space="preserve"> </w:t>
      </w:r>
      <w:r>
        <w:t>статьей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Утратила</w:t>
      </w:r>
      <w:r>
        <w:t xml:space="preserve"> </w:t>
      </w:r>
      <w:r>
        <w:t>силу</w:t>
      </w:r>
      <w:r>
        <w:t xml:space="preserve">. - </w:t>
      </w:r>
      <w:hyperlink r:id="rId2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</w:t>
      </w:r>
      <w:r>
        <w:t>арантии</w:t>
      </w:r>
      <w:r>
        <w:t xml:space="preserve"> </w:t>
      </w:r>
      <w:r>
        <w:t>принципал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документы</w:t>
      </w:r>
      <w:r>
        <w:t xml:space="preserve"> </w:t>
      </w:r>
      <w:r>
        <w:t>согласно</w:t>
      </w:r>
      <w:r>
        <w:t xml:space="preserve"> </w:t>
      </w:r>
      <w:r>
        <w:t>перечню</w:t>
      </w:r>
      <w:r>
        <w:t xml:space="preserve">, </w:t>
      </w:r>
      <w:r>
        <w:t>утверждаемому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документов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2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проверку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</w:t>
      </w:r>
      <w:r>
        <w:t>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 xml:space="preserve"> </w:t>
      </w:r>
      <w:r>
        <w:t>и</w:t>
      </w:r>
      <w:r>
        <w:t xml:space="preserve"> </w:t>
      </w:r>
      <w:r>
        <w:t>готовит</w:t>
      </w:r>
      <w:r>
        <w:t xml:space="preserve"> </w:t>
      </w:r>
      <w:r>
        <w:t>заключение</w:t>
      </w:r>
      <w:r>
        <w:t xml:space="preserve">, </w:t>
      </w:r>
      <w:r>
        <w:t>которое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которое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являющимс</w:t>
      </w:r>
      <w:r>
        <w:t>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бенефициаром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реализующими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оформляет</w:t>
      </w:r>
      <w:r>
        <w:t xml:space="preserve"> </w:t>
      </w:r>
      <w:r>
        <w:t>проекты</w:t>
      </w:r>
      <w:r>
        <w:t xml:space="preserve"> </w:t>
      </w:r>
      <w:r>
        <w:t>договоров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ег</w:t>
      </w:r>
      <w:r>
        <w:t>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государстве</w:t>
      </w:r>
      <w:r>
        <w:t>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Договор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заключается</w:t>
      </w:r>
      <w:r>
        <w:t xml:space="preserve"> </w:t>
      </w:r>
      <w:r>
        <w:t>между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принципалом</w:t>
      </w:r>
      <w:r>
        <w:t xml:space="preserve"> </w:t>
      </w:r>
      <w:r>
        <w:t>и</w:t>
      </w:r>
      <w:r>
        <w:t xml:space="preserve"> </w:t>
      </w:r>
      <w:r>
        <w:t>бенефициаром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</w:t>
      </w:r>
      <w:r>
        <w:t>ии</w:t>
      </w:r>
      <w:r>
        <w:t xml:space="preserve"> </w:t>
      </w:r>
      <w:r>
        <w:t>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указывается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наименование</w:t>
      </w:r>
      <w:r>
        <w:t xml:space="preserve"> </w:t>
      </w:r>
      <w:r>
        <w:t>гаранта</w:t>
      </w:r>
      <w:r>
        <w:t xml:space="preserve"> </w:t>
      </w:r>
      <w:r>
        <w:t>и</w:t>
      </w:r>
      <w:r>
        <w:t xml:space="preserve">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наименование</w:t>
      </w:r>
      <w:r>
        <w:t xml:space="preserve"> </w:t>
      </w:r>
      <w:r>
        <w:t>бенефициара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наименование</w:t>
      </w:r>
      <w:r>
        <w:t xml:space="preserve"> </w:t>
      </w:r>
      <w:r>
        <w:t>принципала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обязательство</w:t>
      </w:r>
      <w:r>
        <w:t xml:space="preserve">,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которого</w:t>
      </w:r>
      <w:r>
        <w:t xml:space="preserve"> </w:t>
      </w:r>
      <w:r>
        <w:t>вы</w:t>
      </w:r>
      <w:r>
        <w:t>дается</w:t>
      </w:r>
      <w:r>
        <w:t xml:space="preserve"> </w:t>
      </w:r>
      <w:r>
        <w:t>гарантия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наименования</w:t>
      </w:r>
      <w:r>
        <w:t xml:space="preserve">, </w:t>
      </w:r>
      <w:r>
        <w:t>даты</w:t>
      </w:r>
      <w:r>
        <w:t xml:space="preserve"> </w:t>
      </w:r>
      <w:r>
        <w:t>заключения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или</w:t>
      </w:r>
      <w:r>
        <w:t xml:space="preserve"> </w:t>
      </w:r>
      <w:r>
        <w:t>срока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нему</w:t>
      </w:r>
      <w:r>
        <w:t xml:space="preserve">, </w:t>
      </w:r>
      <w:r>
        <w:t>наименования</w:t>
      </w:r>
      <w:r>
        <w:t xml:space="preserve"> </w:t>
      </w:r>
      <w:r>
        <w:t>сторон</w:t>
      </w:r>
      <w:r>
        <w:t xml:space="preserve">,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обязат</w:t>
      </w:r>
      <w:r>
        <w:t>ельства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гаранта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выдачи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дата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гарантии</w:t>
      </w:r>
      <w:r>
        <w:t xml:space="preserve"> </w:t>
      </w:r>
      <w:r>
        <w:t>или</w:t>
      </w:r>
      <w:r>
        <w:t xml:space="preserve"> </w:t>
      </w:r>
      <w:r>
        <w:t>событие</w:t>
      </w:r>
      <w:r>
        <w:t xml:space="preserve"> (</w:t>
      </w:r>
      <w:r>
        <w:t>условие</w:t>
      </w:r>
      <w:r>
        <w:t xml:space="preserve">), </w:t>
      </w:r>
      <w:r>
        <w:t>с</w:t>
      </w:r>
      <w:r>
        <w:t xml:space="preserve"> </w:t>
      </w:r>
      <w:r>
        <w:t>наступлением</w:t>
      </w:r>
      <w:r>
        <w:t xml:space="preserve"> </w:t>
      </w:r>
      <w:r>
        <w:t>которого</w:t>
      </w:r>
      <w:r>
        <w:t xml:space="preserve"> </w:t>
      </w:r>
      <w:r>
        <w:t>гарантия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опр</w:t>
      </w:r>
      <w:r>
        <w:t>еделение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 xml:space="preserve">, </w:t>
      </w:r>
      <w:r>
        <w:t>срок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lastRenderedPageBreak/>
        <w:t>исполнении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основания</w:t>
      </w:r>
      <w:r>
        <w:t xml:space="preserve"> </w:t>
      </w:r>
      <w:r>
        <w:t>отзыва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гарантом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основания</w:t>
      </w:r>
      <w:r>
        <w:t xml:space="preserve"> </w:t>
      </w:r>
      <w:r>
        <w:t>уменьшения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в</w:t>
      </w:r>
      <w:r>
        <w:t xml:space="preserve"> </w:t>
      </w:r>
      <w:r>
        <w:t>полно</w:t>
      </w:r>
      <w:r>
        <w:t>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гарантии</w:t>
      </w:r>
      <w:r>
        <w:t xml:space="preserve">, </w:t>
      </w:r>
      <w:r>
        <w:t>исполнении</w:t>
      </w:r>
      <w:r>
        <w:t xml:space="preserve"> (</w:t>
      </w:r>
      <w:r>
        <w:t>прекращении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)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основания</w:t>
      </w:r>
      <w:r>
        <w:t xml:space="preserve"> </w:t>
      </w:r>
      <w:r>
        <w:t>прекращения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14)</w:t>
      </w:r>
      <w:r>
        <w:t xml:space="preserve"> </w:t>
      </w:r>
      <w:r>
        <w:t>условия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права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бенефициару</w:t>
      </w:r>
      <w:r>
        <w:t xml:space="preserve"> </w:t>
      </w:r>
      <w:r>
        <w:t>по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гарантии</w:t>
      </w:r>
      <w:r>
        <w:t xml:space="preserve"> (</w:t>
      </w:r>
      <w:r>
        <w:t>регрессное</w:t>
      </w:r>
      <w:r>
        <w:t xml:space="preserve"> </w:t>
      </w:r>
      <w:r>
        <w:t>требование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регресс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меры</w:t>
      </w:r>
      <w:r>
        <w:t xml:space="preserve"> </w:t>
      </w:r>
      <w:r>
        <w:t>ответственности</w:t>
      </w:r>
      <w:r>
        <w:t xml:space="preserve"> </w:t>
      </w:r>
      <w:r>
        <w:t>принципала</w:t>
      </w:r>
      <w:r>
        <w:t xml:space="preserve"> </w:t>
      </w:r>
      <w:r>
        <w:t>за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привлеченных</w:t>
      </w:r>
      <w:r>
        <w:t xml:space="preserve"> </w:t>
      </w:r>
      <w:r>
        <w:t>под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, </w:t>
      </w:r>
      <w:r>
        <w:t>определенные</w:t>
      </w:r>
      <w:r>
        <w:t xml:space="preserve"> </w:t>
      </w:r>
      <w:r>
        <w:t>Бюдж</w:t>
      </w:r>
      <w:r>
        <w:t>етным</w:t>
      </w:r>
      <w:r>
        <w:t xml:space="preserve"> </w:t>
      </w:r>
      <w:hyperlink r:id="rId24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календарной</w:t>
      </w:r>
      <w:r>
        <w:t xml:space="preserve"> </w:t>
      </w:r>
      <w:r>
        <w:t>датой</w:t>
      </w:r>
      <w:r>
        <w:t xml:space="preserve"> </w:t>
      </w:r>
      <w:r>
        <w:t>или</w:t>
      </w:r>
      <w:r>
        <w:t xml:space="preserve"> </w:t>
      </w:r>
      <w:r>
        <w:t>наступлением</w:t>
      </w:r>
      <w:r>
        <w:t xml:space="preserve"> </w:t>
      </w:r>
      <w:r>
        <w:t>определенного</w:t>
      </w:r>
      <w:r>
        <w:t xml:space="preserve"> </w:t>
      </w:r>
      <w:r>
        <w:t>события</w:t>
      </w:r>
      <w:r>
        <w:t xml:space="preserve"> (</w:t>
      </w:r>
      <w:r>
        <w:t>условия</w:t>
      </w:r>
      <w:r>
        <w:t xml:space="preserve">),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Кредиты</w:t>
      </w:r>
      <w:r>
        <w:t xml:space="preserve">, </w:t>
      </w:r>
      <w:r>
        <w:t>займы</w:t>
      </w:r>
      <w:r>
        <w:t xml:space="preserve">, </w:t>
      </w:r>
      <w:r>
        <w:t>обеспеченные</w:t>
      </w:r>
      <w:r>
        <w:t xml:space="preserve"> </w:t>
      </w:r>
      <w:r>
        <w:t>государственными</w:t>
      </w:r>
      <w:r>
        <w:t xml:space="preserve"> </w:t>
      </w:r>
      <w:r>
        <w:t>гарантия</w:t>
      </w:r>
      <w:r>
        <w:t>ми</w:t>
      </w:r>
      <w:r>
        <w:t xml:space="preserve">, </w:t>
      </w:r>
      <w:r>
        <w:t>являются</w:t>
      </w:r>
      <w:r>
        <w:t xml:space="preserve"> </w:t>
      </w:r>
      <w:r>
        <w:t>целевыми</w:t>
      </w:r>
      <w:r>
        <w:t xml:space="preserve"> </w:t>
      </w:r>
      <w:r>
        <w:t>и</w:t>
      </w:r>
      <w:r>
        <w:t xml:space="preserve"> </w:t>
      </w:r>
      <w:r>
        <w:t>направляются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проектов</w:t>
      </w:r>
      <w:r>
        <w:t xml:space="preserve">,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предоставляется</w:t>
      </w:r>
      <w:r>
        <w:t xml:space="preserve"> </w:t>
      </w:r>
      <w:r>
        <w:t>при</w:t>
      </w:r>
      <w:r>
        <w:t xml:space="preserve"> </w:t>
      </w:r>
      <w:r>
        <w:t>у</w:t>
      </w:r>
      <w:r>
        <w:t>словии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кредитном</w:t>
      </w:r>
      <w:r>
        <w:t xml:space="preserve"> </w:t>
      </w:r>
      <w:r>
        <w:t>договоре</w:t>
      </w:r>
      <w:r>
        <w:t xml:space="preserve">, </w:t>
      </w:r>
      <w:r>
        <w:t>договоре</w:t>
      </w:r>
      <w:r>
        <w:t xml:space="preserve"> </w:t>
      </w:r>
      <w:r>
        <w:t>займа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указанной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обязательств</w:t>
      </w:r>
      <w:r>
        <w:t xml:space="preserve"> </w:t>
      </w:r>
      <w:r>
        <w:t>кредитора</w:t>
      </w:r>
      <w:r>
        <w:t xml:space="preserve">, </w:t>
      </w:r>
      <w:r>
        <w:t>займодавца</w:t>
      </w:r>
      <w:r>
        <w:t xml:space="preserve"> </w:t>
      </w:r>
      <w:r>
        <w:t>осуществлять</w:t>
      </w:r>
      <w:r>
        <w:t xml:space="preserve"> </w:t>
      </w:r>
      <w:r>
        <w:t>со</w:t>
      </w:r>
      <w:r>
        <w:t xml:space="preserve"> </w:t>
      </w:r>
      <w:r>
        <w:t>своей</w:t>
      </w:r>
      <w:r>
        <w:t xml:space="preserve"> </w:t>
      </w:r>
      <w:r>
        <w:t>стороны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указанного</w:t>
      </w:r>
      <w:r>
        <w:t xml:space="preserve"> </w:t>
      </w:r>
      <w:r>
        <w:t>кредита</w:t>
      </w:r>
      <w:r>
        <w:t xml:space="preserve">, </w:t>
      </w:r>
      <w:r>
        <w:t>за</w:t>
      </w:r>
      <w:r>
        <w:t>йма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159"/>
      <w:bookmarkEnd w:id="4"/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Ежеквартальн</w:t>
      </w:r>
      <w:r>
        <w:t>ый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и</w:t>
      </w:r>
      <w:r>
        <w:t xml:space="preserve"> </w:t>
      </w:r>
      <w:r>
        <w:t>обслуживании</w:t>
      </w:r>
      <w:r>
        <w:t xml:space="preserve"> </w:t>
      </w:r>
      <w:r>
        <w:t>принципалами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фактах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представляется</w:t>
      </w:r>
      <w:r>
        <w:t xml:space="preserve"> </w:t>
      </w:r>
      <w:r>
        <w:t>органами</w:t>
      </w:r>
      <w:r>
        <w:t xml:space="preserve"> </w:t>
      </w:r>
      <w:r>
        <w:t>исполнител</w:t>
      </w:r>
      <w:r>
        <w:t>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третьем</w:t>
      </w:r>
      <w:r>
        <w:t xml:space="preserve"> </w:t>
      </w:r>
      <w:r>
        <w:t>части</w:t>
      </w:r>
      <w:r>
        <w:t xml:space="preserve"> 1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20-</w:t>
      </w:r>
      <w:r>
        <w:t>го</w:t>
      </w:r>
      <w:r>
        <w:t xml:space="preserve">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 </w:t>
      </w:r>
      <w:r>
        <w:t>кварталом</w:t>
      </w:r>
      <w:r>
        <w:t xml:space="preserve">, </w:t>
      </w:r>
      <w:r>
        <w:t>по</w:t>
      </w:r>
      <w:r>
        <w:t xml:space="preserve"> </w:t>
      </w:r>
      <w:r>
        <w:t>фор</w:t>
      </w:r>
      <w:r>
        <w:t>ме</w:t>
      </w:r>
      <w:r>
        <w:t xml:space="preserve">, </w:t>
      </w:r>
      <w:r>
        <w:t>утверждаемой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фактов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</w:t>
      </w:r>
      <w:r>
        <w:t>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указываются</w:t>
      </w:r>
      <w:r>
        <w:t xml:space="preserve"> </w:t>
      </w:r>
      <w:r>
        <w:t>сумма</w:t>
      </w:r>
      <w:r>
        <w:t xml:space="preserve"> </w:t>
      </w:r>
      <w:r>
        <w:t>средств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, </w:t>
      </w:r>
      <w:r>
        <w:t>и</w:t>
      </w:r>
      <w:r>
        <w:t xml:space="preserve"> </w:t>
      </w:r>
      <w:r>
        <w:t>календарный</w:t>
      </w:r>
      <w:r>
        <w:t xml:space="preserve"> </w:t>
      </w:r>
      <w:r>
        <w:t>период</w:t>
      </w:r>
      <w:r>
        <w:t xml:space="preserve"> </w:t>
      </w:r>
      <w:r>
        <w:t>их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влечет</w:t>
      </w:r>
      <w:r>
        <w:t xml:space="preserve"> </w:t>
      </w:r>
      <w:r>
        <w:t>за</w:t>
      </w:r>
      <w:r>
        <w:t xml:space="preserve"> </w:t>
      </w:r>
      <w:r>
        <w:lastRenderedPageBreak/>
        <w:t>собой</w:t>
      </w:r>
      <w:r>
        <w:t xml:space="preserve"> </w:t>
      </w:r>
      <w:r>
        <w:t>принятие</w:t>
      </w:r>
      <w:r>
        <w:t xml:space="preserve"> </w:t>
      </w:r>
      <w:r>
        <w:t>мер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Гарантийный</w:t>
      </w:r>
      <w:r>
        <w:t xml:space="preserve"> </w:t>
      </w:r>
      <w:r>
        <w:t>случай</w:t>
      </w:r>
      <w:r>
        <w:t xml:space="preserve"> </w:t>
      </w:r>
      <w:r>
        <w:t>наступает</w:t>
      </w:r>
      <w:r>
        <w:t xml:space="preserve"> </w:t>
      </w:r>
      <w:r>
        <w:t>при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гаранту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 xml:space="preserve">. </w:t>
      </w:r>
      <w:r>
        <w:t>Бенефициар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предъявлять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ранее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и</w:t>
      </w:r>
      <w:r>
        <w:t xml:space="preserve">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</w:t>
      </w:r>
      <w:r>
        <w:t>еченных</w:t>
      </w:r>
      <w:r>
        <w:t xml:space="preserve"> </w:t>
      </w:r>
      <w:r>
        <w:t>гарантией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До</w:t>
      </w:r>
      <w:r>
        <w:t xml:space="preserve"> </w:t>
      </w:r>
      <w:r>
        <w:t>предъявления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бенефициар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предъявляет</w:t>
      </w:r>
      <w:r>
        <w:t xml:space="preserve"> </w:t>
      </w:r>
      <w:r>
        <w:t>принципалу</w:t>
      </w:r>
      <w:r>
        <w:t xml:space="preserve">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погашению</w:t>
      </w:r>
      <w:r>
        <w:t xml:space="preserve"> </w:t>
      </w:r>
      <w:r>
        <w:t>кред</w:t>
      </w:r>
      <w:r>
        <w:t>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наступления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>;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извещает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бенефициа</w:t>
      </w:r>
      <w:r>
        <w:t>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Если</w:t>
      </w:r>
      <w:r>
        <w:t xml:space="preserve"> </w:t>
      </w:r>
      <w:r>
        <w:t>принципал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не</w:t>
      </w:r>
      <w:r>
        <w:t xml:space="preserve"> </w:t>
      </w:r>
      <w:r>
        <w:t>удовлетворил</w:t>
      </w:r>
      <w:r>
        <w:t xml:space="preserve"> </w:t>
      </w:r>
      <w:r>
        <w:t>указа</w:t>
      </w:r>
      <w:r>
        <w:t>нное</w:t>
      </w:r>
      <w:r>
        <w:t xml:space="preserve"> </w:t>
      </w:r>
      <w:r>
        <w:t>требование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дал</w:t>
      </w:r>
      <w:r>
        <w:t xml:space="preserve"> </w:t>
      </w:r>
      <w:r>
        <w:t>ответа</w:t>
      </w:r>
      <w:r>
        <w:t xml:space="preserve"> </w:t>
      </w:r>
      <w:r>
        <w:t>бенефициару</w:t>
      </w:r>
      <w:r>
        <w:t xml:space="preserve">,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требованию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гарантии</w:t>
      </w:r>
      <w:r>
        <w:t xml:space="preserve">, </w:t>
      </w:r>
      <w:r>
        <w:t>направляемому</w:t>
      </w:r>
      <w:r>
        <w:t xml:space="preserve"> </w:t>
      </w:r>
      <w:r>
        <w:t>бенефициаром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приложены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 xml:space="preserve">, </w:t>
      </w:r>
      <w:r>
        <w:t>копия</w:t>
      </w:r>
      <w:r>
        <w:t xml:space="preserve"> </w:t>
      </w:r>
      <w:r>
        <w:t>предъявленного</w:t>
      </w:r>
      <w:r>
        <w:t xml:space="preserve"> </w:t>
      </w:r>
      <w:r>
        <w:t>принципалу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по</w:t>
      </w:r>
      <w:r>
        <w:t xml:space="preserve"> </w:t>
      </w:r>
      <w:r>
        <w:t>п</w:t>
      </w:r>
      <w:r>
        <w:t>огашению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получение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 xml:space="preserve"> </w:t>
      </w:r>
      <w:r>
        <w:t>принципалом</w:t>
      </w:r>
      <w:r>
        <w:t xml:space="preserve">, </w:t>
      </w:r>
      <w:r>
        <w:t>и</w:t>
      </w:r>
      <w:r>
        <w:t xml:space="preserve"> </w:t>
      </w:r>
      <w:r>
        <w:t>ответ</w:t>
      </w:r>
      <w:r>
        <w:t xml:space="preserve"> </w:t>
      </w:r>
      <w:r>
        <w:t>принципала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(</w:t>
      </w:r>
      <w:r>
        <w:t>невозможности</w:t>
      </w:r>
      <w:r>
        <w:t xml:space="preserve">) </w:t>
      </w:r>
      <w:r>
        <w:t>исполнения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(</w:t>
      </w:r>
      <w:r>
        <w:t>если</w:t>
      </w:r>
      <w:r>
        <w:t xml:space="preserve"> </w:t>
      </w:r>
      <w:r>
        <w:t>такой</w:t>
      </w:r>
      <w:r>
        <w:t xml:space="preserve"> </w:t>
      </w:r>
      <w:r>
        <w:t>ответ</w:t>
      </w:r>
      <w:r>
        <w:t xml:space="preserve"> </w:t>
      </w:r>
      <w:r>
        <w:t>был</w:t>
      </w:r>
      <w:r>
        <w:t xml:space="preserve"> </w:t>
      </w:r>
      <w:r>
        <w:t>получен</w:t>
      </w:r>
      <w:r>
        <w:t xml:space="preserve"> </w:t>
      </w:r>
      <w:r>
        <w:t>бенефициаром</w:t>
      </w:r>
      <w:r>
        <w:t>).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Датой</w:t>
      </w:r>
      <w:r>
        <w:t xml:space="preserve"> </w:t>
      </w:r>
      <w:r>
        <w:t>предъявления</w:t>
      </w:r>
      <w:r>
        <w:t xml:space="preserve"> </w:t>
      </w:r>
      <w:r>
        <w:t>гаранту</w:t>
      </w:r>
      <w:r>
        <w:t xml:space="preserve"> </w:t>
      </w:r>
      <w:r>
        <w:t>требования</w:t>
      </w:r>
      <w:r>
        <w:t xml:space="preserve"> </w:t>
      </w:r>
      <w:r>
        <w:t>бенефициа</w:t>
      </w:r>
      <w:r>
        <w:t>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является</w:t>
      </w:r>
      <w:r>
        <w:t xml:space="preserve"> </w:t>
      </w:r>
      <w:r>
        <w:t>дата</w:t>
      </w:r>
      <w:r>
        <w:t xml:space="preserve"> </w:t>
      </w:r>
      <w:r>
        <w:t>его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уведомляет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предъявлении</w:t>
      </w:r>
      <w:r>
        <w:t xml:space="preserve"> </w:t>
      </w:r>
      <w:r>
        <w:t>бенефициаром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перед</w:t>
      </w:r>
      <w:r>
        <w:t>ает</w:t>
      </w:r>
      <w:r>
        <w:t xml:space="preserve"> </w:t>
      </w:r>
      <w:r>
        <w:t>копии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относящимися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документами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определяет</w:t>
      </w:r>
      <w:r>
        <w:t xml:space="preserve"> </w:t>
      </w:r>
      <w:r>
        <w:t>его</w:t>
      </w:r>
      <w:r>
        <w:t xml:space="preserve"> </w:t>
      </w:r>
      <w:r>
        <w:t>обоснованность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</w:t>
      </w:r>
      <w:r>
        <w:t>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указанного</w:t>
      </w:r>
      <w:r>
        <w:t xml:space="preserve"> </w:t>
      </w:r>
      <w:r>
        <w:t>требования</w:t>
      </w:r>
      <w:r>
        <w:t>.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выдвигать</w:t>
      </w:r>
      <w:r>
        <w:t xml:space="preserve"> </w:t>
      </w:r>
      <w:r>
        <w:t>против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возражения</w:t>
      </w:r>
      <w:r>
        <w:t xml:space="preserve">, </w:t>
      </w:r>
      <w:r>
        <w:t>которые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представить</w:t>
      </w:r>
      <w:r>
        <w:t xml:space="preserve"> </w:t>
      </w:r>
      <w:r>
        <w:t>принципал</w:t>
      </w:r>
      <w:r>
        <w:t xml:space="preserve">. </w:t>
      </w:r>
      <w:r>
        <w:t>Гарант</w:t>
      </w:r>
      <w:r>
        <w:t xml:space="preserve"> </w:t>
      </w:r>
      <w:r>
        <w:t>не</w:t>
      </w:r>
      <w:r>
        <w:t xml:space="preserve"> </w:t>
      </w:r>
      <w:r>
        <w:t>теряет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данные</w:t>
      </w:r>
      <w:r>
        <w:t xml:space="preserve"> </w:t>
      </w:r>
      <w:r>
        <w:t>возражения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принципал</w:t>
      </w:r>
      <w:r>
        <w:t xml:space="preserve"> </w:t>
      </w:r>
      <w:r>
        <w:t>от</w:t>
      </w:r>
      <w:r>
        <w:t xml:space="preserve"> </w:t>
      </w:r>
      <w:r>
        <w:t>них</w:t>
      </w:r>
      <w:r>
        <w:t xml:space="preserve"> </w:t>
      </w:r>
      <w:r>
        <w:t>отказался</w:t>
      </w:r>
      <w:r>
        <w:t xml:space="preserve"> </w:t>
      </w:r>
      <w:r>
        <w:t>или</w:t>
      </w:r>
      <w:r>
        <w:t xml:space="preserve"> </w:t>
      </w:r>
      <w:r>
        <w:t>признал</w:t>
      </w:r>
      <w:r>
        <w:t xml:space="preserve"> </w:t>
      </w:r>
      <w:r>
        <w:t>свой</w:t>
      </w:r>
      <w:r>
        <w:t xml:space="preserve"> </w:t>
      </w:r>
      <w:r>
        <w:t>долг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признаются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условиям</w:t>
      </w:r>
      <w:r>
        <w:t xml:space="preserve"> </w:t>
      </w:r>
      <w:r>
        <w:t>га</w:t>
      </w:r>
      <w:r>
        <w:t>рантии</w:t>
      </w:r>
      <w:r>
        <w:t xml:space="preserve">, </w:t>
      </w:r>
      <w:r>
        <w:t>и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отказывает</w:t>
      </w:r>
      <w:r>
        <w:t xml:space="preserve"> </w:t>
      </w:r>
      <w:r>
        <w:t>бенефициару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его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выдана</w:t>
      </w:r>
      <w:r>
        <w:t xml:space="preserve"> </w:t>
      </w:r>
      <w:r>
        <w:t>гарантия</w:t>
      </w:r>
      <w:r>
        <w:t xml:space="preserve"> (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г</w:t>
      </w:r>
      <w:r>
        <w:t>арантии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установленного</w:t>
      </w:r>
      <w:r>
        <w:t xml:space="preserve"> </w:t>
      </w:r>
      <w:r>
        <w:t>гарантией</w:t>
      </w:r>
      <w:r>
        <w:t xml:space="preserve"> </w:t>
      </w:r>
      <w:r>
        <w:t>порядка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условиям</w:t>
      </w:r>
      <w:r>
        <w:t xml:space="preserve"> </w:t>
      </w:r>
      <w:r>
        <w:t>гарантии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бенефициар</w:t>
      </w:r>
      <w:r>
        <w:t xml:space="preserve"> </w:t>
      </w:r>
      <w:r>
        <w:t>отказался</w:t>
      </w:r>
      <w:r>
        <w:t xml:space="preserve"> </w:t>
      </w:r>
      <w:r>
        <w:t>принять</w:t>
      </w:r>
      <w:r>
        <w:t xml:space="preserve"> </w:t>
      </w:r>
      <w:r>
        <w:t>надлежаще</w:t>
      </w:r>
      <w:r>
        <w:t>е</w:t>
      </w:r>
      <w:r>
        <w:t xml:space="preserve"> </w:t>
      </w:r>
      <w:r>
        <w:t>исполнение</w:t>
      </w:r>
      <w:r>
        <w:t xml:space="preserve"> </w:t>
      </w:r>
      <w:r>
        <w:t>обеспеченных</w:t>
      </w:r>
      <w:r>
        <w:t xml:space="preserve"> </w:t>
      </w:r>
      <w:r>
        <w:t>гарантией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предложенное</w:t>
      </w:r>
      <w:r>
        <w:t xml:space="preserve"> </w:t>
      </w:r>
      <w:r>
        <w:t>принципалом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третьими</w:t>
      </w:r>
      <w:r>
        <w:t xml:space="preserve"> </w:t>
      </w:r>
      <w:r>
        <w:t>лицами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исключен</w:t>
      </w:r>
      <w:r>
        <w:t xml:space="preserve">. - </w:t>
      </w:r>
      <w:hyperlink r:id="rId28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условиям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направляет</w:t>
      </w:r>
      <w:r>
        <w:t xml:space="preserve"> </w:t>
      </w:r>
      <w:r>
        <w:t>бенефициару</w:t>
      </w:r>
      <w:r>
        <w:t xml:space="preserve"> </w:t>
      </w:r>
      <w:r>
        <w:t>мотивированное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обоснованным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исполняет</w:t>
      </w:r>
      <w:r>
        <w:t xml:space="preserve"> </w:t>
      </w:r>
      <w:r>
        <w:t>обязательство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предъявления</w:t>
      </w:r>
      <w:r>
        <w:t xml:space="preserve"> </w:t>
      </w:r>
      <w:r>
        <w:t>требований</w:t>
      </w:r>
      <w:r>
        <w:t xml:space="preserve"> </w:t>
      </w:r>
      <w:r>
        <w:t>бенефициара</w:t>
      </w:r>
      <w:r>
        <w:t xml:space="preserve"> </w:t>
      </w:r>
      <w:r>
        <w:t>обязательств</w:t>
      </w:r>
      <w:r>
        <w:t xml:space="preserve"> </w:t>
      </w:r>
      <w:r>
        <w:t>при</w:t>
      </w:r>
      <w:r>
        <w:t>нципала</w:t>
      </w:r>
      <w:r>
        <w:t xml:space="preserve">, </w:t>
      </w:r>
      <w:r>
        <w:t>обеспеченных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Регрессное</w:t>
      </w:r>
      <w:r>
        <w:t xml:space="preserve"> </w:t>
      </w:r>
      <w:r>
        <w:t>требование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подлежит</w:t>
      </w:r>
      <w:r>
        <w:t xml:space="preserve"> </w:t>
      </w:r>
      <w:r>
        <w:t>удовлетворению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принципалом</w:t>
      </w:r>
      <w:r>
        <w:t xml:space="preserve"> </w:t>
      </w:r>
      <w:r>
        <w:t>в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вправе</w:t>
      </w:r>
      <w:r>
        <w:t xml:space="preserve"> </w:t>
      </w:r>
      <w:r>
        <w:t>предъявить</w:t>
      </w:r>
      <w:r>
        <w:t xml:space="preserve"> </w:t>
      </w:r>
      <w:r>
        <w:t>соответствующее</w:t>
      </w:r>
      <w:r>
        <w:t xml:space="preserve"> </w:t>
      </w:r>
      <w:r>
        <w:t>требова</w:t>
      </w:r>
      <w:r>
        <w:t>ние</w:t>
      </w:r>
      <w:r>
        <w:t xml:space="preserve"> </w:t>
      </w:r>
      <w:r>
        <w:t>к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Учет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устанавливается</w:t>
      </w:r>
      <w:r>
        <w:t xml:space="preserve"> </w:t>
      </w:r>
      <w:r>
        <w:t>верхний</w:t>
      </w:r>
      <w:r>
        <w:t xml:space="preserve"> </w:t>
      </w:r>
      <w:r>
        <w:t>предел</w:t>
      </w:r>
      <w:r>
        <w:t xml:space="preserve"> </w:t>
      </w:r>
      <w:r>
        <w:t>государ</w:t>
      </w:r>
      <w:r>
        <w:t>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1 </w:t>
      </w:r>
      <w:r>
        <w:t>января</w:t>
      </w:r>
      <w:r>
        <w:t xml:space="preserve"> </w:t>
      </w:r>
      <w:r>
        <w:t>года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очередным</w:t>
      </w:r>
      <w:r>
        <w:t xml:space="preserve"> </w:t>
      </w:r>
      <w:r>
        <w:t>финансовым</w:t>
      </w:r>
      <w:r>
        <w:t xml:space="preserve"> </w:t>
      </w:r>
      <w:r>
        <w:t>годом</w:t>
      </w:r>
      <w:r>
        <w:t xml:space="preserve"> </w:t>
      </w:r>
      <w:r>
        <w:t>и</w:t>
      </w:r>
      <w:r>
        <w:t xml:space="preserve"> </w:t>
      </w:r>
      <w:r>
        <w:t>каждым</w:t>
      </w:r>
      <w:r>
        <w:t xml:space="preserve"> </w:t>
      </w:r>
      <w:r>
        <w:t>годом</w:t>
      </w:r>
      <w:r>
        <w:t xml:space="preserve"> </w:t>
      </w:r>
      <w:r>
        <w:t>планового</w:t>
      </w:r>
      <w:r>
        <w:t xml:space="preserve"> </w:t>
      </w:r>
      <w:r>
        <w:t>периода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Обязательства</w:t>
      </w:r>
      <w:r>
        <w:t xml:space="preserve">, </w:t>
      </w:r>
      <w:r>
        <w:t>вытекающие</w:t>
      </w:r>
      <w:r>
        <w:t xml:space="preserve"> </w:t>
      </w:r>
      <w:r>
        <w:t>из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включаются</w:t>
      </w:r>
      <w:r>
        <w:t xml:space="preserve"> </w:t>
      </w:r>
      <w:r>
        <w:t>в</w:t>
      </w:r>
      <w:r>
        <w:t xml:space="preserve"> </w:t>
      </w:r>
      <w:r>
        <w:t>сост</w:t>
      </w:r>
      <w:r>
        <w:t>ав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Предоставление</w:t>
      </w:r>
      <w:r>
        <w:t xml:space="preserve"> </w:t>
      </w:r>
      <w:r>
        <w:t>и</w:t>
      </w:r>
      <w:r>
        <w:t xml:space="preserve"> </w:t>
      </w:r>
      <w:r>
        <w:t>исполнение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подлежит</w:t>
      </w:r>
      <w:r>
        <w:t xml:space="preserve"> </w:t>
      </w:r>
      <w:r>
        <w:t>отражению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долговой</w:t>
      </w:r>
      <w:r>
        <w:t xml:space="preserve"> </w:t>
      </w:r>
      <w:r>
        <w:t>книге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Принципал</w:t>
      </w:r>
      <w:r>
        <w:t xml:space="preserve"> </w:t>
      </w:r>
      <w:r>
        <w:t>ежемесячно</w:t>
      </w:r>
      <w:r>
        <w:t xml:space="preserve"> </w:t>
      </w:r>
      <w:r>
        <w:t>до</w:t>
      </w:r>
      <w:r>
        <w:t xml:space="preserve"> 5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,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копий</w:t>
      </w:r>
      <w:r>
        <w:t xml:space="preserve"> </w:t>
      </w:r>
      <w:r>
        <w:t>подтверждающих</w:t>
      </w:r>
      <w:r>
        <w:t xml:space="preserve"> </w:t>
      </w:r>
      <w:r>
        <w:t>документов</w:t>
      </w:r>
      <w:r>
        <w:t xml:space="preserve"> </w:t>
      </w:r>
      <w:r>
        <w:t>о</w:t>
      </w:r>
      <w:r>
        <w:t xml:space="preserve"> </w:t>
      </w:r>
      <w:r>
        <w:t>погашении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кредитному</w:t>
      </w:r>
      <w:r>
        <w:t xml:space="preserve"> </w:t>
      </w:r>
      <w:r>
        <w:t>договору</w:t>
      </w:r>
      <w:r>
        <w:t xml:space="preserve">, </w:t>
      </w:r>
      <w:r>
        <w:t>договору</w:t>
      </w:r>
      <w:r>
        <w:t xml:space="preserve"> </w:t>
      </w:r>
      <w:r>
        <w:t>займа</w:t>
      </w:r>
      <w:r>
        <w:t xml:space="preserve">, </w:t>
      </w:r>
      <w:r>
        <w:t>договору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договору</w:t>
      </w:r>
      <w:r>
        <w:t xml:space="preserve"> </w:t>
      </w:r>
      <w:r>
        <w:t>сублизинга</w:t>
      </w:r>
      <w:r>
        <w:t xml:space="preserve">, </w:t>
      </w:r>
      <w:r>
        <w:t>процентов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кредитом</w:t>
      </w:r>
      <w:r>
        <w:t xml:space="preserve">, </w:t>
      </w:r>
      <w:r>
        <w:t>займом</w:t>
      </w:r>
      <w:r>
        <w:t xml:space="preserve">, </w:t>
      </w:r>
      <w:r>
        <w:t>первоначального</w:t>
      </w:r>
      <w:r>
        <w:t xml:space="preserve"> </w:t>
      </w:r>
      <w:r>
        <w:t>взноса</w:t>
      </w:r>
      <w:r>
        <w:t xml:space="preserve">,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других</w:t>
      </w:r>
      <w:r>
        <w:t xml:space="preserve"> </w:t>
      </w:r>
      <w:r>
        <w:t>обязательств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Долговые</w:t>
      </w:r>
      <w:r>
        <w:t xml:space="preserve"> </w:t>
      </w:r>
      <w:r>
        <w:t>обязательства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считаются</w:t>
      </w:r>
      <w:r>
        <w:t xml:space="preserve"> </w:t>
      </w:r>
      <w:r>
        <w:t>полностью</w:t>
      </w:r>
      <w:r>
        <w:t xml:space="preserve"> </w:t>
      </w:r>
      <w:r>
        <w:t>прекращенными</w:t>
      </w:r>
      <w:r>
        <w:t xml:space="preserve"> </w:t>
      </w:r>
      <w:r>
        <w:t>при</w:t>
      </w:r>
      <w:r>
        <w:t xml:space="preserve"> </w:t>
      </w:r>
      <w:r>
        <w:t>на</w:t>
      </w:r>
      <w:r>
        <w:t>ступлении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являющихся</w:t>
      </w:r>
      <w:r>
        <w:t xml:space="preserve"> </w:t>
      </w:r>
      <w:r>
        <w:t>основанием</w:t>
      </w:r>
      <w:r>
        <w:t xml:space="preserve"> </w:t>
      </w:r>
      <w:r>
        <w:t>прекращения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и</w:t>
      </w:r>
      <w:r>
        <w:t xml:space="preserve"> </w:t>
      </w:r>
      <w:r>
        <w:t>списываются</w:t>
      </w:r>
      <w:r>
        <w:t xml:space="preserve"> </w:t>
      </w:r>
      <w:r>
        <w:t>с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наступления</w:t>
      </w:r>
      <w:r>
        <w:t xml:space="preserve"> (</w:t>
      </w:r>
      <w:r>
        <w:t>получения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наступлении</w:t>
      </w:r>
      <w:r>
        <w:t xml:space="preserve">) </w:t>
      </w:r>
      <w:r>
        <w:t>указанных</w:t>
      </w:r>
      <w:r>
        <w:t xml:space="preserve"> </w:t>
      </w:r>
      <w:r>
        <w:t>событий</w:t>
      </w:r>
      <w:r>
        <w:t xml:space="preserve"> </w:t>
      </w:r>
      <w:r>
        <w:lastRenderedPageBreak/>
        <w:t>(</w:t>
      </w:r>
      <w:r>
        <w:t>обстоятельств</w:t>
      </w:r>
      <w:r>
        <w:t>).</w:t>
      </w:r>
    </w:p>
    <w:p w:rsidR="00000000" w:rsidRDefault="00B072D9">
      <w:pPr>
        <w:pStyle w:val="ConsPlusNormal"/>
        <w:shd w:val="clear" w:color="auto" w:fill="FFFFFF"/>
        <w:ind w:firstLine="540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Организ</w:t>
      </w:r>
      <w:r>
        <w:t>ацию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выдаче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учет</w:t>
      </w:r>
      <w:r>
        <w:t xml:space="preserve"> </w:t>
      </w:r>
      <w:r>
        <w:t>выданных</w:t>
      </w:r>
      <w:r>
        <w:t xml:space="preserve"> </w:t>
      </w:r>
      <w:r>
        <w:t>гарантий</w:t>
      </w:r>
      <w:r>
        <w:t xml:space="preserve">, </w:t>
      </w:r>
      <w:r>
        <w:t>увеличения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, </w:t>
      </w:r>
      <w:r>
        <w:t>сокращения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вследствие</w:t>
      </w:r>
      <w:r>
        <w:t xml:space="preserve"> </w:t>
      </w:r>
      <w:r>
        <w:t>исполнения</w:t>
      </w:r>
      <w:r>
        <w:t xml:space="preserve"> </w:t>
      </w:r>
      <w:r>
        <w:t>принципалами</w:t>
      </w:r>
      <w:r>
        <w:t xml:space="preserve"> </w:t>
      </w:r>
      <w:r>
        <w:t>либо</w:t>
      </w:r>
      <w:r>
        <w:t xml:space="preserve"> </w:t>
      </w:r>
      <w:r>
        <w:t>третьими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>,</w:t>
      </w:r>
      <w:r>
        <w:t xml:space="preserve">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прекращения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принципалов</w:t>
      </w:r>
      <w:r>
        <w:t xml:space="preserve">,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осуществления</w:t>
      </w:r>
      <w:r>
        <w:t xml:space="preserve"> </w:t>
      </w:r>
      <w:r>
        <w:t>гарантом</w:t>
      </w:r>
      <w:r>
        <w:t xml:space="preserve"> </w:t>
      </w:r>
      <w:r>
        <w:t>платежей</w:t>
      </w:r>
      <w:r>
        <w:t xml:space="preserve"> </w:t>
      </w:r>
      <w:r>
        <w:t>по</w:t>
      </w:r>
      <w:r>
        <w:t xml:space="preserve"> </w:t>
      </w:r>
      <w:r>
        <w:t>выданным</w:t>
      </w:r>
      <w:r>
        <w:t xml:space="preserve"> </w:t>
      </w:r>
      <w:r>
        <w:t>гарантиям</w:t>
      </w:r>
      <w:r>
        <w:t xml:space="preserve"> </w:t>
      </w:r>
      <w:r>
        <w:t>ведет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</w:t>
      </w:r>
      <w:r>
        <w:t>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2020 </w:t>
      </w:r>
      <w:r>
        <w:t>года</w:t>
      </w:r>
      <w:r>
        <w:t>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Признание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отдельных</w:t>
      </w:r>
      <w:r>
        <w:t xml:space="preserve">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ind w:firstLine="540"/>
        <w:jc w:val="both"/>
      </w:pP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</w:t>
      </w:r>
      <w:r>
        <w:t>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>: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16 </w:t>
      </w:r>
      <w:r>
        <w:t>ноября</w:t>
      </w:r>
      <w:r>
        <w:t xml:space="preserve"> 2007 </w:t>
      </w:r>
      <w:r>
        <w:t>года</w:t>
      </w:r>
      <w:r>
        <w:t xml:space="preserve"> N 163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</w:t>
      </w:r>
      <w:r>
        <w:t>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2007, N 116; 2008, N 19; "</w:t>
      </w:r>
      <w:r>
        <w:t>Белгородские</w:t>
      </w:r>
      <w:r>
        <w:t xml:space="preserve"> </w:t>
      </w:r>
      <w:r>
        <w:t>известия</w:t>
      </w:r>
      <w:r>
        <w:t xml:space="preserve">", 2009, 24 </w:t>
      </w:r>
      <w:r>
        <w:t>апреля</w:t>
      </w:r>
      <w:r>
        <w:t xml:space="preserve">, 15 </w:t>
      </w:r>
      <w:r>
        <w:t>июля</w:t>
      </w:r>
      <w:r>
        <w:t xml:space="preserve">; 2013, 9 </w:t>
      </w:r>
      <w:r>
        <w:t>апреля</w:t>
      </w:r>
      <w:r>
        <w:t xml:space="preserve">; 2016, 8 </w:t>
      </w:r>
      <w:r>
        <w:t>октября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октября</w:t>
      </w:r>
      <w:r>
        <w:t xml:space="preserve"> 2008 </w:t>
      </w:r>
      <w:r>
        <w:t>года</w:t>
      </w:r>
      <w:r>
        <w:t xml:space="preserve"> N 230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</w:t>
      </w:r>
      <w:r>
        <w:t>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2008, N 19);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3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15 </w:t>
      </w:r>
      <w:r>
        <w:t>апреля</w:t>
      </w:r>
      <w:r>
        <w:t xml:space="preserve"> 20</w:t>
      </w:r>
      <w:r>
        <w:t xml:space="preserve">09 </w:t>
      </w:r>
      <w:r>
        <w:t>года</w:t>
      </w:r>
      <w:r>
        <w:t xml:space="preserve"> N 273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Белгородские</w:t>
      </w:r>
      <w:r>
        <w:t xml:space="preserve"> </w:t>
      </w:r>
      <w:r>
        <w:t>известия</w:t>
      </w:r>
      <w:r>
        <w:t xml:space="preserve">, 2009, 24 </w:t>
      </w:r>
      <w:r>
        <w:t>апреля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5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15 </w:t>
      </w:r>
      <w:r>
        <w:t>июля</w:t>
      </w:r>
      <w:r>
        <w:t>)</w:t>
      </w:r>
      <w:r>
        <w:t>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15 </w:t>
      </w:r>
      <w:r>
        <w:t>июля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2013 </w:t>
      </w:r>
      <w:r>
        <w:t>года</w:t>
      </w:r>
      <w:r>
        <w:t xml:space="preserve"> N 184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2013, 9 </w:t>
      </w:r>
      <w:r>
        <w:t>апреля</w:t>
      </w:r>
      <w:r>
        <w:t>);</w:t>
      </w:r>
    </w:p>
    <w:p w:rsidR="00000000" w:rsidRDefault="00B072D9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сентября</w:t>
      </w:r>
      <w:r>
        <w:t xml:space="preserve"> 2016 </w:t>
      </w:r>
      <w:r>
        <w:t>года</w:t>
      </w:r>
      <w:r>
        <w:t xml:space="preserve"> N 97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2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</w:t>
      </w:r>
      <w:r>
        <w:t>дские</w:t>
      </w:r>
      <w:r>
        <w:t xml:space="preserve"> </w:t>
      </w:r>
      <w:r>
        <w:t>известия</w:t>
      </w:r>
      <w:r>
        <w:t xml:space="preserve">", 2016, 8 </w:t>
      </w:r>
      <w:r>
        <w:t>октября</w:t>
      </w:r>
      <w:r>
        <w:t>).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B072D9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B072D9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B072D9">
      <w:pPr>
        <w:pStyle w:val="ConsPlusNormal"/>
        <w:shd w:val="clear" w:color="auto" w:fill="FFFFFF"/>
        <w:spacing w:before="200"/>
      </w:pPr>
      <w:r>
        <w:t xml:space="preserve">25 </w:t>
      </w:r>
      <w:r>
        <w:t>ноября</w:t>
      </w:r>
      <w:r>
        <w:t xml:space="preserve"> 2019 </w:t>
      </w:r>
      <w:r>
        <w:t>года</w:t>
      </w:r>
    </w:p>
    <w:p w:rsidR="00000000" w:rsidRDefault="00B072D9">
      <w:pPr>
        <w:pStyle w:val="ConsPlusNormal"/>
        <w:shd w:val="clear" w:color="auto" w:fill="FFFFFF"/>
        <w:spacing w:before="200"/>
      </w:pPr>
      <w:r>
        <w:t>N 411</w:t>
      </w:r>
    </w:p>
    <w:p w:rsidR="00000000" w:rsidRDefault="00B072D9">
      <w:pPr>
        <w:pStyle w:val="ConsPlusNormal"/>
        <w:shd w:val="clear" w:color="auto" w:fill="FFFFFF"/>
        <w:jc w:val="both"/>
      </w:pPr>
    </w:p>
    <w:p w:rsidR="00000000" w:rsidRDefault="00B072D9">
      <w:pPr>
        <w:pStyle w:val="ConsPlusNormal"/>
        <w:shd w:val="clear" w:color="auto" w:fill="FFFFFF"/>
        <w:jc w:val="both"/>
      </w:pPr>
    </w:p>
    <w:p w:rsidR="00B072D9" w:rsidRDefault="00B072D9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B072D9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D9" w:rsidRDefault="00B072D9">
      <w:r>
        <w:separator/>
      </w:r>
    </w:p>
  </w:endnote>
  <w:endnote w:type="continuationSeparator" w:id="0">
    <w:p w:rsidR="00B072D9" w:rsidRDefault="00B0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2D9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B072D9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B072D9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B072D9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6642B7">
            <w:rPr>
              <w:rFonts w:ascii=" Tahoma" w:hAnsi=" Tahoma" w:cs=" Tahoma"/>
            </w:rPr>
            <w:fldChar w:fldCharType="separate"/>
          </w:r>
          <w:r w:rsidR="006642B7">
            <w:rPr>
              <w:rFonts w:ascii=" Tahoma" w:hAnsi=" Tahoma" w:cs=" Tahoma"/>
              <w:noProof/>
            </w:rPr>
            <w:t>10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6642B7">
            <w:rPr>
              <w:rFonts w:ascii=" Tahoma" w:hAnsi=" Tahoma" w:cs=" Tahoma"/>
            </w:rPr>
            <w:fldChar w:fldCharType="separate"/>
          </w:r>
          <w:r w:rsidR="006642B7">
            <w:rPr>
              <w:rFonts w:ascii=" Tahoma" w:hAnsi=" Tahoma" w:cs=" Tahoma"/>
              <w:noProof/>
            </w:rPr>
            <w:t>10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B072D9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B072D9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D9" w:rsidRDefault="00B072D9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B072D9" w:rsidRDefault="00B072D9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B072D9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25.11.2019 N 411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05.10.2021)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государственных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гарантиях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>"</w:t>
          </w:r>
          <w:r>
            <w:rPr>
              <w:rFonts w:ascii=" Tahoma" w:hAnsi=" Tahoma" w:cs=" Tahoma"/>
              <w:sz w:val="16"/>
              <w:szCs w:val="16"/>
            </w:rPr>
            <w:br/>
            <w:t>(...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B072D9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</w:t>
            </w:r>
            <w:r>
              <w:rPr>
                <w:rFonts w:ascii=" Tahoma" w:hAnsi=" Tahoma" w:cs=" 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B072D9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B072D9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42B7"/>
    <w:rsid w:val="006642B7"/>
    <w:rsid w:val="00B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128DFE1D0C20DC3A3B4D2821C4683C6ECBEE8A099B9BACAFE30636A1366B64A64BBB6E1016565C94912F0493FA0229182099B474AhDRBO" TargetMode="External"/><Relationship Id="rId13" Type="http://schemas.openxmlformats.org/officeDocument/2006/relationships/hyperlink" Target="consultantplus://offline/ref=C4F128DFE1D0C20DC3A3AADF94701C8EC6E6E4ECA29CB6E895A16B3E3D1A6CE10D2BE2F6A00D6C6E9D1857A34F69F178C48A15995948DCF5748DAAhAR5O" TargetMode="External"/><Relationship Id="rId18" Type="http://schemas.openxmlformats.org/officeDocument/2006/relationships/hyperlink" Target="consultantplus://offline/ref=C4F128DFE1D0C20DC3A3B4D2821C4683C6ECBEE8A099B9BACAFE30636A1366B64A64BBB1E3046A65C94912F0493FA0229182099B474AhDRBO" TargetMode="External"/><Relationship Id="rId26" Type="http://schemas.openxmlformats.org/officeDocument/2006/relationships/hyperlink" Target="consultantplus://offline/ref=C4F128DFE1D0C20DC3A3AADF94701C8EC6E6E4ECAD99BAE892A16B3E3D1A6CE10D2BE2F6A00D6C6E9D1855A54F69F178C48A15995948DCF5748DAAhAR5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F128DFE1D0C20DC3A3AADF94701C8EC6E6E4ECAD99BAE892A16B3E3D1A6CE10D2BE2F6A00D6C6E9D1857A34F69F178C48A15995948DCF5748DAAhAR5O" TargetMode="External"/><Relationship Id="rId34" Type="http://schemas.openxmlformats.org/officeDocument/2006/relationships/hyperlink" Target="consultantplus://offline/ref=C4F128DFE1D0C20DC3A3AADF94701C8EC6E6E4ECA49CBBED9EA16B3E3D1A6CE10D2BE2E4A055606C9D0656A05A3FA03Eh9R3O" TargetMode="External"/><Relationship Id="rId7" Type="http://schemas.openxmlformats.org/officeDocument/2006/relationships/hyperlink" Target="consultantplus://offline/ref=ABADAF9BD949013A71BA4F24C3049964D99BC5CC1ECC43E7C2DA971C62E9AB10AACBDCD3D295EB456FBBA609FB677D507B5DD417CFCA28E4C9391EgER5O" TargetMode="External"/><Relationship Id="rId12" Type="http://schemas.openxmlformats.org/officeDocument/2006/relationships/hyperlink" Target="consultantplus://offline/ref=C4F128DFE1D0C20DC3A3AADF94701C8EC6E6E4ECAD99BAE892A16B3E3D1A6CE10D2BE2F6A00D6C6E9D1857A74F69F178C48A15995948DCF5748DAAhAR5O" TargetMode="External"/><Relationship Id="rId17" Type="http://schemas.openxmlformats.org/officeDocument/2006/relationships/hyperlink" Target="consultantplus://offline/ref=C4F128DFE1D0C20DC3A3B4D2821C4683C6ECBEE8A099B9BACAFE30636A1366B64A64BBB0E1036D65C94912F0493FA0229182099B474AhDRBO" TargetMode="External"/><Relationship Id="rId25" Type="http://schemas.openxmlformats.org/officeDocument/2006/relationships/hyperlink" Target="consultantplus://offline/ref=C4F128DFE1D0C20DC3A3AADF94701C8EC6E6E4ECAD99BAE892A16B3E3D1A6CE10D2BE2F6A00D6C6E9D1854A44F69F178C48A15995948DCF5748DAAhAR5O" TargetMode="External"/><Relationship Id="rId33" Type="http://schemas.openxmlformats.org/officeDocument/2006/relationships/hyperlink" Target="consultantplus://offline/ref=C4F128DFE1D0C20DC3A3AADF94701C8EC6E6E4ECA49CBAE493A16B3E3D1A6CE10D2BE2E4A055606C9D0656A05A3FA03Eh9R3O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F128DFE1D0C20DC3A3B4D2821C4683C6ECBEE8A099B9BACAFE30636A1366B64A64BBB0E1096B65C94912F0493FA0229182099B474AhDRBO" TargetMode="External"/><Relationship Id="rId20" Type="http://schemas.openxmlformats.org/officeDocument/2006/relationships/hyperlink" Target="consultantplus://offline/ref=C4F128DFE1D0C20DC3A3AADF94701C8EC6E6E4ECA29CB6E895A16B3E3D1A6CE10D2BE2F6A00D6C6E9D1854A74F69F178C48A15995948DCF5748DAAhAR5O" TargetMode="External"/><Relationship Id="rId29" Type="http://schemas.openxmlformats.org/officeDocument/2006/relationships/hyperlink" Target="consultantplus://offline/ref=C4F128DFE1D0C20DC3A3AADF94701C8EC6E6E4ECAD99BAE892A16B3E3D1A6CE10D2BE2F6A00D6C6E9D1855A74F69F178C48A15995948DCF5748DAAhAR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DAF9BD949013A71BA4F24C3049964D99BC5CC11C94FE7C5DA971C62E9AB10AACBDCD3D295EB456FBBA70EFB677D507B5DD417CFCA28E4C9391EgER5O" TargetMode="External"/><Relationship Id="rId11" Type="http://schemas.openxmlformats.org/officeDocument/2006/relationships/hyperlink" Target="consultantplus://offline/ref=C4F128DFE1D0C20DC3A3AADF94701C8EC6E6E4ECA29CB6E895A16B3E3D1A6CE10D2BE2F6A00D6C6E9D1857A74F69F178C48A15995948DCF5748DAAhAR5O" TargetMode="External"/><Relationship Id="rId24" Type="http://schemas.openxmlformats.org/officeDocument/2006/relationships/hyperlink" Target="consultantplus://offline/ref=C4F128DFE1D0C20DC3A3B4D2821C4683C6ECBEE8A099B9BACAFE30636A1366B65864E3B8E600736E980654A546h3RFO" TargetMode="External"/><Relationship Id="rId32" Type="http://schemas.openxmlformats.org/officeDocument/2006/relationships/hyperlink" Target="consultantplus://offline/ref=C4F128DFE1D0C20DC3A3AADF94701C8EC6E6E4ECA49CB4E492A16B3E3D1A6CE10D2BE2E4A055606C9D0656A05A3FA03Eh9R3O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F128DFE1D0C20DC3A3AADF94701C8EC6E6E4ECA29CB6E895A16B3E3D1A6CE10D2BE2F6A00D6C6E9D1857AD4F69F178C48A15995948DCF5748DAAhAR5O" TargetMode="External"/><Relationship Id="rId23" Type="http://schemas.openxmlformats.org/officeDocument/2006/relationships/hyperlink" Target="consultantplus://offline/ref=C4F128DFE1D0C20DC3A3AADF94701C8EC6E6E4ECAD99BAE892A16B3E3D1A6CE10D2BE2F6A00D6C6E9D1854A54F69F178C48A15995948DCF5748DAAhAR5O" TargetMode="External"/><Relationship Id="rId28" Type="http://schemas.openxmlformats.org/officeDocument/2006/relationships/hyperlink" Target="consultantplus://offline/ref=C4F128DFE1D0C20DC3A3AADF94701C8EC6E6E4ECA29CB6E895A16B3E3D1A6CE10D2BE2F6A00D6C6E9D1854A64F69F178C48A15995948DCF5748DAAhAR5O" TargetMode="External"/><Relationship Id="rId36" Type="http://schemas.openxmlformats.org/officeDocument/2006/relationships/hyperlink" Target="consultantplus://offline/ref=C4F128DFE1D0C20DC3A3AADF94701C8EC6E6E4ECA099BBE991A16B3E3D1A6CE10D2BE2E4A055606C9D0656A05A3FA03Eh9R3O" TargetMode="External"/><Relationship Id="rId10" Type="http://schemas.openxmlformats.org/officeDocument/2006/relationships/hyperlink" Target="consultantplus://offline/ref=C4F128DFE1D0C20DC3A3AADF94701C8EC6E6E4ECAD99BAE892A16B3E3D1A6CE10D2BE2F6A00D6C6E9D1857A44F69F178C48A15995948DCF5748DAAhAR5O" TargetMode="External"/><Relationship Id="rId19" Type="http://schemas.openxmlformats.org/officeDocument/2006/relationships/hyperlink" Target="consultantplus://offline/ref=C4F128DFE1D0C20DC3A3AADF94701C8EC6E6E4ECA29CB6E895A16B3E3D1A6CE10D2BE2F6A00D6C6E9D1854A54F69F178C48A15995948DCF5748DAAhAR5O" TargetMode="External"/><Relationship Id="rId31" Type="http://schemas.openxmlformats.org/officeDocument/2006/relationships/hyperlink" Target="consultantplus://offline/ref=C4F128DFE1D0C20DC3A3AADF94701C8EC6E6E4ECA49AB5EF92A16B3E3D1A6CE10D2BE2E4A055606C9D0656A05A3FA03Eh9R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F128DFE1D0C20DC3A3AADF94701C8EC6E6E4ECAD99BAE892A16B3E3D1A6CE10D2BE2F6A00D6C6E9D1856AC4F69F178C48A15995948DCF5748DAAhAR5O" TargetMode="External"/><Relationship Id="rId14" Type="http://schemas.openxmlformats.org/officeDocument/2006/relationships/hyperlink" Target="consultantplus://offline/ref=C4F128DFE1D0C20DC3A3B4D2821C4683C6ECBEE8A099B9BACAFE30636A1366B65864E3B8E600736E980654A546h3RFO" TargetMode="External"/><Relationship Id="rId22" Type="http://schemas.openxmlformats.org/officeDocument/2006/relationships/hyperlink" Target="consultantplus://offline/ref=C4F128DFE1D0C20DC3A3AADF94701C8EC6E6E4ECAD99BAE892A16B3E3D1A6CE10D2BE2F6A00D6C6E9D1857AC4F69F178C48A15995948DCF5748DAAhAR5O" TargetMode="External"/><Relationship Id="rId27" Type="http://schemas.openxmlformats.org/officeDocument/2006/relationships/hyperlink" Target="consultantplus://offline/ref=C4F128DFE1D0C20DC3A3AADF94701C8EC6E6E4ECAD99BAE892A16B3E3D1A6CE10D2BE2F6A00D6C6E9D1855A44F69F178C48A15995948DCF5748DAAhAR5O" TargetMode="External"/><Relationship Id="rId30" Type="http://schemas.openxmlformats.org/officeDocument/2006/relationships/hyperlink" Target="consultantplus://offline/ref=C4F128DFE1D0C20DC3A3AADF94701C8EC6E6E4ECA09AB2E992A16B3E3D1A6CE10D2BE2E4A055606C9D0656A05A3FA03Eh9R3O" TargetMode="External"/><Relationship Id="rId35" Type="http://schemas.openxmlformats.org/officeDocument/2006/relationships/hyperlink" Target="consultantplus://offline/ref=C4F128DFE1D0C20DC3A3AADF94701C8EC6E6E4ECA69AB1E492A16B3E3D1A6CE10D2BE2E4A055606C9D0656A05A3FA03Eh9R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5766</Words>
  <Characters>32867</Characters>
  <Application>Microsoft Office Word</Application>
  <DocSecurity>0</DocSecurity>
  <Lines>273</Lines>
  <Paragraphs>77</Paragraphs>
  <ScaleCrop>false</ScaleCrop>
  <Company/>
  <LinksUpToDate>false</LinksUpToDate>
  <CharactersWithSpaces>38556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25.11.2019 N 411(ред. от 05.10.2021)&amp;quot;О государственных гарантиях Белгородской области&amp;quot;(принят Белгородской областной Думой 21.11.2019)</dc:title>
  <dc:creator>Nach_inform</dc:creator>
  <cp:lastModifiedBy>Nach_inform</cp:lastModifiedBy>
  <cp:revision>2</cp:revision>
  <dcterms:created xsi:type="dcterms:W3CDTF">2022-08-09T13:33:00Z</dcterms:created>
  <dcterms:modified xsi:type="dcterms:W3CDTF">2022-08-09T13:33:00Z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