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E9" w:rsidRDefault="001322E9" w:rsidP="001322E9">
      <w:pPr>
        <w:pStyle w:val="a3"/>
      </w:pPr>
      <w:r>
        <w:t xml:space="preserve">В рамках стартовавшей в 2015 году на </w:t>
      </w:r>
      <w:proofErr w:type="spellStart"/>
      <w:r>
        <w:t>Белгородщине</w:t>
      </w:r>
      <w:proofErr w:type="spellEnd"/>
      <w:r>
        <w:t xml:space="preserve"> акции "Дерево Памяти", проводимой в рамках мероприятий, посвященных 70-летию Победы в Великой Отечественной войне 1941-1945 гг., целью которой являлось увековечить память о погибших земляках, на территории </w:t>
      </w:r>
      <w:proofErr w:type="spellStart"/>
      <w:r>
        <w:t>Ракитянского</w:t>
      </w:r>
      <w:proofErr w:type="spellEnd"/>
      <w:r>
        <w:t xml:space="preserve"> района было </w:t>
      </w:r>
      <w:proofErr w:type="spellStart"/>
      <w:r>
        <w:t>заложенено</w:t>
      </w:r>
      <w:proofErr w:type="spellEnd"/>
      <w:r>
        <w:t xml:space="preserve"> 15 аллей и скверов, в них было высажено 6239 деревьев.</w:t>
      </w:r>
    </w:p>
    <w:p w:rsidR="001322E9" w:rsidRDefault="001322E9" w:rsidP="001322E9">
      <w:pPr>
        <w:pStyle w:val="a3"/>
      </w:pPr>
      <w:r>
        <w:t xml:space="preserve">В 2021 году департаментом агропромышленного комплекса и воспроизводства окружающей среды Белгородской области был разработан проект «Обустройство скверов и аллей «Деревья Памяти» в муниципальных образованиях области с нанесением данных объектов на </w:t>
      </w:r>
      <w:proofErr w:type="spellStart"/>
      <w:r>
        <w:t>геоинформационную</w:t>
      </w:r>
      <w:proofErr w:type="spellEnd"/>
      <w:r>
        <w:t xml:space="preserve"> карту», в рамках которого на территории </w:t>
      </w:r>
      <w:proofErr w:type="spellStart"/>
      <w:r>
        <w:t>Ракитянского</w:t>
      </w:r>
      <w:proofErr w:type="spellEnd"/>
      <w:r>
        <w:t xml:space="preserve"> района проведены работы по пересадке более 600 погибших растений. Основными высаженными породами является дуб, сосна, клен остролистный, липа и др. Установлено 5 недостающих табличек и проведены работы по благоустройству прилегающей территорий.</w:t>
      </w:r>
    </w:p>
    <w:p w:rsidR="005A5089" w:rsidRDefault="001322E9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58"/>
    <w:rsid w:val="000E2C98"/>
    <w:rsid w:val="001322E9"/>
    <w:rsid w:val="002532C3"/>
    <w:rsid w:val="00324CAD"/>
    <w:rsid w:val="00461C88"/>
    <w:rsid w:val="006C404F"/>
    <w:rsid w:val="00914692"/>
    <w:rsid w:val="009A269A"/>
    <w:rsid w:val="00B26158"/>
    <w:rsid w:val="00C1518D"/>
    <w:rsid w:val="00D71594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5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dcterms:created xsi:type="dcterms:W3CDTF">2022-06-17T12:18:00Z</dcterms:created>
  <dcterms:modified xsi:type="dcterms:W3CDTF">2022-06-17T12:18:00Z</dcterms:modified>
</cp:coreProperties>
</file>