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4" w:rsidRDefault="003C56D4" w:rsidP="003C56D4">
      <w:pPr>
        <w:pStyle w:val="a3"/>
      </w:pPr>
      <w:r>
        <w:t xml:space="preserve">В рамках областного проекта «Создание и обустройство 65 парков на территории 22 муниципальных районов и городских округов», приуроченного к празднованию 65-летия образования Белгородской области, в 2018 году были заложены парки в сёлах Русская Березовка, Илек-Кошары, </w:t>
      </w:r>
      <w:proofErr w:type="spellStart"/>
      <w:r>
        <w:t>Трефиловка</w:t>
      </w:r>
      <w:proofErr w:type="spellEnd"/>
      <w:r>
        <w:t>, дополнительно высажены деревья и кустарники в Сквере Памяти посёлка Ракитное. На их обустройство освоено 962 тыс</w:t>
      </w:r>
      <w:proofErr w:type="gramStart"/>
      <w:r>
        <w:t>.р</w:t>
      </w:r>
      <w:proofErr w:type="gramEnd"/>
      <w:r>
        <w:t>уб. В общей сложности, высажено свыше 800 деревьев и кустарников.</w:t>
      </w:r>
    </w:p>
    <w:p w:rsidR="003C56D4" w:rsidRDefault="003C56D4" w:rsidP="003C56D4">
      <w:pPr>
        <w:pStyle w:val="a3"/>
        <w:ind w:right="-1"/>
      </w:pPr>
      <w:r>
        <w:t>В парке с</w:t>
      </w:r>
      <w:proofErr w:type="gramStart"/>
      <w:r>
        <w:t>.И</w:t>
      </w:r>
      <w:proofErr w:type="gramEnd"/>
      <w:r>
        <w:t>лек-Кошары, площадью 1,3 га, было высажено 71 дерево и 105 кустарников, разбита альпийская горка, установлено освещение, скамейки, урны, проложена дорожка из отсева, установлен стенд.</w:t>
      </w:r>
    </w:p>
    <w:p w:rsidR="003C56D4" w:rsidRDefault="003C56D4" w:rsidP="003C56D4">
      <w:pPr>
        <w:pStyle w:val="a3"/>
        <w:ind w:right="-1"/>
      </w:pPr>
      <w:r>
        <w:t>В парке с</w:t>
      </w:r>
      <w:proofErr w:type="gramStart"/>
      <w:r>
        <w:t>.Р</w:t>
      </w:r>
      <w:proofErr w:type="gramEnd"/>
      <w:r>
        <w:t>усская Березовка, площадью 0,3 га, было высажено 21 дерево и 33 кустарника, установлены скамейки, урны и стенд, а также проведены мероприятия по ремонту памятника.</w:t>
      </w:r>
    </w:p>
    <w:p w:rsidR="003C56D4" w:rsidRDefault="003C56D4" w:rsidP="003C56D4">
      <w:pPr>
        <w:pStyle w:val="a3"/>
        <w:ind w:right="-1"/>
      </w:pPr>
      <w:r>
        <w:t xml:space="preserve">В парке </w:t>
      </w:r>
      <w:proofErr w:type="spellStart"/>
      <w:r>
        <w:t>с</w:t>
      </w:r>
      <w:proofErr w:type="gramStart"/>
      <w:r>
        <w:t>.Т</w:t>
      </w:r>
      <w:proofErr w:type="gramEnd"/>
      <w:r>
        <w:t>рефиловка</w:t>
      </w:r>
      <w:proofErr w:type="spellEnd"/>
      <w:r>
        <w:t>,</w:t>
      </w:r>
      <w:r>
        <w:rPr>
          <w:rStyle w:val="a4"/>
        </w:rPr>
        <w:t xml:space="preserve"> </w:t>
      </w:r>
      <w:r>
        <w:t>площадью 1,5 га, было высажено 184 дерева и 46 кустарников, разбит газон, проложена тротуарная дорожка, установлен стенд, уличные тренажеры и футбольные ворота.</w:t>
      </w:r>
    </w:p>
    <w:p w:rsidR="003C56D4" w:rsidRDefault="003C56D4" w:rsidP="003C56D4">
      <w:pPr>
        <w:pStyle w:val="a3"/>
        <w:ind w:right="-1"/>
      </w:pPr>
      <w:r>
        <w:t>В парке п</w:t>
      </w:r>
      <w:proofErr w:type="gramStart"/>
      <w:r>
        <w:t>.Р</w:t>
      </w:r>
      <w:proofErr w:type="gramEnd"/>
      <w:r>
        <w:t>акитное, площадью 0,6 га, было высажено 27 деревьев и 228 кустарников.</w:t>
      </w:r>
    </w:p>
    <w:p w:rsidR="003C56D4" w:rsidRDefault="003C56D4" w:rsidP="003C56D4">
      <w:pPr>
        <w:pStyle w:val="a3"/>
      </w:pPr>
      <w:r>
        <w:t xml:space="preserve">В рамках этого проекта также было высажено 22 саженца сосны сибирской кедровой. Деревья украсили парки в селах </w:t>
      </w:r>
      <w:proofErr w:type="spellStart"/>
      <w:r>
        <w:t>Трефиловка</w:t>
      </w:r>
      <w:proofErr w:type="spellEnd"/>
      <w:r>
        <w:t xml:space="preserve"> и Илек-Кошары, а также дополнили «Сквер Памяти» в поселке </w:t>
      </w:r>
      <w:proofErr w:type="gramStart"/>
      <w:r>
        <w:t>Ракитное</w:t>
      </w:r>
      <w:proofErr w:type="gramEnd"/>
      <w:r>
        <w:t xml:space="preserve">. Высадка проводилась под руководством сотрудников </w:t>
      </w:r>
      <w:proofErr w:type="spellStart"/>
      <w:r>
        <w:t>Ракитянского</w:t>
      </w:r>
      <w:proofErr w:type="spellEnd"/>
      <w:r>
        <w:t xml:space="preserve"> лесничества, соблюдая все нормы и требования. Кедры расширят видовое разнообразие растительности, а выделяемые кедром биологически активные вещества, подавляющие рост бактерий, микроскопических грибов и простейших, положительно повлияют на самочувствие жителей.</w:t>
      </w:r>
    </w:p>
    <w:p w:rsidR="003C56D4" w:rsidRDefault="003C56D4" w:rsidP="003C56D4">
      <w:pPr>
        <w:pStyle w:val="a3"/>
      </w:pPr>
      <w:r>
        <w:t>Надеемся, что новые парки станут любимым местом отдыха у местных жителей!</w:t>
      </w:r>
    </w:p>
    <w:p w:rsidR="005A5089" w:rsidRDefault="003C56D4" w:rsidP="003C56D4">
      <w:pPr>
        <w:pStyle w:val="a3"/>
      </w:pPr>
    </w:p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58"/>
    <w:rsid w:val="000E2C98"/>
    <w:rsid w:val="001322E9"/>
    <w:rsid w:val="00167AB5"/>
    <w:rsid w:val="002532C3"/>
    <w:rsid w:val="00324CAD"/>
    <w:rsid w:val="003C56D4"/>
    <w:rsid w:val="00461C88"/>
    <w:rsid w:val="006C404F"/>
    <w:rsid w:val="008034EF"/>
    <w:rsid w:val="00914692"/>
    <w:rsid w:val="009A269A"/>
    <w:rsid w:val="00B26158"/>
    <w:rsid w:val="00C1518D"/>
    <w:rsid w:val="00D71594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15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C5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dcterms:created xsi:type="dcterms:W3CDTF">2022-06-17T12:40:00Z</dcterms:created>
  <dcterms:modified xsi:type="dcterms:W3CDTF">2022-06-17T12:40:00Z</dcterms:modified>
</cp:coreProperties>
</file>