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DE" w:rsidRPr="000277B5" w:rsidRDefault="00AD6FDE" w:rsidP="000809B0">
      <w:pPr>
        <w:tabs>
          <w:tab w:val="left" w:pos="14130"/>
        </w:tabs>
        <w:spacing w:after="360"/>
        <w:jc w:val="center"/>
        <w:rPr>
          <w:rFonts w:ascii="Times New Roman" w:hAnsi="Times New Roman"/>
          <w:b/>
          <w:sz w:val="32"/>
          <w:szCs w:val="32"/>
        </w:rPr>
      </w:pPr>
      <w:r w:rsidRPr="000277B5">
        <w:rPr>
          <w:rFonts w:ascii="Times New Roman" w:hAnsi="Times New Roman"/>
          <w:b/>
          <w:sz w:val="32"/>
          <w:szCs w:val="32"/>
        </w:rPr>
        <w:t xml:space="preserve">Структура администрации </w:t>
      </w:r>
      <w:proofErr w:type="spellStart"/>
      <w:r w:rsidRPr="000277B5">
        <w:rPr>
          <w:rFonts w:ascii="Times New Roman" w:hAnsi="Times New Roman"/>
          <w:b/>
          <w:sz w:val="32"/>
          <w:szCs w:val="32"/>
        </w:rPr>
        <w:t>Ракитянского</w:t>
      </w:r>
      <w:proofErr w:type="spellEnd"/>
      <w:r w:rsidRPr="000277B5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E46885" w:rsidRDefault="0016568F" w:rsidP="008F53DD">
      <w:pPr>
        <w:tabs>
          <w:tab w:val="left" w:pos="14130"/>
        </w:tabs>
      </w:pPr>
      <w:r>
        <w:rPr>
          <w:noProof/>
        </w:rPr>
        <w:pict>
          <v:rect id="_x0000_s1208" style="position:absolute;margin-left:29.85pt;margin-top:8.4pt;width:170.1pt;height:20.45pt;z-index:251688960">
            <v:textbox style="mso-next-textbox:#_x0000_s1208">
              <w:txbxContent>
                <w:p w:rsidR="003711EC" w:rsidRPr="000277B5" w:rsidRDefault="003711EC" w:rsidP="003711E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277B5">
                    <w:rPr>
                      <w:rFonts w:ascii="Times New Roman" w:hAnsi="Times New Roman"/>
                      <w:sz w:val="16"/>
                      <w:szCs w:val="16"/>
                    </w:rPr>
                    <w:t>Мобилизационный отдел</w:t>
                  </w:r>
                </w:p>
                <w:p w:rsidR="003711EC" w:rsidRPr="00B0698B" w:rsidRDefault="003711EC" w:rsidP="003711E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3 ед.</w:t>
                  </w:r>
                </w:p>
              </w:txbxContent>
            </v:textbox>
          </v:rect>
        </w:pict>
      </w:r>
      <w:r w:rsidR="000277B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9" type="#_x0000_t32" style="position:absolute;margin-left:199.95pt;margin-top:17.4pt;width:40.55pt;height:.05pt;flip:x;z-index:251689984" o:connectortype="straight">
            <v:stroke endarrow="block"/>
          </v:shape>
        </w:pict>
      </w:r>
      <w:r w:rsidR="000277B5">
        <w:rPr>
          <w:noProof/>
        </w:rPr>
        <w:pict>
          <v:rect id="_x0000_s1026" style="position:absolute;margin-left:240.5pt;margin-top:8.4pt;width:255.85pt;height:20.25pt;z-index:251617280">
            <v:textbox style="mso-next-textbox:#_x0000_s1026">
              <w:txbxContent>
                <w:p w:rsidR="007339C9" w:rsidRPr="000277B5" w:rsidRDefault="007339C9" w:rsidP="006C05FB">
                  <w:pPr>
                    <w:jc w:val="center"/>
                    <w:rPr>
                      <w:b/>
                    </w:rPr>
                  </w:pPr>
                  <w:r w:rsidRPr="000277B5">
                    <w:rPr>
                      <w:rFonts w:ascii="Times New Roman" w:hAnsi="Times New Roman"/>
                      <w:b/>
                    </w:rPr>
                    <w:t>Глава администрации Ракитянского района</w:t>
                  </w:r>
                </w:p>
              </w:txbxContent>
            </v:textbox>
          </v:rect>
        </w:pict>
      </w:r>
      <w:r w:rsidR="00F90ACF">
        <w:rPr>
          <w:noProof/>
        </w:rPr>
        <w:pict>
          <v:rect id="_x0000_s1174" style="position:absolute;margin-left:554.5pt;margin-top:8.4pt;width:183.65pt;height:23.35pt;z-index:251676672">
            <v:textbox style="mso-next-textbox:#_x0000_s1174">
              <w:txbxContent>
                <w:p w:rsidR="007339C9" w:rsidRPr="000312EA" w:rsidRDefault="00045F85" w:rsidP="00195E43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Помощник</w:t>
                  </w:r>
                  <w:r w:rsidR="003711E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7339C9">
                    <w:rPr>
                      <w:rFonts w:ascii="Times New Roman" w:hAnsi="Times New Roman"/>
                      <w:sz w:val="16"/>
                      <w:szCs w:val="16"/>
                    </w:rPr>
                    <w:t>главы администрации района</w:t>
                  </w:r>
                </w:p>
              </w:txbxContent>
            </v:textbox>
          </v:rect>
        </w:pict>
      </w:r>
      <w:r w:rsidR="0084612D">
        <w:rPr>
          <w:noProof/>
        </w:rPr>
        <w:pict>
          <v:shape id="_x0000_s1163" type="#_x0000_t32" style="position:absolute;margin-left:497.8pt;margin-top:17.45pt;width:56.7pt;height:0;z-index:251671552" o:connectortype="straight">
            <v:stroke endarrow="block"/>
          </v:shape>
        </w:pict>
      </w:r>
      <w:r w:rsidR="008F53DD">
        <w:tab/>
      </w:r>
    </w:p>
    <w:p w:rsidR="008F53DD" w:rsidRDefault="0052001C" w:rsidP="001544DA">
      <w:pPr>
        <w:tabs>
          <w:tab w:val="left" w:pos="14130"/>
        </w:tabs>
        <w:jc w:val="center"/>
      </w:pPr>
      <w:r>
        <w:rPr>
          <w:noProof/>
        </w:rPr>
        <w:pict>
          <v:shape id="_x0000_s1166" type="#_x0000_t32" style="position:absolute;left:0;text-align:left;margin-left:362.85pt;margin-top:3.2pt;width:.05pt;height:13.2pt;z-index:251674624" o:connectortype="straight">
            <v:stroke endarrow="block"/>
          </v:shape>
        </w:pict>
      </w:r>
      <w:r>
        <w:rPr>
          <w:noProof/>
        </w:rPr>
        <w:pict>
          <v:rect id="_x0000_s1164" style="position:absolute;left:0;text-align:left;margin-left:240.5pt;margin-top:16.4pt;width:257.3pt;height:32.15pt;z-index:251672576">
            <v:textbox style="mso-next-textbox:#_x0000_s1164">
              <w:txbxContent>
                <w:p w:rsidR="007339C9" w:rsidRPr="0052001C" w:rsidRDefault="007339C9" w:rsidP="002965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2001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Первый заместитель главы администрации района </w:t>
                  </w:r>
                </w:p>
                <w:p w:rsidR="007339C9" w:rsidRPr="0052001C" w:rsidRDefault="00EB4BE4" w:rsidP="002965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2001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 строительству, транспорту и</w:t>
                  </w:r>
                  <w:r w:rsidR="007339C9" w:rsidRPr="0052001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ЖКХ </w:t>
                  </w:r>
                </w:p>
                <w:p w:rsidR="007339C9" w:rsidRDefault="007339C9"/>
              </w:txbxContent>
            </v:textbox>
          </v:rect>
        </w:pict>
      </w:r>
      <w:r w:rsidR="006D0D38">
        <w:rPr>
          <w:noProof/>
        </w:rPr>
        <w:pict>
          <v:shape id="_x0000_s1231" type="#_x0000_t32" style="position:absolute;left:0;text-align:left;margin-left:496.35pt;margin-top:1.7pt;width:56.7pt;height:24.5pt;z-index:251695104" o:connectortype="straight">
            <v:stroke endarrow="block"/>
          </v:shape>
        </w:pict>
      </w:r>
      <w:r w:rsidR="006D0D38">
        <w:rPr>
          <w:noProof/>
        </w:rPr>
        <w:pict>
          <v:rect id="_x0000_s1230" style="position:absolute;left:0;text-align:left;margin-left:554.5pt;margin-top:12pt;width:183.65pt;height:29.35pt;z-index:251694080">
            <v:textbox style="mso-next-textbox:#_x0000_s1230">
              <w:txbxContent>
                <w:p w:rsidR="006D0D38" w:rsidRPr="000312EA" w:rsidRDefault="006D0D38" w:rsidP="006D0D3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Помощник главы администрации района – секретарь антитеррористической комиссии</w:t>
                  </w:r>
                </w:p>
              </w:txbxContent>
            </v:textbox>
          </v:rect>
        </w:pict>
      </w:r>
    </w:p>
    <w:p w:rsidR="0016760E" w:rsidRDefault="0052001C" w:rsidP="008F53DD">
      <w:pPr>
        <w:tabs>
          <w:tab w:val="left" w:pos="14130"/>
        </w:tabs>
      </w:pPr>
      <w:r>
        <w:rPr>
          <w:noProof/>
        </w:rPr>
        <w:pict>
          <v:shape id="_x0000_s1167" type="#_x0000_t32" style="position:absolute;margin-left:362.9pt;margin-top:23.3pt;width:.05pt;height:13.2pt;z-index:251675648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margin-left:33.6pt;margin-top:8pt;width:206.9pt;height:45.95pt;flip:x;z-index:251673600" o:connectortype="straight"/>
        </w:pict>
      </w:r>
    </w:p>
    <w:p w:rsidR="0016760E" w:rsidRPr="0016760E" w:rsidRDefault="0052001C" w:rsidP="0016760E">
      <w:r>
        <w:rPr>
          <w:noProof/>
        </w:rPr>
        <w:pict>
          <v:shape id="_x0000_s1057" type="#_x0000_t32" style="position:absolute;margin-left:150.6pt;margin-top:11.05pt;width:546.75pt;height:.05pt;flip:x;z-index:251630592" o:connectortype="straight"/>
        </w:pict>
      </w:r>
      <w:r>
        <w:rPr>
          <w:noProof/>
        </w:rPr>
        <w:pict>
          <v:shape id="_x0000_s1160" type="#_x0000_t32" style="position:absolute;margin-left:697.35pt;margin-top:11.05pt;width:0;height:15pt;z-index:25166848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407.1pt;margin-top:11.05pt;width:0;height:15pt;z-index:25163366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266.1pt;margin-top:10.75pt;width:0;height:15pt;z-index:251632640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150.6pt;margin-top:11.05pt;width:0;height:17.45pt;z-index:251631616" o:connectortype="straight">
            <v:stroke endarrow="block"/>
          </v:shape>
        </w:pict>
      </w:r>
      <w:r w:rsidR="00AA283D">
        <w:rPr>
          <w:noProof/>
        </w:rPr>
        <w:pict>
          <v:shape id="_x0000_s1063" type="#_x0000_t32" style="position:absolute;margin-left:549.7pt;margin-top:11.05pt;width:0;height:15pt;z-index:251634688" o:connectortype="straight">
            <v:stroke endarrow="block"/>
          </v:shape>
        </w:pict>
      </w:r>
    </w:p>
    <w:p w:rsidR="0016760E" w:rsidRPr="0016760E" w:rsidRDefault="0052001C" w:rsidP="0016760E">
      <w:r>
        <w:rPr>
          <w:noProof/>
        </w:rPr>
        <w:pict>
          <v:rect id="_x0000_s1032" style="position:absolute;margin-left:103.35pt;margin-top:.3pt;width:91.4pt;height:50.75pt;z-index:251619328">
            <v:textbox style="mso-next-textbox:#_x0000_s1032">
              <w:txbxContent>
                <w:p w:rsidR="007339C9" w:rsidRPr="0052001C" w:rsidRDefault="007339C9" w:rsidP="00027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001C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Заместитель главы администрации района – секретарь Совета безопасности </w:t>
                  </w:r>
                </w:p>
              </w:txbxContent>
            </v:textbox>
          </v:rect>
        </w:pict>
      </w:r>
      <w:r w:rsidR="00E50CAB">
        <w:rPr>
          <w:noProof/>
        </w:rPr>
        <w:pict>
          <v:rect id="_x0000_s1036" style="position:absolute;margin-left:485.55pt;margin-top:.3pt;width:131.95pt;height:52.65pt;z-index:251622400">
            <v:textbox style="mso-next-textbox:#_x0000_s1036">
              <w:txbxContent>
                <w:p w:rsidR="007339C9" w:rsidRPr="0052001C" w:rsidRDefault="007339C9" w:rsidP="002A7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2001C">
                    <w:rPr>
                      <w:rFonts w:ascii="Times New Roman" w:hAnsi="Times New Roman"/>
                      <w:sz w:val="16"/>
                      <w:szCs w:val="16"/>
                    </w:rPr>
                    <w:t>Заместитель главы администрации  района по финансам и экономике – начальник управления финансов и  бюджетной политики</w:t>
                  </w:r>
                  <w:r w:rsidRPr="0052001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E50CAB">
        <w:rPr>
          <w:noProof/>
        </w:rPr>
        <w:pict>
          <v:rect id="_x0000_s1035" style="position:absolute;margin-left:342.6pt;margin-top:.3pt;width:123.3pt;height:72.75pt;z-index:251621376">
            <v:textbox style="mso-next-textbox:#_x0000_s1035">
              <w:txbxContent>
                <w:p w:rsidR="007339C9" w:rsidRPr="0052001C" w:rsidRDefault="007339C9" w:rsidP="00FD3D3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001C">
                    <w:rPr>
                      <w:rFonts w:ascii="Times New Roman" w:hAnsi="Times New Roman"/>
                      <w:sz w:val="16"/>
                      <w:szCs w:val="16"/>
                    </w:rPr>
                    <w:t>Заместитель главы администрации района по развитию сельских территорий, АПК и природопользованию – начальник управления АПК и природопользования</w:t>
                  </w:r>
                </w:p>
              </w:txbxContent>
            </v:textbox>
          </v:rect>
        </w:pict>
      </w:r>
      <w:r w:rsidR="00E50CAB">
        <w:rPr>
          <w:noProof/>
        </w:rPr>
        <w:pict>
          <v:rect id="_x0000_s1033" style="position:absolute;margin-left:214.45pt;margin-top:.65pt;width:105.1pt;height:50.8pt;z-index:251620352">
            <v:textbox style="mso-next-textbox:#_x0000_s1033">
              <w:txbxContent>
                <w:p w:rsidR="007339C9" w:rsidRPr="0052001C" w:rsidRDefault="007339C9" w:rsidP="001724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001C">
                    <w:rPr>
                      <w:rFonts w:ascii="Times New Roman" w:hAnsi="Times New Roman"/>
                      <w:sz w:val="16"/>
                      <w:szCs w:val="16"/>
                    </w:rPr>
                    <w:t xml:space="preserve">Заместитель главы администрации района по социальной политике </w:t>
                  </w:r>
                </w:p>
              </w:txbxContent>
            </v:textbox>
          </v:rect>
        </w:pict>
      </w:r>
      <w:r w:rsidR="00E50CAB">
        <w:rPr>
          <w:noProof/>
        </w:rPr>
        <w:pict>
          <v:rect id="_x0000_s1069" style="position:absolute;margin-left:-12.2pt;margin-top:3.05pt;width:93.05pt;height:48.3pt;z-index:251635712">
            <v:textbox style="mso-next-textbox:#_x0000_s1069">
              <w:txbxContent>
                <w:p w:rsidR="007339C9" w:rsidRPr="005B4CA5" w:rsidRDefault="00505FAC" w:rsidP="005B4C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Управление муниципальной собственности и земельных ресурсов</w:t>
                  </w:r>
                </w:p>
              </w:txbxContent>
            </v:textbox>
          </v:rect>
        </w:pict>
      </w:r>
      <w:r w:rsidR="005704D8">
        <w:rPr>
          <w:noProof/>
        </w:rPr>
        <w:pict>
          <v:shape id="_x0000_s1198" type="#_x0000_t32" style="position:absolute;margin-left:775.35pt;margin-top:16.45pt;width:0;height:365.15pt;z-index:251683840" o:connectortype="straight"/>
        </w:pict>
      </w:r>
      <w:r w:rsidR="009C6D9A">
        <w:rPr>
          <w:noProof/>
        </w:rPr>
        <w:pict>
          <v:rect id="_x0000_s1030" style="position:absolute;margin-left:636.05pt;margin-top:.3pt;width:124.2pt;height:44.25pt;z-index:251618304">
            <v:textbox style="mso-next-textbox:#_x0000_s1030">
              <w:txbxContent>
                <w:p w:rsidR="007339C9" w:rsidRPr="0052001C" w:rsidRDefault="007339C9" w:rsidP="00034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2001C">
                    <w:rPr>
                      <w:rFonts w:ascii="Times New Roman" w:hAnsi="Times New Roman"/>
                      <w:sz w:val="16"/>
                      <w:szCs w:val="16"/>
                    </w:rPr>
                    <w:t>Заместитель главы администрации района - руководитель аппарата главы администрации района</w:t>
                  </w:r>
                </w:p>
              </w:txbxContent>
            </v:textbox>
          </v:rect>
        </w:pict>
      </w:r>
      <w:r w:rsidR="009C6D9A">
        <w:rPr>
          <w:noProof/>
        </w:rPr>
        <w:pict>
          <v:shape id="_x0000_s1141" type="#_x0000_t32" style="position:absolute;margin-left:760.25pt;margin-top:16.35pt;width:15.1pt;height:.05pt;flip:x;z-index:251666432" o:connectortype="straight"/>
        </w:pict>
      </w:r>
      <w:r w:rsidR="00C221BD">
        <w:rPr>
          <w:noProof/>
        </w:rPr>
        <w:pict>
          <v:shape id="_x0000_s1151" type="#_x0000_t32" style="position:absolute;margin-left:815.3pt;margin-top:16.4pt;width:2.25pt;height:352.5pt;z-index:251667456" o:connectortype="straight"/>
        </w:pict>
      </w:r>
    </w:p>
    <w:p w:rsidR="0016760E" w:rsidRPr="0016760E" w:rsidRDefault="0052001C" w:rsidP="0016760E">
      <w:r>
        <w:rPr>
          <w:noProof/>
        </w:rPr>
        <w:pict>
          <v:shape id="_x0000_s1185" type="#_x0000_t32" style="position:absolute;margin-left:476.6pt;margin-top:14.4pt;width:.1pt;height:139.2pt;z-index:251678720" o:connectortype="straight"/>
        </w:pict>
      </w:r>
      <w:r>
        <w:rPr>
          <w:noProof/>
        </w:rPr>
        <w:pict>
          <v:shape id="_x0000_s1186" type="#_x0000_t32" style="position:absolute;margin-left:468.05pt;margin-top:14.35pt;width:8.65pt;height:.05pt;flip:x;z-index:251679744" o:connectortype="straight"/>
        </w:pict>
      </w:r>
      <w:r w:rsidR="00E50CAB">
        <w:rPr>
          <w:noProof/>
        </w:rPr>
        <w:pict>
          <v:shape id="_x0000_s1127" type="#_x0000_t32" style="position:absolute;margin-left:625.7pt;margin-top:5.95pt;width:0;height:88.1pt;z-index:251661312" o:connectortype="straight"/>
        </w:pict>
      </w:r>
      <w:r w:rsidR="00E50CAB">
        <w:rPr>
          <w:noProof/>
        </w:rPr>
        <w:pict>
          <v:shape id="_x0000_s1128" type="#_x0000_t32" style="position:absolute;margin-left:618.8pt;margin-top:5.95pt;width:6.9pt;height:.35pt;flip:x;z-index:251662336" o:connectortype="straight"/>
        </w:pict>
      </w:r>
      <w:r w:rsidR="00E50CAB">
        <w:rPr>
          <w:noProof/>
        </w:rPr>
        <w:pict>
          <v:shape id="_x0000_s1108" type="#_x0000_t32" style="position:absolute;margin-left:331.55pt;margin-top:6.25pt;width:0;height:148.85pt;z-index:251655168" o:connectortype="straight"/>
        </w:pict>
      </w:r>
      <w:r w:rsidR="00E50CAB">
        <w:rPr>
          <w:noProof/>
        </w:rPr>
        <w:pict>
          <v:shape id="_x0000_s1114" type="#_x0000_t32" style="position:absolute;margin-left:319.55pt;margin-top:6.2pt;width:12pt;height:.05pt;flip:x;z-index:251660288" o:connectortype="straight"/>
        </w:pict>
      </w:r>
      <w:r w:rsidR="00E50CAB">
        <w:rPr>
          <w:noProof/>
        </w:rPr>
        <w:pict>
          <v:shape id="_x0000_s1102" type="#_x0000_t32" style="position:absolute;margin-left:203.85pt;margin-top:5.95pt;width:0;height:204.05pt;z-index:251651072" o:connectortype="straight"/>
        </w:pict>
      </w:r>
      <w:r w:rsidR="00E50CAB">
        <w:rPr>
          <w:noProof/>
        </w:rPr>
        <w:pict>
          <v:shape id="_x0000_s1107" type="#_x0000_t32" style="position:absolute;margin-left:194pt;margin-top:5.95pt;width:9.85pt;height:.05pt;flip:x y;z-index:251654144" o:connectortype="straight"/>
        </w:pict>
      </w:r>
    </w:p>
    <w:p w:rsidR="00CC42F5" w:rsidRDefault="0052001C" w:rsidP="00CC42F5">
      <w:r>
        <w:rPr>
          <w:noProof/>
        </w:rPr>
        <w:pict>
          <v:rect id="_x0000_s1070" style="position:absolute;margin-left:-12.2pt;margin-top:.5pt;width:93pt;height:34.75pt;z-index:251636736">
            <v:textbox style="mso-next-textbox:#_x0000_s1070">
              <w:txbxContent>
                <w:p w:rsidR="007339C9" w:rsidRPr="00974C8F" w:rsidRDefault="007339C9" w:rsidP="005B4C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74C8F">
                    <w:rPr>
                      <w:rFonts w:ascii="Times New Roman" w:hAnsi="Times New Roman"/>
                      <w:sz w:val="16"/>
                      <w:szCs w:val="16"/>
                    </w:rPr>
                    <w:t>Отдел земельных ресурсов</w:t>
                  </w:r>
                </w:p>
              </w:txbxContent>
            </v:textbox>
          </v:rect>
        </w:pict>
      </w:r>
      <w:r w:rsidR="00E50CAB">
        <w:rPr>
          <w:noProof/>
        </w:rPr>
        <w:pict>
          <v:shape id="_x0000_s1129" type="#_x0000_t32" style="position:absolute;margin-left:617.5pt;margin-top:22.2pt;width:8.2pt;height:0;flip:x;z-index:251663360" o:connectortype="straight">
            <v:stroke endarrow="block"/>
          </v:shape>
        </w:pict>
      </w:r>
      <w:r w:rsidR="00E50CAB">
        <w:rPr>
          <w:noProof/>
        </w:rPr>
        <w:pict>
          <v:rect id="_x0000_s1089" style="position:absolute;margin-left:485.55pt;margin-top:6.8pt;width:131.95pt;height:30.6pt;z-index:251648000">
            <v:textbox style="mso-next-textbox:#_x0000_s1089">
              <w:txbxContent>
                <w:p w:rsidR="007339C9" w:rsidRDefault="007339C9" w:rsidP="000277B5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Управление финансов и бюджетной</w:t>
                  </w:r>
                  <w:r w:rsidR="00D55888"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литики </w:t>
                  </w:r>
                </w:p>
              </w:txbxContent>
            </v:textbox>
          </v:rect>
        </w:pict>
      </w:r>
      <w:r w:rsidR="00E50CAB">
        <w:rPr>
          <w:noProof/>
        </w:rPr>
        <w:pict>
          <v:shape id="_x0000_s1109" type="#_x0000_t32" style="position:absolute;margin-left:319.55pt;margin-top:24.7pt;width:12pt;height:.1pt;flip:x;z-index:251656192" o:connectortype="straight">
            <v:stroke endarrow="block"/>
          </v:shape>
        </w:pict>
      </w:r>
      <w:r w:rsidR="00E50CAB">
        <w:rPr>
          <w:noProof/>
        </w:rPr>
        <w:pict>
          <v:rect id="_x0000_s1077" style="position:absolute;margin-left:214.45pt;margin-top:11.1pt;width:105.1pt;height:26.6pt;z-index:251639808">
            <v:textbox style="mso-next-textbox:#_x0000_s1077">
              <w:txbxContent>
                <w:p w:rsidR="007339C9" w:rsidRPr="00AE03F8" w:rsidRDefault="007339C9" w:rsidP="00AE03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Управление образования </w:t>
                  </w:r>
                </w:p>
              </w:txbxContent>
            </v:textbox>
          </v:rect>
        </w:pict>
      </w:r>
      <w:r w:rsidR="00E50CAB">
        <w:rPr>
          <w:noProof/>
        </w:rPr>
        <w:pict>
          <v:rect id="_x0000_s1228" style="position:absolute;margin-left:101.85pt;margin-top:9.55pt;width:92.15pt;height:43.25pt;z-index:251693056">
            <v:textbox style="mso-next-textbox:#_x0000_s1228">
              <w:txbxContent>
                <w:p w:rsidR="006D0D38" w:rsidRPr="0032536D" w:rsidRDefault="00505FAC" w:rsidP="00027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Секретарь административной комиссии</w:t>
                  </w:r>
                  <w:r w:rsidR="006D0D38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5704D8">
        <w:rPr>
          <w:noProof/>
        </w:rPr>
        <w:pict>
          <v:shape id="_x0000_s1201" type="#_x0000_t32" style="position:absolute;margin-left:760.25pt;margin-top:24.7pt;width:13.65pt;height:0;flip:x;z-index:251685888" o:connectortype="straight">
            <v:stroke endarrow="block"/>
          </v:shape>
        </w:pict>
      </w:r>
      <w:r w:rsidR="009C6D9A">
        <w:rPr>
          <w:noProof/>
        </w:rPr>
        <w:pict>
          <v:rect id="_x0000_s1199" style="position:absolute;margin-left:635.45pt;margin-top:2.1pt;width:124.8pt;height:46.85pt;z-index:251684864">
            <v:textbox style="mso-next-textbox:#_x0000_s1199">
              <w:txbxContent>
                <w:p w:rsidR="007339C9" w:rsidRPr="00115EB8" w:rsidRDefault="007339C9" w:rsidP="00034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Управление организационно-контрольной и информационно-аналитической работы</w:t>
                  </w:r>
                </w:p>
              </w:txbxContent>
            </v:textbox>
          </v:rect>
        </w:pict>
      </w:r>
    </w:p>
    <w:p w:rsidR="00281757" w:rsidRDefault="0052001C" w:rsidP="009702FD">
      <w:pPr>
        <w:ind w:right="962" w:firstLine="708"/>
      </w:pPr>
      <w:r>
        <w:rPr>
          <w:noProof/>
        </w:rPr>
        <w:pict>
          <v:rect id="_x0000_s1224" style="position:absolute;left:0;text-align:left;margin-left:-12.2pt;margin-top:9.8pt;width:93pt;height:39.25pt;z-index:251692032">
            <v:textbox style="mso-next-textbox:#_x0000_s1224">
              <w:txbxContent>
                <w:p w:rsidR="00281757" w:rsidRPr="00505FAC" w:rsidRDefault="00505FAC" w:rsidP="00D55888">
                  <w:pPr>
                    <w:spacing w:after="0" w:line="240" w:lineRule="auto"/>
                    <w:jc w:val="center"/>
                    <w:rPr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Отдел муниципальной собственности </w:t>
                  </w:r>
                </w:p>
              </w:txbxContent>
            </v:textbox>
          </v:rect>
        </w:pict>
      </w:r>
      <w:r w:rsidR="00E50CAB">
        <w:rPr>
          <w:noProof/>
        </w:rPr>
        <w:pict>
          <v:rect id="_x0000_s1082" style="position:absolute;left:0;text-align:left;margin-left:485.55pt;margin-top:17.1pt;width:131.95pt;height:37.8pt;z-index:251643904">
            <v:textbox style="mso-next-textbox:#_x0000_s1082">
              <w:txbxContent>
                <w:p w:rsidR="007339C9" w:rsidRDefault="007339C9" w:rsidP="000277B5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Управление экономического развития </w:t>
                  </w:r>
                </w:p>
              </w:txbxContent>
            </v:textbox>
          </v:rect>
        </w:pict>
      </w:r>
      <w:r w:rsidR="00E50CAB">
        <w:rPr>
          <w:noProof/>
        </w:rPr>
        <w:pict>
          <v:shape id="_x0000_s1187" type="#_x0000_t32" style="position:absolute;left:0;text-align:left;margin-left:465.9pt;margin-top:20.3pt;width:10.7pt;height:0;flip:x;z-index:251680768" o:connectortype="straight">
            <v:stroke endarrow="block"/>
          </v:shape>
        </w:pict>
      </w:r>
      <w:r w:rsidR="00E50CAB">
        <w:rPr>
          <w:noProof/>
        </w:rPr>
        <w:pict>
          <v:rect id="_x0000_s1085" style="position:absolute;left:0;text-align:left;margin-left:342.6pt;margin-top:3.95pt;width:123.3pt;height:31.5pt;z-index:251644928">
            <v:textbox style="mso-next-textbox:#_x0000_s1085">
              <w:txbxContent>
                <w:p w:rsidR="007339C9" w:rsidRPr="0052592E" w:rsidRDefault="007339C9" w:rsidP="005259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Отдел по развитию сельских территорий </w:t>
                  </w:r>
                </w:p>
              </w:txbxContent>
            </v:textbox>
          </v:rect>
        </w:pict>
      </w:r>
      <w:r w:rsidR="00E50CAB">
        <w:rPr>
          <w:noProof/>
        </w:rPr>
        <w:pict>
          <v:rect id="_x0000_s1078" style="position:absolute;left:0;text-align:left;margin-left:214.45pt;margin-top:18.3pt;width:105.1pt;height:31.6pt;z-index:251640832">
            <v:textbox style="mso-next-textbox:#_x0000_s1078">
              <w:txbxContent>
                <w:p w:rsidR="007339C9" w:rsidRPr="00AC49D2" w:rsidRDefault="007339C9" w:rsidP="00027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Управление социальной защиты населения </w:t>
                  </w:r>
                </w:p>
              </w:txbxContent>
            </v:textbox>
          </v:rect>
        </w:pict>
      </w:r>
      <w:r w:rsidR="00E50CAB">
        <w:rPr>
          <w:noProof/>
        </w:rPr>
        <w:pict>
          <v:shape id="_x0000_s1104" type="#_x0000_t32" style="position:absolute;left:0;text-align:left;margin-left:193.25pt;margin-top:7.05pt;width:10.6pt;height:.05pt;flip:x;z-index:251652096" o:connectortype="straight">
            <v:stroke endarrow="block"/>
          </v:shape>
        </w:pict>
      </w:r>
      <w:r w:rsidR="005704D8">
        <w:rPr>
          <w:noProof/>
        </w:rPr>
        <w:pict>
          <v:rect id="_x0000_s1038" style="position:absolute;left:0;text-align:left;margin-left:635.45pt;margin-top:23.5pt;width:124.8pt;height:46.05pt;z-index:251623424">
            <v:textbox style="mso-next-textbox:#_x0000_s1038">
              <w:txbxContent>
                <w:p w:rsidR="007339C9" w:rsidRPr="00115EB8" w:rsidRDefault="007339C9" w:rsidP="00034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5EB8"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общего контроля и взаимодействия с муниципальными образованиями</w:t>
                  </w:r>
                </w:p>
              </w:txbxContent>
            </v:textbox>
          </v:rect>
        </w:pict>
      </w:r>
    </w:p>
    <w:p w:rsidR="00281757" w:rsidRPr="00281757" w:rsidRDefault="0016568F" w:rsidP="00281757">
      <w:r>
        <w:rPr>
          <w:noProof/>
        </w:rPr>
        <w:pict>
          <v:rect id="_x0000_s1086" style="position:absolute;margin-left:342.6pt;margin-top:17.7pt;width:123.3pt;height:38pt;z-index:251645952">
            <v:textbox style="mso-next-textbox:#_x0000_s1086">
              <w:txbxContent>
                <w:p w:rsidR="007339C9" w:rsidRPr="0052592E" w:rsidRDefault="007339C9" w:rsidP="005259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Отдел биологизации земледелия и природопользования</w:t>
                  </w:r>
                </w:p>
              </w:txbxContent>
            </v:textbox>
          </v:rect>
        </w:pict>
      </w:r>
      <w:r w:rsidR="00E50CAB">
        <w:rPr>
          <w:noProof/>
        </w:rPr>
        <w:pict>
          <v:shape id="_x0000_s1130" type="#_x0000_t32" style="position:absolute;margin-left:617.5pt;margin-top:17.65pt;width:8.2pt;height:.05pt;flip:x;z-index:251664384" o:connectortype="straight">
            <v:stroke endarrow="block"/>
          </v:shape>
        </w:pict>
      </w:r>
      <w:r w:rsidR="00E50CAB">
        <w:rPr>
          <w:noProof/>
        </w:rPr>
        <w:pict>
          <v:shape id="_x0000_s1110" type="#_x0000_t32" style="position:absolute;margin-left:319.55pt;margin-top:10pt;width:10.5pt;height:.1pt;flip:x;z-index:251657216" o:connectortype="straight">
            <v:stroke endarrow="block"/>
          </v:shape>
        </w:pict>
      </w:r>
      <w:r w:rsidR="00E50CAB">
        <w:rPr>
          <w:noProof/>
        </w:rPr>
        <w:pict>
          <v:rect id="_x0000_s1075" style="position:absolute;margin-left:102.6pt;margin-top:10.2pt;width:92.15pt;height:64.5pt;z-index:251637760">
            <v:textbox style="mso-next-textbox:#_x0000_s1075">
              <w:txbxContent>
                <w:p w:rsidR="007339C9" w:rsidRPr="0032536D" w:rsidRDefault="00974C8F" w:rsidP="003253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Секретарь</w:t>
                  </w:r>
                  <w:r w:rsidR="00505FAC">
                    <w:rPr>
                      <w:rFonts w:ascii="Times New Roman" w:hAnsi="Times New Roman"/>
                      <w:sz w:val="16"/>
                      <w:szCs w:val="16"/>
                    </w:rPr>
                    <w:t xml:space="preserve"> комиссии по воинскому учету и бронировани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ю граждан, пребывающих в запасе</w:t>
                  </w:r>
                  <w:r w:rsidR="00505FAC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</w:t>
                  </w:r>
                  <w:proofErr w:type="gramStart"/>
                  <w:r w:rsidR="00505FAC">
                    <w:rPr>
                      <w:rFonts w:ascii="Times New Roman" w:hAnsi="Times New Roman"/>
                      <w:sz w:val="16"/>
                      <w:szCs w:val="16"/>
                    </w:rPr>
                    <w:t>ВС</w:t>
                  </w:r>
                  <w:proofErr w:type="gramEnd"/>
                  <w:r w:rsidR="00505FAC">
                    <w:rPr>
                      <w:rFonts w:ascii="Times New Roman" w:hAnsi="Times New Roman"/>
                      <w:sz w:val="16"/>
                      <w:szCs w:val="16"/>
                    </w:rPr>
                    <w:t xml:space="preserve"> РФ</w:t>
                  </w:r>
                </w:p>
              </w:txbxContent>
            </v:textbox>
          </v:rect>
        </w:pict>
      </w:r>
    </w:p>
    <w:p w:rsidR="00281757" w:rsidRPr="00281757" w:rsidRDefault="0016568F" w:rsidP="00281757">
      <w:r>
        <w:rPr>
          <w:noProof/>
        </w:rPr>
        <w:pict>
          <v:shape id="_x0000_s1188" type="#_x0000_t32" style="position:absolute;margin-left:465.9pt;margin-top:8.4pt;width:10.7pt;height:.05pt;flip:x y;z-index:251681792" o:connectortype="straight">
            <v:stroke endarrow="block"/>
          </v:shape>
        </w:pict>
      </w:r>
      <w:r w:rsidR="0052001C">
        <w:rPr>
          <w:noProof/>
        </w:rPr>
        <w:pict>
          <v:rect id="_x0000_s1039" style="position:absolute;margin-left:635.45pt;margin-top:18.65pt;width:124.8pt;height:30.6pt;z-index:251624448">
            <v:textbox style="mso-next-textbox:#_x0000_s1039">
              <w:txbxContent>
                <w:p w:rsidR="007339C9" w:rsidRPr="00115EB8" w:rsidRDefault="007339C9" w:rsidP="00034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15EB8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тдел ресурсного обеспечения и делопроизводства</w:t>
                  </w:r>
                </w:p>
              </w:txbxContent>
            </v:textbox>
          </v:rect>
        </w:pict>
      </w:r>
      <w:r w:rsidR="00E50CAB">
        <w:rPr>
          <w:noProof/>
        </w:rPr>
        <w:pict>
          <v:rect id="_x0000_s1091" style="position:absolute;margin-left:485.55pt;margin-top:4.15pt;width:131.95pt;height:34.65pt;z-index:251650048">
            <v:textbox style="mso-next-textbox:#_x0000_s1091">
              <w:txbxContent>
                <w:p w:rsidR="007339C9" w:rsidRDefault="007339C9" w:rsidP="00E50CA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Отдел экономического анализа, прогнозирования и трудовых отношений</w:t>
                  </w:r>
                </w:p>
              </w:txbxContent>
            </v:textbox>
          </v:rect>
        </w:pict>
      </w:r>
      <w:r w:rsidR="00E50CAB">
        <w:rPr>
          <w:noProof/>
        </w:rPr>
        <w:pict>
          <v:shape id="_x0000_s1111" type="#_x0000_t32" style="position:absolute;margin-left:318.05pt;margin-top:14.2pt;width:12pt;height:.05pt;flip:x;z-index:251658240" o:connectortype="straight">
            <v:stroke endarrow="block"/>
          </v:shape>
        </w:pict>
      </w:r>
      <w:r w:rsidR="00E50CAB">
        <w:rPr>
          <w:noProof/>
        </w:rPr>
        <w:pict>
          <v:rect id="_x0000_s1079" style="position:absolute;margin-left:214.45pt;margin-top:4.15pt;width:105.1pt;height:22.5pt;z-index:251641856">
            <v:textbox style="mso-next-textbox:#_x0000_s1079">
              <w:txbxContent>
                <w:p w:rsidR="007339C9" w:rsidRPr="00AC49D2" w:rsidRDefault="007339C9" w:rsidP="00AC49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Отдел ЗАГС </w:t>
                  </w:r>
                </w:p>
              </w:txbxContent>
            </v:textbox>
          </v:rect>
        </w:pict>
      </w:r>
      <w:r w:rsidR="00E50CAB">
        <w:rPr>
          <w:noProof/>
        </w:rPr>
        <w:pict>
          <v:shape id="_x0000_s1105" type="#_x0000_t32" style="position:absolute;margin-left:193.25pt;margin-top:18.7pt;width:10.6pt;height:.05pt;flip:x;z-index:251653120" o:connectortype="straight">
            <v:stroke endarrow="block"/>
          </v:shape>
        </w:pict>
      </w:r>
    </w:p>
    <w:p w:rsidR="00281757" w:rsidRPr="00281757" w:rsidRDefault="0016568F" w:rsidP="00281757">
      <w:r>
        <w:rPr>
          <w:noProof/>
        </w:rPr>
        <w:pict>
          <v:rect id="_x0000_s1087" style="position:absolute;margin-left:342.6pt;margin-top:13.35pt;width:123.3pt;height:30.75pt;z-index:251646976">
            <v:textbox style="mso-next-textbox:#_x0000_s1087">
              <w:txbxContent>
                <w:p w:rsidR="007339C9" w:rsidRPr="0052592E" w:rsidRDefault="007339C9" w:rsidP="005259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Отдел по развитию отраслей сельского хозяйства </w:t>
                  </w:r>
                </w:p>
              </w:txbxContent>
            </v:textbox>
          </v:rect>
        </w:pict>
      </w:r>
      <w:r w:rsidR="0052001C">
        <w:rPr>
          <w:noProof/>
        </w:rPr>
        <w:pict>
          <v:rect id="_x0000_s1040" style="position:absolute;margin-left:635.45pt;margin-top:23.8pt;width:124.8pt;height:24.4pt;z-index:251625472">
            <v:textbox style="mso-next-textbox:#_x0000_s1040">
              <w:txbxContent>
                <w:p w:rsidR="007339C9" w:rsidRPr="00115EB8" w:rsidRDefault="007339C9" w:rsidP="00034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Отдел информационных технологий</w:t>
                  </w:r>
                </w:p>
              </w:txbxContent>
            </v:textbox>
          </v:rect>
        </w:pict>
      </w:r>
      <w:r w:rsidR="00E50CAB">
        <w:rPr>
          <w:noProof/>
        </w:rPr>
        <w:pict>
          <v:rect id="_x0000_s1090" style="position:absolute;margin-left:485.55pt;margin-top:13.35pt;width:131.95pt;height:37.6pt;z-index:251649024">
            <v:textbox style="mso-next-textbox:#_x0000_s1090">
              <w:txbxContent>
                <w:p w:rsidR="007339C9" w:rsidRDefault="007339C9" w:rsidP="00E50CAB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Отдел развития потребительского рынка, ценообразования и тарифов</w:t>
                  </w:r>
                </w:p>
              </w:txbxContent>
            </v:textbox>
          </v:rect>
        </w:pict>
      </w:r>
      <w:r w:rsidR="007B20DF">
        <w:rPr>
          <w:noProof/>
        </w:rPr>
        <w:pict>
          <v:rect id="_x0000_s1081" style="position:absolute;margin-left:214.45pt;margin-top:8.4pt;width:105.1pt;height:37.55pt;z-index:251642880">
            <v:textbox style="mso-next-textbox:#_x0000_s1081">
              <w:txbxContent>
                <w:p w:rsidR="007339C9" w:rsidRPr="00576E45" w:rsidRDefault="007339C9" w:rsidP="00576E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Управление физической культуры, спорта и молодежной политики </w:t>
                  </w:r>
                </w:p>
              </w:txbxContent>
            </v:textbox>
          </v:rect>
        </w:pict>
      </w:r>
    </w:p>
    <w:p w:rsidR="00281757" w:rsidRPr="00281757" w:rsidRDefault="0016568F" w:rsidP="00281757">
      <w:r>
        <w:rPr>
          <w:noProof/>
        </w:rPr>
        <w:pict>
          <v:shape id="_x0000_s1189" type="#_x0000_t32" style="position:absolute;margin-left:465.8pt;margin-top:.95pt;width:10.8pt;height:0;flip:x;z-index:251682816" o:connectortype="straight">
            <v:stroke endarrow="block"/>
          </v:shape>
        </w:pict>
      </w:r>
      <w:r w:rsidR="0052001C">
        <w:rPr>
          <w:noProof/>
        </w:rPr>
        <w:pict>
          <v:rect id="_x0000_s1041" style="position:absolute;margin-left:635.45pt;margin-top:22.8pt;width:124.8pt;height:42.5pt;z-index:251626496">
            <v:textbox style="mso-next-textbox:#_x0000_s1041">
              <w:txbxContent>
                <w:p w:rsidR="007339C9" w:rsidRPr="006D572B" w:rsidRDefault="007339C9" w:rsidP="00034E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Отдел информационно-аналитической работы, по связям с общественностью и СМИ</w:t>
                  </w:r>
                </w:p>
                <w:p w:rsidR="007339C9" w:rsidRPr="00745D5D" w:rsidRDefault="007339C9" w:rsidP="00745D5D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E50CAB">
        <w:rPr>
          <w:noProof/>
        </w:rPr>
        <w:pict>
          <v:shape id="_x0000_s1112" type="#_x0000_t32" style="position:absolute;margin-left:318.05pt;margin-top:2.3pt;width:12pt;height:.05pt;flip:x;z-index:251659264" o:connectortype="straight">
            <v:stroke endarrow="block"/>
          </v:shape>
        </w:pict>
      </w:r>
      <w:r w:rsidR="00E50CAB">
        <w:rPr>
          <w:noProof/>
        </w:rPr>
        <w:pict>
          <v:shape id="_x0000_s1233" type="#_x0000_t32" style="position:absolute;margin-left:193.25pt;margin-top:15.95pt;width:10.6pt;height:.05pt;flip:x;z-index:251697152" o:connectortype="straight">
            <v:stroke endarrow="block"/>
          </v:shape>
        </w:pict>
      </w:r>
      <w:r w:rsidR="00E50CAB">
        <w:rPr>
          <w:noProof/>
        </w:rPr>
        <w:pict>
          <v:rect id="_x0000_s1076" style="position:absolute;margin-left:101.85pt;margin-top:.95pt;width:92.15pt;height:28.2pt;z-index:251638784">
            <v:textbox style="mso-next-textbox:#_x0000_s1076">
              <w:txbxContent>
                <w:p w:rsidR="00505FAC" w:rsidRDefault="00505FAC" w:rsidP="00505F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Отдел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7339C9" w:rsidRPr="0032536D" w:rsidRDefault="00505FAC" w:rsidP="003253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делам ГО и ЧС</w:t>
                  </w:r>
                  <w:r w:rsidR="007339C9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281757" w:rsidRPr="00281757" w:rsidRDefault="00E50CAB" w:rsidP="00A079CC">
      <w:pPr>
        <w:tabs>
          <w:tab w:val="right" w:pos="15025"/>
        </w:tabs>
      </w:pPr>
      <w:r>
        <w:rPr>
          <w:noProof/>
        </w:rPr>
        <w:pict>
          <v:rect id="_x0000_s1204" style="position:absolute;margin-left:485.55pt;margin-top:.1pt;width:131.95pt;height:27.65pt;z-index:251686912">
            <v:textbox style="mso-next-textbox:#_x0000_s1204">
              <w:txbxContent>
                <w:p w:rsidR="007339C9" w:rsidRDefault="007339C9" w:rsidP="00027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Отдел</w:t>
                  </w:r>
                </w:p>
                <w:p w:rsidR="007339C9" w:rsidRDefault="007339C9" w:rsidP="000277B5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муниципальных закупок</w:t>
                  </w:r>
                </w:p>
              </w:txbxContent>
            </v:textbox>
          </v:rect>
        </w:pict>
      </w:r>
      <w:r w:rsidR="007B20DF">
        <w:rPr>
          <w:noProof/>
        </w:rPr>
        <w:pict>
          <v:rect id="_x0000_s1232" style="position:absolute;margin-left:102.6pt;margin-top:6.9pt;width:91.4pt;height:53.2pt;flip:y;z-index:251696128">
            <v:textbox style="mso-next-textbox:#_x0000_s1232">
              <w:txbxContent>
                <w:p w:rsidR="00505FAC" w:rsidRPr="0032536D" w:rsidRDefault="00505FAC" w:rsidP="00505FA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Территориальная комиссия по делам несовершеннолетних и защите их прав</w:t>
                  </w:r>
                </w:p>
              </w:txbxContent>
            </v:textbox>
          </v:rect>
        </w:pict>
      </w:r>
      <w:r w:rsidR="00A079CC">
        <w:tab/>
      </w:r>
    </w:p>
    <w:p w:rsidR="00281757" w:rsidRPr="00281757" w:rsidRDefault="007B20DF" w:rsidP="00281757">
      <w:r>
        <w:rPr>
          <w:noProof/>
        </w:rPr>
        <w:pict>
          <v:shape id="_x0000_s1234" type="#_x0000_t32" style="position:absolute;margin-left:193.25pt;margin-top:6.4pt;width:9.85pt;height:.05pt;flip:x;z-index:251698176" o:connectortype="straight">
            <v:stroke endarrow="block"/>
          </v:shape>
        </w:pict>
      </w:r>
    </w:p>
    <w:p w:rsidR="00281757" w:rsidRDefault="005704D8" w:rsidP="00281757">
      <w:r>
        <w:rPr>
          <w:noProof/>
        </w:rPr>
        <w:pict>
          <v:shape id="_x0000_s1140" type="#_x0000_t32" style="position:absolute;margin-left:761.7pt;margin-top:13.9pt;width:13.65pt;height:.05pt;flip:x;z-index:251665408" o:connectortype="straight">
            <v:stroke endarrow="block"/>
          </v:shape>
        </w:pict>
      </w:r>
      <w:r>
        <w:rPr>
          <w:noProof/>
        </w:rPr>
        <w:pict>
          <v:rect id="_x0000_s1219" style="position:absolute;margin-left:635.45pt;margin-top:-.5pt;width:124.8pt;height:26.05pt;z-index:251691008">
            <v:textbox style="mso-next-textbox:#_x0000_s1219">
              <w:txbxContent>
                <w:p w:rsidR="00034E6E" w:rsidRPr="006D572B" w:rsidRDefault="00034E6E" w:rsidP="00034E6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Управление правового и кадрового обеспечения</w:t>
                  </w:r>
                </w:p>
                <w:p w:rsidR="00034E6E" w:rsidRPr="00745D5D" w:rsidRDefault="00034E6E" w:rsidP="00034E6E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8F53DD" w:rsidRPr="00281757" w:rsidRDefault="00EC1AD4" w:rsidP="00281757">
      <w:pPr>
        <w:tabs>
          <w:tab w:val="left" w:pos="2745"/>
        </w:tabs>
      </w:pPr>
      <w:r>
        <w:rPr>
          <w:noProof/>
        </w:rPr>
        <w:pict>
          <v:rect id="_x0000_s1042" style="position:absolute;margin-left:635.45pt;margin-top:63pt;width:124.8pt;height:26.05pt;z-index:251627520">
            <v:textbox style="mso-next-textbox:#_x0000_s1042">
              <w:txbxContent>
                <w:p w:rsidR="007339C9" w:rsidRPr="006D572B" w:rsidRDefault="007339C9" w:rsidP="00745D5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Отдел проектного управления</w:t>
                  </w:r>
                </w:p>
                <w:p w:rsidR="007339C9" w:rsidRPr="00745D5D" w:rsidRDefault="007339C9" w:rsidP="00745D5D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178" type="#_x0000_t32" style="position:absolute;margin-left:762.15pt;margin-top:101.8pt;width:13.2pt;height:.05pt;flip:x;z-index:251677696" o:connectortype="straight">
            <v:stroke endarrow="block"/>
          </v:shape>
        </w:pict>
      </w:r>
      <w:r>
        <w:rPr>
          <w:noProof/>
        </w:rPr>
        <w:pict>
          <v:shape id="_x0000_s1162" type="#_x0000_t32" style="position:absolute;margin-left:760.25pt;margin-top:78.4pt;width:13.2pt;height:0;flip:x;z-index:251670528" o:connectortype="straight">
            <v:stroke endarrow="block"/>
          </v:shape>
        </w:pict>
      </w:r>
      <w:r w:rsidR="007B20DF">
        <w:rPr>
          <w:noProof/>
        </w:rPr>
        <w:pict>
          <v:rect id="_x0000_s1044" style="position:absolute;margin-left:635.45pt;margin-top:95.45pt;width:126.1pt;height:18.75pt;z-index:251629568">
            <v:textbox style="mso-next-textbox:#_x0000_s1044">
              <w:txbxContent>
                <w:p w:rsidR="007339C9" w:rsidRPr="001E4D85" w:rsidRDefault="007339C9" w:rsidP="001E4D8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Архивный отдел</w:t>
                  </w:r>
                </w:p>
              </w:txbxContent>
            </v:textbox>
          </v:rect>
        </w:pict>
      </w:r>
      <w:r w:rsidR="005704D8">
        <w:rPr>
          <w:noProof/>
        </w:rPr>
        <w:pict>
          <v:rect id="_x0000_s1161" style="position:absolute;margin-left:635.45pt;margin-top:26.35pt;width:124.8pt;height:27pt;z-index:251669504">
            <v:textbox style="mso-next-textbox:#_x0000_s1161">
              <w:txbxContent>
                <w:p w:rsidR="007339C9" w:rsidRDefault="007339C9" w:rsidP="00B0698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Отдел юридического обеспечения </w:t>
                  </w:r>
                </w:p>
                <w:p w:rsidR="007339C9" w:rsidRPr="00B0698B" w:rsidRDefault="007339C9" w:rsidP="00B0698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3 ед.</w:t>
                  </w:r>
                </w:p>
              </w:txbxContent>
            </v:textbox>
          </v:rect>
        </w:pict>
      </w:r>
      <w:r w:rsidR="005704D8">
        <w:rPr>
          <w:noProof/>
        </w:rPr>
        <w:pict>
          <v:rect id="_x0000_s1043" style="position:absolute;margin-left:635.45pt;margin-top:.1pt;width:124.8pt;height:26.25pt;z-index:251628544">
            <v:textbox style="mso-next-textbox:#_x0000_s1043">
              <w:txbxContent>
                <w:p w:rsidR="007339C9" w:rsidRPr="006D572B" w:rsidRDefault="007339C9" w:rsidP="00830562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Отдел муниципальной службы и кадров</w:t>
                  </w:r>
                </w:p>
                <w:p w:rsidR="007339C9" w:rsidRPr="00745D5D" w:rsidRDefault="007339C9" w:rsidP="00745D5D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281757">
        <w:tab/>
      </w:r>
    </w:p>
    <w:sectPr w:rsidR="008F53DD" w:rsidRPr="00281757" w:rsidSect="000809B0">
      <w:pgSz w:w="16838" w:h="11906" w:orient="landscape"/>
      <w:pgMar w:top="709" w:right="82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DD"/>
    <w:rsid w:val="00000289"/>
    <w:rsid w:val="000277B5"/>
    <w:rsid w:val="000312EA"/>
    <w:rsid w:val="00034E6E"/>
    <w:rsid w:val="00045F85"/>
    <w:rsid w:val="00047D0E"/>
    <w:rsid w:val="00067115"/>
    <w:rsid w:val="000809B0"/>
    <w:rsid w:val="000B575A"/>
    <w:rsid w:val="000D0341"/>
    <w:rsid w:val="000F24C9"/>
    <w:rsid w:val="000F56FC"/>
    <w:rsid w:val="00115EB8"/>
    <w:rsid w:val="001438B0"/>
    <w:rsid w:val="001544DA"/>
    <w:rsid w:val="0016568F"/>
    <w:rsid w:val="0016760E"/>
    <w:rsid w:val="0017246C"/>
    <w:rsid w:val="00185CB9"/>
    <w:rsid w:val="00187C51"/>
    <w:rsid w:val="00195E43"/>
    <w:rsid w:val="00196562"/>
    <w:rsid w:val="001E304A"/>
    <w:rsid w:val="001E4D85"/>
    <w:rsid w:val="00204629"/>
    <w:rsid w:val="00255493"/>
    <w:rsid w:val="002757B4"/>
    <w:rsid w:val="0027798F"/>
    <w:rsid w:val="00281757"/>
    <w:rsid w:val="002965DE"/>
    <w:rsid w:val="002A7864"/>
    <w:rsid w:val="002B59B8"/>
    <w:rsid w:val="00300DF8"/>
    <w:rsid w:val="003018CA"/>
    <w:rsid w:val="00304D26"/>
    <w:rsid w:val="0031379F"/>
    <w:rsid w:val="00314555"/>
    <w:rsid w:val="0032536D"/>
    <w:rsid w:val="003711EC"/>
    <w:rsid w:val="003B06ED"/>
    <w:rsid w:val="003B699F"/>
    <w:rsid w:val="003C0811"/>
    <w:rsid w:val="003F0699"/>
    <w:rsid w:val="0040702E"/>
    <w:rsid w:val="0041751C"/>
    <w:rsid w:val="00422E63"/>
    <w:rsid w:val="00472518"/>
    <w:rsid w:val="0048097C"/>
    <w:rsid w:val="004D5498"/>
    <w:rsid w:val="004F3461"/>
    <w:rsid w:val="00505FAC"/>
    <w:rsid w:val="005071ED"/>
    <w:rsid w:val="00510631"/>
    <w:rsid w:val="00513963"/>
    <w:rsid w:val="0052001C"/>
    <w:rsid w:val="0052592E"/>
    <w:rsid w:val="00534061"/>
    <w:rsid w:val="0053606E"/>
    <w:rsid w:val="00541BC2"/>
    <w:rsid w:val="00560502"/>
    <w:rsid w:val="005612FC"/>
    <w:rsid w:val="005704D8"/>
    <w:rsid w:val="00576E45"/>
    <w:rsid w:val="005A45BF"/>
    <w:rsid w:val="005B4CA5"/>
    <w:rsid w:val="005C74EB"/>
    <w:rsid w:val="005D32DF"/>
    <w:rsid w:val="005D56E1"/>
    <w:rsid w:val="005F4DE4"/>
    <w:rsid w:val="006330EC"/>
    <w:rsid w:val="006466C1"/>
    <w:rsid w:val="00694AC1"/>
    <w:rsid w:val="006B5F5C"/>
    <w:rsid w:val="006C05FB"/>
    <w:rsid w:val="006D0D38"/>
    <w:rsid w:val="006D572B"/>
    <w:rsid w:val="00722AD3"/>
    <w:rsid w:val="0072530B"/>
    <w:rsid w:val="007339C9"/>
    <w:rsid w:val="00745D5D"/>
    <w:rsid w:val="00774AD7"/>
    <w:rsid w:val="007776C3"/>
    <w:rsid w:val="0079056B"/>
    <w:rsid w:val="007B20DF"/>
    <w:rsid w:val="007C3B97"/>
    <w:rsid w:val="007D200F"/>
    <w:rsid w:val="007D6A1A"/>
    <w:rsid w:val="007E765F"/>
    <w:rsid w:val="008108DD"/>
    <w:rsid w:val="00822E80"/>
    <w:rsid w:val="00823E9D"/>
    <w:rsid w:val="00830562"/>
    <w:rsid w:val="0084612D"/>
    <w:rsid w:val="00867B85"/>
    <w:rsid w:val="008858BC"/>
    <w:rsid w:val="008E3546"/>
    <w:rsid w:val="008F2957"/>
    <w:rsid w:val="008F53DD"/>
    <w:rsid w:val="00907113"/>
    <w:rsid w:val="00907BD6"/>
    <w:rsid w:val="00942D1D"/>
    <w:rsid w:val="009702FD"/>
    <w:rsid w:val="00974C8F"/>
    <w:rsid w:val="00994465"/>
    <w:rsid w:val="009C6D9A"/>
    <w:rsid w:val="009D6425"/>
    <w:rsid w:val="009D69F5"/>
    <w:rsid w:val="009E5EF0"/>
    <w:rsid w:val="00A079CC"/>
    <w:rsid w:val="00A16085"/>
    <w:rsid w:val="00A359A0"/>
    <w:rsid w:val="00A836F9"/>
    <w:rsid w:val="00A87F37"/>
    <w:rsid w:val="00A979C3"/>
    <w:rsid w:val="00AA283D"/>
    <w:rsid w:val="00AB4F1F"/>
    <w:rsid w:val="00AC49D2"/>
    <w:rsid w:val="00AD6FDE"/>
    <w:rsid w:val="00AE03F8"/>
    <w:rsid w:val="00B0698B"/>
    <w:rsid w:val="00B14B2B"/>
    <w:rsid w:val="00B16ABC"/>
    <w:rsid w:val="00B3047A"/>
    <w:rsid w:val="00B35A98"/>
    <w:rsid w:val="00B62491"/>
    <w:rsid w:val="00B63F39"/>
    <w:rsid w:val="00B911BF"/>
    <w:rsid w:val="00BA494C"/>
    <w:rsid w:val="00BB74DA"/>
    <w:rsid w:val="00BC1D7E"/>
    <w:rsid w:val="00BE0AA3"/>
    <w:rsid w:val="00BE1F45"/>
    <w:rsid w:val="00C20054"/>
    <w:rsid w:val="00C221BD"/>
    <w:rsid w:val="00C23009"/>
    <w:rsid w:val="00C62092"/>
    <w:rsid w:val="00CA72CD"/>
    <w:rsid w:val="00CB09C6"/>
    <w:rsid w:val="00CB7370"/>
    <w:rsid w:val="00CC42F5"/>
    <w:rsid w:val="00CD4FFB"/>
    <w:rsid w:val="00CE1CA7"/>
    <w:rsid w:val="00CE439B"/>
    <w:rsid w:val="00CE45D6"/>
    <w:rsid w:val="00D32A39"/>
    <w:rsid w:val="00D53311"/>
    <w:rsid w:val="00D55888"/>
    <w:rsid w:val="00D70C03"/>
    <w:rsid w:val="00D70C86"/>
    <w:rsid w:val="00D7154E"/>
    <w:rsid w:val="00D752C7"/>
    <w:rsid w:val="00D822C4"/>
    <w:rsid w:val="00DA5688"/>
    <w:rsid w:val="00DC390F"/>
    <w:rsid w:val="00E23481"/>
    <w:rsid w:val="00E23562"/>
    <w:rsid w:val="00E34C15"/>
    <w:rsid w:val="00E46885"/>
    <w:rsid w:val="00E50CAB"/>
    <w:rsid w:val="00EB4BE4"/>
    <w:rsid w:val="00EC1AD4"/>
    <w:rsid w:val="00F27331"/>
    <w:rsid w:val="00F6019C"/>
    <w:rsid w:val="00F90375"/>
    <w:rsid w:val="00F90ACF"/>
    <w:rsid w:val="00F9472F"/>
    <w:rsid w:val="00FB66F6"/>
    <w:rsid w:val="00FC3D6F"/>
    <w:rsid w:val="00FD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3"/>
        <o:r id="V:Rule3" type="connector" idref="#_x0000_s1112"/>
        <o:r id="V:Rule4" type="connector" idref="#_x0000_s1062"/>
        <o:r id="V:Rule5" type="connector" idref="#_x0000_s1127"/>
        <o:r id="V:Rule6" type="connector" idref="#_x0000_s1111"/>
        <o:r id="V:Rule8" type="connector" idref="#_x0000_s1057"/>
        <o:r id="V:Rule9" type="connector" idref="#_x0000_s1108"/>
        <o:r id="V:Rule10" type="connector" idref="#_x0000_s1109"/>
        <o:r id="V:Rule11" type="connector" idref="#_x0000_s1105"/>
        <o:r id="V:Rule13" type="connector" idref="#_x0000_s1104"/>
        <o:r id="V:Rule16" type="connector" idref="#_x0000_s1060"/>
        <o:r id="V:Rule17" type="connector" idref="#_x0000_s1110"/>
        <o:r id="V:Rule18" type="connector" idref="#_x0000_s1107"/>
        <o:r id="V:Rule19" type="connector" idref="#_x0000_s1114"/>
        <o:r id="V:Rule20" type="connector" idref="#_x0000_s1129"/>
        <o:r id="V:Rule21" type="connector" idref="#_x0000_s1130"/>
        <o:r id="V:Rule23" type="connector" idref="#_x0000_s1102"/>
        <o:r id="V:Rule24" type="connector" idref="#_x0000_s1128"/>
        <o:r id="V:Rule26" type="connector" idref="#_x0000_s1141"/>
        <o:r id="V:Rule30" type="connector" idref="#_x0000_s1140"/>
        <o:r id="V:Rule31" type="connector" idref="#_x0000_s1059"/>
        <o:r id="V:Rule33" type="connector" idref="#_x0000_s1151"/>
        <o:r id="V:Rule34" type="connector" idref="#_x0000_s1160"/>
        <o:r id="V:Rule35" type="connector" idref="#_x0000_s1162"/>
        <o:r id="V:Rule36" type="connector" idref="#_x0000_s1163"/>
        <o:r id="V:Rule37" type="connector" idref="#_x0000_s1165"/>
        <o:r id="V:Rule38" type="connector" idref="#_x0000_s1166"/>
        <o:r id="V:Rule39" type="connector" idref="#_x0000_s1167"/>
        <o:r id="V:Rule41" type="connector" idref="#_x0000_s1178"/>
        <o:r id="V:Rule46" type="connector" idref="#_x0000_s1185"/>
        <o:r id="V:Rule47" type="connector" idref="#_x0000_s1186"/>
        <o:r id="V:Rule48" type="connector" idref="#_x0000_s1187"/>
        <o:r id="V:Rule49" type="connector" idref="#_x0000_s1188"/>
        <o:r id="V:Rule50" type="connector" idref="#_x0000_s1189"/>
        <o:r id="V:Rule51" type="connector" idref="#_x0000_s1198"/>
        <o:r id="V:Rule52" type="connector" idref="#_x0000_s1201"/>
        <o:r id="V:Rule55" type="connector" idref="#_x0000_s1209"/>
        <o:r id="V:Rule68" type="connector" idref="#_x0000_s1231"/>
        <o:r id="V:Rule69" type="connector" idref="#_x0000_s1233"/>
        <o:r id="V:Rule70" type="connector" idref="#_x0000_s1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С. Кудеров</dc:creator>
  <cp:lastModifiedBy>Nach_inform</cp:lastModifiedBy>
  <cp:revision>2</cp:revision>
  <cp:lastPrinted>2023-08-14T12:41:00Z</cp:lastPrinted>
  <dcterms:created xsi:type="dcterms:W3CDTF">2023-11-23T08:52:00Z</dcterms:created>
  <dcterms:modified xsi:type="dcterms:W3CDTF">2023-11-23T08:52:00Z</dcterms:modified>
</cp:coreProperties>
</file>