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60" w:rsidRPr="00295F60" w:rsidRDefault="00295F60" w:rsidP="00295F60">
      <w:pPr>
        <w:widowControl w:val="0"/>
        <w:autoSpaceDE w:val="0"/>
        <w:autoSpaceDN w:val="0"/>
        <w:ind w:left="680" w:hanging="680"/>
        <w:jc w:val="center"/>
        <w:rPr>
          <w:rFonts w:eastAsia="Times New Roman" w:cs="Times New Roman"/>
          <w:sz w:val="32"/>
          <w:szCs w:val="32"/>
        </w:rPr>
      </w:pPr>
      <w:r w:rsidRPr="00295F60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295F60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295F60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295F60" w:rsidRPr="00295F60" w:rsidRDefault="00295F60" w:rsidP="00295F60">
      <w:pPr>
        <w:widowControl w:val="0"/>
        <w:autoSpaceDE w:val="0"/>
        <w:autoSpaceDN w:val="0"/>
        <w:spacing w:line="360" w:lineRule="auto"/>
        <w:ind w:left="680" w:hanging="680"/>
        <w:jc w:val="center"/>
        <w:rPr>
          <w:rFonts w:eastAsia="Times New Roman" w:cs="Times New Roman"/>
          <w:sz w:val="32"/>
          <w:szCs w:val="32"/>
        </w:rPr>
      </w:pPr>
      <w:r w:rsidRPr="00295F60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295F60">
        <w:rPr>
          <w:rFonts w:eastAsia="Times New Roman" w:cs="Times New Roman"/>
          <w:sz w:val="32"/>
          <w:szCs w:val="32"/>
        </w:rPr>
        <w:t>Р</w:t>
      </w:r>
      <w:proofErr w:type="gramEnd"/>
      <w:r w:rsidRPr="00295F60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295F60" w:rsidRPr="00295F60" w:rsidRDefault="00295F60" w:rsidP="00295F60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95F60">
        <w:rPr>
          <w:rFonts w:eastAsia="Times New Roman" w:cs="Times New Roman"/>
          <w:b/>
          <w:noProof/>
          <w:sz w:val="28"/>
          <w:szCs w:val="28"/>
        </w:rPr>
        <w:drawing>
          <wp:inline distT="0" distB="0" distL="0" distR="0" wp14:anchorId="08676BF5" wp14:editId="02A557A5">
            <wp:extent cx="571500" cy="66294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r w:rsidRPr="00295F60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295F60" w:rsidRPr="00295F60" w:rsidRDefault="00295F60" w:rsidP="00295F60">
      <w:pPr>
        <w:jc w:val="center"/>
        <w:rPr>
          <w:rFonts w:eastAsia="Times New Roman" w:cs="Times New Roman"/>
          <w:sz w:val="28"/>
          <w:szCs w:val="28"/>
        </w:rPr>
      </w:pPr>
      <w:r w:rsidRPr="00295F60">
        <w:rPr>
          <w:rFonts w:eastAsia="Times New Roman" w:cs="Times New Roman"/>
          <w:sz w:val="28"/>
          <w:szCs w:val="28"/>
        </w:rPr>
        <w:t xml:space="preserve">  Сорок первое  заседание Муниципального совета</w:t>
      </w:r>
    </w:p>
    <w:p w:rsidR="00295F60" w:rsidRPr="00295F60" w:rsidRDefault="00295F60" w:rsidP="00295F60">
      <w:pPr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295F60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95F60">
        <w:rPr>
          <w:rFonts w:eastAsia="Times New Roman" w:cs="Times New Roman"/>
          <w:b/>
          <w:sz w:val="28"/>
          <w:szCs w:val="28"/>
        </w:rPr>
        <w:t xml:space="preserve"> Е Ш Е Н И Е </w:t>
      </w: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295F60" w:rsidP="00295F60">
      <w:pPr>
        <w:jc w:val="both"/>
        <w:rPr>
          <w:rFonts w:eastAsia="Times New Roman" w:cs="Times New Roman"/>
          <w:sz w:val="28"/>
          <w:szCs w:val="28"/>
        </w:rPr>
      </w:pPr>
    </w:p>
    <w:p w:rsidR="00295F60" w:rsidRPr="00295F60" w:rsidRDefault="00442C40" w:rsidP="00295F60">
      <w:pPr>
        <w:adjustRightInd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от  25 ноября </w:t>
      </w:r>
      <w:r w:rsidR="00295F60" w:rsidRPr="00295F60">
        <w:rPr>
          <w:rFonts w:eastAsia="Times New Roman" w:cs="Times New Roman"/>
          <w:b/>
          <w:bCs/>
          <w:sz w:val="28"/>
          <w:szCs w:val="28"/>
        </w:rPr>
        <w:t xml:space="preserve"> 2022 года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 w:rsidR="00295F60">
        <w:rPr>
          <w:rFonts w:eastAsia="Times New Roman" w:cs="Times New Roman"/>
          <w:b/>
          <w:bCs/>
          <w:sz w:val="28"/>
          <w:szCs w:val="28"/>
        </w:rPr>
        <w:t>№ 5</w:t>
      </w:r>
    </w:p>
    <w:p w:rsidR="00295F60" w:rsidRDefault="00295F60" w:rsidP="00295F60">
      <w:pPr>
        <w:jc w:val="both"/>
        <w:rPr>
          <w:rFonts w:eastAsia="Times New Roman" w:cs="Times New Roman"/>
          <w:b/>
          <w:sz w:val="28"/>
          <w:szCs w:val="28"/>
        </w:rPr>
      </w:pPr>
    </w:p>
    <w:p w:rsidR="00295F60" w:rsidRPr="00295F60" w:rsidRDefault="00295F60" w:rsidP="00295F60">
      <w:pPr>
        <w:jc w:val="both"/>
        <w:rPr>
          <w:rFonts w:eastAsia="Times New Roman" w:cs="Times New Roman"/>
          <w:b/>
          <w:sz w:val="28"/>
          <w:szCs w:val="28"/>
        </w:rPr>
      </w:pPr>
    </w:p>
    <w:p w:rsidR="00442C40" w:rsidRPr="00442C40" w:rsidRDefault="00442C40" w:rsidP="00442C4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  <w:r w:rsidRPr="00442C40">
        <w:rPr>
          <w:rFonts w:eastAsia="Times New Roman" w:cs="Times New Roman"/>
          <w:b/>
          <w:sz w:val="28"/>
          <w:szCs w:val="28"/>
        </w:rPr>
        <w:t xml:space="preserve">Об утверждении прогнозного плана (программы) </w:t>
      </w:r>
    </w:p>
    <w:p w:rsidR="00442C40" w:rsidRPr="00442C40" w:rsidRDefault="00442C40" w:rsidP="00442C4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  <w:r w:rsidRPr="00442C40">
        <w:rPr>
          <w:rFonts w:eastAsia="Times New Roman" w:cs="Times New Roman"/>
          <w:b/>
          <w:sz w:val="28"/>
          <w:szCs w:val="28"/>
        </w:rPr>
        <w:t xml:space="preserve">приватизации объектов муниципальной </w:t>
      </w:r>
    </w:p>
    <w:p w:rsidR="00442C40" w:rsidRPr="00442C40" w:rsidRDefault="00442C40" w:rsidP="00442C4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  <w:r w:rsidRPr="00442C40">
        <w:rPr>
          <w:rFonts w:eastAsia="Times New Roman" w:cs="Times New Roman"/>
          <w:b/>
          <w:sz w:val="28"/>
          <w:szCs w:val="28"/>
        </w:rPr>
        <w:t xml:space="preserve">собственности Ракитянского района </w:t>
      </w:r>
    </w:p>
    <w:p w:rsidR="00442C40" w:rsidRPr="00442C40" w:rsidRDefault="00442C40" w:rsidP="00442C40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442C40">
        <w:rPr>
          <w:rFonts w:eastAsia="Times New Roman" w:cs="Times New Roman"/>
          <w:b/>
          <w:sz w:val="28"/>
          <w:szCs w:val="28"/>
        </w:rPr>
        <w:t>на 2023 год</w:t>
      </w:r>
    </w:p>
    <w:p w:rsidR="00442C40" w:rsidRPr="00442C40" w:rsidRDefault="00442C40" w:rsidP="00442C40">
      <w:pPr>
        <w:rPr>
          <w:rFonts w:eastAsia="Times New Roman" w:cs="Times New Roman"/>
          <w:sz w:val="28"/>
          <w:szCs w:val="28"/>
        </w:rPr>
      </w:pPr>
    </w:p>
    <w:p w:rsidR="00442C40" w:rsidRPr="00442C40" w:rsidRDefault="00442C40" w:rsidP="00442C40">
      <w:pPr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proofErr w:type="gramStart"/>
      <w:r w:rsidRPr="00442C40">
        <w:rPr>
          <w:rFonts w:eastAsia="Times New Roman" w:cs="Times New Roman"/>
          <w:sz w:val="28"/>
          <w:szCs w:val="28"/>
        </w:rPr>
        <w:t>Руководствуясь статьей 10 Федерального закона от 21.12.2001 года         № 178-ФЗ «О приватизации государственного и муниципального имущества», Правилами разработки прогнозного плана (программы)  приватизации и порядка планирования и принятия решений об условиях приватизации муниципального имущества муниципального района «Ракитянский район» Белгородской области, утвержденным решением Муниципального совета муниципального района «Ракитянский район» Белгородской области от 28.04.2021 года № 5, в целях эффективного использования  имущества, находящегося в  муниципальной</w:t>
      </w:r>
      <w:proofErr w:type="gramEnd"/>
      <w:r w:rsidRPr="00442C40">
        <w:rPr>
          <w:rFonts w:eastAsia="Times New Roman" w:cs="Times New Roman"/>
          <w:sz w:val="28"/>
          <w:szCs w:val="28"/>
        </w:rPr>
        <w:t xml:space="preserve">  собственности Ракитянского района, Муниципальный совет Ракитянского района </w:t>
      </w:r>
      <w:proofErr w:type="gramStart"/>
      <w:r w:rsidRPr="00442C40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442C40">
        <w:rPr>
          <w:rFonts w:eastAsia="Times New Roman" w:cs="Times New Roman"/>
          <w:b/>
          <w:sz w:val="28"/>
          <w:szCs w:val="28"/>
        </w:rPr>
        <w:t xml:space="preserve"> е ш и л</w:t>
      </w:r>
      <w:r w:rsidRPr="00442C40">
        <w:rPr>
          <w:rFonts w:eastAsia="Times New Roman" w:cs="Times New Roman"/>
          <w:sz w:val="28"/>
          <w:szCs w:val="28"/>
        </w:rPr>
        <w:t>:</w:t>
      </w:r>
    </w:p>
    <w:p w:rsidR="00442C40" w:rsidRPr="00442C40" w:rsidRDefault="00442C40" w:rsidP="00442C40">
      <w:pPr>
        <w:tabs>
          <w:tab w:val="left" w:pos="709"/>
          <w:tab w:val="center" w:pos="496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bCs/>
          <w:sz w:val="28"/>
          <w:szCs w:val="28"/>
        </w:rPr>
      </w:pPr>
      <w:r w:rsidRPr="00442C40">
        <w:rPr>
          <w:rFonts w:eastAsia="Times New Roman" w:cs="Times New Roman"/>
          <w:bCs/>
          <w:sz w:val="28"/>
          <w:szCs w:val="28"/>
        </w:rPr>
        <w:t xml:space="preserve">           1. Утвердить </w:t>
      </w:r>
      <w:r w:rsidRPr="00442C40">
        <w:rPr>
          <w:rFonts w:eastAsia="Times New Roman" w:cs="Times New Roman"/>
          <w:sz w:val="28"/>
          <w:szCs w:val="28"/>
        </w:rPr>
        <w:t xml:space="preserve">прогнозный план (программу) приватизации объектов муниципальной собственности Ракитянского района на 2023 год, согласно </w:t>
      </w:r>
      <w:r w:rsidRPr="00442C40">
        <w:rPr>
          <w:rFonts w:eastAsia="Times New Roman" w:cs="Times New Roman"/>
          <w:bCs/>
          <w:sz w:val="28"/>
          <w:szCs w:val="28"/>
        </w:rPr>
        <w:t>приложению.</w:t>
      </w:r>
    </w:p>
    <w:p w:rsidR="00442C40" w:rsidRPr="00442C40" w:rsidRDefault="00442C40" w:rsidP="00442C4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8"/>
          <w:szCs w:val="28"/>
        </w:rPr>
      </w:pPr>
      <w:r w:rsidRPr="00442C40">
        <w:rPr>
          <w:rFonts w:ascii="Arial" w:eastAsia="Calibri" w:hAnsi="Arial" w:cs="Arial"/>
          <w:color w:val="000000"/>
          <w:sz w:val="28"/>
          <w:szCs w:val="28"/>
        </w:rPr>
        <w:t xml:space="preserve">         </w:t>
      </w:r>
      <w:r w:rsidRPr="00442C40">
        <w:rPr>
          <w:rFonts w:eastAsia="Calibri" w:cs="Times New Roman"/>
          <w:color w:val="000000"/>
          <w:sz w:val="28"/>
          <w:szCs w:val="28"/>
        </w:rPr>
        <w:t xml:space="preserve">2. Опубликовать </w:t>
      </w:r>
      <w:r w:rsidRPr="00442C40">
        <w:rPr>
          <w:rFonts w:eastAsia="Times New Roman" w:cs="Times New Roman"/>
          <w:color w:val="000000"/>
          <w:sz w:val="28"/>
          <w:szCs w:val="28"/>
        </w:rPr>
        <w:t>решение</w:t>
      </w:r>
      <w:r w:rsidRPr="00442C40">
        <w:rPr>
          <w:rFonts w:eastAsia="Calibri" w:cs="Times New Roman"/>
          <w:color w:val="000000"/>
          <w:sz w:val="28"/>
          <w:szCs w:val="28"/>
        </w:rPr>
        <w:t xml:space="preserve"> в межрайонной газете «Наша жизнь» и разместить на официальном сайте органов местного самоуправления Ракитянского района. </w:t>
      </w:r>
    </w:p>
    <w:p w:rsidR="00442C40" w:rsidRPr="00442C40" w:rsidRDefault="00442C40" w:rsidP="00442C40">
      <w:pPr>
        <w:tabs>
          <w:tab w:val="num" w:pos="786"/>
          <w:tab w:val="left" w:pos="851"/>
        </w:tabs>
        <w:jc w:val="both"/>
        <w:rPr>
          <w:rFonts w:eastAsia="Times New Roman" w:cs="Times New Roman"/>
          <w:b/>
          <w:sz w:val="28"/>
          <w:szCs w:val="28"/>
        </w:rPr>
      </w:pPr>
      <w:r w:rsidRPr="00442C40">
        <w:rPr>
          <w:rFonts w:eastAsia="Times New Roman" w:cs="Times New Roman"/>
          <w:sz w:val="28"/>
          <w:szCs w:val="28"/>
        </w:rPr>
        <w:t xml:space="preserve">          3. Настоящее решение вступает в силу с момента его официального опубликования.</w:t>
      </w:r>
    </w:p>
    <w:p w:rsidR="00442C40" w:rsidRPr="00442C40" w:rsidRDefault="00442C40" w:rsidP="00442C40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</w:rPr>
      </w:pPr>
      <w:r w:rsidRPr="00442C40">
        <w:rPr>
          <w:rFonts w:eastAsia="Times New Roman" w:cs="Times New Roman"/>
          <w:sz w:val="28"/>
          <w:szCs w:val="28"/>
        </w:rPr>
        <w:t xml:space="preserve">          4. </w:t>
      </w:r>
      <w:proofErr w:type="gramStart"/>
      <w:r w:rsidRPr="00442C40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442C40">
        <w:rPr>
          <w:rFonts w:eastAsia="Times New Roman" w:cs="Times New Roman"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442C40">
        <w:rPr>
          <w:rFonts w:eastAsia="Times New Roman" w:cs="Times New Roman"/>
          <w:sz w:val="28"/>
          <w:szCs w:val="28"/>
        </w:rPr>
        <w:t>Белоконев</w:t>
      </w:r>
      <w:proofErr w:type="spellEnd"/>
      <w:r w:rsidRPr="00442C40">
        <w:rPr>
          <w:rFonts w:eastAsia="Times New Roman" w:cs="Times New Roman"/>
          <w:sz w:val="28"/>
          <w:szCs w:val="28"/>
        </w:rPr>
        <w:t>).</w:t>
      </w:r>
    </w:p>
    <w:p w:rsidR="00442C40" w:rsidRPr="00442C40" w:rsidRDefault="00442C40" w:rsidP="00442C40">
      <w:pPr>
        <w:jc w:val="both"/>
        <w:rPr>
          <w:rFonts w:eastAsia="Times New Roman" w:cs="Times New Roman"/>
          <w:sz w:val="28"/>
          <w:szCs w:val="28"/>
        </w:rPr>
      </w:pPr>
    </w:p>
    <w:p w:rsidR="00442C40" w:rsidRPr="00442C40" w:rsidRDefault="00442C40" w:rsidP="00442C40">
      <w:pPr>
        <w:rPr>
          <w:rFonts w:eastAsia="Times New Roman" w:cs="Times New Roman"/>
          <w:b/>
          <w:sz w:val="28"/>
          <w:szCs w:val="28"/>
        </w:rPr>
      </w:pPr>
      <w:r w:rsidRPr="00442C40">
        <w:rPr>
          <w:rFonts w:eastAsia="Times New Roman" w:cs="Times New Roman"/>
          <w:b/>
          <w:sz w:val="28"/>
          <w:szCs w:val="28"/>
        </w:rPr>
        <w:t>Председатель</w:t>
      </w:r>
    </w:p>
    <w:p w:rsidR="00442C40" w:rsidRPr="00442C40" w:rsidRDefault="00442C40" w:rsidP="00442C40">
      <w:pPr>
        <w:rPr>
          <w:rFonts w:eastAsia="Times New Roman" w:cs="Times New Roman"/>
          <w:b/>
          <w:sz w:val="26"/>
          <w:szCs w:val="26"/>
        </w:rPr>
        <w:sectPr w:rsidR="00442C40" w:rsidRPr="00442C40" w:rsidSect="00442C40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20"/>
          <w:titlePg/>
        </w:sectPr>
      </w:pPr>
      <w:r w:rsidRPr="00442C40">
        <w:rPr>
          <w:rFonts w:eastAsia="Times New Roman" w:cs="Times New Roman"/>
          <w:b/>
          <w:sz w:val="28"/>
          <w:szCs w:val="28"/>
        </w:rPr>
        <w:t xml:space="preserve">Муниципального совета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442C40">
        <w:rPr>
          <w:rFonts w:eastAsia="Times New Roman" w:cs="Times New Roman"/>
          <w:b/>
          <w:sz w:val="28"/>
          <w:szCs w:val="28"/>
        </w:rPr>
        <w:t>Н.М. Зубатова</w:t>
      </w:r>
    </w:p>
    <w:p w:rsidR="00442C40" w:rsidRPr="00442C40" w:rsidRDefault="00442C40" w:rsidP="00442C40">
      <w:pPr>
        <w:jc w:val="right"/>
        <w:rPr>
          <w:rFonts w:eastAsia="Times New Roman" w:cs="Times New Roman"/>
          <w:b/>
          <w:sz w:val="26"/>
          <w:szCs w:val="26"/>
        </w:rPr>
      </w:pPr>
      <w:r w:rsidRPr="00442C40">
        <w:rPr>
          <w:rFonts w:eastAsia="Times New Roman" w:cs="Times New Roman"/>
          <w:b/>
          <w:sz w:val="26"/>
          <w:szCs w:val="26"/>
        </w:rPr>
        <w:lastRenderedPageBreak/>
        <w:t>Приложение</w:t>
      </w:r>
    </w:p>
    <w:p w:rsidR="00442C40" w:rsidRPr="00442C40" w:rsidRDefault="00442C40" w:rsidP="00442C40">
      <w:pPr>
        <w:jc w:val="right"/>
        <w:rPr>
          <w:rFonts w:eastAsia="Times New Roman" w:cs="Times New Roman"/>
          <w:b/>
          <w:sz w:val="26"/>
          <w:szCs w:val="26"/>
        </w:rPr>
      </w:pPr>
      <w:r w:rsidRPr="00442C40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                   к решению Муниципального  совета</w:t>
      </w:r>
    </w:p>
    <w:p w:rsidR="00442C40" w:rsidRPr="00442C40" w:rsidRDefault="00442C40" w:rsidP="00442C40">
      <w:pPr>
        <w:tabs>
          <w:tab w:val="left" w:pos="5910"/>
          <w:tab w:val="right" w:pos="9921"/>
        </w:tabs>
        <w:jc w:val="right"/>
        <w:rPr>
          <w:rFonts w:eastAsia="Times New Roman" w:cs="Times New Roman"/>
          <w:b/>
          <w:sz w:val="26"/>
          <w:szCs w:val="26"/>
        </w:rPr>
      </w:pPr>
      <w:r w:rsidRPr="00442C40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от 25 ноября </w:t>
      </w:r>
      <w:r w:rsidRPr="00442C40">
        <w:rPr>
          <w:rFonts w:eastAsia="Times New Roman" w:cs="Times New Roman"/>
          <w:b/>
          <w:sz w:val="26"/>
          <w:szCs w:val="26"/>
        </w:rPr>
        <w:t>2022г.</w:t>
      </w:r>
    </w:p>
    <w:p w:rsidR="00442C40" w:rsidRPr="00442C40" w:rsidRDefault="00442C40" w:rsidP="00442C40">
      <w:pPr>
        <w:tabs>
          <w:tab w:val="left" w:pos="7576"/>
          <w:tab w:val="right" w:pos="9921"/>
        </w:tabs>
        <w:jc w:val="right"/>
        <w:rPr>
          <w:rFonts w:eastAsia="Times New Roman" w:cs="Times New Roman"/>
          <w:sz w:val="28"/>
          <w:szCs w:val="28"/>
        </w:rPr>
      </w:pPr>
      <w:r w:rsidRPr="00442C40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42C40">
        <w:rPr>
          <w:rFonts w:eastAsia="Times New Roman" w:cs="Times New Roman"/>
          <w:b/>
          <w:sz w:val="26"/>
          <w:szCs w:val="26"/>
        </w:rPr>
        <w:t>№</w:t>
      </w:r>
      <w:r>
        <w:rPr>
          <w:rFonts w:eastAsia="Times New Roman" w:cs="Times New Roman"/>
          <w:b/>
          <w:sz w:val="26"/>
          <w:szCs w:val="26"/>
        </w:rPr>
        <w:t xml:space="preserve">  5</w:t>
      </w:r>
      <w:r w:rsidRPr="00442C40">
        <w:rPr>
          <w:rFonts w:eastAsia="Times New Roman" w:cs="Times New Roman"/>
          <w:sz w:val="26"/>
          <w:szCs w:val="26"/>
        </w:rPr>
        <w:tab/>
        <w:t xml:space="preserve">                                                                                                           </w:t>
      </w:r>
    </w:p>
    <w:p w:rsidR="00442C40" w:rsidRPr="00442C40" w:rsidRDefault="00442C40" w:rsidP="00442C40">
      <w:pPr>
        <w:jc w:val="center"/>
        <w:rPr>
          <w:rFonts w:eastAsia="Times New Roman" w:cs="Times New Roman"/>
          <w:sz w:val="28"/>
          <w:szCs w:val="28"/>
        </w:rPr>
      </w:pPr>
      <w:r w:rsidRPr="00442C40">
        <w:rPr>
          <w:rFonts w:eastAsia="Times New Roman" w:cs="Times New Roman"/>
          <w:sz w:val="28"/>
          <w:szCs w:val="28"/>
        </w:rPr>
        <w:t xml:space="preserve">                                            </w:t>
      </w:r>
    </w:p>
    <w:p w:rsidR="00442C40" w:rsidRPr="00442C40" w:rsidRDefault="00442C40" w:rsidP="00442C40">
      <w:pPr>
        <w:jc w:val="both"/>
        <w:rPr>
          <w:rFonts w:eastAsia="Times New Roman" w:cs="Times New Roman"/>
          <w:b/>
          <w:sz w:val="26"/>
          <w:szCs w:val="26"/>
        </w:rPr>
      </w:pPr>
    </w:p>
    <w:p w:rsidR="00442C40" w:rsidRPr="00442C40" w:rsidRDefault="00442C40" w:rsidP="00442C40">
      <w:pPr>
        <w:jc w:val="right"/>
        <w:rPr>
          <w:rFonts w:eastAsia="Times New Roman" w:cs="Times New Roman"/>
          <w:b/>
          <w:sz w:val="26"/>
          <w:szCs w:val="26"/>
        </w:rPr>
      </w:pPr>
      <w:r w:rsidRPr="00442C40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442C40" w:rsidRPr="00442C40" w:rsidRDefault="00442C40" w:rsidP="00442C40">
      <w:pPr>
        <w:tabs>
          <w:tab w:val="left" w:pos="3045"/>
        </w:tabs>
        <w:jc w:val="center"/>
        <w:rPr>
          <w:rFonts w:eastAsia="Times New Roman" w:cs="Times New Roman"/>
          <w:b/>
          <w:sz w:val="26"/>
          <w:szCs w:val="26"/>
        </w:rPr>
      </w:pPr>
      <w:r w:rsidRPr="00442C40">
        <w:rPr>
          <w:rFonts w:eastAsia="Times New Roman" w:cs="Times New Roman"/>
          <w:b/>
          <w:sz w:val="26"/>
          <w:szCs w:val="26"/>
        </w:rPr>
        <w:t xml:space="preserve">           Прогнозный план (программа) приватизации объектов муниципальной собственности  </w:t>
      </w:r>
    </w:p>
    <w:p w:rsidR="00442C40" w:rsidRDefault="00442C40" w:rsidP="00442C40">
      <w:pPr>
        <w:tabs>
          <w:tab w:val="left" w:pos="3045"/>
        </w:tabs>
        <w:jc w:val="center"/>
        <w:rPr>
          <w:rFonts w:eastAsia="Times New Roman" w:cs="Times New Roman"/>
          <w:b/>
          <w:sz w:val="26"/>
          <w:szCs w:val="26"/>
        </w:rPr>
      </w:pPr>
      <w:r w:rsidRPr="00442C40">
        <w:rPr>
          <w:rFonts w:eastAsia="Times New Roman" w:cs="Times New Roman"/>
          <w:b/>
          <w:sz w:val="26"/>
          <w:szCs w:val="26"/>
        </w:rPr>
        <w:t>Ракитянского района на 2023 год</w:t>
      </w:r>
    </w:p>
    <w:p w:rsidR="00442C40" w:rsidRPr="00442C40" w:rsidRDefault="00442C40" w:rsidP="00442C40">
      <w:pPr>
        <w:tabs>
          <w:tab w:val="left" w:pos="3045"/>
        </w:tabs>
        <w:jc w:val="center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52"/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34"/>
        <w:gridCol w:w="2409"/>
        <w:gridCol w:w="1134"/>
        <w:gridCol w:w="1305"/>
        <w:gridCol w:w="822"/>
        <w:gridCol w:w="1275"/>
        <w:gridCol w:w="1843"/>
        <w:gridCol w:w="1843"/>
      </w:tblGrid>
      <w:tr w:rsidR="00442C40" w:rsidRPr="00442C40" w:rsidTr="008B1D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42C40">
              <w:rPr>
                <w:rFonts w:eastAsia="Times New Roman" w:cs="Times New Roman"/>
                <w:sz w:val="26"/>
                <w:szCs w:val="26"/>
              </w:rPr>
              <w:t>п</w:t>
            </w:r>
            <w:proofErr w:type="gramEnd"/>
            <w:r w:rsidRPr="00442C40">
              <w:rPr>
                <w:rFonts w:eastAsia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Планируемый период приватизации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Предлагаемый способ приватизации</w:t>
            </w:r>
          </w:p>
        </w:tc>
      </w:tr>
      <w:tr w:rsidR="00442C40" w:rsidRPr="00442C40" w:rsidTr="008B1DE2">
        <w:trPr>
          <w:trHeight w:val="1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Наименование объекта, 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442C40">
              <w:rPr>
                <w:rFonts w:eastAsia="Times New Roman" w:cs="Times New Roman"/>
                <w:sz w:val="26"/>
                <w:szCs w:val="26"/>
              </w:rPr>
              <w:t>Этаж-</w:t>
            </w:r>
            <w:proofErr w:type="spellStart"/>
            <w:r w:rsidRPr="00442C40">
              <w:rPr>
                <w:rFonts w:eastAsia="Times New Roman" w:cs="Times New Roman"/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442C40">
              <w:rPr>
                <w:rFonts w:eastAsia="Times New Roman" w:cs="Times New Roman"/>
                <w:sz w:val="26"/>
                <w:szCs w:val="26"/>
              </w:rPr>
              <w:t>кв.м</w:t>
            </w:r>
            <w:proofErr w:type="spellEnd"/>
            <w:r w:rsidRPr="00442C40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42C40">
              <w:rPr>
                <w:rFonts w:eastAsia="Times New Roman" w:cs="Times New Roman"/>
                <w:sz w:val="26"/>
                <w:szCs w:val="26"/>
              </w:rPr>
              <w:t>Пользо</w:t>
            </w:r>
            <w:proofErr w:type="spellEnd"/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42C40">
              <w:rPr>
                <w:rFonts w:eastAsia="Times New Roman" w:cs="Times New Roman"/>
                <w:sz w:val="26"/>
                <w:szCs w:val="26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42C40" w:rsidRPr="00442C40" w:rsidTr="008B1D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</w:tr>
      <w:tr w:rsidR="00442C40" w:rsidRPr="00442C40" w:rsidTr="008B1DE2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Белгородская область, Ракитянский район,  п. Пролетарский, ул. Железнодорожная, д. 18, 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помещение 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Нежилое помещение 31:11:0101001:2888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40,2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Продажа через торги на аукционе</w:t>
            </w:r>
          </w:p>
        </w:tc>
      </w:tr>
      <w:tr w:rsidR="00442C40" w:rsidRPr="00442C40" w:rsidTr="008B1DE2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Белгородская область, Ракитянский район, 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2C40">
              <w:rPr>
                <w:rFonts w:eastAsia="Times New Roman" w:cs="Times New Roman"/>
                <w:sz w:val="26"/>
                <w:szCs w:val="26"/>
              </w:rPr>
              <w:t>с</w:t>
            </w:r>
            <w:proofErr w:type="gramEnd"/>
            <w:r w:rsidRPr="00442C40">
              <w:rPr>
                <w:rFonts w:eastAsia="Times New Roman" w:cs="Times New Roman"/>
                <w:sz w:val="26"/>
                <w:szCs w:val="26"/>
              </w:rPr>
              <w:t xml:space="preserve">. Святославка, ул. Шоссейная, 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д.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Нежилое здание </w:t>
            </w:r>
          </w:p>
          <w:p w:rsidR="00442C40" w:rsidRPr="00442C40" w:rsidRDefault="00442C40" w:rsidP="00442C4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442C40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31:11:0607001:358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1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141,7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2023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Продажа через торги на аукционе</w:t>
            </w:r>
          </w:p>
        </w:tc>
      </w:tr>
      <w:tr w:rsidR="00442C40" w:rsidRPr="00442C40" w:rsidTr="008B1DE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 xml:space="preserve">Белгородская область, Ракитянский район,  </w:t>
            </w:r>
            <w:proofErr w:type="gramStart"/>
            <w:r w:rsidRPr="00442C40">
              <w:rPr>
                <w:rFonts w:eastAsia="Times New Roman" w:cs="Times New Roman"/>
                <w:sz w:val="26"/>
                <w:szCs w:val="26"/>
              </w:rPr>
              <w:t>с</w:t>
            </w:r>
            <w:proofErr w:type="gramEnd"/>
            <w:r w:rsidRPr="00442C40">
              <w:rPr>
                <w:rFonts w:eastAsia="Times New Roman" w:cs="Times New Roman"/>
                <w:sz w:val="26"/>
                <w:szCs w:val="26"/>
              </w:rPr>
              <w:t xml:space="preserve">. Святославка, ул. Шоссейная, 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д.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земельный участок</w:t>
            </w: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31:11:0607001:187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892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442C40" w:rsidRPr="00442C40" w:rsidRDefault="00442C40" w:rsidP="00442C4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42C40">
              <w:rPr>
                <w:rFonts w:eastAsia="Times New Roman" w:cs="Times New Roman"/>
                <w:sz w:val="26"/>
                <w:szCs w:val="26"/>
              </w:rPr>
              <w:t>Продажа через торги на аукционе</w:t>
            </w:r>
          </w:p>
        </w:tc>
      </w:tr>
    </w:tbl>
    <w:p w:rsidR="00295F60" w:rsidRDefault="00295F60" w:rsidP="00295F60">
      <w:pPr>
        <w:rPr>
          <w:rFonts w:eastAsia="Times New Roman" w:cs="Times New Roman"/>
          <w:sz w:val="28"/>
          <w:szCs w:val="28"/>
        </w:rPr>
      </w:pPr>
    </w:p>
    <w:p w:rsidR="00110987" w:rsidRPr="00295F60" w:rsidRDefault="00110987" w:rsidP="00295F60">
      <w:pPr>
        <w:rPr>
          <w:rFonts w:eastAsia="Times New Roman" w:cs="Times New Roman"/>
          <w:sz w:val="28"/>
          <w:szCs w:val="28"/>
        </w:rPr>
      </w:pPr>
    </w:p>
    <w:sectPr w:rsidR="00110987" w:rsidRPr="00295F60" w:rsidSect="00442C40">
      <w:headerReference w:type="default" r:id="rId10"/>
      <w:footerReference w:type="default" r:id="rId11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2C" w:rsidRDefault="008D1D2C" w:rsidP="00295F60">
      <w:r>
        <w:separator/>
      </w:r>
    </w:p>
  </w:endnote>
  <w:endnote w:type="continuationSeparator" w:id="0">
    <w:p w:rsidR="008D1D2C" w:rsidRDefault="008D1D2C" w:rsidP="002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0" w:rsidRDefault="00295F60">
    <w:pPr>
      <w:pStyle w:val="ab"/>
      <w:jc w:val="center"/>
    </w:pPr>
  </w:p>
  <w:p w:rsidR="00295F60" w:rsidRDefault="00295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2C" w:rsidRDefault="008D1D2C" w:rsidP="00295F60">
      <w:r>
        <w:separator/>
      </w:r>
    </w:p>
  </w:footnote>
  <w:footnote w:type="continuationSeparator" w:id="0">
    <w:p w:rsidR="008D1D2C" w:rsidRDefault="008D1D2C" w:rsidP="0029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40" w:rsidRDefault="00442C40" w:rsidP="00E15BB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2C40" w:rsidRDefault="00442C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40" w:rsidRDefault="00442C40" w:rsidP="00E15BB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42C40" w:rsidRDefault="00442C4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36927"/>
      <w:docPartObj>
        <w:docPartGallery w:val="Page Numbers (Top of Page)"/>
        <w:docPartUnique/>
      </w:docPartObj>
    </w:sdtPr>
    <w:sdtEndPr/>
    <w:sdtContent>
      <w:p w:rsidR="00295F60" w:rsidRDefault="00295F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40">
          <w:rPr>
            <w:noProof/>
          </w:rPr>
          <w:t>3</w:t>
        </w:r>
        <w:r>
          <w:fldChar w:fldCharType="end"/>
        </w:r>
      </w:p>
    </w:sdtContent>
  </w:sdt>
  <w:p w:rsidR="00295F60" w:rsidRDefault="00295F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8"/>
    <w:rsid w:val="000910BB"/>
    <w:rsid w:val="00110987"/>
    <w:rsid w:val="00295F60"/>
    <w:rsid w:val="002A0A28"/>
    <w:rsid w:val="003B3305"/>
    <w:rsid w:val="00442C40"/>
    <w:rsid w:val="00613C79"/>
    <w:rsid w:val="008D1D2C"/>
    <w:rsid w:val="00DA3F91"/>
    <w:rsid w:val="00E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5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29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44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5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29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9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5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F60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44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2022-08-01T05:52:00Z</dcterms:created>
  <dcterms:modified xsi:type="dcterms:W3CDTF">2022-11-29T07:26:00Z</dcterms:modified>
</cp:coreProperties>
</file>