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15" w:rsidRDefault="00F86D15" w:rsidP="00AA6C54">
      <w:pPr>
        <w:pStyle w:val="1"/>
        <w:spacing w:before="72" w:line="276" w:lineRule="auto"/>
      </w:pPr>
    </w:p>
    <w:p w:rsidR="00870A5F" w:rsidRDefault="00870A5F" w:rsidP="00AA6C54">
      <w:pPr>
        <w:pStyle w:val="1"/>
        <w:spacing w:before="72" w:line="276" w:lineRule="auto"/>
        <w:rPr>
          <w:spacing w:val="-2"/>
        </w:rPr>
      </w:pPr>
      <w:r>
        <w:t xml:space="preserve">АНАЛИТИЧЕСКИЙ </w:t>
      </w:r>
      <w:r w:rsidR="008A77F0">
        <w:t>ОТЧЕТ</w:t>
      </w:r>
      <w:r w:rsidR="008A77F0">
        <w:rPr>
          <w:spacing w:val="-2"/>
        </w:rPr>
        <w:t xml:space="preserve"> </w:t>
      </w:r>
    </w:p>
    <w:p w:rsidR="002D4C5D" w:rsidRDefault="0025337E" w:rsidP="00AA6C54">
      <w:pPr>
        <w:pStyle w:val="1"/>
        <w:spacing w:before="72" w:line="276" w:lineRule="auto"/>
      </w:pPr>
      <w:r>
        <w:t>п</w:t>
      </w:r>
      <w:r w:rsidR="00870A5F">
        <w:t>о работе с обращениями граждан</w:t>
      </w:r>
    </w:p>
    <w:p w:rsidR="00EA5911" w:rsidRDefault="00EA5911" w:rsidP="00AA6C54">
      <w:pPr>
        <w:spacing w:before="2" w:line="276" w:lineRule="auto"/>
        <w:ind w:right="12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8A77F0" w:rsidRPr="00EA5911">
        <w:rPr>
          <w:b/>
          <w:sz w:val="28"/>
          <w:szCs w:val="28"/>
        </w:rPr>
        <w:t>в</w:t>
      </w:r>
      <w:r w:rsidR="008A77F0" w:rsidRPr="00EA5911">
        <w:rPr>
          <w:b/>
          <w:spacing w:val="-4"/>
          <w:sz w:val="28"/>
          <w:szCs w:val="28"/>
        </w:rPr>
        <w:t xml:space="preserve"> </w:t>
      </w:r>
      <w:r w:rsidRPr="00EA5911">
        <w:rPr>
          <w:b/>
          <w:sz w:val="28"/>
          <w:szCs w:val="28"/>
        </w:rPr>
        <w:t xml:space="preserve">Муниципальном совете Ракитянского района </w:t>
      </w:r>
    </w:p>
    <w:p w:rsidR="00EA5911" w:rsidRPr="00EA5911" w:rsidRDefault="00EA5911" w:rsidP="00AA6C54">
      <w:pPr>
        <w:spacing w:before="2" w:line="276" w:lineRule="auto"/>
        <w:ind w:right="12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A5911">
        <w:rPr>
          <w:b/>
          <w:sz w:val="28"/>
          <w:szCs w:val="28"/>
        </w:rPr>
        <w:t>за</w:t>
      </w:r>
      <w:r w:rsidRPr="00EA5911">
        <w:rPr>
          <w:b/>
          <w:spacing w:val="-1"/>
          <w:sz w:val="28"/>
          <w:szCs w:val="28"/>
        </w:rPr>
        <w:t xml:space="preserve"> </w:t>
      </w:r>
      <w:r w:rsidRPr="00EA5911">
        <w:rPr>
          <w:b/>
          <w:sz w:val="28"/>
          <w:szCs w:val="28"/>
        </w:rPr>
        <w:t>2021</w:t>
      </w:r>
      <w:r w:rsidRPr="00EA5911">
        <w:rPr>
          <w:b/>
          <w:spacing w:val="-1"/>
          <w:sz w:val="28"/>
          <w:szCs w:val="28"/>
        </w:rPr>
        <w:t xml:space="preserve"> </w:t>
      </w:r>
      <w:r w:rsidRPr="00EA5911">
        <w:rPr>
          <w:b/>
          <w:sz w:val="28"/>
          <w:szCs w:val="28"/>
        </w:rPr>
        <w:t>год</w:t>
      </w:r>
    </w:p>
    <w:p w:rsidR="002D4C5D" w:rsidRDefault="002D4C5D" w:rsidP="00AA6C54">
      <w:pPr>
        <w:pStyle w:val="1"/>
        <w:spacing w:line="276" w:lineRule="auto"/>
        <w:ind w:left="951" w:right="957"/>
      </w:pPr>
    </w:p>
    <w:p w:rsidR="002D4C5D" w:rsidRDefault="002D4C5D" w:rsidP="00AA6C54">
      <w:pPr>
        <w:pStyle w:val="a3"/>
        <w:spacing w:before="6" w:line="276" w:lineRule="auto"/>
        <w:ind w:left="0" w:firstLine="0"/>
        <w:jc w:val="left"/>
        <w:rPr>
          <w:b/>
          <w:sz w:val="27"/>
        </w:rPr>
      </w:pPr>
    </w:p>
    <w:p w:rsidR="002D4C5D" w:rsidRDefault="008A77F0" w:rsidP="00AA6C54">
      <w:pPr>
        <w:pStyle w:val="a3"/>
        <w:spacing w:line="276" w:lineRule="auto"/>
        <w:ind w:right="107"/>
      </w:pPr>
      <w:r>
        <w:t>Письменные</w:t>
      </w:r>
      <w:r>
        <w:rPr>
          <w:spacing w:val="1"/>
        </w:rPr>
        <w:t xml:space="preserve"> </w:t>
      </w:r>
      <w:r w:rsidR="0025337E">
        <w:rPr>
          <w:spacing w:val="1"/>
        </w:rPr>
        <w:t xml:space="preserve">и устные </w:t>
      </w:r>
      <w:r>
        <w:t>обращения</w:t>
      </w:r>
      <w:r>
        <w:rPr>
          <w:spacing w:val="1"/>
        </w:rPr>
        <w:t xml:space="preserve"> </w:t>
      </w:r>
      <w:r>
        <w:t>граждан</w:t>
      </w:r>
      <w:r w:rsidR="00A5757E">
        <w:t xml:space="preserve">, </w:t>
      </w:r>
      <w:r>
        <w:rPr>
          <w:spacing w:val="1"/>
        </w:rPr>
        <w:t xml:space="preserve"> </w:t>
      </w:r>
      <w:r w:rsidR="00A5757E">
        <w:t>поступившие в ходе приемов членами Муниципального совета Ракитянского района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и охраны</w:t>
      </w:r>
      <w:r>
        <w:rPr>
          <w:spacing w:val="2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личности.</w:t>
      </w:r>
    </w:p>
    <w:p w:rsidR="002D4C5D" w:rsidRDefault="008A77F0" w:rsidP="00AA6C54">
      <w:pPr>
        <w:pStyle w:val="a3"/>
        <w:spacing w:before="1" w:line="276" w:lineRule="auto"/>
        <w:ind w:right="103"/>
      </w:pP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письменными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осуществляется в соответствии с Конституцией Российской Федерации (ст.</w:t>
      </w:r>
      <w:r>
        <w:rPr>
          <w:spacing w:val="1"/>
        </w:rPr>
        <w:t xml:space="preserve"> </w:t>
      </w:r>
      <w:r>
        <w:t>33),</w:t>
      </w:r>
      <w:r>
        <w:rPr>
          <w:spacing w:val="-11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законом</w:t>
      </w:r>
      <w:r>
        <w:rPr>
          <w:spacing w:val="-10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мая</w:t>
      </w:r>
      <w:r>
        <w:rPr>
          <w:spacing w:val="-11"/>
        </w:rPr>
        <w:t xml:space="preserve"> </w:t>
      </w:r>
      <w:r>
        <w:t>2006</w:t>
      </w:r>
      <w:r>
        <w:rPr>
          <w:spacing w:val="-9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59-ФЗ</w:t>
      </w:r>
      <w:r>
        <w:rPr>
          <w:spacing w:val="-9"/>
        </w:rPr>
        <w:t xml:space="preserve"> </w:t>
      </w:r>
      <w:r>
        <w:t>«О</w:t>
      </w:r>
      <w:r>
        <w:rPr>
          <w:spacing w:val="-11"/>
        </w:rPr>
        <w:t xml:space="preserve"> </w:t>
      </w:r>
      <w:r>
        <w:t>порядке</w:t>
      </w:r>
      <w:r>
        <w:rPr>
          <w:spacing w:val="-11"/>
        </w:rPr>
        <w:t xml:space="preserve"> </w:t>
      </w:r>
      <w:r>
        <w:t>рассмотрения</w:t>
      </w:r>
      <w:r>
        <w:rPr>
          <w:spacing w:val="-68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февраля</w:t>
      </w:r>
      <w:r>
        <w:rPr>
          <w:spacing w:val="-5"/>
        </w:rPr>
        <w:t xml:space="preserve"> </w:t>
      </w:r>
      <w:r>
        <w:t>2009</w:t>
      </w:r>
      <w:r>
        <w:rPr>
          <w:spacing w:val="-5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8-ФЗ</w:t>
      </w:r>
      <w:r>
        <w:rPr>
          <w:spacing w:val="-6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обеспечении</w:t>
      </w:r>
      <w:r>
        <w:rPr>
          <w:spacing w:val="-5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о деятельности государственных</w:t>
      </w:r>
      <w:r>
        <w:rPr>
          <w:spacing w:val="-1"/>
        </w:rPr>
        <w:t xml:space="preserve"> </w:t>
      </w:r>
      <w:r>
        <w:t>органов».</w:t>
      </w:r>
    </w:p>
    <w:p w:rsidR="002D4C5D" w:rsidRDefault="008A77F0" w:rsidP="00AA6C54">
      <w:pPr>
        <w:pStyle w:val="a3"/>
        <w:spacing w:line="276" w:lineRule="auto"/>
        <w:ind w:right="102"/>
      </w:pPr>
      <w:r>
        <w:t>З</w:t>
      </w:r>
      <w:r w:rsidR="00A5757E">
        <w:t>а 2021</w:t>
      </w:r>
      <w:r>
        <w:t xml:space="preserve"> г. в </w:t>
      </w:r>
      <w:r w:rsidR="00A5757E">
        <w:t>ходе 162 проведенных приемов</w:t>
      </w:r>
      <w:r>
        <w:rPr>
          <w:spacing w:val="1"/>
        </w:rPr>
        <w:t xml:space="preserve"> </w:t>
      </w:r>
      <w:r w:rsidR="00A5757E">
        <w:rPr>
          <w:spacing w:val="1"/>
        </w:rPr>
        <w:t xml:space="preserve"> членами Муниципального совета </w:t>
      </w:r>
      <w:r>
        <w:t>поступило</w:t>
      </w:r>
      <w:r>
        <w:rPr>
          <w:spacing w:val="9"/>
        </w:rPr>
        <w:t xml:space="preserve"> </w:t>
      </w:r>
      <w:r w:rsidR="00A5757E">
        <w:t xml:space="preserve">180 </w:t>
      </w:r>
      <w:r>
        <w:rPr>
          <w:spacing w:val="8"/>
        </w:rPr>
        <w:t xml:space="preserve"> </w:t>
      </w:r>
      <w:r>
        <w:t>письменных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устных</w:t>
      </w:r>
      <w:r>
        <w:rPr>
          <w:spacing w:val="5"/>
        </w:rPr>
        <w:t xml:space="preserve"> </w:t>
      </w:r>
      <w:r>
        <w:t>обращений</w:t>
      </w:r>
      <w:r>
        <w:rPr>
          <w:spacing w:val="8"/>
        </w:rPr>
        <w:t xml:space="preserve"> </w:t>
      </w:r>
      <w:r>
        <w:t>граждан,</w:t>
      </w:r>
      <w:r>
        <w:rPr>
          <w:spacing w:val="3"/>
        </w:rPr>
        <w:t xml:space="preserve"> </w:t>
      </w:r>
      <w:r>
        <w:t>тогда</w:t>
      </w:r>
      <w:r>
        <w:rPr>
          <w:spacing w:val="7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2019</w:t>
      </w:r>
      <w:r>
        <w:rPr>
          <w:spacing w:val="8"/>
        </w:rPr>
        <w:t xml:space="preserve"> </w:t>
      </w:r>
      <w:r w:rsidR="00A5757E">
        <w:t>г. их было 235</w:t>
      </w:r>
      <w:r>
        <w:t>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отчетном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тенденция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уменьшению</w:t>
      </w:r>
      <w:r>
        <w:rPr>
          <w:spacing w:val="1"/>
        </w:rPr>
        <w:t xml:space="preserve"> </w:t>
      </w:r>
      <w:r>
        <w:t>обращений</w:t>
      </w:r>
      <w:r>
        <w:rPr>
          <w:spacing w:val="-1"/>
        </w:rPr>
        <w:t xml:space="preserve"> </w:t>
      </w:r>
      <w:r>
        <w:t>граждан.</w:t>
      </w:r>
    </w:p>
    <w:p w:rsidR="002D4C5D" w:rsidRDefault="008A77F0" w:rsidP="00AA6C54">
      <w:pPr>
        <w:pStyle w:val="a3"/>
        <w:spacing w:line="276" w:lineRule="auto"/>
        <w:ind w:right="2702"/>
      </w:pPr>
      <w:r>
        <w:t xml:space="preserve">Из </w:t>
      </w:r>
      <w:r w:rsidR="00A5757E">
        <w:t>180</w:t>
      </w:r>
      <w:r>
        <w:t xml:space="preserve"> письменных и устных обращений граждан:</w:t>
      </w:r>
      <w:r>
        <w:rPr>
          <w:spacing w:val="-67"/>
        </w:rPr>
        <w:t xml:space="preserve"> </w:t>
      </w:r>
      <w:r w:rsidR="00A5757E">
        <w:rPr>
          <w:spacing w:val="-67"/>
        </w:rPr>
        <w:t xml:space="preserve">-       </w:t>
      </w:r>
      <w:r w:rsidR="00870A5F">
        <w:rPr>
          <w:spacing w:val="-67"/>
        </w:rPr>
        <w:t xml:space="preserve">- -               </w:t>
      </w:r>
      <w:r w:rsidR="00A5757E">
        <w:t xml:space="preserve">167 </w:t>
      </w:r>
      <w:r>
        <w:t xml:space="preserve"> письменных</w:t>
      </w:r>
      <w:r>
        <w:rPr>
          <w:spacing w:val="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году</w:t>
      </w:r>
      <w:r>
        <w:rPr>
          <w:spacing w:val="-5"/>
        </w:rPr>
        <w:t xml:space="preserve"> </w:t>
      </w:r>
      <w:r w:rsidR="00A5757E">
        <w:t>– 213</w:t>
      </w:r>
      <w:r>
        <w:t>),</w:t>
      </w:r>
    </w:p>
    <w:p w:rsidR="002D4C5D" w:rsidRDefault="00A5757E" w:rsidP="00AA6C54">
      <w:pPr>
        <w:pStyle w:val="a3"/>
        <w:spacing w:line="276" w:lineRule="auto"/>
        <w:ind w:firstLine="0"/>
      </w:pPr>
      <w:r>
        <w:t>- 1</w:t>
      </w:r>
      <w:r w:rsidR="008A77F0">
        <w:t>3 устных (в</w:t>
      </w:r>
      <w:r w:rsidR="008A77F0">
        <w:rPr>
          <w:spacing w:val="-2"/>
        </w:rPr>
        <w:t xml:space="preserve"> </w:t>
      </w:r>
      <w:r w:rsidR="008A77F0">
        <w:t>2019</w:t>
      </w:r>
      <w:r>
        <w:t xml:space="preserve"> году</w:t>
      </w:r>
      <w:r w:rsidR="008A77F0">
        <w:rPr>
          <w:spacing w:val="-1"/>
        </w:rPr>
        <w:t xml:space="preserve"> </w:t>
      </w:r>
      <w:r w:rsidR="008A77F0">
        <w:t>–</w:t>
      </w:r>
      <w:r w:rsidR="008A77F0">
        <w:rPr>
          <w:spacing w:val="-3"/>
        </w:rPr>
        <w:t xml:space="preserve"> </w:t>
      </w:r>
      <w:r>
        <w:t>22)</w:t>
      </w:r>
      <w:r w:rsidR="008A77F0">
        <w:t>.</w:t>
      </w:r>
    </w:p>
    <w:p w:rsidR="002D4C5D" w:rsidRDefault="008A77F0" w:rsidP="00AA6C54">
      <w:pPr>
        <w:pStyle w:val="a3"/>
        <w:spacing w:line="276" w:lineRule="auto"/>
        <w:ind w:right="104"/>
      </w:pPr>
      <w:r>
        <w:t>Уменьшение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A5757E">
        <w:t>2021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неблагополучной</w:t>
      </w:r>
      <w:r>
        <w:rPr>
          <w:spacing w:val="1"/>
        </w:rPr>
        <w:t xml:space="preserve"> </w:t>
      </w:r>
      <w:r>
        <w:t>эпидемиологической</w:t>
      </w:r>
      <w:r>
        <w:rPr>
          <w:spacing w:val="1"/>
        </w:rPr>
        <w:t xml:space="preserve"> </w:t>
      </w:r>
      <w:r>
        <w:t>обстановкой</w:t>
      </w:r>
      <w:r>
        <w:rPr>
          <w:spacing w:val="1"/>
        </w:rPr>
        <w:t xml:space="preserve"> </w:t>
      </w:r>
      <w:r>
        <w:t>из-за</w:t>
      </w:r>
      <w:r>
        <w:rPr>
          <w:spacing w:val="-67"/>
        </w:rPr>
        <w:t xml:space="preserve"> </w:t>
      </w:r>
      <w:r>
        <w:t>вспышки</w:t>
      </w:r>
      <w:r>
        <w:rPr>
          <w:spacing w:val="1"/>
        </w:rPr>
        <w:t xml:space="preserve"> </w:t>
      </w:r>
      <w:r>
        <w:t>коронавирусной</w:t>
      </w:r>
      <w:r>
        <w:rPr>
          <w:spacing w:val="1"/>
        </w:rPr>
        <w:t xml:space="preserve"> </w:t>
      </w:r>
      <w:r>
        <w:t>инфекции,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распространения на территории Российской Федерации, защиты здоровья,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предпринятых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 w:rsidR="00A5757E">
        <w:t xml:space="preserve">Правительством Белгородской области 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недопущению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заболевания.</w:t>
      </w:r>
      <w:r w:rsidR="0025337E">
        <w:t xml:space="preserve"> Большинство приемов велось в онлайн режиме.</w:t>
      </w:r>
    </w:p>
    <w:p w:rsidR="0025337E" w:rsidRDefault="0025337E" w:rsidP="00AA6C54">
      <w:pPr>
        <w:pStyle w:val="a3"/>
        <w:spacing w:line="276" w:lineRule="auto"/>
        <w:ind w:right="104"/>
      </w:pPr>
    </w:p>
    <w:p w:rsidR="002D4C5D" w:rsidRDefault="008A77F0" w:rsidP="00AA6C54">
      <w:pPr>
        <w:pStyle w:val="a3"/>
        <w:spacing w:line="276" w:lineRule="auto"/>
        <w:ind w:right="110"/>
      </w:pPr>
      <w:r>
        <w:t>Анализ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большинство из них относится к социально незащищенным слоям населения:</w:t>
      </w:r>
      <w:r>
        <w:rPr>
          <w:spacing w:val="-67"/>
        </w:rPr>
        <w:t xml:space="preserve"> </w:t>
      </w:r>
      <w:r>
        <w:t>наибольшее количество обращений поступило от пенсионеров, многодетных</w:t>
      </w:r>
      <w:r>
        <w:rPr>
          <w:spacing w:val="1"/>
        </w:rPr>
        <w:t xml:space="preserve"> </w:t>
      </w:r>
      <w:r>
        <w:t>семей,</w:t>
      </w:r>
      <w:r>
        <w:rPr>
          <w:spacing w:val="-5"/>
        </w:rPr>
        <w:t xml:space="preserve"> </w:t>
      </w:r>
      <w:r>
        <w:t>инвалидов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категорий,</w:t>
      </w:r>
      <w:r>
        <w:rPr>
          <w:spacing w:val="-1"/>
        </w:rPr>
        <w:t xml:space="preserve"> </w:t>
      </w:r>
      <w:r>
        <w:t>детей-сирот.</w:t>
      </w:r>
    </w:p>
    <w:p w:rsidR="00A5757E" w:rsidRDefault="00A5757E" w:rsidP="00AA6C54">
      <w:pPr>
        <w:pStyle w:val="a3"/>
        <w:spacing w:line="276" w:lineRule="auto"/>
        <w:ind w:right="110"/>
      </w:pPr>
    </w:p>
    <w:p w:rsidR="00A5757E" w:rsidRDefault="00A5757E" w:rsidP="00AA6C54">
      <w:pPr>
        <w:pStyle w:val="a3"/>
        <w:spacing w:before="67" w:line="276" w:lineRule="auto"/>
        <w:ind w:left="0" w:right="107" w:firstLine="0"/>
      </w:pPr>
      <w:r>
        <w:t xml:space="preserve">            Анализ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 w:rsidR="00421101">
        <w:rPr>
          <w:spacing w:val="1"/>
        </w:rPr>
        <w:t xml:space="preserve">180 </w:t>
      </w:r>
      <w:r>
        <w:t>обращений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тематическая</w:t>
      </w:r>
      <w:r>
        <w:rPr>
          <w:spacing w:val="-67"/>
        </w:rPr>
        <w:t xml:space="preserve"> </w:t>
      </w:r>
      <w:r>
        <w:t>структура остается стабильной: наиболее часто встречаемые вопросы 2021</w:t>
      </w:r>
      <w:r>
        <w:rPr>
          <w:spacing w:val="1"/>
        </w:rPr>
        <w:t xml:space="preserve"> </w:t>
      </w:r>
      <w:r>
        <w:t>года:</w:t>
      </w:r>
    </w:p>
    <w:p w:rsidR="00090EE7" w:rsidRDefault="00090EE7" w:rsidP="00090EE7">
      <w:pPr>
        <w:pStyle w:val="a3"/>
        <w:numPr>
          <w:ilvl w:val="0"/>
          <w:numId w:val="2"/>
        </w:numPr>
        <w:spacing w:before="67" w:line="276" w:lineRule="auto"/>
        <w:ind w:right="107"/>
      </w:pPr>
      <w:r w:rsidRPr="00090EE7">
        <w:rPr>
          <w:lang w:eastAsia="ru-RU"/>
        </w:rPr>
        <w:lastRenderedPageBreak/>
        <w:t>Обеспечение земельными участками, ИЖС</w:t>
      </w:r>
      <w:r>
        <w:rPr>
          <w:lang w:eastAsia="ru-RU"/>
        </w:rPr>
        <w:t xml:space="preserve"> – 27 (15%);</w:t>
      </w:r>
    </w:p>
    <w:p w:rsidR="00090EE7" w:rsidRPr="00090EE7" w:rsidRDefault="00090EE7" w:rsidP="00090EE7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Жилищные вопросы – 13  (7,2</w:t>
      </w:r>
      <w:r w:rsidRPr="00090EE7">
        <w:rPr>
          <w:sz w:val="28"/>
          <w:szCs w:val="28"/>
        </w:rPr>
        <w:t>%);</w:t>
      </w:r>
    </w:p>
    <w:p w:rsidR="00090EE7" w:rsidRDefault="00090EE7" w:rsidP="00090EE7">
      <w:pPr>
        <w:pStyle w:val="a3"/>
        <w:numPr>
          <w:ilvl w:val="0"/>
          <w:numId w:val="2"/>
        </w:numPr>
        <w:spacing w:before="67" w:line="276" w:lineRule="auto"/>
        <w:ind w:right="107"/>
      </w:pPr>
      <w:r w:rsidRPr="00090EE7">
        <w:rPr>
          <w:lang w:eastAsia="ru-RU"/>
        </w:rPr>
        <w:t>Коммунально-бытовые вопросы, услуги ЖКХ</w:t>
      </w:r>
      <w:r>
        <w:rPr>
          <w:lang w:eastAsia="ru-RU"/>
        </w:rPr>
        <w:t xml:space="preserve"> – 16 (8,8%);</w:t>
      </w:r>
    </w:p>
    <w:p w:rsidR="00090EE7" w:rsidRDefault="00090EE7" w:rsidP="00090EE7">
      <w:pPr>
        <w:pStyle w:val="a3"/>
        <w:numPr>
          <w:ilvl w:val="0"/>
          <w:numId w:val="2"/>
        </w:numPr>
        <w:spacing w:before="67" w:line="276" w:lineRule="auto"/>
        <w:ind w:right="107"/>
      </w:pPr>
      <w:r w:rsidRPr="00090EE7">
        <w:t>Строительство и ремонт объектов инфраструктуры, дорог</w:t>
      </w:r>
      <w:r>
        <w:t xml:space="preserve"> – 11 (6,1%);</w:t>
      </w:r>
    </w:p>
    <w:p w:rsidR="00090EE7" w:rsidRPr="00090EE7" w:rsidRDefault="00090EE7" w:rsidP="00090EE7">
      <w:pPr>
        <w:pStyle w:val="a4"/>
        <w:numPr>
          <w:ilvl w:val="0"/>
          <w:numId w:val="2"/>
        </w:numPr>
        <w:rPr>
          <w:sz w:val="28"/>
          <w:szCs w:val="28"/>
        </w:rPr>
      </w:pPr>
      <w:r w:rsidRPr="00090EE7">
        <w:rPr>
          <w:sz w:val="28"/>
          <w:szCs w:val="28"/>
        </w:rPr>
        <w:t>Комплексное благоустройство – 17 обращений (9,4%);</w:t>
      </w:r>
    </w:p>
    <w:p w:rsidR="00090EE7" w:rsidRPr="00090EE7" w:rsidRDefault="00090EE7" w:rsidP="00090EE7">
      <w:pPr>
        <w:pStyle w:val="a4"/>
        <w:numPr>
          <w:ilvl w:val="0"/>
          <w:numId w:val="2"/>
        </w:numPr>
        <w:rPr>
          <w:sz w:val="28"/>
          <w:szCs w:val="28"/>
        </w:rPr>
      </w:pPr>
      <w:r w:rsidRPr="00090EE7">
        <w:rPr>
          <w:sz w:val="28"/>
          <w:szCs w:val="28"/>
        </w:rPr>
        <w:t>Транспорт и связь – 2 (1,1%);</w:t>
      </w:r>
    </w:p>
    <w:p w:rsidR="00090EE7" w:rsidRPr="00090EE7" w:rsidRDefault="00090EE7" w:rsidP="00090EE7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Здравоохранение </w:t>
      </w:r>
      <w:r w:rsidRPr="00090EE7">
        <w:rPr>
          <w:sz w:val="28"/>
          <w:szCs w:val="28"/>
        </w:rPr>
        <w:t xml:space="preserve"> – 13 (7,2%);</w:t>
      </w:r>
    </w:p>
    <w:p w:rsidR="004F15E4" w:rsidRPr="004F15E4" w:rsidRDefault="004F15E4" w:rsidP="004F15E4">
      <w:pPr>
        <w:pStyle w:val="a4"/>
        <w:numPr>
          <w:ilvl w:val="0"/>
          <w:numId w:val="2"/>
        </w:numPr>
        <w:rPr>
          <w:sz w:val="28"/>
          <w:szCs w:val="28"/>
        </w:rPr>
      </w:pPr>
      <w:r w:rsidRPr="004F15E4">
        <w:rPr>
          <w:sz w:val="28"/>
          <w:szCs w:val="28"/>
        </w:rPr>
        <w:t>Труд и заработная плата – 4 (2,2%);</w:t>
      </w:r>
    </w:p>
    <w:p w:rsidR="00090EE7" w:rsidRDefault="004F15E4" w:rsidP="00090EE7">
      <w:pPr>
        <w:pStyle w:val="a3"/>
        <w:numPr>
          <w:ilvl w:val="0"/>
          <w:numId w:val="2"/>
        </w:numPr>
        <w:spacing w:before="67" w:line="276" w:lineRule="auto"/>
        <w:ind w:right="107"/>
      </w:pPr>
      <w:r w:rsidRPr="004F15E4">
        <w:t>Социальное и пенсионное обеспечение</w:t>
      </w:r>
      <w:r>
        <w:t xml:space="preserve"> – 41 (22,7%);</w:t>
      </w:r>
    </w:p>
    <w:p w:rsidR="004F15E4" w:rsidRDefault="004F15E4" w:rsidP="00090EE7">
      <w:pPr>
        <w:pStyle w:val="a3"/>
        <w:numPr>
          <w:ilvl w:val="0"/>
          <w:numId w:val="2"/>
        </w:numPr>
        <w:spacing w:before="67" w:line="276" w:lineRule="auto"/>
        <w:ind w:right="107"/>
      </w:pPr>
      <w:r w:rsidRPr="004F15E4">
        <w:t>Экономика, промышленность и предпринимательство</w:t>
      </w:r>
      <w:r>
        <w:t xml:space="preserve"> – 3 (1,6%);</w:t>
      </w:r>
    </w:p>
    <w:p w:rsidR="004F15E4" w:rsidRDefault="004F15E4" w:rsidP="00090EE7">
      <w:pPr>
        <w:pStyle w:val="a3"/>
        <w:numPr>
          <w:ilvl w:val="0"/>
          <w:numId w:val="2"/>
        </w:numPr>
        <w:spacing w:before="67" w:line="276" w:lineRule="auto"/>
        <w:ind w:right="107"/>
      </w:pPr>
      <w:r w:rsidRPr="004F15E4">
        <w:t>Защита прав потребителей</w:t>
      </w:r>
      <w:r>
        <w:t xml:space="preserve"> – 2 (1,1%);</w:t>
      </w:r>
    </w:p>
    <w:p w:rsidR="004F15E4" w:rsidRDefault="004F15E4" w:rsidP="00090EE7">
      <w:pPr>
        <w:pStyle w:val="a3"/>
        <w:numPr>
          <w:ilvl w:val="0"/>
          <w:numId w:val="2"/>
        </w:numPr>
        <w:spacing w:before="67" w:line="276" w:lineRule="auto"/>
        <w:ind w:right="107"/>
      </w:pPr>
      <w:r w:rsidRPr="004F15E4">
        <w:t>Водоснабжение и водоотведение</w:t>
      </w:r>
      <w:r>
        <w:t xml:space="preserve"> – 14 (7,7%);</w:t>
      </w:r>
    </w:p>
    <w:p w:rsidR="004F15E4" w:rsidRDefault="004F15E4" w:rsidP="00090EE7">
      <w:pPr>
        <w:pStyle w:val="a3"/>
        <w:numPr>
          <w:ilvl w:val="0"/>
          <w:numId w:val="2"/>
        </w:numPr>
        <w:spacing w:before="67" w:line="276" w:lineRule="auto"/>
        <w:ind w:right="107"/>
      </w:pPr>
      <w:r w:rsidRPr="004F15E4">
        <w:t>Наука, культура и образование</w:t>
      </w:r>
      <w:r>
        <w:t xml:space="preserve"> – 7 (3,8%);</w:t>
      </w:r>
    </w:p>
    <w:p w:rsidR="004F15E4" w:rsidRPr="004F15E4" w:rsidRDefault="004F15E4" w:rsidP="004F15E4">
      <w:pPr>
        <w:pStyle w:val="a4"/>
        <w:numPr>
          <w:ilvl w:val="0"/>
          <w:numId w:val="2"/>
        </w:numPr>
        <w:rPr>
          <w:sz w:val="28"/>
          <w:szCs w:val="28"/>
        </w:rPr>
      </w:pPr>
      <w:r w:rsidRPr="004F15E4">
        <w:rPr>
          <w:sz w:val="28"/>
          <w:szCs w:val="28"/>
        </w:rPr>
        <w:t>Вопросы экологии – 6 (3,3%);</w:t>
      </w:r>
    </w:p>
    <w:p w:rsidR="004F15E4" w:rsidRPr="00090EE7" w:rsidRDefault="004F15E4" w:rsidP="00090EE7">
      <w:pPr>
        <w:pStyle w:val="a3"/>
        <w:numPr>
          <w:ilvl w:val="0"/>
          <w:numId w:val="2"/>
        </w:numPr>
        <w:spacing w:before="67" w:line="276" w:lineRule="auto"/>
        <w:ind w:right="107"/>
      </w:pPr>
      <w:r>
        <w:t>Прочие вопросы – 4 (2,2%).</w:t>
      </w:r>
    </w:p>
    <w:p w:rsidR="00A5757E" w:rsidRDefault="00A5757E" w:rsidP="00AA6C54">
      <w:pPr>
        <w:pStyle w:val="a3"/>
        <w:spacing w:before="11" w:line="276" w:lineRule="auto"/>
        <w:ind w:left="0" w:firstLine="0"/>
        <w:jc w:val="left"/>
        <w:rPr>
          <w:sz w:val="35"/>
        </w:rPr>
      </w:pPr>
    </w:p>
    <w:p w:rsidR="00A5757E" w:rsidRDefault="00A5757E" w:rsidP="004F15E4">
      <w:pPr>
        <w:pStyle w:val="a3"/>
        <w:spacing w:before="120" w:line="276" w:lineRule="auto"/>
        <w:ind w:right="103"/>
        <w:sectPr w:rsidR="00A5757E" w:rsidSect="00B14545">
          <w:type w:val="continuous"/>
          <w:pgSz w:w="11910" w:h="16840"/>
          <w:pgMar w:top="851" w:right="851" w:bottom="851" w:left="1418" w:header="720" w:footer="720" w:gutter="0"/>
          <w:cols w:space="720"/>
        </w:sectPr>
      </w:pPr>
      <w:r>
        <w:t>Налаживание</w:t>
      </w:r>
      <w:r>
        <w:rPr>
          <w:spacing w:val="71"/>
        </w:rPr>
        <w:t xml:space="preserve"> </w:t>
      </w:r>
      <w:r>
        <w:t xml:space="preserve">диалога  </w:t>
      </w:r>
      <w:r>
        <w:rPr>
          <w:spacing w:val="1"/>
        </w:rPr>
        <w:t xml:space="preserve"> </w:t>
      </w:r>
      <w:r>
        <w:t xml:space="preserve">между  </w:t>
      </w:r>
      <w:r>
        <w:rPr>
          <w:spacing w:val="1"/>
        </w:rPr>
        <w:t xml:space="preserve"> </w:t>
      </w:r>
      <w:r w:rsidR="004F15E4">
        <w:t xml:space="preserve">депутатами </w:t>
      </w:r>
      <w:r>
        <w:t xml:space="preserve">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населением,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основанный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опросов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узловые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доверия. Продолжается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мониторингу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сети.</w:t>
      </w:r>
      <w:r>
        <w:rPr>
          <w:spacing w:val="-1"/>
        </w:rPr>
        <w:t xml:space="preserve"> </w:t>
      </w:r>
      <w:r>
        <w:t>Оперативно</w:t>
      </w:r>
      <w:r>
        <w:rPr>
          <w:spacing w:val="-3"/>
        </w:rPr>
        <w:t xml:space="preserve"> </w:t>
      </w:r>
      <w:r>
        <w:t>отрабатываются</w:t>
      </w:r>
      <w:r>
        <w:rPr>
          <w:spacing w:val="-1"/>
        </w:rPr>
        <w:t xml:space="preserve"> </w:t>
      </w:r>
      <w:r>
        <w:t>инциденты.</w:t>
      </w:r>
      <w:r w:rsidR="004F15E4">
        <w:t xml:space="preserve"> Графики приема граждан членами Муниципального совета публикуется в межрайонной газете «Наша Жизнь» и размещается на сайте органов местного самоуправления Ракитянского района.</w:t>
      </w:r>
    </w:p>
    <w:p w:rsidR="0025337E" w:rsidRDefault="0025337E" w:rsidP="00AA6C54">
      <w:pPr>
        <w:pStyle w:val="a3"/>
        <w:spacing w:before="67" w:line="276" w:lineRule="auto"/>
        <w:ind w:right="111"/>
      </w:pPr>
    </w:p>
    <w:p w:rsidR="00A5757E" w:rsidRDefault="00A5757E" w:rsidP="00AA6C54">
      <w:pPr>
        <w:pStyle w:val="a3"/>
        <w:spacing w:before="67" w:line="276" w:lineRule="auto"/>
        <w:ind w:right="111"/>
      </w:pPr>
      <w:r>
        <w:t>Сроки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отслеживаются</w:t>
      </w:r>
      <w:r>
        <w:rPr>
          <w:spacing w:val="1"/>
        </w:rPr>
        <w:t xml:space="preserve"> </w:t>
      </w:r>
      <w:r>
        <w:t>ежедневно.</w:t>
      </w:r>
      <w:r>
        <w:rPr>
          <w:spacing w:val="-67"/>
        </w:rPr>
        <w:t xml:space="preserve"> </w:t>
      </w:r>
      <w:r>
        <w:t>Еженедельно</w:t>
      </w:r>
      <w:r>
        <w:rPr>
          <w:spacing w:val="1"/>
        </w:rPr>
        <w:t xml:space="preserve"> </w:t>
      </w:r>
      <w:r>
        <w:t>готовится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обращений,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истекает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рассмотрения и напоминание об</w:t>
      </w:r>
      <w:r>
        <w:rPr>
          <w:spacing w:val="1"/>
        </w:rPr>
        <w:t xml:space="preserve"> </w:t>
      </w:r>
      <w:r>
        <w:t>обращениях, срок рассмотрения которых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ближайшую</w:t>
      </w:r>
      <w:r>
        <w:rPr>
          <w:spacing w:val="-1"/>
        </w:rPr>
        <w:t xml:space="preserve"> </w:t>
      </w:r>
      <w:r>
        <w:t>неделю.</w:t>
      </w:r>
    </w:p>
    <w:p w:rsidR="00A5757E" w:rsidRDefault="00A5757E" w:rsidP="00AA6C54">
      <w:pPr>
        <w:pStyle w:val="a3"/>
        <w:tabs>
          <w:tab w:val="left" w:pos="1671"/>
          <w:tab w:val="left" w:pos="5241"/>
          <w:tab w:val="left" w:pos="8676"/>
        </w:tabs>
        <w:spacing w:line="276" w:lineRule="auto"/>
        <w:ind w:right="103"/>
      </w:pPr>
      <w:r>
        <w:t>Нарушение</w:t>
      </w:r>
      <w:r>
        <w:rPr>
          <w:spacing w:val="71"/>
        </w:rPr>
        <w:t xml:space="preserve"> </w:t>
      </w:r>
      <w:r>
        <w:t>установленного</w:t>
      </w:r>
      <w:r>
        <w:rPr>
          <w:spacing w:val="71"/>
        </w:rPr>
        <w:t xml:space="preserve"> </w:t>
      </w:r>
      <w:hyperlink r:id="rId9">
        <w:r w:rsidRPr="004F15E4">
          <w:t>законодательством</w:t>
        </w:r>
        <w:r w:rsidRPr="004F15E4">
          <w:rPr>
            <w:spacing w:val="71"/>
          </w:rPr>
          <w:t xml:space="preserve"> </w:t>
        </w:r>
        <w:r w:rsidRPr="004F15E4">
          <w:t>Российской</w:t>
        </w:r>
      </w:hyperlink>
      <w:r w:rsidRPr="004F15E4">
        <w:rPr>
          <w:spacing w:val="-67"/>
        </w:rPr>
        <w:t xml:space="preserve"> </w:t>
      </w:r>
      <w:hyperlink r:id="rId10">
        <w:r w:rsidRPr="004F15E4">
          <w:t>Федерации</w:t>
        </w:r>
        <w:r w:rsidRPr="004F15E4">
          <w:rPr>
            <w:spacing w:val="-11"/>
          </w:rPr>
          <w:t xml:space="preserve"> </w:t>
        </w:r>
      </w:hyperlink>
      <w:r w:rsidRPr="004F15E4">
        <w:t>порядка</w:t>
      </w:r>
      <w:r w:rsidRPr="004F15E4">
        <w:rPr>
          <w:spacing w:val="-13"/>
        </w:rPr>
        <w:t xml:space="preserve"> </w:t>
      </w:r>
      <w:r w:rsidRPr="004F15E4">
        <w:t>рассмотрения</w:t>
      </w:r>
      <w:r w:rsidRPr="004F15E4">
        <w:rPr>
          <w:spacing w:val="-12"/>
        </w:rPr>
        <w:t xml:space="preserve"> </w:t>
      </w:r>
      <w:r w:rsidRPr="004F15E4">
        <w:t>обращений</w:t>
      </w:r>
      <w:r w:rsidRPr="004F15E4">
        <w:rPr>
          <w:spacing w:val="-10"/>
        </w:rPr>
        <w:t xml:space="preserve"> </w:t>
      </w:r>
      <w:r w:rsidRPr="004F15E4">
        <w:t>граждан</w:t>
      </w:r>
      <w:r w:rsidRPr="004F15E4">
        <w:rPr>
          <w:spacing w:val="-10"/>
        </w:rPr>
        <w:t xml:space="preserve"> </w:t>
      </w:r>
      <w:r w:rsidRPr="004F15E4">
        <w:t>должностными</w:t>
      </w:r>
      <w:r w:rsidRPr="004F15E4">
        <w:rPr>
          <w:spacing w:val="-9"/>
        </w:rPr>
        <w:t xml:space="preserve"> </w:t>
      </w:r>
      <w:r w:rsidRPr="004F15E4">
        <w:t>лицами</w:t>
      </w:r>
      <w:r w:rsidRPr="004F15E4">
        <w:rPr>
          <w:spacing w:val="-68"/>
        </w:rPr>
        <w:t xml:space="preserve"> </w:t>
      </w:r>
      <w:r w:rsidRPr="004F15E4">
        <w:t>органов</w:t>
      </w:r>
      <w:r w:rsidRPr="004F15E4">
        <w:rPr>
          <w:spacing w:val="51"/>
        </w:rPr>
        <w:t xml:space="preserve"> </w:t>
      </w:r>
      <w:r w:rsidRPr="004F15E4">
        <w:t>местного</w:t>
      </w:r>
      <w:r w:rsidRPr="004F15E4">
        <w:rPr>
          <w:spacing w:val="49"/>
        </w:rPr>
        <w:t xml:space="preserve"> </w:t>
      </w:r>
      <w:r w:rsidRPr="004F15E4">
        <w:t>самоуправления,</w:t>
      </w:r>
      <w:r w:rsidRPr="004F15E4">
        <w:rPr>
          <w:spacing w:val="50"/>
        </w:rPr>
        <w:t xml:space="preserve"> </w:t>
      </w:r>
      <w:r w:rsidRPr="004F15E4">
        <w:t>в</w:t>
      </w:r>
      <w:r w:rsidRPr="004F15E4">
        <w:rPr>
          <w:spacing w:val="119"/>
        </w:rPr>
        <w:t xml:space="preserve"> </w:t>
      </w:r>
      <w:r w:rsidRPr="004F15E4">
        <w:t>соответствии</w:t>
      </w:r>
      <w:r w:rsidRPr="004F15E4">
        <w:rPr>
          <w:spacing w:val="121"/>
        </w:rPr>
        <w:t xml:space="preserve"> </w:t>
      </w:r>
      <w:r w:rsidRPr="004F15E4">
        <w:t>со</w:t>
      </w:r>
      <w:r w:rsidRPr="004F15E4">
        <w:rPr>
          <w:spacing w:val="119"/>
        </w:rPr>
        <w:t xml:space="preserve"> </w:t>
      </w:r>
      <w:r w:rsidRPr="004F15E4">
        <w:t>ст.</w:t>
      </w:r>
      <w:r w:rsidRPr="004F15E4">
        <w:rPr>
          <w:spacing w:val="119"/>
        </w:rPr>
        <w:t xml:space="preserve"> </w:t>
      </w:r>
      <w:r w:rsidRPr="004F15E4">
        <w:t>5.59</w:t>
      </w:r>
      <w:r w:rsidRPr="004F15E4">
        <w:rPr>
          <w:spacing w:val="129"/>
        </w:rPr>
        <w:t xml:space="preserve"> </w:t>
      </w:r>
      <w:r w:rsidRPr="004F15E4">
        <w:t>Кодекса</w:t>
      </w:r>
      <w:r w:rsidRPr="004F15E4">
        <w:rPr>
          <w:spacing w:val="-68"/>
        </w:rPr>
        <w:t xml:space="preserve"> </w:t>
      </w:r>
      <w:r w:rsidRPr="004F15E4">
        <w:t>об</w:t>
      </w:r>
      <w:r w:rsidRPr="004F15E4">
        <w:tab/>
      </w:r>
      <w:hyperlink r:id="rId11">
        <w:r w:rsidRPr="004F15E4">
          <w:t>административных</w:t>
        </w:r>
        <w:r w:rsidRPr="004F15E4">
          <w:tab/>
          <w:t>правонарушениях</w:t>
        </w:r>
      </w:hyperlink>
      <w:r w:rsidRPr="004F15E4">
        <w:tab/>
      </w:r>
      <w:r w:rsidRPr="004F15E4">
        <w:rPr>
          <w:spacing w:val="-1"/>
        </w:rPr>
        <w:t>влечет</w:t>
      </w:r>
      <w:r w:rsidRPr="004F15E4">
        <w:rPr>
          <w:spacing w:val="-68"/>
        </w:rPr>
        <w:t xml:space="preserve"> </w:t>
      </w:r>
      <w:r w:rsidRPr="004F15E4">
        <w:t xml:space="preserve">наложение </w:t>
      </w:r>
      <w:hyperlink r:id="rId12">
        <w:r w:rsidRPr="004F15E4">
          <w:t>административного штрафа</w:t>
        </w:r>
      </w:hyperlink>
      <w:r w:rsidRPr="004F15E4">
        <w:t xml:space="preserve"> в размере</w:t>
      </w:r>
      <w:r>
        <w:t xml:space="preserve"> от пяти тысяч до десяти</w:t>
      </w:r>
      <w:r>
        <w:rPr>
          <w:spacing w:val="1"/>
        </w:rPr>
        <w:t xml:space="preserve"> </w:t>
      </w:r>
      <w:r>
        <w:t>тысяч</w:t>
      </w:r>
      <w:r>
        <w:rPr>
          <w:spacing w:val="-3"/>
        </w:rPr>
        <w:t xml:space="preserve"> </w:t>
      </w:r>
      <w:r>
        <w:t>рублей.</w:t>
      </w:r>
    </w:p>
    <w:p w:rsidR="00A5757E" w:rsidRDefault="004F15E4" w:rsidP="00AA6C54">
      <w:pPr>
        <w:pStyle w:val="a3"/>
        <w:spacing w:before="157" w:line="276" w:lineRule="auto"/>
        <w:ind w:right="102"/>
      </w:pPr>
      <w:r>
        <w:t xml:space="preserve">Аппаратом Муниципального совета </w:t>
      </w:r>
      <w:r w:rsidR="00A5757E">
        <w:rPr>
          <w:spacing w:val="1"/>
        </w:rPr>
        <w:t xml:space="preserve"> </w:t>
      </w:r>
      <w:r w:rsidR="00A5757E">
        <w:t>стало</w:t>
      </w:r>
      <w:r w:rsidR="00A5757E">
        <w:rPr>
          <w:spacing w:val="1"/>
        </w:rPr>
        <w:t xml:space="preserve"> </w:t>
      </w:r>
      <w:r w:rsidR="00A5757E">
        <w:t>больше</w:t>
      </w:r>
      <w:r w:rsidR="00A5757E">
        <w:rPr>
          <w:spacing w:val="1"/>
        </w:rPr>
        <w:t xml:space="preserve"> </w:t>
      </w:r>
      <w:r w:rsidR="00A5757E">
        <w:t>внимания</w:t>
      </w:r>
      <w:r w:rsidR="00A5757E">
        <w:rPr>
          <w:spacing w:val="1"/>
        </w:rPr>
        <w:t xml:space="preserve"> </w:t>
      </w:r>
      <w:r w:rsidR="00A5757E">
        <w:t>уделяться</w:t>
      </w:r>
      <w:r w:rsidR="00A5757E">
        <w:rPr>
          <w:spacing w:val="1"/>
        </w:rPr>
        <w:t xml:space="preserve"> </w:t>
      </w:r>
      <w:r w:rsidR="00A5757E">
        <w:lastRenderedPageBreak/>
        <w:t>качеству</w:t>
      </w:r>
      <w:r w:rsidR="00A5757E">
        <w:rPr>
          <w:spacing w:val="1"/>
        </w:rPr>
        <w:t xml:space="preserve"> </w:t>
      </w:r>
      <w:r w:rsidR="00A5757E">
        <w:t>подготовки</w:t>
      </w:r>
      <w:r w:rsidR="00A5757E">
        <w:rPr>
          <w:spacing w:val="1"/>
        </w:rPr>
        <w:t xml:space="preserve"> </w:t>
      </w:r>
      <w:r w:rsidR="00A5757E">
        <w:t>ответов</w:t>
      </w:r>
      <w:r w:rsidR="00A5757E">
        <w:rPr>
          <w:spacing w:val="1"/>
        </w:rPr>
        <w:t xml:space="preserve"> </w:t>
      </w:r>
      <w:r w:rsidR="00A5757E">
        <w:t>на</w:t>
      </w:r>
      <w:r w:rsidR="00A5757E">
        <w:rPr>
          <w:spacing w:val="1"/>
        </w:rPr>
        <w:t xml:space="preserve"> </w:t>
      </w:r>
      <w:r w:rsidR="00A5757E">
        <w:t>обращения</w:t>
      </w:r>
      <w:r w:rsidR="00A5757E">
        <w:rPr>
          <w:spacing w:val="1"/>
        </w:rPr>
        <w:t xml:space="preserve"> </w:t>
      </w:r>
      <w:r w:rsidR="00A5757E">
        <w:t>граждан.</w:t>
      </w:r>
      <w:r w:rsidR="00A5757E">
        <w:rPr>
          <w:spacing w:val="1"/>
        </w:rPr>
        <w:t xml:space="preserve"> </w:t>
      </w:r>
      <w:r w:rsidR="00A5757E">
        <w:t>Каждое</w:t>
      </w:r>
      <w:r w:rsidR="00A5757E">
        <w:rPr>
          <w:spacing w:val="1"/>
        </w:rPr>
        <w:t xml:space="preserve"> </w:t>
      </w:r>
      <w:r w:rsidR="00A5757E">
        <w:t>обращение</w:t>
      </w:r>
      <w:r w:rsidR="00A5757E">
        <w:rPr>
          <w:spacing w:val="1"/>
        </w:rPr>
        <w:t xml:space="preserve"> </w:t>
      </w:r>
      <w:r w:rsidR="00A5757E">
        <w:t>гражданина</w:t>
      </w:r>
      <w:r w:rsidR="00A5757E">
        <w:rPr>
          <w:spacing w:val="1"/>
        </w:rPr>
        <w:t xml:space="preserve"> </w:t>
      </w:r>
      <w:r w:rsidR="00A5757E">
        <w:t>внимательно</w:t>
      </w:r>
      <w:r w:rsidR="00A5757E">
        <w:rPr>
          <w:spacing w:val="1"/>
        </w:rPr>
        <w:t xml:space="preserve"> </w:t>
      </w:r>
      <w:r w:rsidR="00A5757E">
        <w:t>рассматривается,</w:t>
      </w:r>
      <w:r w:rsidR="00A5757E">
        <w:rPr>
          <w:spacing w:val="1"/>
        </w:rPr>
        <w:t xml:space="preserve"> </w:t>
      </w:r>
      <w:r w:rsidR="00A5757E">
        <w:t>выясняются</w:t>
      </w:r>
      <w:r w:rsidR="00A5757E">
        <w:rPr>
          <w:spacing w:val="1"/>
        </w:rPr>
        <w:t xml:space="preserve"> </w:t>
      </w:r>
      <w:r w:rsidR="00A5757E">
        <w:t>все</w:t>
      </w:r>
      <w:r w:rsidR="00A5757E">
        <w:rPr>
          <w:spacing w:val="1"/>
        </w:rPr>
        <w:t xml:space="preserve"> </w:t>
      </w:r>
      <w:r w:rsidR="00A5757E">
        <w:t>обстоятельства,</w:t>
      </w:r>
      <w:r w:rsidR="00A5757E">
        <w:rPr>
          <w:spacing w:val="1"/>
        </w:rPr>
        <w:t xml:space="preserve"> </w:t>
      </w:r>
      <w:r w:rsidR="00A5757E">
        <w:t>при</w:t>
      </w:r>
      <w:r w:rsidR="00A5757E">
        <w:rPr>
          <w:spacing w:val="1"/>
        </w:rPr>
        <w:t xml:space="preserve"> </w:t>
      </w:r>
      <w:r w:rsidR="00A5757E">
        <w:t>необходимости</w:t>
      </w:r>
      <w:r w:rsidR="00A5757E">
        <w:rPr>
          <w:spacing w:val="1"/>
        </w:rPr>
        <w:t xml:space="preserve"> </w:t>
      </w:r>
      <w:r w:rsidR="00A5757E">
        <w:t>организуется</w:t>
      </w:r>
      <w:r w:rsidR="00A5757E">
        <w:rPr>
          <w:spacing w:val="1"/>
        </w:rPr>
        <w:t xml:space="preserve"> </w:t>
      </w:r>
      <w:r w:rsidR="00A5757E">
        <w:t>выезд</w:t>
      </w:r>
      <w:r w:rsidR="00A5757E">
        <w:rPr>
          <w:spacing w:val="1"/>
        </w:rPr>
        <w:t xml:space="preserve"> </w:t>
      </w:r>
      <w:r w:rsidR="00A5757E">
        <w:t>к</w:t>
      </w:r>
      <w:r w:rsidR="00A5757E">
        <w:rPr>
          <w:spacing w:val="1"/>
        </w:rPr>
        <w:t xml:space="preserve"> </w:t>
      </w:r>
      <w:r w:rsidR="00A5757E">
        <w:t>заявителю,</w:t>
      </w:r>
      <w:r w:rsidR="00A5757E">
        <w:rPr>
          <w:spacing w:val="1"/>
        </w:rPr>
        <w:t xml:space="preserve"> </w:t>
      </w:r>
      <w:r w:rsidR="00A5757E">
        <w:t>проводятся беседы, даются различные разъяснения и только после всей этой</w:t>
      </w:r>
      <w:r w:rsidR="00A5757E">
        <w:rPr>
          <w:spacing w:val="1"/>
        </w:rPr>
        <w:t xml:space="preserve"> </w:t>
      </w:r>
      <w:r w:rsidR="00A5757E">
        <w:t>проведенной</w:t>
      </w:r>
      <w:r w:rsidR="00A5757E">
        <w:rPr>
          <w:spacing w:val="1"/>
        </w:rPr>
        <w:t xml:space="preserve"> </w:t>
      </w:r>
      <w:r w:rsidR="00A5757E">
        <w:t>работы,</w:t>
      </w:r>
      <w:r w:rsidR="00A5757E">
        <w:rPr>
          <w:spacing w:val="1"/>
        </w:rPr>
        <w:t xml:space="preserve"> </w:t>
      </w:r>
      <w:r w:rsidR="00A5757E">
        <w:t>с</w:t>
      </w:r>
      <w:r w:rsidR="00A5757E">
        <w:rPr>
          <w:spacing w:val="1"/>
        </w:rPr>
        <w:t xml:space="preserve"> </w:t>
      </w:r>
      <w:r w:rsidR="00A5757E">
        <w:t>учетом</w:t>
      </w:r>
      <w:r w:rsidR="00A5757E">
        <w:rPr>
          <w:spacing w:val="1"/>
        </w:rPr>
        <w:t xml:space="preserve"> </w:t>
      </w:r>
      <w:r w:rsidR="00A5757E">
        <w:t>выясненных</w:t>
      </w:r>
      <w:r w:rsidR="00A5757E">
        <w:rPr>
          <w:spacing w:val="1"/>
        </w:rPr>
        <w:t xml:space="preserve"> </w:t>
      </w:r>
      <w:r w:rsidR="00A5757E">
        <w:t>обстоятельств,</w:t>
      </w:r>
      <w:r w:rsidR="00A5757E">
        <w:rPr>
          <w:spacing w:val="1"/>
        </w:rPr>
        <w:t xml:space="preserve"> </w:t>
      </w:r>
      <w:r w:rsidR="00A5757E">
        <w:t>дается</w:t>
      </w:r>
      <w:r w:rsidR="00A5757E">
        <w:rPr>
          <w:spacing w:val="1"/>
        </w:rPr>
        <w:t xml:space="preserve"> </w:t>
      </w:r>
      <w:r w:rsidR="00A5757E">
        <w:t>обоснованный</w:t>
      </w:r>
      <w:r w:rsidR="00A5757E">
        <w:rPr>
          <w:spacing w:val="-1"/>
        </w:rPr>
        <w:t xml:space="preserve"> </w:t>
      </w:r>
      <w:r w:rsidR="00A5757E">
        <w:t>ответ</w:t>
      </w:r>
      <w:r w:rsidR="00A5757E">
        <w:rPr>
          <w:spacing w:val="-1"/>
        </w:rPr>
        <w:t xml:space="preserve"> </w:t>
      </w:r>
      <w:r w:rsidR="00A5757E">
        <w:t>автору.</w:t>
      </w:r>
    </w:p>
    <w:p w:rsidR="00A5757E" w:rsidRDefault="00A5757E" w:rsidP="00AA6C54">
      <w:pPr>
        <w:pStyle w:val="a3"/>
        <w:spacing w:before="163" w:line="276" w:lineRule="auto"/>
        <w:ind w:right="102"/>
      </w:pPr>
      <w:r>
        <w:t>Информация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принятых</w:t>
      </w:r>
      <w:r>
        <w:rPr>
          <w:spacing w:val="-5"/>
        </w:rPr>
        <w:t xml:space="preserve"> </w:t>
      </w:r>
      <w:r>
        <w:t>мерах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обращению</w:t>
      </w:r>
      <w:r>
        <w:rPr>
          <w:spacing w:val="-8"/>
        </w:rPr>
        <w:t xml:space="preserve"> </w:t>
      </w:r>
      <w:r>
        <w:t>доводится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«обратной</w:t>
      </w:r>
      <w:r>
        <w:rPr>
          <w:spacing w:val="1"/>
        </w:rPr>
        <w:t xml:space="preserve"> </w:t>
      </w:r>
      <w:r>
        <w:t>связи».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аналитическая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усилена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исполнением</w:t>
      </w:r>
      <w:r>
        <w:rPr>
          <w:spacing w:val="-4"/>
        </w:rPr>
        <w:t xml:space="preserve"> </w:t>
      </w:r>
      <w:r>
        <w:t>обращений.</w:t>
      </w:r>
    </w:p>
    <w:p w:rsidR="00A5757E" w:rsidRDefault="00A5757E" w:rsidP="0025337E">
      <w:pPr>
        <w:pStyle w:val="a3"/>
        <w:ind w:left="0" w:right="110" w:firstLine="0"/>
      </w:pPr>
    </w:p>
    <w:p w:rsidR="0025337E" w:rsidRDefault="0025337E" w:rsidP="0025337E">
      <w:pPr>
        <w:pStyle w:val="a3"/>
        <w:ind w:left="0" w:right="110" w:firstLine="0"/>
      </w:pPr>
    </w:p>
    <w:p w:rsidR="0025337E" w:rsidRDefault="0025337E" w:rsidP="0025337E">
      <w:pPr>
        <w:pStyle w:val="a3"/>
        <w:ind w:left="0" w:right="110" w:firstLine="0"/>
      </w:pPr>
    </w:p>
    <w:p w:rsidR="0025337E" w:rsidRDefault="0025337E" w:rsidP="0025337E">
      <w:pPr>
        <w:pStyle w:val="a3"/>
        <w:ind w:left="0" w:right="110" w:firstLine="0"/>
      </w:pPr>
    </w:p>
    <w:p w:rsidR="0025337E" w:rsidRDefault="0025337E" w:rsidP="0025337E">
      <w:pPr>
        <w:pStyle w:val="a3"/>
        <w:ind w:left="0" w:right="110" w:firstLine="0"/>
        <w:jc w:val="left"/>
      </w:pPr>
    </w:p>
    <w:p w:rsidR="0025337E" w:rsidRPr="0025337E" w:rsidRDefault="0025337E" w:rsidP="0025337E">
      <w:pPr>
        <w:pStyle w:val="a3"/>
        <w:ind w:left="0" w:right="110" w:firstLine="0"/>
        <w:jc w:val="left"/>
        <w:rPr>
          <w:b/>
          <w:sz w:val="18"/>
          <w:szCs w:val="18"/>
        </w:rPr>
      </w:pPr>
      <w:r w:rsidRPr="0025337E">
        <w:rPr>
          <w:b/>
          <w:sz w:val="18"/>
          <w:szCs w:val="18"/>
        </w:rPr>
        <w:t>Елена Викторовна Фоменко</w:t>
      </w:r>
    </w:p>
    <w:p w:rsidR="0025337E" w:rsidRPr="0025337E" w:rsidRDefault="0025337E" w:rsidP="0025337E">
      <w:pPr>
        <w:pStyle w:val="a3"/>
        <w:ind w:left="0" w:right="110" w:firstLine="0"/>
        <w:jc w:val="left"/>
        <w:rPr>
          <w:b/>
          <w:sz w:val="18"/>
          <w:szCs w:val="18"/>
        </w:rPr>
        <w:sectPr w:rsidR="0025337E" w:rsidRPr="0025337E" w:rsidSect="0025337E">
          <w:headerReference w:type="default" r:id="rId13"/>
          <w:type w:val="continuous"/>
          <w:pgSz w:w="11910" w:h="16840"/>
          <w:pgMar w:top="851" w:right="851" w:bottom="851" w:left="1418" w:header="720" w:footer="720" w:gutter="0"/>
          <w:cols w:space="720"/>
          <w:titlePg/>
          <w:docGrid w:linePitch="299"/>
        </w:sectPr>
      </w:pPr>
      <w:r>
        <w:rPr>
          <w:b/>
          <w:sz w:val="18"/>
          <w:szCs w:val="18"/>
        </w:rPr>
        <w:t>8(47245)56-3-94</w:t>
      </w:r>
      <w:bookmarkStart w:id="0" w:name="_GoBack"/>
      <w:bookmarkEnd w:id="0"/>
    </w:p>
    <w:p w:rsidR="002D4C5D" w:rsidRDefault="002D4C5D">
      <w:pPr>
        <w:sectPr w:rsidR="002D4C5D">
          <w:pgSz w:w="11910" w:h="16840"/>
          <w:pgMar w:top="1040" w:right="740" w:bottom="280" w:left="1600" w:header="720" w:footer="720" w:gutter="0"/>
          <w:cols w:space="720"/>
        </w:sectPr>
      </w:pPr>
    </w:p>
    <w:p w:rsidR="002D4C5D" w:rsidRDefault="002D4C5D">
      <w:pPr>
        <w:pStyle w:val="a3"/>
        <w:spacing w:before="4"/>
        <w:ind w:left="0" w:firstLine="0"/>
        <w:jc w:val="left"/>
        <w:rPr>
          <w:sz w:val="17"/>
        </w:rPr>
      </w:pPr>
    </w:p>
    <w:sectPr w:rsidR="002D4C5D">
      <w:pgSz w:w="11910" w:h="16840"/>
      <w:pgMar w:top="158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903" w:rsidRDefault="00DB4903" w:rsidP="00D82F55">
      <w:r>
        <w:separator/>
      </w:r>
    </w:p>
  </w:endnote>
  <w:endnote w:type="continuationSeparator" w:id="0">
    <w:p w:rsidR="00DB4903" w:rsidRDefault="00DB4903" w:rsidP="00D8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903" w:rsidRDefault="00DB4903" w:rsidP="00D82F55">
      <w:r>
        <w:separator/>
      </w:r>
    </w:p>
  </w:footnote>
  <w:footnote w:type="continuationSeparator" w:id="0">
    <w:p w:rsidR="00DB4903" w:rsidRDefault="00DB4903" w:rsidP="00D82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6960441"/>
      <w:docPartObj>
        <w:docPartGallery w:val="Page Numbers (Top of Page)"/>
        <w:docPartUnique/>
      </w:docPartObj>
    </w:sdtPr>
    <w:sdtEndPr/>
    <w:sdtContent>
      <w:p w:rsidR="00D82F55" w:rsidRDefault="00D82F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37E">
          <w:rPr>
            <w:noProof/>
          </w:rPr>
          <w:t>3</w:t>
        </w:r>
        <w:r>
          <w:fldChar w:fldCharType="end"/>
        </w:r>
      </w:p>
    </w:sdtContent>
  </w:sdt>
  <w:p w:rsidR="00D82F55" w:rsidRDefault="00D82F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A1627"/>
    <w:multiLevelType w:val="hybridMultilevel"/>
    <w:tmpl w:val="3ABE12D8"/>
    <w:lvl w:ilvl="0" w:tplc="2634EE1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DEAD97A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BB60CA40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74A45BD4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4FBC6140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5240D540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7BDE7AEC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4C585F50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1E2CC8B8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">
    <w:nsid w:val="5FBE43A8"/>
    <w:multiLevelType w:val="hybridMultilevel"/>
    <w:tmpl w:val="946EE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D4C5D"/>
    <w:rsid w:val="00090EE7"/>
    <w:rsid w:val="00124AB6"/>
    <w:rsid w:val="0025337E"/>
    <w:rsid w:val="002D4C5D"/>
    <w:rsid w:val="00303DAD"/>
    <w:rsid w:val="00402CAF"/>
    <w:rsid w:val="00421101"/>
    <w:rsid w:val="004F15E4"/>
    <w:rsid w:val="00556D26"/>
    <w:rsid w:val="00613288"/>
    <w:rsid w:val="00693836"/>
    <w:rsid w:val="007C2B41"/>
    <w:rsid w:val="00863C6C"/>
    <w:rsid w:val="00870A5F"/>
    <w:rsid w:val="008A77F0"/>
    <w:rsid w:val="008F16C7"/>
    <w:rsid w:val="009C5826"/>
    <w:rsid w:val="00A36C79"/>
    <w:rsid w:val="00A5757E"/>
    <w:rsid w:val="00AA6C54"/>
    <w:rsid w:val="00AE5AE3"/>
    <w:rsid w:val="00B14545"/>
    <w:rsid w:val="00D82F55"/>
    <w:rsid w:val="00DB4903"/>
    <w:rsid w:val="00EA5911"/>
    <w:rsid w:val="00F8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92" w:right="129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42" w:lineRule="exact"/>
      <w:ind w:left="82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82F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2F5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82F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2F55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B145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54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92" w:right="129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42" w:lineRule="exact"/>
      <w:ind w:left="82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82F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2F5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82F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2F55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B145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54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andia.ru/text/category/administrativnij_shtra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administrativnoe_pravo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zakoni_v_ross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zakoni_v_rossi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36E13-C6A5-4328-B03A-39340B96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OrgOtdel</dc:creator>
  <cp:lastModifiedBy>Admin</cp:lastModifiedBy>
  <cp:revision>9</cp:revision>
  <cp:lastPrinted>2022-04-01T11:26:00Z</cp:lastPrinted>
  <dcterms:created xsi:type="dcterms:W3CDTF">2022-03-26T07:40:00Z</dcterms:created>
  <dcterms:modified xsi:type="dcterms:W3CDTF">2022-04-01T11:31:00Z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2022-03-26T00:00:00Z</vt:filetime>
  </property>
</Properties>
</file>